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556F3" w14:textId="7F14BE32" w:rsidR="00595610" w:rsidRPr="00C27560"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C27560">
        <w:rPr>
          <w:rFonts w:ascii="Times New Roman" w:hAnsi="Times New Roman" w:cs="Times New Roman"/>
          <w:color w:val="000000"/>
          <w:sz w:val="24"/>
          <w:szCs w:val="24"/>
        </w:rPr>
        <w:t>Billing Code</w:t>
      </w:r>
      <w:r w:rsidR="00C26C4A" w:rsidRPr="00C27560">
        <w:rPr>
          <w:rFonts w:ascii="Times New Roman" w:hAnsi="Times New Roman" w:cs="Times New Roman"/>
          <w:color w:val="000000"/>
          <w:sz w:val="24"/>
          <w:szCs w:val="24"/>
        </w:rPr>
        <w:t>:</w:t>
      </w:r>
      <w:r w:rsidRPr="00C27560">
        <w:rPr>
          <w:rFonts w:ascii="Times New Roman" w:hAnsi="Times New Roman" w:cs="Times New Roman"/>
          <w:color w:val="000000"/>
          <w:sz w:val="24"/>
          <w:szCs w:val="24"/>
        </w:rPr>
        <w:t xml:space="preserve"> </w:t>
      </w:r>
      <w:r w:rsidR="002870EF" w:rsidRPr="00C27560">
        <w:rPr>
          <w:rFonts w:ascii="Times New Roman" w:hAnsi="Times New Roman" w:cs="Times New Roman"/>
          <w:sz w:val="24"/>
          <w:szCs w:val="24"/>
        </w:rPr>
        <w:t>4210-67</w:t>
      </w:r>
    </w:p>
    <w:p w14:paraId="68758D6E" w14:textId="77777777" w:rsidR="004A5619" w:rsidRPr="00C27560"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00BF970C" w14:textId="77777777" w:rsidR="000151C9" w:rsidRPr="00C27560"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C27560">
        <w:rPr>
          <w:rFonts w:ascii="Times New Roman" w:hAnsi="Times New Roman" w:cs="Times New Roman"/>
          <w:b/>
          <w:color w:val="000000"/>
          <w:sz w:val="24"/>
          <w:szCs w:val="24"/>
        </w:rPr>
        <w:t>DEPARTMENT OF HOUSING AND URBAN DEVELOPMENT</w:t>
      </w:r>
    </w:p>
    <w:p w14:paraId="511251EB" w14:textId="75D17478" w:rsidR="00135918" w:rsidRPr="00C27560" w:rsidRDefault="00595610" w:rsidP="00CF1B58">
      <w:pPr>
        <w:tabs>
          <w:tab w:val="center" w:pos="4680"/>
        </w:tabs>
        <w:suppressAutoHyphens/>
        <w:spacing w:after="0" w:line="480" w:lineRule="auto"/>
        <w:jc w:val="center"/>
        <w:rPr>
          <w:rFonts w:ascii="Times New Roman" w:hAnsi="Times New Roman" w:cs="Times New Roman"/>
          <w:b/>
          <w:sz w:val="24"/>
          <w:szCs w:val="24"/>
        </w:rPr>
      </w:pPr>
      <w:r w:rsidRPr="00C27560">
        <w:rPr>
          <w:rFonts w:ascii="Times New Roman" w:hAnsi="Times New Roman" w:cs="Times New Roman"/>
          <w:b/>
          <w:color w:val="000000"/>
          <w:sz w:val="24"/>
          <w:szCs w:val="24"/>
        </w:rPr>
        <w:t>Docket No.</w:t>
      </w:r>
      <w:r w:rsidR="00D976F3" w:rsidRPr="00C27560">
        <w:rPr>
          <w:rFonts w:ascii="Times New Roman" w:hAnsi="Times New Roman" w:cs="Times New Roman"/>
          <w:b/>
          <w:color w:val="000000"/>
          <w:sz w:val="24"/>
          <w:szCs w:val="24"/>
        </w:rPr>
        <w:t xml:space="preserve"> </w:t>
      </w:r>
      <w:r w:rsidR="002870EF" w:rsidRPr="00C27560">
        <w:rPr>
          <w:rFonts w:ascii="Times New Roman" w:hAnsi="Times New Roman" w:cs="Times New Roman"/>
          <w:b/>
          <w:sz w:val="24"/>
          <w:szCs w:val="24"/>
        </w:rPr>
        <w:t>FR</w:t>
      </w:r>
      <w:r w:rsidR="00CF1B58" w:rsidRPr="00C27560">
        <w:rPr>
          <w:rFonts w:ascii="Times New Roman" w:hAnsi="Times New Roman" w:cs="Times New Roman"/>
          <w:b/>
          <w:sz w:val="24"/>
          <w:szCs w:val="24"/>
        </w:rPr>
        <w:t>-</w:t>
      </w:r>
      <w:r w:rsidR="002870EF" w:rsidRPr="00C27560">
        <w:rPr>
          <w:rFonts w:ascii="Times New Roman" w:hAnsi="Times New Roman" w:cs="Times New Roman"/>
          <w:b/>
          <w:sz w:val="24"/>
          <w:szCs w:val="24"/>
        </w:rPr>
        <w:t>7006-N</w:t>
      </w:r>
      <w:r w:rsidR="00CF1B58" w:rsidRPr="00C27560">
        <w:rPr>
          <w:rFonts w:ascii="Times New Roman" w:hAnsi="Times New Roman" w:cs="Times New Roman"/>
          <w:b/>
          <w:sz w:val="24"/>
          <w:szCs w:val="24"/>
        </w:rPr>
        <w:t>-</w:t>
      </w:r>
      <w:r w:rsidR="002870EF" w:rsidRPr="00C27560">
        <w:rPr>
          <w:rFonts w:ascii="Times New Roman" w:hAnsi="Times New Roman" w:cs="Times New Roman"/>
          <w:b/>
          <w:sz w:val="24"/>
          <w:szCs w:val="24"/>
        </w:rPr>
        <w:t>18</w:t>
      </w:r>
    </w:p>
    <w:p w14:paraId="46DD84CE" w14:textId="77777777" w:rsidR="004B2B04" w:rsidRPr="00C27560"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sidRPr="00C27560">
        <w:rPr>
          <w:rFonts w:ascii="Times New Roman" w:hAnsi="Times New Roman" w:cs="Times New Roman"/>
          <w:b/>
          <w:color w:val="000000"/>
          <w:sz w:val="24"/>
          <w:szCs w:val="24"/>
        </w:rPr>
        <w:t>6</w:t>
      </w:r>
      <w:r w:rsidR="00D976F3" w:rsidRPr="00C27560">
        <w:rPr>
          <w:rFonts w:ascii="Times New Roman" w:hAnsi="Times New Roman" w:cs="Times New Roman"/>
          <w:b/>
          <w:color w:val="000000"/>
          <w:sz w:val="24"/>
          <w:szCs w:val="24"/>
        </w:rPr>
        <w:t xml:space="preserve">0-Day Notice of Proposed Information Collection: </w:t>
      </w:r>
    </w:p>
    <w:p w14:paraId="3B3CAF5F" w14:textId="77777777" w:rsidR="00721AF8" w:rsidRPr="00C27560" w:rsidRDefault="00CF1B58" w:rsidP="00CF1B58">
      <w:pPr>
        <w:tabs>
          <w:tab w:val="left" w:pos="-720"/>
        </w:tabs>
        <w:suppressAutoHyphens/>
        <w:spacing w:line="240" w:lineRule="auto"/>
        <w:rPr>
          <w:rFonts w:ascii="Times New Roman" w:hAnsi="Times New Roman" w:cs="Times New Roman"/>
          <w:b/>
          <w:color w:val="000000"/>
          <w:sz w:val="24"/>
          <w:szCs w:val="24"/>
        </w:rPr>
      </w:pPr>
      <w:r w:rsidRPr="00C27560">
        <w:rPr>
          <w:rFonts w:ascii="Times New Roman" w:hAnsi="Times New Roman" w:cs="Times New Roman"/>
          <w:b/>
          <w:color w:val="000000"/>
          <w:sz w:val="24"/>
          <w:szCs w:val="24"/>
        </w:rPr>
        <w:t>Public/Private Partnerships for the Mixed-Finance Development of Public Housing Units</w:t>
      </w:r>
    </w:p>
    <w:p w14:paraId="2220B5DE" w14:textId="77777777" w:rsidR="00CF1B58" w:rsidRPr="00C27560" w:rsidRDefault="00CF1B58" w:rsidP="00C27560">
      <w:pPr>
        <w:pStyle w:val="NoSpacing"/>
        <w:rPr>
          <w:rFonts w:ascii="Times New Roman" w:hAnsi="Times New Roman" w:cs="Times New Roman"/>
          <w:sz w:val="24"/>
          <w:szCs w:val="24"/>
        </w:rPr>
      </w:pPr>
    </w:p>
    <w:p w14:paraId="5BEDBDC5" w14:textId="77777777" w:rsidR="00595610" w:rsidRPr="00C2756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b/>
          <w:color w:val="000000"/>
          <w:sz w:val="24"/>
          <w:szCs w:val="24"/>
        </w:rPr>
        <w:t>AGENCY:</w:t>
      </w:r>
      <w:r w:rsidR="000F6613" w:rsidRPr="00C27560">
        <w:rPr>
          <w:rFonts w:ascii="Times New Roman" w:hAnsi="Times New Roman" w:cs="Times New Roman"/>
          <w:color w:val="000000"/>
          <w:sz w:val="24"/>
          <w:szCs w:val="24"/>
        </w:rPr>
        <w:t xml:space="preserve"> Office of the Assistant Secretary for Public and Indian Housing, PIH, </w:t>
      </w:r>
      <w:r w:rsidR="002E0035" w:rsidRPr="00C27560">
        <w:rPr>
          <w:rFonts w:ascii="Times New Roman" w:hAnsi="Times New Roman" w:cs="Times New Roman"/>
          <w:color w:val="000000"/>
          <w:sz w:val="24"/>
          <w:szCs w:val="24"/>
        </w:rPr>
        <w:t>HUD</w:t>
      </w:r>
      <w:r w:rsidR="00C26C4A" w:rsidRPr="00C27560">
        <w:rPr>
          <w:rFonts w:ascii="Times New Roman" w:hAnsi="Times New Roman" w:cs="Times New Roman"/>
          <w:color w:val="000000"/>
          <w:sz w:val="24"/>
          <w:szCs w:val="24"/>
        </w:rPr>
        <w:t>.</w:t>
      </w:r>
    </w:p>
    <w:p w14:paraId="4A960A47" w14:textId="77777777" w:rsidR="00595610" w:rsidRPr="00C2756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b/>
          <w:color w:val="000000"/>
          <w:sz w:val="24"/>
          <w:szCs w:val="24"/>
        </w:rPr>
        <w:t>ACTION:</w:t>
      </w:r>
      <w:r w:rsidRPr="00C27560">
        <w:rPr>
          <w:rFonts w:ascii="Times New Roman" w:hAnsi="Times New Roman" w:cs="Times New Roman"/>
          <w:color w:val="000000"/>
          <w:sz w:val="24"/>
          <w:szCs w:val="24"/>
        </w:rPr>
        <w:t xml:space="preserve">  Notice.</w:t>
      </w:r>
    </w:p>
    <w:p w14:paraId="79152C37" w14:textId="77777777" w:rsidR="00863189" w:rsidRPr="00C2756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b/>
          <w:color w:val="000000"/>
          <w:sz w:val="24"/>
          <w:szCs w:val="24"/>
        </w:rPr>
        <w:t>SUMMARY:</w:t>
      </w:r>
      <w:r w:rsidRPr="00C27560">
        <w:rPr>
          <w:rFonts w:ascii="Times New Roman" w:hAnsi="Times New Roman" w:cs="Times New Roman"/>
          <w:color w:val="000000"/>
          <w:sz w:val="24"/>
          <w:szCs w:val="24"/>
        </w:rPr>
        <w:t xml:space="preserve">  </w:t>
      </w:r>
      <w:r w:rsidR="00FD62C4" w:rsidRPr="00C27560">
        <w:rPr>
          <w:rFonts w:ascii="Times New Roman" w:hAnsi="Times New Roman" w:cs="Times New Roman"/>
          <w:color w:val="000000"/>
          <w:sz w:val="24"/>
          <w:szCs w:val="24"/>
        </w:rPr>
        <w:t xml:space="preserve">HUD </w:t>
      </w:r>
      <w:r w:rsidR="00180BF9" w:rsidRPr="00C27560">
        <w:rPr>
          <w:rFonts w:ascii="Times New Roman" w:hAnsi="Times New Roman" w:cs="Times New Roman"/>
          <w:color w:val="000000"/>
          <w:sz w:val="24"/>
          <w:szCs w:val="24"/>
        </w:rPr>
        <w:t xml:space="preserve">is seeking approval from </w:t>
      </w:r>
      <w:r w:rsidR="002D0C2A" w:rsidRPr="00C27560">
        <w:rPr>
          <w:rFonts w:ascii="Times New Roman" w:hAnsi="Times New Roman" w:cs="Times New Roman"/>
          <w:color w:val="000000"/>
          <w:sz w:val="24"/>
          <w:szCs w:val="24"/>
        </w:rPr>
        <w:t>the Office of Management and Budget (OMB)</w:t>
      </w:r>
      <w:r w:rsidR="00180BF9" w:rsidRPr="00C27560">
        <w:rPr>
          <w:rFonts w:ascii="Times New Roman" w:hAnsi="Times New Roman" w:cs="Times New Roman"/>
          <w:color w:val="000000"/>
          <w:sz w:val="24"/>
          <w:szCs w:val="24"/>
        </w:rPr>
        <w:t xml:space="preserve"> for the information collection described below. I</w:t>
      </w:r>
      <w:r w:rsidR="00FD62C4" w:rsidRPr="00C27560">
        <w:rPr>
          <w:rFonts w:ascii="Times New Roman" w:hAnsi="Times New Roman" w:cs="Times New Roman"/>
          <w:color w:val="000000"/>
          <w:sz w:val="24"/>
          <w:szCs w:val="24"/>
        </w:rPr>
        <w:t xml:space="preserve">n accordance with </w:t>
      </w:r>
      <w:r w:rsidR="002D0C2A" w:rsidRPr="00C27560">
        <w:rPr>
          <w:rFonts w:ascii="Times New Roman" w:hAnsi="Times New Roman" w:cs="Times New Roman"/>
          <w:color w:val="000000"/>
          <w:sz w:val="24"/>
          <w:szCs w:val="24"/>
        </w:rPr>
        <w:t>the Paperwork Reduction Act</w:t>
      </w:r>
      <w:r w:rsidR="00180BF9" w:rsidRPr="00C27560">
        <w:rPr>
          <w:rFonts w:ascii="Times New Roman" w:hAnsi="Times New Roman" w:cs="Times New Roman"/>
          <w:color w:val="000000"/>
          <w:sz w:val="24"/>
          <w:szCs w:val="24"/>
        </w:rPr>
        <w:t>, HUD is requesting comment from all interested parties on the proposed collection of information</w:t>
      </w:r>
      <w:r w:rsidR="002D0C2A" w:rsidRPr="00C27560">
        <w:rPr>
          <w:rFonts w:ascii="Times New Roman" w:hAnsi="Times New Roman" w:cs="Times New Roman"/>
          <w:color w:val="000000"/>
          <w:sz w:val="24"/>
          <w:szCs w:val="24"/>
        </w:rPr>
        <w:t xml:space="preserve">.  </w:t>
      </w:r>
      <w:r w:rsidR="005B6662" w:rsidRPr="00C27560">
        <w:rPr>
          <w:rFonts w:ascii="Times New Roman" w:hAnsi="Times New Roman" w:cs="Times New Roman"/>
          <w:color w:val="000000"/>
          <w:sz w:val="24"/>
          <w:szCs w:val="24"/>
        </w:rPr>
        <w:t xml:space="preserve">The purpose of this notice is to allow for </w:t>
      </w:r>
      <w:r w:rsidR="00180BF9" w:rsidRPr="00C27560">
        <w:rPr>
          <w:rFonts w:ascii="Times New Roman" w:hAnsi="Times New Roman" w:cs="Times New Roman"/>
          <w:color w:val="000000"/>
          <w:sz w:val="24"/>
          <w:szCs w:val="24"/>
        </w:rPr>
        <w:t>6</w:t>
      </w:r>
      <w:r w:rsidR="005B6662" w:rsidRPr="00C27560">
        <w:rPr>
          <w:rFonts w:ascii="Times New Roman" w:hAnsi="Times New Roman" w:cs="Times New Roman"/>
          <w:color w:val="000000"/>
          <w:sz w:val="24"/>
          <w:szCs w:val="24"/>
        </w:rPr>
        <w:t>0 days of public comment</w:t>
      </w:r>
      <w:r w:rsidR="002D0C2A" w:rsidRPr="00C27560">
        <w:rPr>
          <w:rFonts w:ascii="Times New Roman" w:hAnsi="Times New Roman" w:cs="Times New Roman"/>
          <w:color w:val="000000"/>
          <w:sz w:val="24"/>
          <w:szCs w:val="24"/>
        </w:rPr>
        <w:t>.</w:t>
      </w:r>
    </w:p>
    <w:p w14:paraId="3C4E45CC" w14:textId="77777777" w:rsidR="00595610" w:rsidRPr="00C27560" w:rsidRDefault="00595610" w:rsidP="00D976F3">
      <w:pPr>
        <w:autoSpaceDE w:val="0"/>
        <w:autoSpaceDN w:val="0"/>
        <w:adjustRightInd w:val="0"/>
        <w:spacing w:after="0" w:line="480" w:lineRule="auto"/>
        <w:rPr>
          <w:rFonts w:ascii="Times New Roman" w:hAnsi="Times New Roman" w:cs="Times New Roman"/>
          <w:b/>
          <w:sz w:val="24"/>
          <w:szCs w:val="24"/>
          <w:u w:val="single"/>
        </w:rPr>
      </w:pPr>
      <w:r w:rsidRPr="00C27560">
        <w:rPr>
          <w:rFonts w:ascii="Times New Roman" w:hAnsi="Times New Roman" w:cs="Times New Roman"/>
          <w:b/>
          <w:color w:val="000000"/>
          <w:sz w:val="24"/>
          <w:szCs w:val="24"/>
        </w:rPr>
        <w:t>DATES:</w:t>
      </w:r>
      <w:r w:rsidRPr="00C27560">
        <w:rPr>
          <w:rFonts w:ascii="Times New Roman" w:hAnsi="Times New Roman" w:cs="Times New Roman"/>
          <w:color w:val="000000"/>
          <w:sz w:val="24"/>
          <w:szCs w:val="24"/>
        </w:rPr>
        <w:t xml:space="preserve">  </w:t>
      </w:r>
      <w:r w:rsidRPr="00C27560">
        <w:rPr>
          <w:rFonts w:ascii="Times New Roman" w:hAnsi="Times New Roman" w:cs="Times New Roman"/>
          <w:bCs/>
          <w:color w:val="000000"/>
          <w:sz w:val="24"/>
          <w:szCs w:val="24"/>
          <w:u w:val="single"/>
        </w:rPr>
        <w:t>Comments Due Date:</w:t>
      </w:r>
      <w:r w:rsidRPr="00C27560">
        <w:rPr>
          <w:rFonts w:ascii="Times New Roman" w:hAnsi="Times New Roman" w:cs="Times New Roman"/>
          <w:color w:val="000000"/>
          <w:sz w:val="24"/>
          <w:szCs w:val="24"/>
        </w:rPr>
        <w:t xml:space="preserve"> </w:t>
      </w:r>
      <w:r w:rsidRPr="00C27560">
        <w:rPr>
          <w:rFonts w:ascii="Times New Roman" w:hAnsi="Times New Roman" w:cs="Times New Roman"/>
          <w:b/>
          <w:sz w:val="24"/>
          <w:szCs w:val="24"/>
          <w:u w:val="single"/>
        </w:rPr>
        <w:t xml:space="preserve">[Insert </w:t>
      </w:r>
      <w:r w:rsidR="005B6662" w:rsidRPr="00C27560">
        <w:rPr>
          <w:rFonts w:ascii="Times New Roman" w:hAnsi="Times New Roman" w:cs="Times New Roman"/>
          <w:b/>
          <w:sz w:val="24"/>
          <w:szCs w:val="24"/>
          <w:u w:val="single"/>
        </w:rPr>
        <w:t>d</w:t>
      </w:r>
      <w:r w:rsidRPr="00C27560">
        <w:rPr>
          <w:rFonts w:ascii="Times New Roman" w:hAnsi="Times New Roman" w:cs="Times New Roman"/>
          <w:b/>
          <w:sz w:val="24"/>
          <w:szCs w:val="24"/>
          <w:u w:val="single"/>
        </w:rPr>
        <w:t xml:space="preserve">ate </w:t>
      </w:r>
      <w:r w:rsidR="00C26C4A" w:rsidRPr="00C27560">
        <w:rPr>
          <w:rFonts w:ascii="Times New Roman" w:hAnsi="Times New Roman" w:cs="Times New Roman"/>
          <w:b/>
          <w:sz w:val="24"/>
          <w:szCs w:val="24"/>
          <w:u w:val="single"/>
        </w:rPr>
        <w:t xml:space="preserve">that is </w:t>
      </w:r>
      <w:r w:rsidR="00180BF9" w:rsidRPr="00C27560">
        <w:rPr>
          <w:rFonts w:ascii="Times New Roman" w:hAnsi="Times New Roman" w:cs="Times New Roman"/>
          <w:b/>
          <w:sz w:val="24"/>
          <w:szCs w:val="24"/>
          <w:u w:val="single"/>
        </w:rPr>
        <w:t>6</w:t>
      </w:r>
      <w:r w:rsidR="00A4264D" w:rsidRPr="00C27560">
        <w:rPr>
          <w:rFonts w:ascii="Times New Roman" w:hAnsi="Times New Roman" w:cs="Times New Roman"/>
          <w:b/>
          <w:sz w:val="24"/>
          <w:szCs w:val="24"/>
          <w:u w:val="single"/>
        </w:rPr>
        <w:t>0 d</w:t>
      </w:r>
      <w:r w:rsidRPr="00C27560">
        <w:rPr>
          <w:rFonts w:ascii="Times New Roman" w:hAnsi="Times New Roman" w:cs="Times New Roman"/>
          <w:b/>
          <w:sz w:val="24"/>
          <w:szCs w:val="24"/>
          <w:u w:val="single"/>
        </w:rPr>
        <w:t>ays after the date</w:t>
      </w:r>
      <w:r w:rsidRPr="00C27560">
        <w:rPr>
          <w:rFonts w:ascii="Times New Roman" w:hAnsi="Times New Roman" w:cs="Times New Roman"/>
          <w:sz w:val="24"/>
          <w:szCs w:val="24"/>
          <w:u w:val="single"/>
        </w:rPr>
        <w:t xml:space="preserve"> </w:t>
      </w:r>
      <w:r w:rsidRPr="00C27560">
        <w:rPr>
          <w:rFonts w:ascii="Times New Roman" w:hAnsi="Times New Roman" w:cs="Times New Roman"/>
          <w:b/>
          <w:sz w:val="24"/>
          <w:szCs w:val="24"/>
          <w:u w:val="single"/>
        </w:rPr>
        <w:t>of publication</w:t>
      </w:r>
      <w:r w:rsidR="00C26C4A" w:rsidRPr="00C27560">
        <w:rPr>
          <w:rFonts w:ascii="Times New Roman" w:hAnsi="Times New Roman" w:cs="Times New Roman"/>
          <w:b/>
          <w:sz w:val="24"/>
          <w:szCs w:val="24"/>
          <w:u w:val="single"/>
        </w:rPr>
        <w:t xml:space="preserve"> in the Federal Register</w:t>
      </w:r>
      <w:r w:rsidRPr="00C27560">
        <w:rPr>
          <w:rFonts w:ascii="Times New Roman" w:hAnsi="Times New Roman" w:cs="Times New Roman"/>
          <w:b/>
          <w:sz w:val="24"/>
          <w:szCs w:val="24"/>
          <w:u w:val="single"/>
        </w:rPr>
        <w:t>.]</w:t>
      </w:r>
    </w:p>
    <w:p w14:paraId="21D87ADA" w14:textId="77777777" w:rsidR="000A59B1" w:rsidRPr="00C27560" w:rsidRDefault="000A59B1" w:rsidP="00D976F3">
      <w:pPr>
        <w:autoSpaceDE w:val="0"/>
        <w:autoSpaceDN w:val="0"/>
        <w:adjustRightInd w:val="0"/>
        <w:spacing w:after="0" w:line="240" w:lineRule="auto"/>
        <w:rPr>
          <w:rFonts w:ascii="Times New Roman" w:hAnsi="Times New Roman" w:cs="Times New Roman"/>
          <w:sz w:val="24"/>
          <w:szCs w:val="24"/>
        </w:rPr>
      </w:pPr>
    </w:p>
    <w:p w14:paraId="08EDCB93" w14:textId="56CA4DB9" w:rsidR="003C3168" w:rsidRPr="00C2756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b/>
          <w:color w:val="000000"/>
          <w:sz w:val="24"/>
          <w:szCs w:val="24"/>
        </w:rPr>
        <w:t>ADDRESSES:</w:t>
      </w:r>
      <w:r w:rsidRPr="00C27560">
        <w:rPr>
          <w:rFonts w:ascii="Times New Roman" w:hAnsi="Times New Roman" w:cs="Times New Roman"/>
          <w:color w:val="000000"/>
          <w:sz w:val="24"/>
          <w:szCs w:val="24"/>
        </w:rPr>
        <w:t xml:space="preserve">  Interested persons are invited to submit comments regarding this proposal.</w:t>
      </w:r>
      <w:r w:rsidR="003B2D67" w:rsidRPr="00C27560">
        <w:rPr>
          <w:rFonts w:ascii="Times New Roman" w:hAnsi="Times New Roman" w:cs="Times New Roman"/>
          <w:color w:val="000000"/>
          <w:sz w:val="24"/>
          <w:szCs w:val="24"/>
        </w:rPr>
        <w:t xml:space="preserve">  </w:t>
      </w:r>
      <w:r w:rsidRPr="00C27560">
        <w:rPr>
          <w:rFonts w:ascii="Times New Roman" w:hAnsi="Times New Roman" w:cs="Times New Roman"/>
          <w:color w:val="000000"/>
          <w:sz w:val="24"/>
          <w:szCs w:val="24"/>
        </w:rPr>
        <w:t xml:space="preserve">Comments should refer to the proposal by name and/or OMB </w:t>
      </w:r>
      <w:r w:rsidR="003C3168" w:rsidRPr="00C27560">
        <w:rPr>
          <w:rFonts w:ascii="Times New Roman" w:hAnsi="Times New Roman" w:cs="Times New Roman"/>
          <w:color w:val="000000"/>
          <w:sz w:val="24"/>
          <w:szCs w:val="24"/>
        </w:rPr>
        <w:t xml:space="preserve">Control </w:t>
      </w:r>
      <w:r w:rsidRPr="00C27560">
        <w:rPr>
          <w:rFonts w:ascii="Times New Roman" w:hAnsi="Times New Roman" w:cs="Times New Roman"/>
          <w:color w:val="000000"/>
          <w:sz w:val="24"/>
          <w:szCs w:val="24"/>
        </w:rPr>
        <w:t xml:space="preserve">Number and should be sent to: </w:t>
      </w:r>
      <w:r w:rsidR="003C3168" w:rsidRPr="00C27560">
        <w:rPr>
          <w:rFonts w:ascii="Times New Roman" w:hAnsi="Times New Roman" w:cs="Times New Roman"/>
          <w:color w:val="000000"/>
          <w:sz w:val="24"/>
          <w:szCs w:val="24"/>
        </w:rPr>
        <w:t xml:space="preserve">Colette Pollard, Reports Management Officer, QDAM, Department of Housing and Urban </w:t>
      </w:r>
      <w:r w:rsidR="003C7848" w:rsidRPr="00C27560">
        <w:rPr>
          <w:rFonts w:ascii="Times New Roman" w:hAnsi="Times New Roman" w:cs="Times New Roman"/>
          <w:color w:val="000000"/>
          <w:sz w:val="24"/>
          <w:szCs w:val="24"/>
        </w:rPr>
        <w:t>Development, 451 7th Street, SW</w:t>
      </w:r>
      <w:r w:rsidR="003C3168" w:rsidRPr="00C27560">
        <w:rPr>
          <w:rFonts w:ascii="Times New Roman" w:hAnsi="Times New Roman" w:cs="Times New Roman"/>
          <w:color w:val="000000"/>
          <w:sz w:val="24"/>
          <w:szCs w:val="24"/>
        </w:rPr>
        <w:t>, Room 4176, Washingto</w:t>
      </w:r>
      <w:r w:rsidR="003C7848" w:rsidRPr="00C27560">
        <w:rPr>
          <w:rFonts w:ascii="Times New Roman" w:hAnsi="Times New Roman" w:cs="Times New Roman"/>
          <w:color w:val="000000"/>
          <w:sz w:val="24"/>
          <w:szCs w:val="24"/>
        </w:rPr>
        <w:t>n, DC 20410-5000; telephone 202-</w:t>
      </w:r>
      <w:r w:rsidR="003C3168" w:rsidRPr="00C27560">
        <w:rPr>
          <w:rFonts w:ascii="Times New Roman" w:hAnsi="Times New Roman" w:cs="Times New Roman"/>
          <w:color w:val="000000"/>
          <w:sz w:val="24"/>
          <w:szCs w:val="24"/>
        </w:rPr>
        <w:t>402</w:t>
      </w:r>
      <w:r w:rsidR="003C7848" w:rsidRPr="00C27560">
        <w:rPr>
          <w:rFonts w:ascii="Times New Roman" w:hAnsi="Times New Roman" w:cs="Times New Roman"/>
          <w:color w:val="000000"/>
          <w:sz w:val="24"/>
          <w:szCs w:val="24"/>
        </w:rPr>
        <w:t>-</w:t>
      </w:r>
      <w:r w:rsidR="00175878" w:rsidRPr="00C27560">
        <w:rPr>
          <w:rFonts w:ascii="Times New Roman" w:hAnsi="Times New Roman" w:cs="Times New Roman"/>
          <w:color w:val="000000"/>
          <w:sz w:val="24"/>
          <w:szCs w:val="24"/>
        </w:rPr>
        <w:t>3400</w:t>
      </w:r>
      <w:r w:rsidR="003C3168" w:rsidRPr="00C27560">
        <w:rPr>
          <w:rFonts w:ascii="Times New Roman" w:hAnsi="Times New Roman" w:cs="Times New Roman"/>
          <w:color w:val="000000"/>
          <w:sz w:val="24"/>
          <w:szCs w:val="24"/>
        </w:rPr>
        <w:t xml:space="preserve"> (this is not a toll-free number) or email at </w:t>
      </w:r>
      <w:hyperlink r:id="rId9" w:history="1">
        <w:r w:rsidR="003C3168" w:rsidRPr="00C27560">
          <w:rPr>
            <w:rStyle w:val="Hyperlink"/>
            <w:rFonts w:ascii="Times New Roman" w:hAnsi="Times New Roman" w:cs="Times New Roman"/>
            <w:sz w:val="24"/>
            <w:szCs w:val="24"/>
          </w:rPr>
          <w:t>Colette.Pollard@hud.gov</w:t>
        </w:r>
      </w:hyperlink>
      <w:r w:rsidR="003C3168" w:rsidRPr="00C27560">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w:t>
      </w:r>
      <w:r w:rsidR="00956A14" w:rsidRPr="00C27560">
        <w:rPr>
          <w:rFonts w:ascii="Times New Roman" w:hAnsi="Times New Roman" w:cs="Times New Roman"/>
          <w:color w:val="000000"/>
          <w:sz w:val="24"/>
          <w:szCs w:val="24"/>
        </w:rPr>
        <w:t> </w:t>
      </w:r>
      <w:r w:rsidR="003C3168" w:rsidRPr="00C27560">
        <w:rPr>
          <w:rFonts w:ascii="Times New Roman" w:hAnsi="Times New Roman" w:cs="Times New Roman"/>
          <w:color w:val="000000"/>
          <w:sz w:val="24"/>
          <w:szCs w:val="24"/>
        </w:rPr>
        <w:t>877</w:t>
      </w:r>
      <w:r w:rsidR="00956A14" w:rsidRPr="00C27560">
        <w:rPr>
          <w:rFonts w:ascii="Times New Roman" w:hAnsi="Times New Roman" w:cs="Times New Roman"/>
          <w:color w:val="000000"/>
          <w:sz w:val="24"/>
          <w:szCs w:val="24"/>
        </w:rPr>
        <w:noBreakHyphen/>
      </w:r>
      <w:r w:rsidR="003C3168" w:rsidRPr="00C27560">
        <w:rPr>
          <w:rFonts w:ascii="Times New Roman" w:hAnsi="Times New Roman" w:cs="Times New Roman"/>
          <w:color w:val="000000"/>
          <w:sz w:val="24"/>
          <w:szCs w:val="24"/>
        </w:rPr>
        <w:t xml:space="preserve">8339.  </w:t>
      </w:r>
    </w:p>
    <w:p w14:paraId="25A779BB" w14:textId="5C7B13C9" w:rsidR="000F6613" w:rsidRPr="00C27560"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C27560">
        <w:rPr>
          <w:rFonts w:ascii="Times New Roman" w:hAnsi="Times New Roman" w:cs="Times New Roman"/>
          <w:b/>
          <w:color w:val="000000"/>
          <w:sz w:val="24"/>
          <w:szCs w:val="24"/>
        </w:rPr>
        <w:lastRenderedPageBreak/>
        <w:t>FOR FURTHER INFORMATION CONTACT:</w:t>
      </w:r>
      <w:r w:rsidRPr="00C27560">
        <w:rPr>
          <w:rFonts w:ascii="Times New Roman" w:hAnsi="Times New Roman" w:cs="Times New Roman"/>
          <w:color w:val="000000"/>
          <w:sz w:val="24"/>
          <w:szCs w:val="24"/>
        </w:rPr>
        <w:t xml:space="preserve"> </w:t>
      </w:r>
      <w:r w:rsidR="000F6613" w:rsidRPr="00C27560">
        <w:rPr>
          <w:rFonts w:ascii="Times New Roman" w:eastAsia="Times New Roman" w:hAnsi="Times New Roman" w:cs="Times New Roman"/>
          <w:sz w:val="24"/>
          <w:szCs w:val="24"/>
        </w:rPr>
        <w:t xml:space="preserve">Arlette Mussington, Office of Policy, Programs and Legislative Initiatives, PIH, Department of Housing and Urban Development, 451 7th Street, SW., </w:t>
      </w:r>
      <w:r w:rsidR="002870EF" w:rsidRPr="00C27560">
        <w:rPr>
          <w:rFonts w:ascii="Times New Roman" w:eastAsia="Times New Roman" w:hAnsi="Times New Roman" w:cs="Times New Roman"/>
          <w:sz w:val="24"/>
          <w:szCs w:val="24"/>
        </w:rPr>
        <w:t>Room 3178</w:t>
      </w:r>
      <w:r w:rsidR="000F6613" w:rsidRPr="00C27560">
        <w:rPr>
          <w:rFonts w:ascii="Times New Roman" w:eastAsia="Times New Roman" w:hAnsi="Times New Roman" w:cs="Times New Roman"/>
          <w:sz w:val="24"/>
          <w:szCs w:val="24"/>
        </w:rPr>
        <w:t xml:space="preserve">, Washington, DC 20410; telephone </w:t>
      </w:r>
      <w:r w:rsidR="00956A14" w:rsidRPr="00C27560">
        <w:rPr>
          <w:rFonts w:ascii="Times New Roman" w:eastAsia="Times New Roman" w:hAnsi="Times New Roman" w:cs="Times New Roman"/>
          <w:sz w:val="24"/>
          <w:szCs w:val="24"/>
        </w:rPr>
        <w:t>(</w:t>
      </w:r>
      <w:r w:rsidR="000F6613" w:rsidRPr="00C27560">
        <w:rPr>
          <w:rFonts w:ascii="Times New Roman" w:eastAsia="Times New Roman" w:hAnsi="Times New Roman" w:cs="Times New Roman"/>
          <w:sz w:val="24"/>
          <w:szCs w:val="24"/>
        </w:rPr>
        <w:t>202</w:t>
      </w:r>
      <w:r w:rsidR="00956A14" w:rsidRPr="00C27560">
        <w:rPr>
          <w:rFonts w:ascii="Times New Roman" w:eastAsia="Times New Roman" w:hAnsi="Times New Roman" w:cs="Times New Roman"/>
          <w:sz w:val="24"/>
          <w:szCs w:val="24"/>
        </w:rPr>
        <w:t>) </w:t>
      </w:r>
      <w:r w:rsidR="000F6613" w:rsidRPr="00C27560">
        <w:rPr>
          <w:rFonts w:ascii="Times New Roman" w:eastAsia="Times New Roman" w:hAnsi="Times New Roman" w:cs="Times New Roman"/>
          <w:sz w:val="24"/>
          <w:szCs w:val="24"/>
        </w:rPr>
        <w:t>402</w:t>
      </w:r>
      <w:r w:rsidR="00956A14" w:rsidRPr="00C27560">
        <w:rPr>
          <w:rFonts w:ascii="Times New Roman" w:eastAsia="Times New Roman" w:hAnsi="Times New Roman" w:cs="Times New Roman"/>
          <w:sz w:val="24"/>
          <w:szCs w:val="24"/>
        </w:rPr>
        <w:noBreakHyphen/>
      </w:r>
      <w:r w:rsidR="000F6613" w:rsidRPr="00C27560">
        <w:rPr>
          <w:rFonts w:ascii="Times New Roman" w:eastAsia="Times New Roman" w:hAnsi="Times New Roman" w:cs="Times New Roman"/>
          <w:sz w:val="24"/>
          <w:szCs w:val="24"/>
        </w:rPr>
        <w:t>4109, (this is not a toll-free number).  Persons with hearing or speech impairments may access this number via TTY by calling the Federal Information Relay Service at (800) 877-8339.  Copies of available documents submitted to OMB may be obtained from Ms. Mussington.</w:t>
      </w:r>
    </w:p>
    <w:p w14:paraId="24F5BEAC" w14:textId="77777777" w:rsidR="005B6662" w:rsidRPr="00C2756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 xml:space="preserve"> </w:t>
      </w:r>
      <w:r w:rsidRPr="00C27560">
        <w:rPr>
          <w:rFonts w:ascii="Times New Roman" w:hAnsi="Times New Roman" w:cs="Times New Roman"/>
          <w:b/>
          <w:color w:val="000000"/>
          <w:sz w:val="24"/>
          <w:szCs w:val="24"/>
        </w:rPr>
        <w:t>SUPPLEMENTARY INFORMATION:</w:t>
      </w:r>
      <w:r w:rsidRPr="00C27560">
        <w:rPr>
          <w:rFonts w:ascii="Times New Roman" w:hAnsi="Times New Roman" w:cs="Times New Roman"/>
          <w:color w:val="000000"/>
          <w:sz w:val="24"/>
          <w:szCs w:val="24"/>
        </w:rPr>
        <w:t xml:space="preserve"> This notice informs the public that </w:t>
      </w:r>
      <w:r w:rsidR="00C26C4A" w:rsidRPr="00C27560">
        <w:rPr>
          <w:rFonts w:ascii="Times New Roman" w:hAnsi="Times New Roman" w:cs="Times New Roman"/>
          <w:color w:val="000000"/>
          <w:sz w:val="24"/>
          <w:szCs w:val="24"/>
        </w:rPr>
        <w:t>HUD</w:t>
      </w:r>
      <w:r w:rsidRPr="00C27560">
        <w:rPr>
          <w:rFonts w:ascii="Times New Roman" w:hAnsi="Times New Roman" w:cs="Times New Roman"/>
          <w:color w:val="000000"/>
          <w:sz w:val="24"/>
          <w:szCs w:val="24"/>
        </w:rPr>
        <w:t xml:space="preserve"> </w:t>
      </w:r>
      <w:r w:rsidR="00ED3DD9" w:rsidRPr="00C27560">
        <w:rPr>
          <w:rFonts w:ascii="Times New Roman" w:hAnsi="Times New Roman" w:cs="Times New Roman"/>
          <w:color w:val="000000"/>
          <w:sz w:val="24"/>
          <w:szCs w:val="24"/>
        </w:rPr>
        <w:t xml:space="preserve">is seeking approval from OMB for the </w:t>
      </w:r>
      <w:r w:rsidR="005B6662" w:rsidRPr="00C27560">
        <w:rPr>
          <w:rFonts w:ascii="Times New Roman" w:hAnsi="Times New Roman" w:cs="Times New Roman"/>
          <w:color w:val="000000"/>
          <w:sz w:val="24"/>
          <w:szCs w:val="24"/>
        </w:rPr>
        <w:t>information collection</w:t>
      </w:r>
      <w:r w:rsidR="00AD1993" w:rsidRPr="00C27560">
        <w:rPr>
          <w:rFonts w:ascii="Times New Roman" w:hAnsi="Times New Roman" w:cs="Times New Roman"/>
          <w:color w:val="000000"/>
          <w:sz w:val="24"/>
          <w:szCs w:val="24"/>
        </w:rPr>
        <w:t xml:space="preserve"> described in Section A</w:t>
      </w:r>
      <w:r w:rsidRPr="00C27560">
        <w:rPr>
          <w:rFonts w:ascii="Times New Roman" w:hAnsi="Times New Roman" w:cs="Times New Roman"/>
          <w:color w:val="000000"/>
          <w:sz w:val="24"/>
          <w:szCs w:val="24"/>
        </w:rPr>
        <w:t xml:space="preserve">.  </w:t>
      </w:r>
    </w:p>
    <w:p w14:paraId="02A087C2" w14:textId="77777777" w:rsidR="00AD1993" w:rsidRPr="00C27560"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C27560">
        <w:rPr>
          <w:rFonts w:ascii="Times New Roman" w:hAnsi="Times New Roman" w:cs="Times New Roman"/>
          <w:b/>
          <w:color w:val="000000"/>
          <w:sz w:val="24"/>
          <w:szCs w:val="24"/>
        </w:rPr>
        <w:t>A.  Overview of Information Collection</w:t>
      </w:r>
    </w:p>
    <w:p w14:paraId="6384C496" w14:textId="4E6DB779" w:rsidR="002E3D31" w:rsidRPr="00C27560" w:rsidRDefault="002E3D31" w:rsidP="00CF1B58">
      <w:pPr>
        <w:spacing w:line="480" w:lineRule="auto"/>
        <w:ind w:firstLine="720"/>
        <w:rPr>
          <w:rFonts w:ascii="Times New Roman" w:eastAsia="Times New Roman" w:hAnsi="Times New Roman" w:cs="Times New Roman"/>
          <w:sz w:val="24"/>
          <w:szCs w:val="24"/>
        </w:rPr>
      </w:pPr>
      <w:r w:rsidRPr="00C27560">
        <w:rPr>
          <w:rFonts w:ascii="Times New Roman" w:eastAsia="Times New Roman" w:hAnsi="Times New Roman" w:cs="Times New Roman"/>
          <w:b/>
          <w:i/>
          <w:sz w:val="24"/>
          <w:szCs w:val="24"/>
          <w:u w:val="single"/>
        </w:rPr>
        <w:t>Title of Proposal</w:t>
      </w:r>
      <w:r w:rsidRPr="00C27560">
        <w:rPr>
          <w:rFonts w:ascii="Times New Roman" w:eastAsia="Times New Roman" w:hAnsi="Times New Roman" w:cs="Times New Roman"/>
          <w:sz w:val="24"/>
          <w:szCs w:val="24"/>
        </w:rPr>
        <w:t xml:space="preserve">:  </w:t>
      </w:r>
      <w:r w:rsidR="002870EF" w:rsidRPr="00C27560">
        <w:rPr>
          <w:rFonts w:ascii="Times New Roman" w:eastAsia="Times New Roman" w:hAnsi="Times New Roman" w:cs="Times New Roman"/>
          <w:sz w:val="24"/>
          <w:szCs w:val="24"/>
        </w:rPr>
        <w:t xml:space="preserve">Public/Private Partnerships for the </w:t>
      </w:r>
      <w:r w:rsidR="00CF1B58" w:rsidRPr="00C27560">
        <w:rPr>
          <w:rFonts w:ascii="Times New Roman" w:eastAsia="Times New Roman" w:hAnsi="Times New Roman" w:cs="Times New Roman"/>
          <w:sz w:val="24"/>
          <w:szCs w:val="24"/>
        </w:rPr>
        <w:t xml:space="preserve">Mixed-Finance </w:t>
      </w:r>
      <w:r w:rsidR="002870EF" w:rsidRPr="00C27560">
        <w:rPr>
          <w:rFonts w:ascii="Times New Roman" w:eastAsia="Times New Roman" w:hAnsi="Times New Roman" w:cs="Times New Roman"/>
          <w:sz w:val="24"/>
          <w:szCs w:val="24"/>
        </w:rPr>
        <w:t xml:space="preserve">Development of Public </w:t>
      </w:r>
      <w:r w:rsidR="00CF1B58" w:rsidRPr="00C27560">
        <w:rPr>
          <w:rFonts w:ascii="Times New Roman" w:eastAsia="Times New Roman" w:hAnsi="Times New Roman" w:cs="Times New Roman"/>
          <w:sz w:val="24"/>
          <w:szCs w:val="24"/>
        </w:rPr>
        <w:t xml:space="preserve">Housing </w:t>
      </w:r>
      <w:r w:rsidR="002870EF" w:rsidRPr="00C27560">
        <w:rPr>
          <w:rFonts w:ascii="Times New Roman" w:eastAsia="Times New Roman" w:hAnsi="Times New Roman" w:cs="Times New Roman"/>
          <w:sz w:val="24"/>
          <w:szCs w:val="24"/>
        </w:rPr>
        <w:t>Units</w:t>
      </w:r>
    </w:p>
    <w:p w14:paraId="7776A7A7" w14:textId="62248CC0" w:rsidR="002E3D31" w:rsidRPr="00C27560" w:rsidRDefault="002E3D31" w:rsidP="00CF1B58">
      <w:pPr>
        <w:spacing w:line="480" w:lineRule="auto"/>
        <w:ind w:firstLine="720"/>
        <w:outlineLvl w:val="0"/>
        <w:rPr>
          <w:rFonts w:ascii="Times New Roman" w:eastAsia="Times New Roman" w:hAnsi="Times New Roman" w:cs="Times New Roman"/>
          <w:sz w:val="24"/>
          <w:szCs w:val="24"/>
        </w:rPr>
      </w:pPr>
      <w:r w:rsidRPr="00C27560">
        <w:rPr>
          <w:rFonts w:ascii="Times New Roman" w:eastAsia="Times New Roman" w:hAnsi="Times New Roman" w:cs="Times New Roman"/>
          <w:b/>
          <w:i/>
          <w:sz w:val="24"/>
          <w:szCs w:val="24"/>
          <w:u w:val="single"/>
        </w:rPr>
        <w:t>OMB Control Number</w:t>
      </w:r>
      <w:r w:rsidRPr="00C27560">
        <w:rPr>
          <w:rFonts w:ascii="Times New Roman" w:eastAsia="Times New Roman" w:hAnsi="Times New Roman" w:cs="Times New Roman"/>
          <w:sz w:val="24"/>
          <w:szCs w:val="24"/>
        </w:rPr>
        <w:t>:  2577-0</w:t>
      </w:r>
      <w:r w:rsidR="00CF1B58" w:rsidRPr="00C27560">
        <w:rPr>
          <w:rFonts w:ascii="Times New Roman" w:eastAsia="Times New Roman" w:hAnsi="Times New Roman" w:cs="Times New Roman"/>
          <w:sz w:val="24"/>
          <w:szCs w:val="24"/>
        </w:rPr>
        <w:t>275</w:t>
      </w:r>
    </w:p>
    <w:p w14:paraId="2F387BE4" w14:textId="48B2FB23" w:rsidR="002870EF" w:rsidRPr="00C27560" w:rsidRDefault="002870EF" w:rsidP="00CF1B58">
      <w:pPr>
        <w:spacing w:line="480" w:lineRule="auto"/>
        <w:ind w:firstLine="720"/>
        <w:outlineLvl w:val="0"/>
        <w:rPr>
          <w:rFonts w:ascii="Times New Roman" w:eastAsia="Times New Roman" w:hAnsi="Times New Roman" w:cs="Times New Roman"/>
          <w:sz w:val="24"/>
          <w:szCs w:val="24"/>
        </w:rPr>
      </w:pPr>
      <w:r w:rsidRPr="00C27560">
        <w:rPr>
          <w:rFonts w:ascii="Times New Roman" w:eastAsia="Times New Roman" w:hAnsi="Times New Roman" w:cs="Times New Roman"/>
          <w:b/>
          <w:i/>
          <w:sz w:val="24"/>
          <w:szCs w:val="24"/>
          <w:u w:val="single"/>
        </w:rPr>
        <w:t>Type of Request</w:t>
      </w:r>
      <w:r w:rsidRPr="00C27560">
        <w:rPr>
          <w:rFonts w:ascii="Times New Roman" w:eastAsia="Times New Roman" w:hAnsi="Times New Roman" w:cs="Times New Roman"/>
          <w:b/>
          <w:sz w:val="24"/>
          <w:szCs w:val="24"/>
        </w:rPr>
        <w:t xml:space="preserve">:  </w:t>
      </w:r>
      <w:r w:rsidR="00320F41">
        <w:rPr>
          <w:rFonts w:ascii="Times New Roman" w:eastAsia="Times New Roman" w:hAnsi="Times New Roman" w:cs="Times New Roman"/>
          <w:sz w:val="24"/>
          <w:szCs w:val="24"/>
        </w:rPr>
        <w:t>Extension of a currently approved collection</w:t>
      </w:r>
    </w:p>
    <w:p w14:paraId="26DC647E" w14:textId="77777777" w:rsidR="00C27560" w:rsidRPr="00C27560" w:rsidRDefault="002870EF" w:rsidP="00C27560">
      <w:pPr>
        <w:tabs>
          <w:tab w:val="left" w:pos="2340"/>
        </w:tabs>
        <w:spacing w:after="40"/>
        <w:ind w:left="2880" w:right="-120" w:hanging="2160"/>
        <w:rPr>
          <w:rFonts w:ascii="Times New Roman" w:eastAsia="MS Mincho" w:hAnsi="Times New Roman" w:cs="Times New Roman"/>
          <w:sz w:val="24"/>
          <w:szCs w:val="24"/>
        </w:rPr>
      </w:pPr>
      <w:r w:rsidRPr="00C27560">
        <w:rPr>
          <w:rFonts w:ascii="Times New Roman" w:eastAsia="Times New Roman" w:hAnsi="Times New Roman" w:cs="Times New Roman"/>
          <w:b/>
          <w:i/>
          <w:sz w:val="24"/>
          <w:szCs w:val="24"/>
          <w:u w:val="single"/>
        </w:rPr>
        <w:t>Form Number</w:t>
      </w:r>
      <w:r w:rsidRPr="00C27560">
        <w:rPr>
          <w:rFonts w:ascii="Times New Roman" w:eastAsia="Times New Roman" w:hAnsi="Times New Roman" w:cs="Times New Roman"/>
          <w:b/>
          <w:sz w:val="24"/>
          <w:szCs w:val="24"/>
        </w:rPr>
        <w:t xml:space="preserve">: </w:t>
      </w:r>
      <w:r w:rsidR="00C27560" w:rsidRPr="00C27560">
        <w:rPr>
          <w:rFonts w:ascii="Times New Roman" w:eastAsia="Times New Roman" w:hAnsi="Times New Roman" w:cs="Times New Roman"/>
          <w:b/>
          <w:sz w:val="24"/>
          <w:szCs w:val="24"/>
        </w:rPr>
        <w:t xml:space="preserve">  </w:t>
      </w:r>
      <w:r w:rsidRPr="00C27560">
        <w:rPr>
          <w:rFonts w:ascii="Times New Roman" w:eastAsia="MS Mincho" w:hAnsi="Times New Roman" w:cs="Times New Roman"/>
          <w:sz w:val="24"/>
          <w:szCs w:val="24"/>
        </w:rPr>
        <w:t>HUD</w:t>
      </w:r>
      <w:r w:rsidRPr="00C27560">
        <w:rPr>
          <w:rFonts w:ascii="Times New Roman" w:eastAsia="MS Mincho" w:hAnsi="Times New Roman" w:cs="Times New Roman"/>
          <w:sz w:val="24"/>
          <w:szCs w:val="24"/>
        </w:rPr>
        <w:noBreakHyphen/>
        <w:t>50156; HUD-50157, HUD-50158, HUD-50159, HUD-50160,</w:t>
      </w:r>
      <w:r w:rsidR="00C27560" w:rsidRPr="00C27560">
        <w:rPr>
          <w:rFonts w:ascii="Times New Roman" w:eastAsia="MS Mincho" w:hAnsi="Times New Roman" w:cs="Times New Roman"/>
          <w:sz w:val="24"/>
          <w:szCs w:val="24"/>
        </w:rPr>
        <w:t xml:space="preserve"> </w:t>
      </w:r>
    </w:p>
    <w:p w14:paraId="5F856369" w14:textId="607DBAAD" w:rsidR="002870EF" w:rsidRPr="00C27560" w:rsidRDefault="00C27560" w:rsidP="00C27560">
      <w:pPr>
        <w:tabs>
          <w:tab w:val="left" w:pos="2340"/>
        </w:tabs>
        <w:spacing w:after="40"/>
        <w:ind w:left="2880" w:right="-120" w:hanging="2160"/>
        <w:rPr>
          <w:rFonts w:ascii="Times New Roman" w:eastAsia="Times New Roman" w:hAnsi="Times New Roman" w:cs="Times New Roman"/>
          <w:color w:val="000000"/>
          <w:sz w:val="24"/>
          <w:szCs w:val="24"/>
        </w:rPr>
      </w:pPr>
      <w:r w:rsidRPr="00C27560">
        <w:rPr>
          <w:rFonts w:ascii="Times New Roman" w:eastAsia="Times New Roman" w:hAnsi="Times New Roman" w:cs="Times New Roman"/>
          <w:b/>
          <w:i/>
          <w:sz w:val="24"/>
          <w:szCs w:val="24"/>
        </w:rPr>
        <w:t xml:space="preserve">                </w:t>
      </w:r>
      <w:r w:rsidR="002870EF" w:rsidRPr="00C27560">
        <w:rPr>
          <w:rFonts w:ascii="Times New Roman" w:eastAsia="MS Mincho" w:hAnsi="Times New Roman" w:cs="Times New Roman"/>
          <w:sz w:val="24"/>
          <w:szCs w:val="24"/>
        </w:rPr>
        <w:t>HUD-50161</w:t>
      </w:r>
      <w:r w:rsidRPr="00C27560">
        <w:rPr>
          <w:rFonts w:ascii="Times New Roman" w:eastAsia="MS Mincho" w:hAnsi="Times New Roman" w:cs="Times New Roman"/>
          <w:sz w:val="24"/>
          <w:szCs w:val="24"/>
        </w:rPr>
        <w:t>.</w:t>
      </w:r>
    </w:p>
    <w:p w14:paraId="2FAA62B9" w14:textId="26E2CE8C" w:rsidR="002870EF" w:rsidRPr="00C27560" w:rsidRDefault="002870EF" w:rsidP="00C27560">
      <w:pPr>
        <w:pStyle w:val="NoSpacing"/>
        <w:rPr>
          <w:rFonts w:ascii="Times New Roman" w:eastAsia="Times New Roman" w:hAnsi="Times New Roman" w:cs="Times New Roman"/>
          <w:sz w:val="24"/>
          <w:szCs w:val="24"/>
        </w:rPr>
      </w:pPr>
    </w:p>
    <w:p w14:paraId="1E0A977F" w14:textId="661A87B4" w:rsidR="00CF1B58" w:rsidRPr="00C27560" w:rsidRDefault="00AD1993" w:rsidP="00210F19">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FF0000"/>
          <w:sz w:val="24"/>
          <w:szCs w:val="24"/>
        </w:rPr>
        <w:tab/>
      </w:r>
      <w:r w:rsidR="002E3D31" w:rsidRPr="00C27560">
        <w:rPr>
          <w:rFonts w:ascii="Times New Roman" w:eastAsia="Times New Roman" w:hAnsi="Times New Roman" w:cs="Times New Roman"/>
          <w:b/>
          <w:i/>
          <w:sz w:val="24"/>
          <w:szCs w:val="24"/>
          <w:u w:val="single"/>
        </w:rPr>
        <w:t>Description of the need for the information and proposed use</w:t>
      </w:r>
      <w:r w:rsidR="002870EF" w:rsidRPr="00C27560">
        <w:rPr>
          <w:rFonts w:ascii="Times New Roman" w:eastAsia="Times New Roman" w:hAnsi="Times New Roman" w:cs="Times New Roman"/>
          <w:b/>
          <w:sz w:val="24"/>
          <w:szCs w:val="24"/>
          <w:u w:val="single"/>
        </w:rPr>
        <w:t>:</w:t>
      </w:r>
      <w:r w:rsidR="002E3D31" w:rsidRPr="00C27560">
        <w:rPr>
          <w:rFonts w:ascii="Times New Roman" w:hAnsi="Times New Roman" w:cs="Times New Roman"/>
          <w:color w:val="000000"/>
          <w:sz w:val="24"/>
          <w:szCs w:val="24"/>
        </w:rPr>
        <w:t xml:space="preserve"> </w:t>
      </w:r>
      <w:r w:rsidR="00CF1B58" w:rsidRPr="00C27560">
        <w:rPr>
          <w:rFonts w:ascii="Times New Roman" w:hAnsi="Times New Roman" w:cs="Times New Roman"/>
          <w:color w:val="000000"/>
          <w:sz w:val="24"/>
          <w:szCs w:val="24"/>
        </w:rPr>
        <w:tab/>
        <w:t xml:space="preserve">The Quality Housing and Work Responsibility Act of 1998 (P.L. 195-276, approved October 21, 1998), also known as the Public Housing Reform Act, created Section 35 of the U.S. Housing Act of 1937, 42 U.S.C. 1437.   Section 35 allows PHAs to own, operate, assist or otherwise participate in the development and operation of mixed-finance projects.  Mixed-finance development refers to the development or rehabilitation of public housing, where the public housing units are owned in whole or in part by an entity other than a PHA.  Prior to this, all public housing had to be </w:t>
      </w:r>
      <w:r w:rsidR="00CF1B58" w:rsidRPr="00C27560">
        <w:rPr>
          <w:rFonts w:ascii="Times New Roman" w:hAnsi="Times New Roman" w:cs="Times New Roman"/>
          <w:color w:val="000000"/>
          <w:sz w:val="24"/>
          <w:szCs w:val="24"/>
        </w:rPr>
        <w:lastRenderedPageBreak/>
        <w:t xml:space="preserve">developed and owned by a Public Housing Authority (PHA).  However, Section 35 allowed PHAs to provide Section 9 capital and operating assistance to mixed-finance projects, which are also financially assisted by private and other resources.  Private and other resources include tax credit equity, private mortgages and other federal, state or local funds.  Section 35 also allows non-PHA owner entities to own and operate mixed-finance projects that contain both public housing and non-public housing units, or only public housing units.  Along with public housing unit development, mixed-finance real estate development or rehabilitation transactions are used to extend public housing appropriations in housing development and to develop mixed-income housing, where public housing residents are anonymously mixed in with affordable and market rate housing residents.  </w:t>
      </w:r>
    </w:p>
    <w:p w14:paraId="1762B749" w14:textId="77777777" w:rsidR="00F95B19" w:rsidRPr="00C27560" w:rsidRDefault="00F95B19" w:rsidP="00C27560">
      <w:pPr>
        <w:pStyle w:val="NoSpacing"/>
        <w:rPr>
          <w:rFonts w:ascii="Times New Roman" w:hAnsi="Times New Roman" w:cs="Times New Roman"/>
          <w:sz w:val="24"/>
          <w:szCs w:val="24"/>
        </w:rPr>
      </w:pPr>
    </w:p>
    <w:p w14:paraId="3B7E0F79" w14:textId="5C82C8BD" w:rsidR="00210F19" w:rsidRPr="00C27560" w:rsidRDefault="00CF1B58" w:rsidP="00210F19">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In order to approve the development of mixed-finance projects, HUD collects certain information from each PHA/Ownership Entity.  Under current regulations, HUD collects and reviews the essential documents included in this ICR in order to determine whether or not approval should be given.  After approval is given and the documents are recorded by the associated county, HUD collects the recorded versions of the documents in this ICR, along with all financing and legal agreements that the PHA/owner entity has with HUD and with third-parties in connection with that mixed-finance project.  This includes unique legal documents along with standardized forms and “Certifications and Assurances,” which are not exempted under PRA.  Regulations for the processing of mixed-finance public housing projects are at 24</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CFR</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part</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905</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subpart</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F</w:t>
      </w:r>
      <w:r w:rsidR="00956A14" w:rsidRPr="00C27560">
        <w:rPr>
          <w:rFonts w:ascii="Times New Roman" w:hAnsi="Times New Roman" w:cs="Times New Roman"/>
          <w:color w:val="000000"/>
          <w:sz w:val="24"/>
          <w:szCs w:val="24"/>
        </w:rPr>
        <w:t> </w:t>
      </w:r>
      <w:r w:rsidRPr="00C27560">
        <w:rPr>
          <w:rFonts w:ascii="Times New Roman" w:hAnsi="Times New Roman" w:cs="Times New Roman"/>
          <w:color w:val="000000"/>
          <w:sz w:val="24"/>
          <w:szCs w:val="24"/>
        </w:rPr>
        <w:t xml:space="preserve">(§905).  </w:t>
      </w:r>
      <w:r w:rsidR="00210F19" w:rsidRPr="00C27560">
        <w:rPr>
          <w:rFonts w:ascii="Times New Roman" w:hAnsi="Times New Roman" w:cs="Times New Roman"/>
          <w:color w:val="000000"/>
          <w:sz w:val="24"/>
          <w:szCs w:val="24"/>
        </w:rPr>
        <w:t xml:space="preserve">This information is collected to ensure that the mixed-finance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14:paraId="6E246D12" w14:textId="0C3A82D7" w:rsidR="00210F19" w:rsidRPr="00C27560" w:rsidRDefault="00210F19" w:rsidP="00B83DFD">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 xml:space="preserve">PHAs must provide information to HUD before a proposal can be approved for mixed-finance development.  Information on HUD-prescribed forms and in HUD-prescribed contracts and agreements provides HUD with sufficient information to enable a determination that funds should or should not be reserved or a contractual commitment made.  Regulations at 24 CFR part 905.606, “Development Proposal” states that a Mixed-finance Development Proposal (Proposal) must be submitted to HUD in order to facilitate approval of the development of public housing.  The subpart also lists the </w:t>
      </w:r>
      <w:r w:rsidR="00B83DFD" w:rsidRPr="00C27560">
        <w:rPr>
          <w:rFonts w:ascii="Times New Roman" w:hAnsi="Times New Roman" w:cs="Times New Roman"/>
          <w:color w:val="000000"/>
          <w:sz w:val="24"/>
          <w:szCs w:val="24"/>
        </w:rPr>
        <w:t xml:space="preserve">information </w:t>
      </w:r>
      <w:r w:rsidRPr="00C27560">
        <w:rPr>
          <w:rFonts w:ascii="Times New Roman" w:hAnsi="Times New Roman" w:cs="Times New Roman"/>
          <w:color w:val="000000"/>
          <w:sz w:val="24"/>
          <w:szCs w:val="24"/>
        </w:rPr>
        <w:t xml:space="preserve">that is required </w:t>
      </w:r>
      <w:r w:rsidR="00B83DFD" w:rsidRPr="00C27560">
        <w:rPr>
          <w:rFonts w:ascii="Times New Roman" w:hAnsi="Times New Roman" w:cs="Times New Roman"/>
          <w:color w:val="000000"/>
          <w:sz w:val="24"/>
          <w:szCs w:val="24"/>
        </w:rPr>
        <w:t>in</w:t>
      </w:r>
      <w:r w:rsidRPr="00C27560">
        <w:rPr>
          <w:rFonts w:ascii="Times New Roman" w:hAnsi="Times New Roman" w:cs="Times New Roman"/>
          <w:color w:val="000000"/>
          <w:sz w:val="24"/>
          <w:szCs w:val="24"/>
        </w:rPr>
        <w:t xml:space="preserve"> the Proposal.  The documentation </w:t>
      </w:r>
      <w:r w:rsidR="00B83DFD" w:rsidRPr="00C27560">
        <w:rPr>
          <w:rFonts w:ascii="Times New Roman" w:hAnsi="Times New Roman" w:cs="Times New Roman"/>
          <w:color w:val="000000"/>
          <w:sz w:val="24"/>
          <w:szCs w:val="24"/>
        </w:rPr>
        <w:t xml:space="preserve">required </w:t>
      </w:r>
      <w:r w:rsidRPr="00C27560">
        <w:rPr>
          <w:rFonts w:ascii="Times New Roman" w:hAnsi="Times New Roman" w:cs="Times New Roman"/>
          <w:color w:val="000000"/>
          <w:sz w:val="24"/>
          <w:szCs w:val="24"/>
        </w:rPr>
        <w:t>is submitted using the collection documents (ICs) in this ICR.</w:t>
      </w:r>
    </w:p>
    <w:p w14:paraId="36E3E014" w14:textId="77777777" w:rsidR="00C27560" w:rsidRPr="00C27560" w:rsidRDefault="00C27560" w:rsidP="00C27560">
      <w:pPr>
        <w:pStyle w:val="NoSpacing"/>
        <w:rPr>
          <w:rFonts w:ascii="Times New Roman" w:hAnsi="Times New Roman" w:cs="Times New Roman"/>
          <w:sz w:val="24"/>
          <w:szCs w:val="24"/>
        </w:rPr>
      </w:pPr>
    </w:p>
    <w:p w14:paraId="09BE70CC" w14:textId="3167CE01" w:rsidR="00AD1993" w:rsidRPr="00C27560" w:rsidRDefault="00AD1993" w:rsidP="00AD1993">
      <w:pPr>
        <w:tabs>
          <w:tab w:val="left" w:pos="-720"/>
        </w:tabs>
        <w:suppressAutoHyphens/>
        <w:spacing w:after="0" w:line="480" w:lineRule="auto"/>
        <w:rPr>
          <w:rFonts w:ascii="Times New Roman" w:hAnsi="Times New Roman" w:cs="Times New Roman"/>
          <w:color w:val="FF0000"/>
          <w:sz w:val="24"/>
          <w:szCs w:val="24"/>
        </w:rPr>
      </w:pPr>
      <w:r w:rsidRPr="00C27560">
        <w:rPr>
          <w:rFonts w:ascii="Times New Roman" w:hAnsi="Times New Roman" w:cs="Times New Roman"/>
          <w:color w:val="FF0000"/>
          <w:sz w:val="24"/>
          <w:szCs w:val="24"/>
        </w:rPr>
        <w:tab/>
      </w:r>
      <w:r w:rsidR="002E3D31" w:rsidRPr="00C27560">
        <w:rPr>
          <w:rFonts w:ascii="Times New Roman" w:eastAsia="Times New Roman" w:hAnsi="Times New Roman" w:cs="Times New Roman"/>
          <w:b/>
          <w:i/>
          <w:sz w:val="24"/>
          <w:szCs w:val="24"/>
          <w:u w:val="single"/>
        </w:rPr>
        <w:t>Members of affected public</w:t>
      </w:r>
      <w:r w:rsidR="002E3D31" w:rsidRPr="00C27560">
        <w:rPr>
          <w:rFonts w:ascii="Times New Roman" w:eastAsia="Times New Roman" w:hAnsi="Times New Roman" w:cs="Times New Roman"/>
          <w:sz w:val="24"/>
          <w:szCs w:val="24"/>
        </w:rPr>
        <w:t>:</w:t>
      </w:r>
      <w:r w:rsidR="00C27560" w:rsidRPr="00C27560">
        <w:rPr>
          <w:rFonts w:ascii="Times New Roman" w:eastAsia="Times New Roman" w:hAnsi="Times New Roman" w:cs="Times New Roman"/>
          <w:sz w:val="24"/>
          <w:szCs w:val="24"/>
        </w:rPr>
        <w:t xml:space="preserve"> </w:t>
      </w:r>
      <w:r w:rsidR="002E3D31" w:rsidRPr="00C27560">
        <w:rPr>
          <w:rFonts w:ascii="Times New Roman" w:eastAsia="Times New Roman" w:hAnsi="Times New Roman" w:cs="Times New Roman"/>
          <w:sz w:val="24"/>
          <w:szCs w:val="24"/>
        </w:rPr>
        <w:t xml:space="preserve"> Public Housing Agencies</w:t>
      </w:r>
      <w:r w:rsidR="00F95B19" w:rsidRPr="00C27560">
        <w:rPr>
          <w:rFonts w:ascii="Times New Roman" w:eastAsia="Times New Roman" w:hAnsi="Times New Roman" w:cs="Times New Roman"/>
          <w:sz w:val="24"/>
          <w:szCs w:val="24"/>
        </w:rPr>
        <w:t>, Developers</w:t>
      </w:r>
    </w:p>
    <w:p w14:paraId="333E64F6" w14:textId="766F5F36" w:rsidR="00ED3DD9" w:rsidRPr="00C27560" w:rsidRDefault="00AD1993" w:rsidP="00C27560">
      <w:pPr>
        <w:suppressAutoHyphens/>
        <w:spacing w:line="480" w:lineRule="auto"/>
        <w:rPr>
          <w:rFonts w:ascii="Times New Roman" w:hAnsi="Times New Roman" w:cs="Times New Roman"/>
          <w:b/>
          <w:color w:val="000000"/>
          <w:sz w:val="24"/>
          <w:szCs w:val="24"/>
        </w:rPr>
      </w:pPr>
      <w:r w:rsidRPr="00C27560">
        <w:rPr>
          <w:rFonts w:ascii="Times New Roman" w:hAnsi="Times New Roman" w:cs="Times New Roman"/>
          <w:color w:val="FF0000"/>
          <w:sz w:val="24"/>
          <w:szCs w:val="24"/>
        </w:rPr>
        <w:tab/>
      </w:r>
      <w:r w:rsidR="002E3D31" w:rsidRPr="00C27560">
        <w:rPr>
          <w:rFonts w:ascii="Times New Roman" w:eastAsia="Times New Roman" w:hAnsi="Times New Roman" w:cs="Times New Roman"/>
          <w:b/>
          <w:i/>
          <w:sz w:val="24"/>
          <w:szCs w:val="24"/>
        </w:rPr>
        <w:t>Estimation of the total number of hours needed to prepare the information collection including number of respondents, frequency of response, and hours of response:</w:t>
      </w:r>
      <w:r w:rsidRPr="00C27560">
        <w:rPr>
          <w:rFonts w:ascii="Times New Roman" w:hAnsi="Times New Roman" w:cs="Times New Roman"/>
          <w:color w:val="FF0000"/>
          <w:sz w:val="24"/>
          <w:szCs w:val="24"/>
        </w:rPr>
        <w:tab/>
      </w:r>
    </w:p>
    <w:p w14:paraId="7BB401C3" w14:textId="77777777" w:rsidR="00F95B19" w:rsidRPr="00C27560" w:rsidRDefault="00F95B19" w:rsidP="00AD1993">
      <w:pPr>
        <w:tabs>
          <w:tab w:val="left" w:pos="-720"/>
        </w:tabs>
        <w:suppressAutoHyphens/>
        <w:spacing w:after="0" w:line="480" w:lineRule="auto"/>
        <w:rPr>
          <w:rFonts w:ascii="Times New Roman" w:hAnsi="Times New Roman" w:cs="Times New Roman"/>
          <w:b/>
          <w:color w:val="000000"/>
          <w:sz w:val="24"/>
          <w:szCs w:val="24"/>
        </w:rPr>
        <w:sectPr w:rsidR="00F95B19" w:rsidRPr="00C27560"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pPr>
    </w:p>
    <w:tbl>
      <w:tblPr>
        <w:tblW w:w="10980" w:type="dxa"/>
        <w:tblInd w:w="118" w:type="dxa"/>
        <w:tblLook w:val="04A0" w:firstRow="1" w:lastRow="0" w:firstColumn="1" w:lastColumn="0" w:noHBand="0" w:noVBand="1"/>
      </w:tblPr>
      <w:tblGrid>
        <w:gridCol w:w="960"/>
        <w:gridCol w:w="2044"/>
        <w:gridCol w:w="1443"/>
        <w:gridCol w:w="1229"/>
        <w:gridCol w:w="1230"/>
        <w:gridCol w:w="1136"/>
        <w:gridCol w:w="893"/>
        <w:gridCol w:w="749"/>
        <w:gridCol w:w="1296"/>
      </w:tblGrid>
      <w:tr w:rsidR="00956A14" w:rsidRPr="00C27560" w14:paraId="087344D8" w14:textId="77777777" w:rsidTr="00956A14">
        <w:trPr>
          <w:trHeight w:val="465"/>
          <w:tblHeader/>
        </w:trPr>
        <w:tc>
          <w:tcPr>
            <w:tcW w:w="960" w:type="dxa"/>
            <w:tcBorders>
              <w:top w:val="single" w:sz="8" w:space="0" w:color="auto"/>
              <w:left w:val="single" w:sz="8" w:space="0" w:color="auto"/>
              <w:bottom w:val="nil"/>
              <w:right w:val="nil"/>
            </w:tcBorders>
            <w:shd w:val="clear" w:color="auto" w:fill="auto"/>
            <w:noWrap/>
            <w:vAlign w:val="center"/>
            <w:hideMark/>
          </w:tcPr>
          <w:p w14:paraId="284234CF"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w:t>
            </w:r>
          </w:p>
        </w:tc>
        <w:tc>
          <w:tcPr>
            <w:tcW w:w="3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F0AD1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Form/Document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22CEE3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No. of Respondents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0BADFC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Frequency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C270F6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Total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18610B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Hours per Response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F3D49A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Total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D40470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Cost per hour</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5F238A1"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Total Cost</w:t>
            </w:r>
          </w:p>
        </w:tc>
      </w:tr>
      <w:tr w:rsidR="00956A14" w:rsidRPr="00C27560" w14:paraId="28DE160E" w14:textId="77777777" w:rsidTr="00956A14">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924C97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3000" w:type="dxa"/>
            <w:tcBorders>
              <w:top w:val="nil"/>
              <w:left w:val="nil"/>
              <w:bottom w:val="nil"/>
              <w:right w:val="single" w:sz="8" w:space="0" w:color="auto"/>
            </w:tcBorders>
            <w:shd w:val="clear" w:color="auto" w:fill="auto"/>
            <w:vAlign w:val="center"/>
            <w:hideMark/>
          </w:tcPr>
          <w:p w14:paraId="2351C082"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HUD-50157</w:t>
            </w:r>
            <w:r w:rsidRPr="00C27560">
              <w:rPr>
                <w:rFonts w:ascii="Times New Roman" w:eastAsia="Times New Roman" w:hAnsi="Times New Roman" w:cs="Times New Roman"/>
                <w:color w:val="000000"/>
                <w:sz w:val="24"/>
                <w:szCs w:val="24"/>
              </w:rPr>
              <w:br/>
              <w:t>Mixed-Finance Development Proposal</w:t>
            </w:r>
          </w:p>
        </w:tc>
        <w:tc>
          <w:tcPr>
            <w:tcW w:w="1100" w:type="dxa"/>
            <w:tcBorders>
              <w:top w:val="nil"/>
              <w:left w:val="nil"/>
              <w:bottom w:val="nil"/>
              <w:right w:val="single" w:sz="8" w:space="0" w:color="auto"/>
            </w:tcBorders>
            <w:shd w:val="clear" w:color="auto" w:fill="auto"/>
            <w:vAlign w:val="center"/>
            <w:hideMark/>
          </w:tcPr>
          <w:p w14:paraId="125312B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nil"/>
              <w:left w:val="nil"/>
              <w:bottom w:val="nil"/>
              <w:right w:val="single" w:sz="8" w:space="0" w:color="auto"/>
            </w:tcBorders>
            <w:shd w:val="clear" w:color="auto" w:fill="auto"/>
            <w:vAlign w:val="center"/>
            <w:hideMark/>
          </w:tcPr>
          <w:p w14:paraId="1802E2D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nil"/>
              <w:left w:val="nil"/>
              <w:bottom w:val="nil"/>
              <w:right w:val="single" w:sz="8" w:space="0" w:color="auto"/>
            </w:tcBorders>
            <w:shd w:val="clear" w:color="auto" w:fill="auto"/>
            <w:vAlign w:val="center"/>
            <w:hideMark/>
          </w:tcPr>
          <w:p w14:paraId="41C5D19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nil"/>
              <w:left w:val="nil"/>
              <w:bottom w:val="nil"/>
              <w:right w:val="single" w:sz="8" w:space="0" w:color="auto"/>
            </w:tcBorders>
            <w:shd w:val="clear" w:color="auto" w:fill="auto"/>
            <w:vAlign w:val="center"/>
            <w:hideMark/>
          </w:tcPr>
          <w:p w14:paraId="5D0736A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w:t>
            </w:r>
          </w:p>
        </w:tc>
        <w:tc>
          <w:tcPr>
            <w:tcW w:w="960" w:type="dxa"/>
            <w:tcBorders>
              <w:top w:val="nil"/>
              <w:left w:val="nil"/>
              <w:bottom w:val="nil"/>
              <w:right w:val="single" w:sz="8" w:space="0" w:color="auto"/>
            </w:tcBorders>
            <w:shd w:val="clear" w:color="auto" w:fill="auto"/>
            <w:vAlign w:val="center"/>
            <w:hideMark/>
          </w:tcPr>
          <w:p w14:paraId="78C8442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960</w:t>
            </w:r>
          </w:p>
        </w:tc>
        <w:tc>
          <w:tcPr>
            <w:tcW w:w="960" w:type="dxa"/>
            <w:tcBorders>
              <w:top w:val="nil"/>
              <w:left w:val="nil"/>
              <w:bottom w:val="nil"/>
              <w:right w:val="single" w:sz="8" w:space="0" w:color="auto"/>
            </w:tcBorders>
            <w:shd w:val="clear" w:color="auto" w:fill="auto"/>
            <w:vAlign w:val="center"/>
            <w:hideMark/>
          </w:tcPr>
          <w:p w14:paraId="35EAD7A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nil"/>
              <w:left w:val="nil"/>
              <w:bottom w:val="nil"/>
              <w:right w:val="single" w:sz="8" w:space="0" w:color="auto"/>
            </w:tcBorders>
            <w:shd w:val="clear" w:color="auto" w:fill="auto"/>
            <w:vAlign w:val="center"/>
            <w:hideMark/>
          </w:tcPr>
          <w:p w14:paraId="0D5FA23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$48,000 </w:t>
            </w:r>
          </w:p>
        </w:tc>
      </w:tr>
      <w:tr w:rsidR="00956A14" w:rsidRPr="00C27560" w14:paraId="530410F4" w14:textId="77777777" w:rsidTr="00956A14">
        <w:trPr>
          <w:trHeight w:val="12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00F24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w:t>
            </w:r>
          </w:p>
        </w:tc>
        <w:tc>
          <w:tcPr>
            <w:tcW w:w="3000" w:type="dxa"/>
            <w:tcBorders>
              <w:top w:val="single" w:sz="8" w:space="0" w:color="auto"/>
              <w:left w:val="nil"/>
              <w:bottom w:val="single" w:sz="8" w:space="0" w:color="auto"/>
              <w:right w:val="single" w:sz="8" w:space="0" w:color="auto"/>
            </w:tcBorders>
            <w:shd w:val="clear" w:color="auto" w:fill="auto"/>
            <w:vAlign w:val="center"/>
            <w:hideMark/>
          </w:tcPr>
          <w:p w14:paraId="1E5B4372"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Supplementary Document:</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Amendment to the Annual Contributions Contract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2E3721F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1FBBE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0777FD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36FC0B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141A22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1,440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F73C7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0D769D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$72,000 </w:t>
            </w:r>
          </w:p>
        </w:tc>
      </w:tr>
      <w:tr w:rsidR="00956A14" w:rsidRPr="00C27560" w14:paraId="5F990422" w14:textId="77777777" w:rsidTr="00956A14">
        <w:trPr>
          <w:trHeight w:val="1215"/>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E0B552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3</w:t>
            </w:r>
          </w:p>
        </w:tc>
        <w:tc>
          <w:tcPr>
            <w:tcW w:w="3000" w:type="dxa"/>
            <w:tcBorders>
              <w:top w:val="single" w:sz="8" w:space="0" w:color="auto"/>
              <w:left w:val="nil"/>
              <w:bottom w:val="single" w:sz="4" w:space="0" w:color="auto"/>
              <w:right w:val="single" w:sz="8" w:space="0" w:color="auto"/>
            </w:tcBorders>
            <w:shd w:val="clear" w:color="auto" w:fill="auto"/>
            <w:vAlign w:val="center"/>
            <w:hideMark/>
          </w:tcPr>
          <w:p w14:paraId="73CEA450"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Declaration of Restrictive Covenants</w:t>
            </w:r>
          </w:p>
        </w:tc>
        <w:tc>
          <w:tcPr>
            <w:tcW w:w="1100" w:type="dxa"/>
            <w:tcBorders>
              <w:top w:val="single" w:sz="8" w:space="0" w:color="auto"/>
              <w:left w:val="nil"/>
              <w:bottom w:val="single" w:sz="4" w:space="0" w:color="auto"/>
              <w:right w:val="single" w:sz="8" w:space="0" w:color="auto"/>
            </w:tcBorders>
            <w:shd w:val="clear" w:color="auto" w:fill="auto"/>
            <w:vAlign w:val="center"/>
            <w:hideMark/>
          </w:tcPr>
          <w:p w14:paraId="5982878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7F96004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3894E95A"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43C8E17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0.25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0C7E357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60D53E7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6FCB26B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$3,750 </w:t>
            </w:r>
          </w:p>
        </w:tc>
      </w:tr>
      <w:tr w:rsidR="00956A14" w:rsidRPr="00C27560" w14:paraId="1FEF29B2" w14:textId="77777777" w:rsidTr="00956A14">
        <w:trPr>
          <w:trHeight w:val="975"/>
        </w:trPr>
        <w:tc>
          <w:tcPr>
            <w:tcW w:w="960" w:type="dxa"/>
            <w:tcBorders>
              <w:top w:val="single" w:sz="4" w:space="0" w:color="auto"/>
              <w:left w:val="single" w:sz="8" w:space="0" w:color="auto"/>
              <w:bottom w:val="nil"/>
              <w:right w:val="single" w:sz="8" w:space="0" w:color="auto"/>
            </w:tcBorders>
            <w:shd w:val="clear" w:color="auto" w:fill="auto"/>
            <w:vAlign w:val="center"/>
            <w:hideMark/>
          </w:tcPr>
          <w:p w14:paraId="0C407B7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4</w:t>
            </w:r>
          </w:p>
        </w:tc>
        <w:tc>
          <w:tcPr>
            <w:tcW w:w="3000" w:type="dxa"/>
            <w:tcBorders>
              <w:top w:val="single" w:sz="4" w:space="0" w:color="auto"/>
              <w:left w:val="nil"/>
              <w:bottom w:val="nil"/>
              <w:right w:val="single" w:sz="8" w:space="0" w:color="auto"/>
            </w:tcBorders>
            <w:shd w:val="clear" w:color="auto" w:fill="auto"/>
            <w:vAlign w:val="center"/>
            <w:hideMark/>
          </w:tcPr>
          <w:p w14:paraId="20CD92BF"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Final Title Policy</w:t>
            </w:r>
          </w:p>
        </w:tc>
        <w:tc>
          <w:tcPr>
            <w:tcW w:w="1100" w:type="dxa"/>
            <w:tcBorders>
              <w:top w:val="single" w:sz="4" w:space="0" w:color="auto"/>
              <w:left w:val="nil"/>
              <w:bottom w:val="nil"/>
              <w:right w:val="single" w:sz="8" w:space="0" w:color="auto"/>
            </w:tcBorders>
            <w:shd w:val="clear" w:color="auto" w:fill="auto"/>
            <w:vAlign w:val="center"/>
            <w:hideMark/>
          </w:tcPr>
          <w:p w14:paraId="09836F4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4" w:space="0" w:color="auto"/>
              <w:left w:val="nil"/>
              <w:bottom w:val="nil"/>
              <w:right w:val="single" w:sz="8" w:space="0" w:color="auto"/>
            </w:tcBorders>
            <w:shd w:val="clear" w:color="auto" w:fill="auto"/>
            <w:vAlign w:val="center"/>
            <w:hideMark/>
          </w:tcPr>
          <w:p w14:paraId="12517C2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4" w:space="0" w:color="auto"/>
              <w:left w:val="nil"/>
              <w:bottom w:val="nil"/>
              <w:right w:val="single" w:sz="8" w:space="0" w:color="auto"/>
            </w:tcBorders>
            <w:shd w:val="clear" w:color="auto" w:fill="auto"/>
            <w:vAlign w:val="center"/>
            <w:hideMark/>
          </w:tcPr>
          <w:p w14:paraId="5B14607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4" w:space="0" w:color="auto"/>
              <w:left w:val="nil"/>
              <w:bottom w:val="nil"/>
              <w:right w:val="single" w:sz="8" w:space="0" w:color="auto"/>
            </w:tcBorders>
            <w:shd w:val="clear" w:color="auto" w:fill="auto"/>
            <w:vAlign w:val="center"/>
            <w:hideMark/>
          </w:tcPr>
          <w:p w14:paraId="37C6C5C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w:t>
            </w:r>
          </w:p>
        </w:tc>
        <w:tc>
          <w:tcPr>
            <w:tcW w:w="960" w:type="dxa"/>
            <w:tcBorders>
              <w:top w:val="single" w:sz="4" w:space="0" w:color="auto"/>
              <w:left w:val="nil"/>
              <w:bottom w:val="nil"/>
              <w:right w:val="single" w:sz="8" w:space="0" w:color="auto"/>
            </w:tcBorders>
            <w:shd w:val="clear" w:color="auto" w:fill="auto"/>
            <w:vAlign w:val="center"/>
            <w:hideMark/>
          </w:tcPr>
          <w:p w14:paraId="5F9EFEE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960</w:t>
            </w:r>
          </w:p>
        </w:tc>
        <w:tc>
          <w:tcPr>
            <w:tcW w:w="960" w:type="dxa"/>
            <w:tcBorders>
              <w:top w:val="single" w:sz="4" w:space="0" w:color="auto"/>
              <w:left w:val="nil"/>
              <w:bottom w:val="nil"/>
              <w:right w:val="single" w:sz="8" w:space="0" w:color="auto"/>
            </w:tcBorders>
            <w:shd w:val="clear" w:color="auto" w:fill="auto"/>
            <w:vAlign w:val="center"/>
            <w:hideMark/>
          </w:tcPr>
          <w:p w14:paraId="71A5849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4" w:space="0" w:color="auto"/>
              <w:left w:val="nil"/>
              <w:bottom w:val="nil"/>
              <w:right w:val="single" w:sz="8" w:space="0" w:color="auto"/>
            </w:tcBorders>
            <w:shd w:val="clear" w:color="auto" w:fill="auto"/>
            <w:vAlign w:val="center"/>
            <w:hideMark/>
          </w:tcPr>
          <w:p w14:paraId="75DC4FD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$240,000 </w:t>
            </w:r>
          </w:p>
        </w:tc>
      </w:tr>
      <w:tr w:rsidR="00956A14" w:rsidRPr="00C27560" w14:paraId="57E02FD8" w14:textId="77777777" w:rsidTr="00956A14">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51F55A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5</w:t>
            </w:r>
          </w:p>
        </w:tc>
        <w:tc>
          <w:tcPr>
            <w:tcW w:w="3000" w:type="dxa"/>
            <w:tcBorders>
              <w:top w:val="single" w:sz="8" w:space="0" w:color="auto"/>
              <w:left w:val="nil"/>
              <w:bottom w:val="nil"/>
              <w:right w:val="single" w:sz="8" w:space="0" w:color="auto"/>
            </w:tcBorders>
            <w:shd w:val="clear" w:color="auto" w:fill="auto"/>
            <w:vAlign w:val="center"/>
            <w:hideMark/>
          </w:tcPr>
          <w:p w14:paraId="0E24AB4D"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 xml:space="preserve">Mixed-Finance Legal Opinion </w:t>
            </w:r>
          </w:p>
        </w:tc>
        <w:tc>
          <w:tcPr>
            <w:tcW w:w="1100" w:type="dxa"/>
            <w:tcBorders>
              <w:top w:val="single" w:sz="8" w:space="0" w:color="auto"/>
              <w:left w:val="nil"/>
              <w:bottom w:val="nil"/>
              <w:right w:val="single" w:sz="8" w:space="0" w:color="auto"/>
            </w:tcBorders>
            <w:shd w:val="clear" w:color="auto" w:fill="auto"/>
            <w:vAlign w:val="center"/>
            <w:hideMark/>
          </w:tcPr>
          <w:p w14:paraId="2FCC6A1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500EA1E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5C66524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5C6EE6C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25972AB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334F9071"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nil"/>
              <w:right w:val="single" w:sz="8" w:space="0" w:color="auto"/>
            </w:tcBorders>
            <w:shd w:val="clear" w:color="auto" w:fill="auto"/>
            <w:vAlign w:val="center"/>
            <w:hideMark/>
          </w:tcPr>
          <w:p w14:paraId="0E651B9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$15,000 </w:t>
            </w:r>
          </w:p>
        </w:tc>
      </w:tr>
      <w:tr w:rsidR="00956A14" w:rsidRPr="00C27560" w14:paraId="107FE4E9" w14:textId="77777777" w:rsidTr="00956A14">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E984FF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w:t>
            </w:r>
          </w:p>
        </w:tc>
        <w:tc>
          <w:tcPr>
            <w:tcW w:w="3000" w:type="dxa"/>
            <w:tcBorders>
              <w:top w:val="single" w:sz="8" w:space="0" w:color="auto"/>
              <w:left w:val="nil"/>
              <w:bottom w:val="nil"/>
              <w:right w:val="single" w:sz="8" w:space="0" w:color="auto"/>
            </w:tcBorders>
            <w:shd w:val="clear" w:color="auto" w:fill="auto"/>
            <w:vAlign w:val="center"/>
            <w:hideMark/>
          </w:tcPr>
          <w:p w14:paraId="44401F5A"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Documents</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Evidentiaries</w:t>
            </w:r>
          </w:p>
        </w:tc>
        <w:tc>
          <w:tcPr>
            <w:tcW w:w="1100" w:type="dxa"/>
            <w:tcBorders>
              <w:top w:val="single" w:sz="8" w:space="0" w:color="auto"/>
              <w:left w:val="nil"/>
              <w:bottom w:val="nil"/>
              <w:right w:val="single" w:sz="8" w:space="0" w:color="auto"/>
            </w:tcBorders>
            <w:shd w:val="clear" w:color="auto" w:fill="auto"/>
            <w:vAlign w:val="center"/>
            <w:hideMark/>
          </w:tcPr>
          <w:p w14:paraId="6AFFA61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6C94D8B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254ABC3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3F23A52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116</w:t>
            </w:r>
          </w:p>
        </w:tc>
        <w:tc>
          <w:tcPr>
            <w:tcW w:w="960" w:type="dxa"/>
            <w:tcBorders>
              <w:top w:val="single" w:sz="8" w:space="0" w:color="auto"/>
              <w:left w:val="nil"/>
              <w:bottom w:val="nil"/>
              <w:right w:val="single" w:sz="8" w:space="0" w:color="auto"/>
            </w:tcBorders>
            <w:shd w:val="clear" w:color="auto" w:fill="auto"/>
            <w:vAlign w:val="center"/>
            <w:hideMark/>
          </w:tcPr>
          <w:p w14:paraId="5583D03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6,960</w:t>
            </w:r>
          </w:p>
        </w:tc>
        <w:tc>
          <w:tcPr>
            <w:tcW w:w="960" w:type="dxa"/>
            <w:tcBorders>
              <w:top w:val="single" w:sz="8" w:space="0" w:color="auto"/>
              <w:left w:val="nil"/>
              <w:bottom w:val="nil"/>
              <w:right w:val="single" w:sz="8" w:space="0" w:color="auto"/>
            </w:tcBorders>
            <w:shd w:val="clear" w:color="auto" w:fill="auto"/>
            <w:vAlign w:val="center"/>
            <w:hideMark/>
          </w:tcPr>
          <w:p w14:paraId="3CD6A76A"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nil"/>
              <w:right w:val="single" w:sz="8" w:space="0" w:color="auto"/>
            </w:tcBorders>
            <w:shd w:val="clear" w:color="auto" w:fill="auto"/>
            <w:vAlign w:val="center"/>
            <w:hideMark/>
          </w:tcPr>
          <w:p w14:paraId="11E16F8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$1,740,000 </w:t>
            </w:r>
          </w:p>
        </w:tc>
      </w:tr>
      <w:tr w:rsidR="00956A14" w:rsidRPr="00C27560" w14:paraId="15808DAB" w14:textId="77777777" w:rsidTr="00956A14">
        <w:trPr>
          <w:trHeight w:val="121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57D7CD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7</w:t>
            </w:r>
          </w:p>
        </w:tc>
        <w:tc>
          <w:tcPr>
            <w:tcW w:w="3000" w:type="dxa"/>
            <w:tcBorders>
              <w:top w:val="single" w:sz="8" w:space="0" w:color="auto"/>
              <w:left w:val="nil"/>
              <w:bottom w:val="nil"/>
              <w:right w:val="single" w:sz="8" w:space="0" w:color="auto"/>
            </w:tcBorders>
            <w:shd w:val="clear" w:color="auto" w:fill="auto"/>
            <w:vAlign w:val="center"/>
            <w:hideMark/>
          </w:tcPr>
          <w:p w14:paraId="0A2AEE72"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Regulatory and Operating Agreement</w:t>
            </w:r>
          </w:p>
        </w:tc>
        <w:tc>
          <w:tcPr>
            <w:tcW w:w="1100" w:type="dxa"/>
            <w:tcBorders>
              <w:top w:val="single" w:sz="8" w:space="0" w:color="auto"/>
              <w:left w:val="nil"/>
              <w:bottom w:val="nil"/>
              <w:right w:val="single" w:sz="8" w:space="0" w:color="auto"/>
            </w:tcBorders>
            <w:shd w:val="clear" w:color="auto" w:fill="auto"/>
            <w:vAlign w:val="center"/>
            <w:hideMark/>
          </w:tcPr>
          <w:p w14:paraId="2C0A309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1DF67B3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13E140C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437EBF5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w:t>
            </w:r>
          </w:p>
        </w:tc>
        <w:tc>
          <w:tcPr>
            <w:tcW w:w="960" w:type="dxa"/>
            <w:tcBorders>
              <w:top w:val="single" w:sz="8" w:space="0" w:color="auto"/>
              <w:left w:val="nil"/>
              <w:bottom w:val="nil"/>
              <w:right w:val="single" w:sz="8" w:space="0" w:color="auto"/>
            </w:tcBorders>
            <w:shd w:val="clear" w:color="auto" w:fill="auto"/>
            <w:vAlign w:val="center"/>
            <w:hideMark/>
          </w:tcPr>
          <w:p w14:paraId="707EB35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480</w:t>
            </w:r>
          </w:p>
        </w:tc>
        <w:tc>
          <w:tcPr>
            <w:tcW w:w="960" w:type="dxa"/>
            <w:tcBorders>
              <w:top w:val="single" w:sz="8" w:space="0" w:color="auto"/>
              <w:left w:val="nil"/>
              <w:bottom w:val="nil"/>
              <w:right w:val="single" w:sz="8" w:space="0" w:color="auto"/>
            </w:tcBorders>
            <w:shd w:val="clear" w:color="auto" w:fill="auto"/>
            <w:vAlign w:val="center"/>
            <w:hideMark/>
          </w:tcPr>
          <w:p w14:paraId="47B3B2F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nil"/>
              <w:right w:val="single" w:sz="8" w:space="0" w:color="auto"/>
            </w:tcBorders>
            <w:shd w:val="clear" w:color="auto" w:fill="auto"/>
            <w:vAlign w:val="center"/>
            <w:hideMark/>
          </w:tcPr>
          <w:p w14:paraId="53E50F1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$120,000 </w:t>
            </w:r>
          </w:p>
        </w:tc>
      </w:tr>
      <w:tr w:rsidR="00956A14" w:rsidRPr="00C27560" w14:paraId="70095B48" w14:textId="77777777" w:rsidTr="00C27560">
        <w:trPr>
          <w:trHeight w:val="9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C7A851"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w:t>
            </w:r>
          </w:p>
        </w:tc>
        <w:tc>
          <w:tcPr>
            <w:tcW w:w="3000" w:type="dxa"/>
            <w:tcBorders>
              <w:top w:val="single" w:sz="8" w:space="0" w:color="auto"/>
              <w:left w:val="nil"/>
              <w:bottom w:val="single" w:sz="8" w:space="0" w:color="auto"/>
              <w:right w:val="single" w:sz="8" w:space="0" w:color="auto"/>
            </w:tcBorders>
            <w:shd w:val="clear" w:color="auto" w:fill="auto"/>
            <w:vAlign w:val="center"/>
            <w:hideMark/>
          </w:tcPr>
          <w:p w14:paraId="29912B68" w14:textId="6DBDD05A"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w:t>
            </w:r>
            <w:r w:rsidR="00885E33" w:rsidRPr="00C27560">
              <w:rPr>
                <w:rFonts w:ascii="Times New Roman" w:eastAsia="Times New Roman" w:hAnsi="Times New Roman" w:cs="Times New Roman"/>
                <w:color w:val="000000"/>
                <w:sz w:val="24"/>
                <w:szCs w:val="24"/>
              </w:rPr>
              <w:t>Document: Unique</w:t>
            </w:r>
            <w:r w:rsidRPr="00C27560">
              <w:rPr>
                <w:rFonts w:ascii="Times New Roman" w:eastAsia="Times New Roman" w:hAnsi="Times New Roman" w:cs="Times New Roman"/>
                <w:color w:val="000000"/>
                <w:sz w:val="24"/>
                <w:szCs w:val="24"/>
              </w:rPr>
              <w:t xml:space="preserv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Transition Plan</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13AF18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D516D9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7E6ED2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1242E0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406CC5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480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3D9DA8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7A069D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$120,000 </w:t>
            </w:r>
          </w:p>
        </w:tc>
      </w:tr>
      <w:tr w:rsidR="00956A14" w:rsidRPr="00C27560" w14:paraId="09E70FE0" w14:textId="77777777" w:rsidTr="00C27560">
        <w:trPr>
          <w:trHeight w:val="735"/>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FFD4D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9</w:t>
            </w:r>
          </w:p>
        </w:tc>
        <w:tc>
          <w:tcPr>
            <w:tcW w:w="3000" w:type="dxa"/>
            <w:tcBorders>
              <w:top w:val="single" w:sz="8" w:space="0" w:color="auto"/>
              <w:left w:val="nil"/>
              <w:bottom w:val="single" w:sz="4" w:space="0" w:color="auto"/>
              <w:right w:val="single" w:sz="8" w:space="0" w:color="auto"/>
            </w:tcBorders>
            <w:shd w:val="clear" w:color="auto" w:fill="auto"/>
            <w:vAlign w:val="center"/>
            <w:hideMark/>
          </w:tcPr>
          <w:p w14:paraId="3E95F7EE"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HUD-50161</w:t>
            </w:r>
            <w:r w:rsidRPr="00C27560">
              <w:rPr>
                <w:rFonts w:ascii="Times New Roman" w:eastAsia="Times New Roman" w:hAnsi="Times New Roman" w:cs="Times New Roman"/>
                <w:color w:val="000000"/>
                <w:sz w:val="24"/>
                <w:szCs w:val="24"/>
              </w:rPr>
              <w:br/>
              <w:t>Mixed-Finance Certifications and Assurances</w:t>
            </w:r>
          </w:p>
        </w:tc>
        <w:tc>
          <w:tcPr>
            <w:tcW w:w="1100" w:type="dxa"/>
            <w:tcBorders>
              <w:top w:val="single" w:sz="8" w:space="0" w:color="auto"/>
              <w:left w:val="nil"/>
              <w:bottom w:val="single" w:sz="4" w:space="0" w:color="auto"/>
              <w:right w:val="single" w:sz="8" w:space="0" w:color="auto"/>
            </w:tcBorders>
            <w:shd w:val="clear" w:color="auto" w:fill="auto"/>
            <w:vAlign w:val="center"/>
            <w:hideMark/>
          </w:tcPr>
          <w:p w14:paraId="1A55308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5133F81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51C29CD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3208E8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0.25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1ABF3BD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14:paraId="35689EB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099DE85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$750 </w:t>
            </w:r>
          </w:p>
        </w:tc>
      </w:tr>
      <w:tr w:rsidR="00956A14" w:rsidRPr="00C27560" w14:paraId="1A217DFE" w14:textId="77777777" w:rsidTr="00C27560">
        <w:trPr>
          <w:trHeight w:val="975"/>
        </w:trPr>
        <w:tc>
          <w:tcPr>
            <w:tcW w:w="960" w:type="dxa"/>
            <w:tcBorders>
              <w:top w:val="single" w:sz="4" w:space="0" w:color="auto"/>
              <w:left w:val="single" w:sz="8" w:space="0" w:color="auto"/>
              <w:bottom w:val="nil"/>
              <w:right w:val="single" w:sz="8" w:space="0" w:color="auto"/>
            </w:tcBorders>
            <w:shd w:val="clear" w:color="auto" w:fill="auto"/>
            <w:vAlign w:val="center"/>
            <w:hideMark/>
          </w:tcPr>
          <w:p w14:paraId="0058B5A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10</w:t>
            </w:r>
          </w:p>
        </w:tc>
        <w:tc>
          <w:tcPr>
            <w:tcW w:w="3000" w:type="dxa"/>
            <w:tcBorders>
              <w:top w:val="single" w:sz="4" w:space="0" w:color="auto"/>
              <w:left w:val="nil"/>
              <w:bottom w:val="nil"/>
              <w:right w:val="single" w:sz="8" w:space="0" w:color="auto"/>
            </w:tcBorders>
            <w:shd w:val="clear" w:color="auto" w:fill="auto"/>
            <w:vAlign w:val="center"/>
            <w:hideMark/>
          </w:tcPr>
          <w:p w14:paraId="663E9B9E"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Supplementary Document:</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Site Acquisition Proposal</w:t>
            </w:r>
          </w:p>
        </w:tc>
        <w:tc>
          <w:tcPr>
            <w:tcW w:w="1100" w:type="dxa"/>
            <w:tcBorders>
              <w:top w:val="single" w:sz="4" w:space="0" w:color="auto"/>
              <w:left w:val="nil"/>
              <w:bottom w:val="nil"/>
              <w:right w:val="single" w:sz="8" w:space="0" w:color="auto"/>
            </w:tcBorders>
            <w:shd w:val="clear" w:color="auto" w:fill="auto"/>
            <w:vAlign w:val="center"/>
            <w:hideMark/>
          </w:tcPr>
          <w:p w14:paraId="0AE4DA3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110</w:t>
            </w:r>
          </w:p>
        </w:tc>
        <w:tc>
          <w:tcPr>
            <w:tcW w:w="960" w:type="dxa"/>
            <w:tcBorders>
              <w:top w:val="single" w:sz="4" w:space="0" w:color="auto"/>
              <w:left w:val="nil"/>
              <w:bottom w:val="nil"/>
              <w:right w:val="single" w:sz="8" w:space="0" w:color="auto"/>
            </w:tcBorders>
            <w:shd w:val="clear" w:color="auto" w:fill="auto"/>
            <w:vAlign w:val="center"/>
            <w:hideMark/>
          </w:tcPr>
          <w:p w14:paraId="08941B5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4" w:space="0" w:color="auto"/>
              <w:left w:val="nil"/>
              <w:bottom w:val="nil"/>
              <w:right w:val="single" w:sz="8" w:space="0" w:color="auto"/>
            </w:tcBorders>
            <w:shd w:val="clear" w:color="auto" w:fill="auto"/>
            <w:vAlign w:val="center"/>
            <w:hideMark/>
          </w:tcPr>
          <w:p w14:paraId="34EA9F2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110</w:t>
            </w:r>
          </w:p>
        </w:tc>
        <w:tc>
          <w:tcPr>
            <w:tcW w:w="960" w:type="dxa"/>
            <w:tcBorders>
              <w:top w:val="single" w:sz="4" w:space="0" w:color="auto"/>
              <w:left w:val="nil"/>
              <w:bottom w:val="nil"/>
              <w:right w:val="single" w:sz="8" w:space="0" w:color="auto"/>
            </w:tcBorders>
            <w:shd w:val="clear" w:color="auto" w:fill="auto"/>
            <w:vAlign w:val="center"/>
            <w:hideMark/>
          </w:tcPr>
          <w:p w14:paraId="27E8188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w:t>
            </w:r>
          </w:p>
        </w:tc>
        <w:tc>
          <w:tcPr>
            <w:tcW w:w="960" w:type="dxa"/>
            <w:tcBorders>
              <w:top w:val="single" w:sz="4" w:space="0" w:color="auto"/>
              <w:left w:val="nil"/>
              <w:bottom w:val="nil"/>
              <w:right w:val="single" w:sz="8" w:space="0" w:color="auto"/>
            </w:tcBorders>
            <w:shd w:val="clear" w:color="auto" w:fill="auto"/>
            <w:vAlign w:val="center"/>
            <w:hideMark/>
          </w:tcPr>
          <w:p w14:paraId="0E027EF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880</w:t>
            </w:r>
          </w:p>
        </w:tc>
        <w:tc>
          <w:tcPr>
            <w:tcW w:w="960" w:type="dxa"/>
            <w:tcBorders>
              <w:top w:val="single" w:sz="4" w:space="0" w:color="auto"/>
              <w:left w:val="nil"/>
              <w:bottom w:val="nil"/>
              <w:right w:val="single" w:sz="8" w:space="0" w:color="auto"/>
            </w:tcBorders>
            <w:shd w:val="clear" w:color="auto" w:fill="auto"/>
            <w:vAlign w:val="center"/>
            <w:hideMark/>
          </w:tcPr>
          <w:p w14:paraId="10CE785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4" w:space="0" w:color="auto"/>
              <w:left w:val="nil"/>
              <w:bottom w:val="nil"/>
              <w:right w:val="single" w:sz="8" w:space="0" w:color="auto"/>
            </w:tcBorders>
            <w:shd w:val="clear" w:color="auto" w:fill="auto"/>
            <w:vAlign w:val="center"/>
            <w:hideMark/>
          </w:tcPr>
          <w:p w14:paraId="5BEC7A6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$44,000 </w:t>
            </w:r>
          </w:p>
        </w:tc>
      </w:tr>
      <w:tr w:rsidR="00956A14" w:rsidRPr="00C27560" w14:paraId="4184BEF5" w14:textId="77777777" w:rsidTr="00956A14">
        <w:trPr>
          <w:trHeight w:val="97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1EB3D5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11</w:t>
            </w:r>
          </w:p>
        </w:tc>
        <w:tc>
          <w:tcPr>
            <w:tcW w:w="3000" w:type="dxa"/>
            <w:tcBorders>
              <w:top w:val="single" w:sz="8" w:space="0" w:color="auto"/>
              <w:left w:val="nil"/>
              <w:bottom w:val="nil"/>
              <w:right w:val="single" w:sz="8" w:space="0" w:color="auto"/>
            </w:tcBorders>
            <w:shd w:val="clear" w:color="auto" w:fill="auto"/>
            <w:vAlign w:val="center"/>
            <w:hideMark/>
          </w:tcPr>
          <w:p w14:paraId="089BD6D8"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Supplementary Document:</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Development Proposal</w:t>
            </w:r>
          </w:p>
        </w:tc>
        <w:tc>
          <w:tcPr>
            <w:tcW w:w="1100" w:type="dxa"/>
            <w:tcBorders>
              <w:top w:val="single" w:sz="8" w:space="0" w:color="auto"/>
              <w:left w:val="nil"/>
              <w:bottom w:val="nil"/>
              <w:right w:val="single" w:sz="8" w:space="0" w:color="auto"/>
            </w:tcBorders>
            <w:shd w:val="clear" w:color="auto" w:fill="auto"/>
            <w:vAlign w:val="center"/>
            <w:hideMark/>
          </w:tcPr>
          <w:p w14:paraId="5D8DD97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50</w:t>
            </w:r>
          </w:p>
        </w:tc>
        <w:tc>
          <w:tcPr>
            <w:tcW w:w="960" w:type="dxa"/>
            <w:tcBorders>
              <w:top w:val="single" w:sz="8" w:space="0" w:color="auto"/>
              <w:left w:val="nil"/>
              <w:bottom w:val="nil"/>
              <w:right w:val="single" w:sz="8" w:space="0" w:color="auto"/>
            </w:tcBorders>
            <w:shd w:val="clear" w:color="auto" w:fill="auto"/>
            <w:vAlign w:val="center"/>
            <w:hideMark/>
          </w:tcPr>
          <w:p w14:paraId="25DC582A"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112F040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50</w:t>
            </w:r>
          </w:p>
        </w:tc>
        <w:tc>
          <w:tcPr>
            <w:tcW w:w="960" w:type="dxa"/>
            <w:tcBorders>
              <w:top w:val="single" w:sz="8" w:space="0" w:color="auto"/>
              <w:left w:val="nil"/>
              <w:bottom w:val="nil"/>
              <w:right w:val="single" w:sz="8" w:space="0" w:color="auto"/>
            </w:tcBorders>
            <w:shd w:val="clear" w:color="auto" w:fill="auto"/>
            <w:vAlign w:val="center"/>
            <w:hideMark/>
          </w:tcPr>
          <w:p w14:paraId="53B9251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80</w:t>
            </w:r>
          </w:p>
        </w:tc>
        <w:tc>
          <w:tcPr>
            <w:tcW w:w="960" w:type="dxa"/>
            <w:tcBorders>
              <w:top w:val="single" w:sz="8" w:space="0" w:color="auto"/>
              <w:left w:val="nil"/>
              <w:bottom w:val="nil"/>
              <w:right w:val="single" w:sz="8" w:space="0" w:color="auto"/>
            </w:tcBorders>
            <w:shd w:val="clear" w:color="auto" w:fill="auto"/>
            <w:vAlign w:val="center"/>
            <w:hideMark/>
          </w:tcPr>
          <w:p w14:paraId="00D0492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4,000</w:t>
            </w:r>
          </w:p>
        </w:tc>
        <w:tc>
          <w:tcPr>
            <w:tcW w:w="960" w:type="dxa"/>
            <w:tcBorders>
              <w:top w:val="single" w:sz="8" w:space="0" w:color="auto"/>
              <w:left w:val="nil"/>
              <w:bottom w:val="nil"/>
              <w:right w:val="single" w:sz="8" w:space="0" w:color="auto"/>
            </w:tcBorders>
            <w:shd w:val="clear" w:color="auto" w:fill="auto"/>
            <w:vAlign w:val="center"/>
            <w:hideMark/>
          </w:tcPr>
          <w:p w14:paraId="519261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14:paraId="77A64A7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$200,000 </w:t>
            </w:r>
          </w:p>
        </w:tc>
      </w:tr>
      <w:tr w:rsidR="00956A14" w:rsidRPr="00C27560" w14:paraId="121DAEF8" w14:textId="77777777" w:rsidTr="00956A14">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C9E88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12</w:t>
            </w:r>
          </w:p>
        </w:tc>
        <w:tc>
          <w:tcPr>
            <w:tcW w:w="3000" w:type="dxa"/>
            <w:tcBorders>
              <w:top w:val="single" w:sz="8" w:space="0" w:color="auto"/>
              <w:left w:val="nil"/>
              <w:bottom w:val="nil"/>
              <w:right w:val="single" w:sz="8" w:space="0" w:color="auto"/>
            </w:tcBorders>
            <w:shd w:val="clear" w:color="auto" w:fill="auto"/>
            <w:vAlign w:val="center"/>
            <w:hideMark/>
          </w:tcPr>
          <w:p w14:paraId="08DA477E"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HUD-50156</w:t>
            </w:r>
            <w:r w:rsidRPr="00C27560">
              <w:rPr>
                <w:rFonts w:ascii="Times New Roman" w:eastAsia="Times New Roman" w:hAnsi="Times New Roman" w:cs="Times New Roman"/>
                <w:color w:val="000000"/>
                <w:sz w:val="24"/>
                <w:szCs w:val="24"/>
              </w:rPr>
              <w:br/>
              <w:t>Mixed-Finance Development Proposal Calculator</w:t>
            </w:r>
          </w:p>
        </w:tc>
        <w:tc>
          <w:tcPr>
            <w:tcW w:w="1100" w:type="dxa"/>
            <w:tcBorders>
              <w:top w:val="single" w:sz="8" w:space="0" w:color="auto"/>
              <w:left w:val="nil"/>
              <w:bottom w:val="nil"/>
              <w:right w:val="single" w:sz="8" w:space="0" w:color="auto"/>
            </w:tcBorders>
            <w:shd w:val="clear" w:color="auto" w:fill="auto"/>
            <w:vAlign w:val="center"/>
            <w:hideMark/>
          </w:tcPr>
          <w:p w14:paraId="38F561E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38B9861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405978B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4379015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1434251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60</w:t>
            </w:r>
          </w:p>
        </w:tc>
        <w:tc>
          <w:tcPr>
            <w:tcW w:w="960" w:type="dxa"/>
            <w:tcBorders>
              <w:top w:val="single" w:sz="8" w:space="0" w:color="auto"/>
              <w:left w:val="nil"/>
              <w:bottom w:val="nil"/>
              <w:right w:val="single" w:sz="8" w:space="0" w:color="auto"/>
            </w:tcBorders>
            <w:shd w:val="clear" w:color="auto" w:fill="auto"/>
            <w:vAlign w:val="center"/>
            <w:hideMark/>
          </w:tcPr>
          <w:p w14:paraId="2F7ED033"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14:paraId="2F05F1E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$3,000 </w:t>
            </w:r>
          </w:p>
        </w:tc>
      </w:tr>
      <w:tr w:rsidR="00956A14" w:rsidRPr="00C27560" w14:paraId="6A827A9F" w14:textId="77777777" w:rsidTr="00956A14">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7CE0C3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13</w:t>
            </w:r>
          </w:p>
        </w:tc>
        <w:tc>
          <w:tcPr>
            <w:tcW w:w="3000" w:type="dxa"/>
            <w:tcBorders>
              <w:top w:val="single" w:sz="8" w:space="0" w:color="auto"/>
              <w:left w:val="nil"/>
              <w:bottom w:val="nil"/>
              <w:right w:val="single" w:sz="8" w:space="0" w:color="auto"/>
            </w:tcBorders>
            <w:shd w:val="clear" w:color="auto" w:fill="auto"/>
            <w:vAlign w:val="center"/>
            <w:hideMark/>
          </w:tcPr>
          <w:p w14:paraId="56B7E662"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HUD-50059</w:t>
            </w:r>
            <w:r w:rsidRPr="00C27560">
              <w:rPr>
                <w:rFonts w:ascii="Times New Roman" w:eastAsia="Times New Roman" w:hAnsi="Times New Roman" w:cs="Times New Roman"/>
                <w:color w:val="000000"/>
                <w:sz w:val="24"/>
                <w:szCs w:val="24"/>
              </w:rPr>
              <w:br/>
              <w:t xml:space="preserve">Mixed-Finance Homeownership Term Sheet </w:t>
            </w:r>
          </w:p>
        </w:tc>
        <w:tc>
          <w:tcPr>
            <w:tcW w:w="1100" w:type="dxa"/>
            <w:tcBorders>
              <w:top w:val="single" w:sz="8" w:space="0" w:color="auto"/>
              <w:left w:val="nil"/>
              <w:bottom w:val="nil"/>
              <w:right w:val="single" w:sz="8" w:space="0" w:color="auto"/>
            </w:tcBorders>
            <w:shd w:val="clear" w:color="auto" w:fill="auto"/>
            <w:vAlign w:val="center"/>
            <w:hideMark/>
          </w:tcPr>
          <w:p w14:paraId="680E2B3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029CF99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5B1F94B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6599AE5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w:t>
            </w:r>
          </w:p>
        </w:tc>
        <w:tc>
          <w:tcPr>
            <w:tcW w:w="960" w:type="dxa"/>
            <w:tcBorders>
              <w:top w:val="single" w:sz="8" w:space="0" w:color="auto"/>
              <w:left w:val="nil"/>
              <w:bottom w:val="nil"/>
              <w:right w:val="single" w:sz="8" w:space="0" w:color="auto"/>
            </w:tcBorders>
            <w:shd w:val="clear" w:color="auto" w:fill="auto"/>
            <w:vAlign w:val="center"/>
            <w:hideMark/>
          </w:tcPr>
          <w:p w14:paraId="53C2195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320</w:t>
            </w:r>
          </w:p>
        </w:tc>
        <w:tc>
          <w:tcPr>
            <w:tcW w:w="960" w:type="dxa"/>
            <w:tcBorders>
              <w:top w:val="single" w:sz="8" w:space="0" w:color="auto"/>
              <w:left w:val="nil"/>
              <w:bottom w:val="nil"/>
              <w:right w:val="single" w:sz="8" w:space="0" w:color="auto"/>
            </w:tcBorders>
            <w:shd w:val="clear" w:color="auto" w:fill="auto"/>
            <w:vAlign w:val="center"/>
            <w:hideMark/>
          </w:tcPr>
          <w:p w14:paraId="58541C3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14:paraId="2DCB477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$16,000 </w:t>
            </w:r>
          </w:p>
        </w:tc>
      </w:tr>
      <w:tr w:rsidR="00956A14" w:rsidRPr="00C27560" w14:paraId="1D603774" w14:textId="77777777" w:rsidTr="00956A14">
        <w:trPr>
          <w:trHeight w:val="121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AA71B6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14</w:t>
            </w:r>
          </w:p>
        </w:tc>
        <w:tc>
          <w:tcPr>
            <w:tcW w:w="3000" w:type="dxa"/>
            <w:tcBorders>
              <w:top w:val="single" w:sz="8" w:space="0" w:color="auto"/>
              <w:left w:val="nil"/>
              <w:bottom w:val="nil"/>
              <w:right w:val="single" w:sz="8" w:space="0" w:color="auto"/>
            </w:tcBorders>
            <w:shd w:val="clear" w:color="auto" w:fill="auto"/>
            <w:vAlign w:val="center"/>
            <w:hideMark/>
          </w:tcPr>
          <w:p w14:paraId="67D2F8A3"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Supplementary Document: </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Homeownership Addendum</w:t>
            </w:r>
          </w:p>
        </w:tc>
        <w:tc>
          <w:tcPr>
            <w:tcW w:w="1100" w:type="dxa"/>
            <w:tcBorders>
              <w:top w:val="single" w:sz="8" w:space="0" w:color="auto"/>
              <w:left w:val="nil"/>
              <w:bottom w:val="nil"/>
              <w:right w:val="single" w:sz="8" w:space="0" w:color="auto"/>
            </w:tcBorders>
            <w:shd w:val="clear" w:color="auto" w:fill="auto"/>
            <w:vAlign w:val="center"/>
            <w:hideMark/>
          </w:tcPr>
          <w:p w14:paraId="2399643A"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4EA6C4D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6EDA0F5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3E8AA4D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w:t>
            </w:r>
          </w:p>
        </w:tc>
        <w:tc>
          <w:tcPr>
            <w:tcW w:w="960" w:type="dxa"/>
            <w:tcBorders>
              <w:top w:val="single" w:sz="8" w:space="0" w:color="auto"/>
              <w:left w:val="nil"/>
              <w:bottom w:val="nil"/>
              <w:right w:val="single" w:sz="8" w:space="0" w:color="auto"/>
            </w:tcBorders>
            <w:shd w:val="clear" w:color="auto" w:fill="auto"/>
            <w:vAlign w:val="center"/>
            <w:hideMark/>
          </w:tcPr>
          <w:p w14:paraId="67E397A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320</w:t>
            </w:r>
          </w:p>
        </w:tc>
        <w:tc>
          <w:tcPr>
            <w:tcW w:w="960" w:type="dxa"/>
            <w:tcBorders>
              <w:top w:val="single" w:sz="8" w:space="0" w:color="auto"/>
              <w:left w:val="nil"/>
              <w:bottom w:val="nil"/>
              <w:right w:val="single" w:sz="8" w:space="0" w:color="auto"/>
            </w:tcBorders>
            <w:shd w:val="clear" w:color="auto" w:fill="auto"/>
            <w:vAlign w:val="center"/>
            <w:hideMark/>
          </w:tcPr>
          <w:p w14:paraId="213E256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c>
          <w:tcPr>
            <w:tcW w:w="1120" w:type="dxa"/>
            <w:tcBorders>
              <w:top w:val="single" w:sz="8" w:space="0" w:color="auto"/>
              <w:left w:val="nil"/>
              <w:bottom w:val="nil"/>
              <w:right w:val="single" w:sz="8" w:space="0" w:color="auto"/>
            </w:tcBorders>
            <w:shd w:val="clear" w:color="auto" w:fill="auto"/>
            <w:vAlign w:val="center"/>
            <w:hideMark/>
          </w:tcPr>
          <w:p w14:paraId="682CE5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$80,000 </w:t>
            </w:r>
          </w:p>
        </w:tc>
      </w:tr>
      <w:tr w:rsidR="00956A14" w:rsidRPr="00C27560" w14:paraId="26654339" w14:textId="77777777" w:rsidTr="00956A14">
        <w:trPr>
          <w:trHeight w:val="735"/>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0F3C23A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15</w:t>
            </w:r>
          </w:p>
        </w:tc>
        <w:tc>
          <w:tcPr>
            <w:tcW w:w="3000" w:type="dxa"/>
            <w:tcBorders>
              <w:top w:val="single" w:sz="8" w:space="0" w:color="auto"/>
              <w:left w:val="nil"/>
              <w:bottom w:val="nil"/>
              <w:right w:val="single" w:sz="8" w:space="0" w:color="auto"/>
            </w:tcBorders>
            <w:shd w:val="clear" w:color="auto" w:fill="auto"/>
            <w:vAlign w:val="center"/>
            <w:hideMark/>
          </w:tcPr>
          <w:p w14:paraId="11306E3A"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HUD-50158</w:t>
            </w:r>
            <w:r w:rsidRPr="00C27560">
              <w:rPr>
                <w:rFonts w:ascii="Times New Roman" w:eastAsia="Times New Roman" w:hAnsi="Times New Roman" w:cs="Times New Roman"/>
                <w:color w:val="000000"/>
                <w:sz w:val="24"/>
                <w:szCs w:val="24"/>
              </w:rPr>
              <w:br/>
              <w:t>Mixed-Finance Homeownership Certifications and Assurances</w:t>
            </w:r>
          </w:p>
        </w:tc>
        <w:tc>
          <w:tcPr>
            <w:tcW w:w="1100" w:type="dxa"/>
            <w:tcBorders>
              <w:top w:val="single" w:sz="8" w:space="0" w:color="auto"/>
              <w:left w:val="nil"/>
              <w:bottom w:val="nil"/>
              <w:right w:val="single" w:sz="8" w:space="0" w:color="auto"/>
            </w:tcBorders>
            <w:shd w:val="clear" w:color="auto" w:fill="auto"/>
            <w:vAlign w:val="center"/>
            <w:hideMark/>
          </w:tcPr>
          <w:p w14:paraId="0A014F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6F46923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nil"/>
              <w:right w:val="single" w:sz="8" w:space="0" w:color="auto"/>
            </w:tcBorders>
            <w:shd w:val="clear" w:color="auto" w:fill="auto"/>
            <w:vAlign w:val="center"/>
            <w:hideMark/>
          </w:tcPr>
          <w:p w14:paraId="0163216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nil"/>
              <w:right w:val="single" w:sz="8" w:space="0" w:color="auto"/>
            </w:tcBorders>
            <w:shd w:val="clear" w:color="auto" w:fill="auto"/>
            <w:vAlign w:val="center"/>
            <w:hideMark/>
          </w:tcPr>
          <w:p w14:paraId="5305C19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0.25</w:t>
            </w:r>
          </w:p>
        </w:tc>
        <w:tc>
          <w:tcPr>
            <w:tcW w:w="960" w:type="dxa"/>
            <w:tcBorders>
              <w:top w:val="single" w:sz="8" w:space="0" w:color="auto"/>
              <w:left w:val="nil"/>
              <w:bottom w:val="nil"/>
              <w:right w:val="single" w:sz="8" w:space="0" w:color="auto"/>
            </w:tcBorders>
            <w:shd w:val="clear" w:color="auto" w:fill="auto"/>
            <w:vAlign w:val="center"/>
            <w:hideMark/>
          </w:tcPr>
          <w:p w14:paraId="1EE08EC8"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5</w:t>
            </w:r>
          </w:p>
        </w:tc>
        <w:tc>
          <w:tcPr>
            <w:tcW w:w="960" w:type="dxa"/>
            <w:tcBorders>
              <w:top w:val="single" w:sz="8" w:space="0" w:color="auto"/>
              <w:left w:val="nil"/>
              <w:bottom w:val="nil"/>
              <w:right w:val="single" w:sz="8" w:space="0" w:color="auto"/>
            </w:tcBorders>
            <w:shd w:val="clear" w:color="auto" w:fill="auto"/>
            <w:vAlign w:val="center"/>
            <w:hideMark/>
          </w:tcPr>
          <w:p w14:paraId="27D25431"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nil"/>
              <w:right w:val="single" w:sz="8" w:space="0" w:color="auto"/>
            </w:tcBorders>
            <w:shd w:val="clear" w:color="auto" w:fill="auto"/>
            <w:vAlign w:val="center"/>
            <w:hideMark/>
          </w:tcPr>
          <w:p w14:paraId="4AF4A4DB"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r>
      <w:tr w:rsidR="00956A14" w:rsidRPr="00C27560" w14:paraId="10379925" w14:textId="77777777" w:rsidTr="00956A14">
        <w:trPr>
          <w:trHeight w:val="9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D0972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w:t>
            </w:r>
          </w:p>
        </w:tc>
        <w:tc>
          <w:tcPr>
            <w:tcW w:w="3000" w:type="dxa"/>
            <w:tcBorders>
              <w:top w:val="single" w:sz="8" w:space="0" w:color="auto"/>
              <w:left w:val="nil"/>
              <w:bottom w:val="single" w:sz="8" w:space="0" w:color="auto"/>
              <w:right w:val="single" w:sz="8" w:space="0" w:color="auto"/>
            </w:tcBorders>
            <w:shd w:val="clear" w:color="auto" w:fill="auto"/>
            <w:vAlign w:val="center"/>
            <w:hideMark/>
          </w:tcPr>
          <w:p w14:paraId="7E42BA61"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HUD-50160</w:t>
            </w:r>
            <w:r w:rsidRPr="00C27560">
              <w:rPr>
                <w:rFonts w:ascii="Times New Roman" w:eastAsia="Times New Roman" w:hAnsi="Times New Roman" w:cs="Times New Roman"/>
                <w:color w:val="000000"/>
                <w:sz w:val="24"/>
                <w:szCs w:val="24"/>
              </w:rPr>
              <w:br/>
              <w:t>Mixed-Finance and Homeownership Pre-Funding Certifications and Assurances</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0F522EF"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74A02D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D5CC28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80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A9FCAF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0.25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F3A9E0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6CE52A2"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444D8A1"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$1,000 </w:t>
            </w:r>
          </w:p>
        </w:tc>
      </w:tr>
      <w:tr w:rsidR="00956A14" w:rsidRPr="00C27560" w14:paraId="0F29A852" w14:textId="77777777" w:rsidTr="00956A14">
        <w:trPr>
          <w:trHeight w:val="1455"/>
        </w:trPr>
        <w:tc>
          <w:tcPr>
            <w:tcW w:w="960" w:type="dxa"/>
            <w:tcBorders>
              <w:top w:val="nil"/>
              <w:left w:val="single" w:sz="8" w:space="0" w:color="auto"/>
              <w:bottom w:val="double" w:sz="6" w:space="0" w:color="auto"/>
              <w:right w:val="single" w:sz="8" w:space="0" w:color="auto"/>
            </w:tcBorders>
            <w:shd w:val="clear" w:color="auto" w:fill="auto"/>
            <w:vAlign w:val="center"/>
            <w:hideMark/>
          </w:tcPr>
          <w:p w14:paraId="3FFACF46"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17</w:t>
            </w:r>
          </w:p>
        </w:tc>
        <w:tc>
          <w:tcPr>
            <w:tcW w:w="3000" w:type="dxa"/>
            <w:tcBorders>
              <w:top w:val="nil"/>
              <w:left w:val="nil"/>
              <w:bottom w:val="double" w:sz="6" w:space="0" w:color="auto"/>
              <w:right w:val="single" w:sz="8" w:space="0" w:color="auto"/>
            </w:tcBorders>
            <w:shd w:val="clear" w:color="auto" w:fill="auto"/>
            <w:vAlign w:val="center"/>
            <w:hideMark/>
          </w:tcPr>
          <w:p w14:paraId="13EE7810" w14:textId="77777777" w:rsidR="00956A14" w:rsidRPr="00C27560" w:rsidRDefault="00956A14" w:rsidP="00956A14">
            <w:pPr>
              <w:spacing w:after="0" w:line="240" w:lineRule="auto"/>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Supplementary Document:</w:t>
            </w:r>
            <w:r w:rsidRPr="00C27560">
              <w:rPr>
                <w:rFonts w:ascii="Times New Roman" w:eastAsia="Times New Roman" w:hAnsi="Times New Roman" w:cs="Times New Roman"/>
                <w:color w:val="000000"/>
                <w:sz w:val="24"/>
                <w:szCs w:val="24"/>
              </w:rPr>
              <w:br/>
              <w:t>Unique Legal Document</w:t>
            </w:r>
            <w:r w:rsidRPr="00C27560">
              <w:rPr>
                <w:rFonts w:ascii="Times New Roman" w:eastAsia="Times New Roman" w:hAnsi="Times New Roman" w:cs="Times New Roman"/>
                <w:color w:val="000000"/>
                <w:sz w:val="24"/>
                <w:szCs w:val="24"/>
              </w:rPr>
              <w:br/>
            </w:r>
            <w:r w:rsidRPr="00C27560">
              <w:rPr>
                <w:rFonts w:ascii="Times New Roman" w:eastAsia="Times New Roman" w:hAnsi="Times New Roman" w:cs="Times New Roman"/>
                <w:color w:val="000000"/>
                <w:sz w:val="24"/>
                <w:szCs w:val="24"/>
              </w:rPr>
              <w:br/>
              <w:t>Mixed-Finance Homeownership Declaration of Restrictive Covenants</w:t>
            </w:r>
          </w:p>
        </w:tc>
        <w:tc>
          <w:tcPr>
            <w:tcW w:w="1100" w:type="dxa"/>
            <w:tcBorders>
              <w:top w:val="nil"/>
              <w:left w:val="nil"/>
              <w:bottom w:val="double" w:sz="6" w:space="0" w:color="auto"/>
              <w:right w:val="single" w:sz="8" w:space="0" w:color="auto"/>
            </w:tcBorders>
            <w:shd w:val="clear" w:color="auto" w:fill="auto"/>
            <w:vAlign w:val="center"/>
            <w:hideMark/>
          </w:tcPr>
          <w:p w14:paraId="3E80CA2A"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nil"/>
              <w:left w:val="nil"/>
              <w:bottom w:val="double" w:sz="6" w:space="0" w:color="auto"/>
              <w:right w:val="single" w:sz="8" w:space="0" w:color="auto"/>
            </w:tcBorders>
            <w:shd w:val="clear" w:color="auto" w:fill="auto"/>
            <w:vAlign w:val="center"/>
            <w:hideMark/>
          </w:tcPr>
          <w:p w14:paraId="6DD88A9E"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w:t>
            </w:r>
          </w:p>
        </w:tc>
        <w:tc>
          <w:tcPr>
            <w:tcW w:w="960" w:type="dxa"/>
            <w:tcBorders>
              <w:top w:val="nil"/>
              <w:left w:val="nil"/>
              <w:bottom w:val="double" w:sz="6" w:space="0" w:color="auto"/>
              <w:right w:val="single" w:sz="8" w:space="0" w:color="auto"/>
            </w:tcBorders>
            <w:shd w:val="clear" w:color="auto" w:fill="auto"/>
            <w:vAlign w:val="center"/>
            <w:hideMark/>
          </w:tcPr>
          <w:p w14:paraId="274AB5A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20</w:t>
            </w:r>
          </w:p>
        </w:tc>
        <w:tc>
          <w:tcPr>
            <w:tcW w:w="960" w:type="dxa"/>
            <w:tcBorders>
              <w:top w:val="nil"/>
              <w:left w:val="nil"/>
              <w:bottom w:val="double" w:sz="6" w:space="0" w:color="auto"/>
              <w:right w:val="single" w:sz="8" w:space="0" w:color="auto"/>
            </w:tcBorders>
            <w:shd w:val="clear" w:color="auto" w:fill="auto"/>
            <w:vAlign w:val="center"/>
            <w:hideMark/>
          </w:tcPr>
          <w:p w14:paraId="7828857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0.25</w:t>
            </w:r>
          </w:p>
        </w:tc>
        <w:tc>
          <w:tcPr>
            <w:tcW w:w="960" w:type="dxa"/>
            <w:tcBorders>
              <w:top w:val="nil"/>
              <w:left w:val="nil"/>
              <w:bottom w:val="double" w:sz="6" w:space="0" w:color="auto"/>
              <w:right w:val="single" w:sz="8" w:space="0" w:color="auto"/>
            </w:tcBorders>
            <w:shd w:val="clear" w:color="auto" w:fill="auto"/>
            <w:vAlign w:val="center"/>
            <w:hideMark/>
          </w:tcPr>
          <w:p w14:paraId="4594007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5</w:t>
            </w:r>
          </w:p>
        </w:tc>
        <w:tc>
          <w:tcPr>
            <w:tcW w:w="960" w:type="dxa"/>
            <w:tcBorders>
              <w:top w:val="nil"/>
              <w:left w:val="nil"/>
              <w:bottom w:val="double" w:sz="6" w:space="0" w:color="auto"/>
              <w:right w:val="single" w:sz="8" w:space="0" w:color="auto"/>
            </w:tcBorders>
            <w:shd w:val="clear" w:color="auto" w:fill="auto"/>
            <w:vAlign w:val="center"/>
            <w:hideMark/>
          </w:tcPr>
          <w:p w14:paraId="59E39D57"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$50 </w:t>
            </w:r>
          </w:p>
        </w:tc>
        <w:tc>
          <w:tcPr>
            <w:tcW w:w="1120" w:type="dxa"/>
            <w:tcBorders>
              <w:top w:val="nil"/>
              <w:left w:val="nil"/>
              <w:bottom w:val="double" w:sz="6" w:space="0" w:color="auto"/>
              <w:right w:val="single" w:sz="8" w:space="0" w:color="auto"/>
            </w:tcBorders>
            <w:shd w:val="clear" w:color="auto" w:fill="auto"/>
            <w:vAlign w:val="center"/>
            <w:hideMark/>
          </w:tcPr>
          <w:p w14:paraId="0C17FBF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$250 </w:t>
            </w:r>
          </w:p>
        </w:tc>
      </w:tr>
      <w:tr w:rsidR="00956A14" w:rsidRPr="00C27560" w14:paraId="39881969" w14:textId="77777777" w:rsidTr="00956A14">
        <w:trPr>
          <w:trHeight w:val="28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2AFBC0"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w:t>
            </w:r>
          </w:p>
        </w:tc>
        <w:tc>
          <w:tcPr>
            <w:tcW w:w="3000" w:type="dxa"/>
            <w:tcBorders>
              <w:top w:val="nil"/>
              <w:left w:val="nil"/>
              <w:bottom w:val="single" w:sz="8" w:space="0" w:color="auto"/>
              <w:right w:val="single" w:sz="8" w:space="0" w:color="auto"/>
            </w:tcBorders>
            <w:shd w:val="clear" w:color="auto" w:fill="auto"/>
            <w:vAlign w:val="center"/>
            <w:hideMark/>
          </w:tcPr>
          <w:p w14:paraId="2808C3CD" w14:textId="77777777" w:rsidR="00956A14" w:rsidRPr="00C27560" w:rsidRDefault="00956A14" w:rsidP="00956A14">
            <w:pPr>
              <w:spacing w:after="0" w:line="240" w:lineRule="auto"/>
              <w:jc w:val="right"/>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TOTALS</w:t>
            </w:r>
          </w:p>
        </w:tc>
        <w:tc>
          <w:tcPr>
            <w:tcW w:w="1100" w:type="dxa"/>
            <w:tcBorders>
              <w:top w:val="nil"/>
              <w:left w:val="nil"/>
              <w:bottom w:val="single" w:sz="8" w:space="0" w:color="auto"/>
              <w:right w:val="single" w:sz="8" w:space="0" w:color="auto"/>
            </w:tcBorders>
            <w:shd w:val="clear" w:color="auto" w:fill="auto"/>
            <w:vAlign w:val="center"/>
            <w:hideMark/>
          </w:tcPr>
          <w:p w14:paraId="734C5B26" w14:textId="2360C7B4" w:rsidR="00956A14" w:rsidRPr="00C27560" w:rsidRDefault="0080257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920</w:t>
            </w:r>
          </w:p>
        </w:tc>
        <w:tc>
          <w:tcPr>
            <w:tcW w:w="960" w:type="dxa"/>
            <w:tcBorders>
              <w:top w:val="nil"/>
              <w:left w:val="nil"/>
              <w:bottom w:val="single" w:sz="8" w:space="0" w:color="auto"/>
              <w:right w:val="single" w:sz="8" w:space="0" w:color="auto"/>
            </w:tcBorders>
            <w:shd w:val="clear" w:color="auto" w:fill="auto"/>
            <w:vAlign w:val="center"/>
            <w:hideMark/>
          </w:tcPr>
          <w:p w14:paraId="5351AC2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F471F6C"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920</w:t>
            </w:r>
          </w:p>
        </w:tc>
        <w:tc>
          <w:tcPr>
            <w:tcW w:w="960" w:type="dxa"/>
            <w:tcBorders>
              <w:top w:val="nil"/>
              <w:left w:val="nil"/>
              <w:bottom w:val="single" w:sz="8" w:space="0" w:color="auto"/>
              <w:right w:val="single" w:sz="8" w:space="0" w:color="auto"/>
            </w:tcBorders>
            <w:shd w:val="clear" w:color="auto" w:fill="auto"/>
            <w:vAlign w:val="center"/>
            <w:hideMark/>
          </w:tcPr>
          <w:p w14:paraId="668D73B5"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B9CE229"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16,980</w:t>
            </w:r>
          </w:p>
        </w:tc>
        <w:tc>
          <w:tcPr>
            <w:tcW w:w="960" w:type="dxa"/>
            <w:tcBorders>
              <w:top w:val="nil"/>
              <w:left w:val="nil"/>
              <w:bottom w:val="single" w:sz="8" w:space="0" w:color="auto"/>
              <w:right w:val="single" w:sz="8" w:space="0" w:color="auto"/>
            </w:tcBorders>
            <w:shd w:val="clear" w:color="auto" w:fill="auto"/>
            <w:vAlign w:val="center"/>
            <w:hideMark/>
          </w:tcPr>
          <w:p w14:paraId="2C9D1EF4"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w:t>
            </w:r>
          </w:p>
        </w:tc>
        <w:tc>
          <w:tcPr>
            <w:tcW w:w="1120" w:type="dxa"/>
            <w:tcBorders>
              <w:top w:val="nil"/>
              <w:left w:val="nil"/>
              <w:bottom w:val="single" w:sz="8" w:space="0" w:color="auto"/>
              <w:right w:val="single" w:sz="8" w:space="0" w:color="auto"/>
            </w:tcBorders>
            <w:shd w:val="clear" w:color="auto" w:fill="auto"/>
            <w:vAlign w:val="center"/>
            <w:hideMark/>
          </w:tcPr>
          <w:p w14:paraId="22B94B3D" w14:textId="77777777" w:rsidR="00956A14" w:rsidRPr="00C27560" w:rsidRDefault="00956A14" w:rsidP="00956A14">
            <w:pPr>
              <w:spacing w:after="0" w:line="240" w:lineRule="auto"/>
              <w:jc w:val="center"/>
              <w:rPr>
                <w:rFonts w:ascii="Times New Roman" w:eastAsia="Times New Roman" w:hAnsi="Times New Roman" w:cs="Times New Roman"/>
                <w:color w:val="000000"/>
                <w:sz w:val="24"/>
                <w:szCs w:val="24"/>
              </w:rPr>
            </w:pPr>
            <w:r w:rsidRPr="00C27560">
              <w:rPr>
                <w:rFonts w:ascii="Times New Roman" w:eastAsia="Times New Roman" w:hAnsi="Times New Roman" w:cs="Times New Roman"/>
                <w:color w:val="000000"/>
                <w:sz w:val="24"/>
                <w:szCs w:val="24"/>
              </w:rPr>
              <w:t xml:space="preserve">$2,704,000 </w:t>
            </w:r>
          </w:p>
        </w:tc>
      </w:tr>
    </w:tbl>
    <w:p w14:paraId="6F74411B" w14:textId="77777777" w:rsidR="00F95B19" w:rsidRPr="00C27560" w:rsidRDefault="00F95B19" w:rsidP="00AD1993">
      <w:pPr>
        <w:tabs>
          <w:tab w:val="left" w:pos="-720"/>
        </w:tabs>
        <w:suppressAutoHyphens/>
        <w:spacing w:after="0" w:line="480" w:lineRule="auto"/>
        <w:rPr>
          <w:rFonts w:ascii="Times New Roman" w:hAnsi="Times New Roman" w:cs="Times New Roman"/>
          <w:b/>
          <w:color w:val="000000"/>
          <w:sz w:val="24"/>
          <w:szCs w:val="24"/>
        </w:rPr>
      </w:pPr>
    </w:p>
    <w:p w14:paraId="59F2A51E" w14:textId="77777777" w:rsidR="00F95B19" w:rsidRPr="00C27560" w:rsidRDefault="00F95B19" w:rsidP="00AD1993">
      <w:pPr>
        <w:tabs>
          <w:tab w:val="left" w:pos="-720"/>
        </w:tabs>
        <w:suppressAutoHyphens/>
        <w:spacing w:after="0" w:line="480" w:lineRule="auto"/>
        <w:rPr>
          <w:rFonts w:ascii="Times New Roman" w:hAnsi="Times New Roman" w:cs="Times New Roman"/>
          <w:b/>
          <w:color w:val="000000"/>
          <w:sz w:val="24"/>
          <w:szCs w:val="24"/>
        </w:rPr>
        <w:sectPr w:rsidR="00F95B19" w:rsidRPr="00C27560" w:rsidSect="00F95B19">
          <w:endnotePr>
            <w:numFmt w:val="decimal"/>
          </w:endnotePr>
          <w:type w:val="continuous"/>
          <w:pgSz w:w="12240" w:h="15840"/>
          <w:pgMar w:top="720" w:right="720" w:bottom="720" w:left="720" w:header="720" w:footer="720" w:gutter="0"/>
          <w:pgNumType w:start="1"/>
          <w:cols w:space="720"/>
          <w:noEndnote/>
          <w:titlePg/>
          <w:docGrid w:linePitch="360"/>
        </w:sectPr>
      </w:pPr>
    </w:p>
    <w:p w14:paraId="4CB5477D" w14:textId="77777777" w:rsidR="00AD1993" w:rsidRPr="00C27560"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C27560">
        <w:rPr>
          <w:rFonts w:ascii="Times New Roman" w:hAnsi="Times New Roman" w:cs="Times New Roman"/>
          <w:b/>
          <w:color w:val="000000"/>
          <w:sz w:val="24"/>
          <w:szCs w:val="24"/>
        </w:rPr>
        <w:t>B. Solicitation of Public Comment</w:t>
      </w:r>
    </w:p>
    <w:p w14:paraId="61846D36" w14:textId="77777777" w:rsidR="00AD1993" w:rsidRPr="00C27560" w:rsidRDefault="00AD1993"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 xml:space="preserve">This notice is soliciting comments from members of the public and affected parties concerning the collection of information </w:t>
      </w:r>
      <w:r w:rsidR="0029350D" w:rsidRPr="00C27560">
        <w:rPr>
          <w:rFonts w:ascii="Times New Roman" w:hAnsi="Times New Roman" w:cs="Times New Roman"/>
          <w:color w:val="000000"/>
          <w:sz w:val="24"/>
          <w:szCs w:val="24"/>
        </w:rPr>
        <w:t xml:space="preserve">described in Section A </w:t>
      </w:r>
      <w:r w:rsidRPr="00C27560">
        <w:rPr>
          <w:rFonts w:ascii="Times New Roman" w:hAnsi="Times New Roman" w:cs="Times New Roman"/>
          <w:color w:val="000000"/>
          <w:sz w:val="24"/>
          <w:szCs w:val="24"/>
        </w:rPr>
        <w:t xml:space="preserve">on the following: </w:t>
      </w:r>
    </w:p>
    <w:p w14:paraId="305E928D" w14:textId="77777777" w:rsidR="00AD1993" w:rsidRPr="00C27560" w:rsidRDefault="00AD1993"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 xml:space="preserve">(1) Whether the proposed collection of information is necessary for the proper performance of the functions of the agency, including whether the information will have practical utility; </w:t>
      </w:r>
    </w:p>
    <w:p w14:paraId="3728EE36" w14:textId="77777777" w:rsidR="00AD1993" w:rsidRPr="00C27560" w:rsidRDefault="00AD1993"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 xml:space="preserve">(2) The accuracy of the agency's estimate of the burden of the proposed collection of information; </w:t>
      </w:r>
    </w:p>
    <w:p w14:paraId="38474FEE" w14:textId="77777777" w:rsidR="00AD1993" w:rsidRPr="00C27560" w:rsidRDefault="00AD1993"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 xml:space="preserve">(3) Ways to enhance the quality, utility, and clarity of the information to be collected; and </w:t>
      </w:r>
    </w:p>
    <w:p w14:paraId="22D22DC9" w14:textId="77777777" w:rsidR="00AD1993" w:rsidRPr="00C27560" w:rsidRDefault="00AD1993"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14:paraId="74334711" w14:textId="08484D64" w:rsidR="00885E33" w:rsidRDefault="004B2B04" w:rsidP="00AD1993">
      <w:pPr>
        <w:tabs>
          <w:tab w:val="left" w:pos="-720"/>
        </w:tabs>
        <w:suppressAutoHyphens/>
        <w:spacing w:after="0" w:line="480" w:lineRule="auto"/>
        <w:rPr>
          <w:rFonts w:ascii="Times New Roman" w:hAnsi="Times New Roman" w:cs="Times New Roman"/>
          <w:color w:val="000000"/>
          <w:sz w:val="24"/>
          <w:szCs w:val="24"/>
        </w:rPr>
      </w:pPr>
      <w:r w:rsidRPr="00C27560">
        <w:rPr>
          <w:rFonts w:ascii="Times New Roman" w:hAnsi="Times New Roman" w:cs="Times New Roman"/>
          <w:color w:val="000000"/>
          <w:sz w:val="24"/>
          <w:szCs w:val="24"/>
        </w:rPr>
        <w:tab/>
        <w:t>HUD encourages interested parties to submit comment in response to these questions.</w:t>
      </w:r>
      <w:r w:rsidR="00885E33">
        <w:rPr>
          <w:rFonts w:ascii="Times New Roman" w:hAnsi="Times New Roman" w:cs="Times New Roman"/>
          <w:color w:val="000000"/>
          <w:sz w:val="24"/>
          <w:szCs w:val="24"/>
        </w:rPr>
        <w:br/>
      </w:r>
    </w:p>
    <w:p w14:paraId="58CDBB4F" w14:textId="77777777" w:rsidR="00885E33" w:rsidRDefault="00885E3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E3A4937" w14:textId="77777777" w:rsidR="00AE0772" w:rsidRPr="00C27560"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4"/>
        </w:rPr>
      </w:pPr>
      <w:r w:rsidRPr="00C27560">
        <w:rPr>
          <w:rFonts w:ascii="Times New Roman" w:hAnsi="Times New Roman" w:cs="Times New Roman"/>
          <w:b/>
          <w:color w:val="000000"/>
          <w:sz w:val="24"/>
          <w:szCs w:val="24"/>
        </w:rPr>
        <w:t xml:space="preserve">C. </w:t>
      </w:r>
      <w:r w:rsidR="00AE0772" w:rsidRPr="00C27560">
        <w:rPr>
          <w:rFonts w:ascii="Times New Roman" w:hAnsi="Times New Roman" w:cs="Times New Roman"/>
          <w:b/>
          <w:color w:val="000000"/>
          <w:sz w:val="24"/>
          <w:szCs w:val="24"/>
        </w:rPr>
        <w:t>A</w:t>
      </w:r>
      <w:r w:rsidR="000827D3" w:rsidRPr="00C27560">
        <w:rPr>
          <w:rFonts w:ascii="Times New Roman" w:hAnsi="Times New Roman" w:cs="Times New Roman"/>
          <w:b/>
          <w:color w:val="000000"/>
          <w:sz w:val="24"/>
          <w:szCs w:val="24"/>
        </w:rPr>
        <w:t>uthority</w:t>
      </w:r>
      <w:r w:rsidR="00AE0772" w:rsidRPr="00C27560">
        <w:rPr>
          <w:rFonts w:ascii="Times New Roman" w:hAnsi="Times New Roman" w:cs="Times New Roman"/>
          <w:b/>
          <w:color w:val="000000"/>
          <w:sz w:val="24"/>
          <w:szCs w:val="24"/>
        </w:rPr>
        <w:t>:</w:t>
      </w:r>
      <w:r w:rsidR="00AE0772" w:rsidRPr="00C27560">
        <w:rPr>
          <w:rFonts w:ascii="Times New Roman" w:hAnsi="Times New Roman" w:cs="Times New Roman"/>
          <w:color w:val="000000"/>
          <w:sz w:val="24"/>
          <w:szCs w:val="24"/>
        </w:rPr>
        <w:t xml:space="preserve">  Section 3507 of the Paperwork Reduction Act of 1995, 44 U.S.C. </w:t>
      </w:r>
      <w:r w:rsidRPr="00C27560">
        <w:rPr>
          <w:rFonts w:ascii="Times New Roman" w:hAnsi="Times New Roman" w:cs="Times New Roman"/>
          <w:color w:val="000000"/>
          <w:sz w:val="24"/>
          <w:szCs w:val="24"/>
        </w:rPr>
        <w:t>Chapter 35</w:t>
      </w:r>
      <w:r w:rsidR="00ED3DD9" w:rsidRPr="00C27560">
        <w:rPr>
          <w:rFonts w:ascii="Times New Roman" w:hAnsi="Times New Roman" w:cs="Times New Roman"/>
          <w:color w:val="000000"/>
          <w:sz w:val="24"/>
          <w:szCs w:val="24"/>
        </w:rPr>
        <w:t>.</w:t>
      </w:r>
    </w:p>
    <w:p w14:paraId="4D17AE81" w14:textId="77777777" w:rsidR="00AE0772" w:rsidRPr="00C27560"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C27560">
        <w:rPr>
          <w:rFonts w:ascii="Times New Roman" w:eastAsia="Times New Roman" w:hAnsi="Times New Roman" w:cs="Times New Roman"/>
          <w:b/>
          <w:sz w:val="24"/>
          <w:szCs w:val="24"/>
        </w:rPr>
        <w:t xml:space="preserve">                                                              </w:t>
      </w:r>
    </w:p>
    <w:p w14:paraId="208E5784" w14:textId="2EAAAEBA" w:rsidR="00EC7B19" w:rsidRPr="00C27560" w:rsidRDefault="0044262E" w:rsidP="00802574">
      <w:pPr>
        <w:widowControl w:val="0"/>
        <w:tabs>
          <w:tab w:val="left" w:leader="underscore" w:pos="-720"/>
          <w:tab w:val="left" w:pos="288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C27560">
        <w:rPr>
          <w:rFonts w:ascii="Times New Roman" w:eastAsia="Times New Roman" w:hAnsi="Times New Roman" w:cs="Times New Roman"/>
          <w:b/>
          <w:sz w:val="24"/>
          <w:szCs w:val="24"/>
        </w:rPr>
        <w:t>Date:</w:t>
      </w:r>
      <w:r w:rsidR="003B53E5" w:rsidRPr="00C27560">
        <w:rPr>
          <w:rFonts w:ascii="Times New Roman" w:eastAsia="Times New Roman" w:hAnsi="Times New Roman" w:cs="Times New Roman"/>
          <w:b/>
          <w:sz w:val="24"/>
          <w:szCs w:val="24"/>
        </w:rPr>
        <w:t xml:space="preserve"> </w:t>
      </w:r>
      <w:r w:rsidR="00B2264E" w:rsidRPr="00C27560">
        <w:rPr>
          <w:rFonts w:ascii="Times New Roman" w:eastAsia="Times New Roman" w:hAnsi="Times New Roman" w:cs="Times New Roman"/>
          <w:b/>
          <w:sz w:val="24"/>
          <w:szCs w:val="24"/>
          <w:u w:val="single"/>
        </w:rPr>
        <w:t>__________</w:t>
      </w:r>
      <w:r w:rsidR="00802574" w:rsidRPr="00C27560">
        <w:rPr>
          <w:rFonts w:ascii="Times New Roman" w:eastAsia="Times New Roman" w:hAnsi="Times New Roman" w:cs="Times New Roman"/>
          <w:b/>
          <w:sz w:val="24"/>
          <w:szCs w:val="24"/>
          <w:u w:val="single"/>
        </w:rPr>
        <w:tab/>
      </w:r>
    </w:p>
    <w:p w14:paraId="0FC035D4" w14:textId="77777777" w:rsidR="00EC7B19" w:rsidRPr="00885E33" w:rsidRDefault="000A2F9F" w:rsidP="00885E33">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4"/>
        </w:rPr>
      </w:pPr>
      <w:r w:rsidRPr="00C27560">
        <w:rPr>
          <w:rFonts w:ascii="Times New Roman" w:eastAsia="Times New Roman" w:hAnsi="Times New Roman" w:cs="Times New Roman"/>
          <w:b/>
          <w:sz w:val="24"/>
          <w:szCs w:val="24"/>
        </w:rPr>
        <w:t xml:space="preserve">                                   </w:t>
      </w:r>
      <w:r w:rsidRPr="00885E33">
        <w:rPr>
          <w:rFonts w:ascii="Times New Roman" w:eastAsia="Times New Roman" w:hAnsi="Times New Roman" w:cs="Times New Roman"/>
          <w:b/>
          <w:sz w:val="24"/>
          <w:szCs w:val="24"/>
        </w:rPr>
        <w:t>____________________________________________</w:t>
      </w:r>
    </w:p>
    <w:p w14:paraId="5BDDB572" w14:textId="47294BC8" w:rsidR="00175878" w:rsidRPr="00885E33" w:rsidRDefault="000A2F9F"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885E33">
        <w:rPr>
          <w:rFonts w:ascii="Times New Roman" w:eastAsia="Times New Roman" w:hAnsi="Times New Roman" w:cs="Times New Roman"/>
          <w:sz w:val="24"/>
          <w:szCs w:val="24"/>
        </w:rPr>
        <w:tab/>
      </w:r>
      <w:r w:rsidRPr="00885E33">
        <w:rPr>
          <w:rFonts w:ascii="Times New Roman" w:eastAsia="Times New Roman" w:hAnsi="Times New Roman" w:cs="Times New Roman"/>
          <w:sz w:val="24"/>
          <w:szCs w:val="24"/>
        </w:rPr>
        <w:tab/>
      </w:r>
      <w:r w:rsidRPr="00885E33">
        <w:rPr>
          <w:rFonts w:ascii="Times New Roman" w:eastAsia="Times New Roman" w:hAnsi="Times New Roman" w:cs="Times New Roman"/>
          <w:sz w:val="24"/>
          <w:szCs w:val="24"/>
        </w:rPr>
        <w:tab/>
      </w:r>
      <w:r w:rsidRPr="00885E33">
        <w:rPr>
          <w:rFonts w:ascii="Times New Roman" w:eastAsia="Times New Roman" w:hAnsi="Times New Roman" w:cs="Times New Roman"/>
          <w:sz w:val="24"/>
          <w:szCs w:val="24"/>
        </w:rPr>
        <w:tab/>
      </w:r>
      <w:r w:rsidRPr="00885E33">
        <w:rPr>
          <w:rFonts w:ascii="Times New Roman" w:eastAsia="Times New Roman" w:hAnsi="Times New Roman" w:cs="Times New Roman"/>
          <w:sz w:val="24"/>
          <w:szCs w:val="24"/>
        </w:rPr>
        <w:tab/>
      </w:r>
      <w:r w:rsidR="000F6613" w:rsidRPr="00885E33">
        <w:rPr>
          <w:rFonts w:ascii="Times New Roman" w:eastAsia="Times New Roman" w:hAnsi="Times New Roman" w:cs="Times New Roman"/>
          <w:sz w:val="24"/>
          <w:szCs w:val="24"/>
        </w:rPr>
        <w:t>Merrie Nichols-Dixon, Director</w:t>
      </w:r>
      <w:r w:rsidR="00175878" w:rsidRPr="00885E33">
        <w:rPr>
          <w:rFonts w:ascii="Times New Roman" w:eastAsia="Times New Roman" w:hAnsi="Times New Roman" w:cs="Times New Roman"/>
          <w:b/>
          <w:sz w:val="24"/>
          <w:szCs w:val="24"/>
        </w:rPr>
        <w:t xml:space="preserve"> </w:t>
      </w:r>
    </w:p>
    <w:p w14:paraId="6386AF6D" w14:textId="77777777" w:rsidR="0044262E" w:rsidRPr="00885E33" w:rsidRDefault="00175878"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85E33">
        <w:rPr>
          <w:rFonts w:ascii="Times New Roman" w:eastAsia="Times New Roman" w:hAnsi="Times New Roman" w:cs="Times New Roman"/>
          <w:b/>
          <w:sz w:val="24"/>
          <w:szCs w:val="24"/>
        </w:rPr>
        <w:tab/>
      </w:r>
      <w:r w:rsidRPr="00885E33">
        <w:rPr>
          <w:rFonts w:ascii="Times New Roman" w:eastAsia="Times New Roman" w:hAnsi="Times New Roman" w:cs="Times New Roman"/>
          <w:b/>
          <w:sz w:val="24"/>
          <w:szCs w:val="24"/>
        </w:rPr>
        <w:tab/>
      </w:r>
      <w:r w:rsidRPr="00885E33">
        <w:rPr>
          <w:rFonts w:ascii="Times New Roman" w:eastAsia="Times New Roman" w:hAnsi="Times New Roman" w:cs="Times New Roman"/>
          <w:b/>
          <w:sz w:val="24"/>
          <w:szCs w:val="24"/>
        </w:rPr>
        <w:tab/>
      </w:r>
      <w:r w:rsidRPr="00885E33">
        <w:rPr>
          <w:rFonts w:ascii="Times New Roman" w:eastAsia="Times New Roman" w:hAnsi="Times New Roman" w:cs="Times New Roman"/>
          <w:b/>
          <w:sz w:val="24"/>
          <w:szCs w:val="24"/>
        </w:rPr>
        <w:tab/>
      </w:r>
      <w:r w:rsidRPr="00885E33">
        <w:rPr>
          <w:rFonts w:ascii="Times New Roman" w:eastAsia="Times New Roman" w:hAnsi="Times New Roman" w:cs="Times New Roman"/>
          <w:b/>
          <w:sz w:val="24"/>
          <w:szCs w:val="24"/>
        </w:rPr>
        <w:tab/>
      </w:r>
      <w:r w:rsidR="000F6613" w:rsidRPr="00885E33">
        <w:rPr>
          <w:rFonts w:ascii="Times New Roman" w:eastAsia="Times New Roman" w:hAnsi="Times New Roman" w:cs="Times New Roman"/>
          <w:sz w:val="24"/>
          <w:szCs w:val="24"/>
        </w:rPr>
        <w:t>Office of Policy, Programs and Legislative Initiatives</w:t>
      </w:r>
    </w:p>
    <w:p w14:paraId="4104E0B5" w14:textId="77777777" w:rsidR="000F6613" w:rsidRPr="00C27560" w:rsidRDefault="000F6613" w:rsidP="00723B80">
      <w:pPr>
        <w:tabs>
          <w:tab w:val="left" w:leader="underscore" w:pos="-720"/>
          <w:tab w:val="right" w:pos="4080"/>
        </w:tabs>
        <w:suppressAutoHyphens/>
        <w:spacing w:after="0" w:line="240" w:lineRule="auto"/>
        <w:rPr>
          <w:rFonts w:ascii="Times New Roman" w:eastAsia="Times New Roman" w:hAnsi="Times New Roman" w:cs="Times New Roman"/>
          <w:b/>
          <w:sz w:val="24"/>
          <w:szCs w:val="24"/>
        </w:rPr>
      </w:pPr>
    </w:p>
    <w:p w14:paraId="732D601C" w14:textId="7B57E5FE" w:rsidR="00723B80" w:rsidRPr="00885E33" w:rsidRDefault="00723B80" w:rsidP="00723B80">
      <w:pPr>
        <w:tabs>
          <w:tab w:val="left" w:leader="underscore" w:pos="-720"/>
          <w:tab w:val="right" w:pos="4080"/>
        </w:tabs>
        <w:suppressAutoHyphens/>
        <w:spacing w:after="0" w:line="240" w:lineRule="auto"/>
        <w:rPr>
          <w:rFonts w:ascii="Times New Roman" w:hAnsi="Times New Roman" w:cs="Times New Roman"/>
          <w:b/>
          <w:sz w:val="24"/>
          <w:szCs w:val="24"/>
        </w:rPr>
      </w:pPr>
      <w:r w:rsidRPr="00885E33">
        <w:rPr>
          <w:rFonts w:ascii="Times New Roman" w:eastAsia="Times New Roman" w:hAnsi="Times New Roman" w:cs="Times New Roman"/>
          <w:b/>
          <w:sz w:val="24"/>
          <w:szCs w:val="24"/>
        </w:rPr>
        <w:t>[FR-</w:t>
      </w:r>
      <w:r w:rsidR="00885E33" w:rsidRPr="00885E33">
        <w:rPr>
          <w:rFonts w:ascii="Times New Roman" w:eastAsia="Times New Roman" w:hAnsi="Times New Roman" w:cs="Times New Roman"/>
          <w:b/>
          <w:sz w:val="24"/>
          <w:szCs w:val="24"/>
        </w:rPr>
        <w:t>7006</w:t>
      </w:r>
      <w:r w:rsidRPr="00885E33">
        <w:rPr>
          <w:rFonts w:ascii="Times New Roman" w:eastAsia="Times New Roman" w:hAnsi="Times New Roman" w:cs="Times New Roman"/>
          <w:b/>
          <w:sz w:val="24"/>
          <w:szCs w:val="24"/>
        </w:rPr>
        <w:t>-N-</w:t>
      </w:r>
      <w:r w:rsidR="00885E33" w:rsidRPr="00885E33">
        <w:rPr>
          <w:rFonts w:ascii="Times New Roman" w:eastAsia="Times New Roman" w:hAnsi="Times New Roman" w:cs="Times New Roman"/>
          <w:b/>
          <w:sz w:val="24"/>
          <w:szCs w:val="24"/>
        </w:rPr>
        <w:t>18</w:t>
      </w:r>
      <w:r w:rsidRPr="00885E33">
        <w:rPr>
          <w:rFonts w:ascii="Times New Roman" w:eastAsia="Times New Roman" w:hAnsi="Times New Roman" w:cs="Times New Roman"/>
          <w:b/>
          <w:sz w:val="24"/>
          <w:szCs w:val="24"/>
        </w:rPr>
        <w:t>]</w:t>
      </w:r>
    </w:p>
    <w:sectPr w:rsidR="00723B80" w:rsidRPr="00885E33" w:rsidSect="00F95B19">
      <w:endnotePr>
        <w:numFmt w:val="decimal"/>
      </w:endnotePr>
      <w:type w:val="continuous"/>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093C9" w14:textId="77777777" w:rsidR="00F643BF" w:rsidRDefault="00F643BF">
      <w:pPr>
        <w:spacing w:line="20" w:lineRule="exact"/>
      </w:pPr>
    </w:p>
  </w:endnote>
  <w:endnote w:type="continuationSeparator" w:id="0">
    <w:p w14:paraId="3A087617" w14:textId="77777777" w:rsidR="00F643BF" w:rsidRDefault="00F643BF">
      <w:r>
        <w:t xml:space="preserve"> </w:t>
      </w:r>
    </w:p>
  </w:endnote>
  <w:endnote w:type="continuationNotice" w:id="1">
    <w:p w14:paraId="36BF7E2E" w14:textId="77777777" w:rsidR="00F643BF" w:rsidRDefault="00F643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D02A4" w14:textId="77777777" w:rsidR="00F643BF" w:rsidRDefault="00F643BF">
      <w:r>
        <w:separator/>
      </w:r>
    </w:p>
  </w:footnote>
  <w:footnote w:type="continuationSeparator" w:id="0">
    <w:p w14:paraId="1B48DD15" w14:textId="77777777" w:rsidR="00F643BF" w:rsidRDefault="00F6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7D24"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065FE40B" wp14:editId="27BC1E30">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DEE702"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0F428F">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76DEE702"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0F428F">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0714938A"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2038"/>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6F4F"/>
    <w:rsid w:val="000C71E6"/>
    <w:rsid w:val="000C7CE0"/>
    <w:rsid w:val="000D32FC"/>
    <w:rsid w:val="000D4075"/>
    <w:rsid w:val="000D69CD"/>
    <w:rsid w:val="000D7525"/>
    <w:rsid w:val="000E6940"/>
    <w:rsid w:val="000E7AEB"/>
    <w:rsid w:val="000F428F"/>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76EE4"/>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0F19"/>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870E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3D31"/>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0F41"/>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A7A06"/>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2BB6"/>
    <w:rsid w:val="00493D40"/>
    <w:rsid w:val="00494EC0"/>
    <w:rsid w:val="004A1309"/>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2633"/>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5693F"/>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2574"/>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5E33"/>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6A14"/>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3DFD"/>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27560"/>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1B58"/>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3CAE"/>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643BF"/>
    <w:rsid w:val="00F70C89"/>
    <w:rsid w:val="00F71BEE"/>
    <w:rsid w:val="00F72BBC"/>
    <w:rsid w:val="00F72CA5"/>
    <w:rsid w:val="00F72D2E"/>
    <w:rsid w:val="00F75C51"/>
    <w:rsid w:val="00F80B45"/>
    <w:rsid w:val="00F82C05"/>
    <w:rsid w:val="00F83D8A"/>
    <w:rsid w:val="00F84960"/>
    <w:rsid w:val="00F86077"/>
    <w:rsid w:val="00F87BB2"/>
    <w:rsid w:val="00F901A2"/>
    <w:rsid w:val="00F90A40"/>
    <w:rsid w:val="00F93A98"/>
    <w:rsid w:val="00F95B19"/>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FE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618902030">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1994067556">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E812-E280-47E6-9F12-03364ABC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9388</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2014-08-21T19:48:00Z</cp:lastPrinted>
  <dcterms:created xsi:type="dcterms:W3CDTF">2019-02-08T15:50:00Z</dcterms:created>
  <dcterms:modified xsi:type="dcterms:W3CDTF">2019-02-08T15:50:00Z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