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2E" w:rsidRDefault="00C5612E" w:rsidP="004F448D">
      <w:pPr>
        <w:rPr>
          <w:b/>
          <w:sz w:val="22"/>
        </w:rPr>
      </w:pPr>
      <w:bookmarkStart w:id="0" w:name="_GoBack"/>
      <w:bookmarkEnd w:id="0"/>
      <w:r>
        <w:rPr>
          <w:b/>
          <w:sz w:val="22"/>
        </w:rPr>
        <w:t xml:space="preserve">July </w:t>
      </w:r>
      <w:r w:rsidR="009F7A75">
        <w:rPr>
          <w:b/>
          <w:sz w:val="22"/>
        </w:rPr>
        <w:t>30</w:t>
      </w:r>
      <w:r>
        <w:rPr>
          <w:b/>
          <w:sz w:val="22"/>
        </w:rPr>
        <w:t>, 2018</w:t>
      </w:r>
    </w:p>
    <w:p w:rsidR="00A72911" w:rsidRPr="001E7857" w:rsidRDefault="00F268A2" w:rsidP="004F448D">
      <w:pPr>
        <w:rPr>
          <w:b/>
          <w:sz w:val="22"/>
        </w:rPr>
      </w:pPr>
      <w:r w:rsidRPr="001E7857">
        <w:rPr>
          <w:b/>
          <w:sz w:val="22"/>
        </w:rPr>
        <w:t>Federal Communications Commission</w:t>
      </w:r>
    </w:p>
    <w:p w:rsidR="00F268A2" w:rsidRPr="001E7857" w:rsidRDefault="00F268A2" w:rsidP="004F448D">
      <w:pPr>
        <w:rPr>
          <w:b/>
          <w:sz w:val="22"/>
        </w:rPr>
      </w:pPr>
    </w:p>
    <w:p w:rsidR="004F7515" w:rsidRPr="001E7857" w:rsidRDefault="004F7515" w:rsidP="004F7515">
      <w:pPr>
        <w:rPr>
          <w:b/>
          <w:sz w:val="22"/>
        </w:rPr>
      </w:pPr>
    </w:p>
    <w:p w:rsidR="00F268A2" w:rsidRPr="001E7857" w:rsidRDefault="00F268A2" w:rsidP="004F7515">
      <w:pPr>
        <w:rPr>
          <w:b/>
          <w:sz w:val="22"/>
        </w:rPr>
      </w:pPr>
      <w:r w:rsidRPr="001E7857">
        <w:rPr>
          <w:b/>
          <w:sz w:val="22"/>
        </w:rPr>
        <w:t>Explanation of Non-Substantive Changes to</w:t>
      </w:r>
      <w:r w:rsidR="00672651" w:rsidRPr="001E7857">
        <w:rPr>
          <w:b/>
          <w:sz w:val="22"/>
        </w:rPr>
        <w:t xml:space="preserve"> </w:t>
      </w:r>
      <w:r w:rsidR="00672651" w:rsidRPr="001E7857">
        <w:rPr>
          <w:rFonts w:cs="Arial"/>
          <w:b/>
          <w:sz w:val="22"/>
          <w:szCs w:val="22"/>
        </w:rPr>
        <w:t>OMB Control Number: 3060-</w:t>
      </w:r>
      <w:r w:rsidR="00212095">
        <w:rPr>
          <w:rFonts w:cs="Arial"/>
          <w:b/>
          <w:sz w:val="22"/>
          <w:szCs w:val="22"/>
        </w:rPr>
        <w:t>0798</w:t>
      </w:r>
      <w:r w:rsidRPr="001E7857">
        <w:rPr>
          <w:b/>
          <w:sz w:val="22"/>
        </w:rPr>
        <w:t>:</w:t>
      </w:r>
    </w:p>
    <w:p w:rsidR="00B21663" w:rsidRPr="0067241C" w:rsidRDefault="00B21663" w:rsidP="0067241C">
      <w:pPr>
        <w:rPr>
          <w:sz w:val="22"/>
        </w:rPr>
      </w:pPr>
    </w:p>
    <w:p w:rsidR="00F268A2" w:rsidRDefault="00B6472B" w:rsidP="004F7515">
      <w:pPr>
        <w:numPr>
          <w:ilvl w:val="0"/>
          <w:numId w:val="10"/>
        </w:numPr>
        <w:tabs>
          <w:tab w:val="num" w:pos="360"/>
        </w:tabs>
        <w:ind w:left="1440"/>
        <w:rPr>
          <w:sz w:val="22"/>
        </w:rPr>
      </w:pPr>
      <w:r>
        <w:rPr>
          <w:sz w:val="22"/>
        </w:rPr>
        <w:t>R</w:t>
      </w:r>
      <w:r w:rsidR="00C5612E">
        <w:rPr>
          <w:sz w:val="22"/>
        </w:rPr>
        <w:t xml:space="preserve">ules governing </w:t>
      </w:r>
      <w:r w:rsidR="00F268A2" w:rsidRPr="001E7857">
        <w:rPr>
          <w:sz w:val="22"/>
        </w:rPr>
        <w:t xml:space="preserve">FCC Form </w:t>
      </w:r>
      <w:r w:rsidR="00212095">
        <w:rPr>
          <w:sz w:val="22"/>
        </w:rPr>
        <w:t>601</w:t>
      </w:r>
      <w:r w:rsidR="00FF30CF">
        <w:rPr>
          <w:sz w:val="22"/>
        </w:rPr>
        <w:t>.</w:t>
      </w:r>
    </w:p>
    <w:p w:rsidR="00F268A2" w:rsidRPr="001E7857" w:rsidRDefault="00F268A2" w:rsidP="0067241C">
      <w:pPr>
        <w:ind w:left="1080"/>
        <w:rPr>
          <w:sz w:val="22"/>
        </w:rPr>
      </w:pPr>
    </w:p>
    <w:p w:rsidR="00F268A2" w:rsidRPr="001E7857" w:rsidRDefault="00F268A2" w:rsidP="004F7515">
      <w:pPr>
        <w:pBdr>
          <w:bottom w:val="single" w:sz="12" w:space="1" w:color="auto"/>
        </w:pBdr>
        <w:ind w:left="360"/>
        <w:rPr>
          <w:b/>
          <w:sz w:val="22"/>
        </w:rPr>
      </w:pPr>
    </w:p>
    <w:p w:rsidR="00F564B7" w:rsidRPr="001E7857" w:rsidRDefault="00F564B7" w:rsidP="004F448D">
      <w:pPr>
        <w:rPr>
          <w:sz w:val="22"/>
          <w:szCs w:val="22"/>
        </w:rPr>
      </w:pPr>
    </w:p>
    <w:p w:rsidR="00C5612E" w:rsidRDefault="00A81230" w:rsidP="00C5612E">
      <w:r w:rsidRPr="001E7857">
        <w:rPr>
          <w:b/>
          <w:sz w:val="22"/>
          <w:szCs w:val="22"/>
        </w:rPr>
        <w:t>Purpose of this Submission:</w:t>
      </w:r>
      <w:r w:rsidRPr="001E7857">
        <w:rPr>
          <w:sz w:val="22"/>
          <w:szCs w:val="22"/>
        </w:rPr>
        <w:t xml:space="preserve"> </w:t>
      </w:r>
      <w:r w:rsidR="00DD1F0F" w:rsidRPr="001E7857">
        <w:rPr>
          <w:sz w:val="22"/>
          <w:szCs w:val="22"/>
        </w:rPr>
        <w:t xml:space="preserve">This submission </w:t>
      </w:r>
      <w:r w:rsidR="00EC2D12">
        <w:rPr>
          <w:sz w:val="22"/>
          <w:szCs w:val="22"/>
        </w:rPr>
        <w:t>documents a</w:t>
      </w:r>
      <w:r w:rsidR="00DD1F0F" w:rsidRPr="001E7857">
        <w:rPr>
          <w:sz w:val="22"/>
          <w:szCs w:val="22"/>
        </w:rPr>
        <w:t xml:space="preserve"> non-substantive revision</w:t>
      </w:r>
      <w:r w:rsidR="00893BFD" w:rsidRPr="001E7857">
        <w:rPr>
          <w:sz w:val="22"/>
          <w:szCs w:val="22"/>
        </w:rPr>
        <w:t>s</w:t>
      </w:r>
      <w:r w:rsidR="00DD1F0F" w:rsidRPr="001E7857">
        <w:rPr>
          <w:sz w:val="22"/>
          <w:szCs w:val="22"/>
        </w:rPr>
        <w:t xml:space="preserve"> to an existing information collection pursuant to 44 U.S.C. § 3507.  </w:t>
      </w:r>
      <w:r w:rsidR="00C5612E" w:rsidRPr="009F7A75">
        <w:rPr>
          <w:sz w:val="22"/>
          <w:szCs w:val="22"/>
        </w:rPr>
        <w:t xml:space="preserve">On </w:t>
      </w:r>
      <w:r w:rsidR="00DA761D" w:rsidRPr="009F7A75">
        <w:t>November 22, 2017</w:t>
      </w:r>
      <w:r w:rsidR="00C5612E" w:rsidRPr="009F7A75">
        <w:rPr>
          <w:sz w:val="22"/>
          <w:szCs w:val="22"/>
        </w:rPr>
        <w:t xml:space="preserve"> the Commission released </w:t>
      </w:r>
      <w:r w:rsidR="002F2D84" w:rsidRPr="009F7A75">
        <w:rPr>
          <w:sz w:val="22"/>
          <w:szCs w:val="22"/>
        </w:rPr>
        <w:t xml:space="preserve">a </w:t>
      </w:r>
      <w:r w:rsidR="002F2D84" w:rsidRPr="009F7A75">
        <w:t>SECOND REPORT AND ORDER, SECOND FURTHER NOTICE OF PROPOSED RULEMAKING, ORDER ON RECONSIDERATION, AND MEMORANDUM OPINION AND ORDER</w:t>
      </w:r>
      <w:r w:rsidR="00C5612E" w:rsidRPr="009F7A75">
        <w:rPr>
          <w:sz w:val="22"/>
          <w:szCs w:val="22"/>
        </w:rPr>
        <w:t xml:space="preserve"> </w:t>
      </w:r>
      <w:r w:rsidR="002F2D84" w:rsidRPr="009F7A75">
        <w:rPr>
          <w:sz w:val="22"/>
          <w:szCs w:val="22"/>
        </w:rPr>
        <w:t xml:space="preserve">in </w:t>
      </w:r>
      <w:r w:rsidR="002F2D84" w:rsidRPr="009F7A75">
        <w:t>GN Docket No. 14-177</w:t>
      </w:r>
      <w:r w:rsidR="002F2D84">
        <w:t xml:space="preserve"> </w:t>
      </w:r>
      <w:r w:rsidR="00C5612E">
        <w:rPr>
          <w:sz w:val="22"/>
          <w:szCs w:val="22"/>
        </w:rPr>
        <w:t xml:space="preserve">which established rules for the </w:t>
      </w:r>
      <w:r w:rsidR="00C5612E">
        <w:t>24 GHz service.  This service was moved from Part 101 to Part 30 of the FCC Rules and reconfigured to define market areas using PEA’s instead of EAs with seven contiguous channels instead of five paired channels.</w:t>
      </w:r>
      <w:r w:rsidR="00D65CD3">
        <w:t xml:space="preserve"> This change will increase the number of licenses available for auction in the 24 GHz service from 880 to 2,912.</w:t>
      </w:r>
    </w:p>
    <w:p w:rsidR="00C5612E" w:rsidRDefault="00C5612E" w:rsidP="00C5612E"/>
    <w:p w:rsidR="00C5612E" w:rsidRDefault="00C5612E" w:rsidP="00C5612E">
      <w:pPr>
        <w:rPr>
          <w:sz w:val="22"/>
          <w:szCs w:val="22"/>
        </w:rPr>
      </w:pPr>
      <w:r>
        <w:t>There are no changes to the form 601 questions</w:t>
      </w:r>
      <w:r w:rsidR="00D65CD3">
        <w:t>, information provided</w:t>
      </w:r>
      <w:r>
        <w:t xml:space="preserve"> or instructions.  </w:t>
      </w:r>
      <w:r w:rsidR="00D65CD3">
        <w:t>Since wining auction participants file a single 601 application form for all the licenses they win, in the auction, we do not anticipate that this change will impact the form 601 burden. The additional license information will be automatically populated from the applicant’s auction application to the form 601.</w:t>
      </w:r>
    </w:p>
    <w:p w:rsidR="00A81230" w:rsidRPr="001E7857" w:rsidRDefault="00A81230" w:rsidP="00C5612E">
      <w:pPr>
        <w:rPr>
          <w:sz w:val="22"/>
        </w:rPr>
      </w:pPr>
    </w:p>
    <w:p w:rsidR="001F644E" w:rsidRPr="001E7857" w:rsidRDefault="001F644E" w:rsidP="00023DF9">
      <w:pPr>
        <w:keepNext/>
        <w:keepLines/>
        <w:rPr>
          <w:b/>
          <w:sz w:val="22"/>
        </w:rPr>
      </w:pPr>
    </w:p>
    <w:sectPr w:rsidR="001F644E" w:rsidRPr="001E7857" w:rsidSect="004F448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A6D" w:rsidRDefault="001F3A6D" w:rsidP="00535BE1">
      <w:r>
        <w:separator/>
      </w:r>
    </w:p>
  </w:endnote>
  <w:endnote w:type="continuationSeparator" w:id="0">
    <w:p w:rsidR="001F3A6D" w:rsidRDefault="001F3A6D" w:rsidP="0053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45" w:rsidRDefault="00B80145" w:rsidP="004F4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0145" w:rsidRDefault="00B80145" w:rsidP="00F268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45" w:rsidRDefault="00B80145" w:rsidP="001E2F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0207">
      <w:rPr>
        <w:rStyle w:val="PageNumber"/>
        <w:noProof/>
      </w:rPr>
      <w:t>1</w:t>
    </w:r>
    <w:r>
      <w:rPr>
        <w:rStyle w:val="PageNumber"/>
      </w:rPr>
      <w:fldChar w:fldCharType="end"/>
    </w:r>
  </w:p>
  <w:p w:rsidR="00B80145" w:rsidRDefault="00B80145" w:rsidP="009B73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A6D" w:rsidRDefault="001F3A6D" w:rsidP="00535BE1">
      <w:r>
        <w:separator/>
      </w:r>
    </w:p>
  </w:footnote>
  <w:footnote w:type="continuationSeparator" w:id="0">
    <w:p w:rsidR="001F3A6D" w:rsidRDefault="001F3A6D" w:rsidP="00535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57" w:rsidRDefault="001E78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AB5"/>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
    <w:nsid w:val="0155497A"/>
    <w:multiLevelType w:val="multilevel"/>
    <w:tmpl w:val="EDB84472"/>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5040"/>
        </w:tabs>
        <w:ind w:left="5040" w:hanging="720"/>
      </w:pPr>
      <w:rPr>
        <w:rFonts w:hint="default"/>
      </w:rPr>
    </w:lvl>
    <w:lvl w:ilvl="4">
      <w:start w:val="1"/>
      <w:numFmt w:val="lowerRoman"/>
      <w:pStyle w:val="Heading5"/>
      <w:lvlText w:val="(%5)"/>
      <w:lvlJc w:val="left"/>
      <w:pPr>
        <w:tabs>
          <w:tab w:val="num" w:pos="5760"/>
        </w:tabs>
        <w:ind w:left="5760" w:hanging="720"/>
      </w:pPr>
      <w:rPr>
        <w:rFonts w:hint="default"/>
      </w:rPr>
    </w:lvl>
    <w:lvl w:ilvl="5">
      <w:start w:val="1"/>
      <w:numFmt w:val="lowerLetter"/>
      <w:pStyle w:val="Heading6"/>
      <w:lvlText w:val="(%6)"/>
      <w:lvlJc w:val="left"/>
      <w:pPr>
        <w:tabs>
          <w:tab w:val="num" w:pos="6480"/>
        </w:tabs>
        <w:ind w:left="6480" w:hanging="720"/>
      </w:pPr>
      <w:rPr>
        <w:rFonts w:hint="default"/>
      </w:rPr>
    </w:lvl>
    <w:lvl w:ilvl="6">
      <w:start w:val="1"/>
      <w:numFmt w:val="lowerRoman"/>
      <w:pStyle w:val="Heading7"/>
      <w:lvlText w:val="(%7)"/>
      <w:lvlJc w:val="left"/>
      <w:pPr>
        <w:tabs>
          <w:tab w:val="num" w:pos="720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2">
    <w:nsid w:val="128C2D34"/>
    <w:multiLevelType w:val="hybridMultilevel"/>
    <w:tmpl w:val="99FCD51C"/>
    <w:lvl w:ilvl="0" w:tplc="1CE6E782">
      <w:start w:val="1"/>
      <w:numFmt w:val="bullet"/>
      <w:lvlText w:val=""/>
      <w:lvlJc w:val="left"/>
      <w:pPr>
        <w:tabs>
          <w:tab w:val="num" w:pos="540"/>
        </w:tabs>
        <w:ind w:left="16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C0B9C"/>
    <w:multiLevelType w:val="hybridMultilevel"/>
    <w:tmpl w:val="BAE0AC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EB2D6C"/>
    <w:multiLevelType w:val="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5">
    <w:nsid w:val="2C090831"/>
    <w:multiLevelType w:val="hybridMultilevel"/>
    <w:tmpl w:val="D4985684"/>
    <w:lvl w:ilvl="0" w:tplc="6F245A7A">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3BAB43DD"/>
    <w:multiLevelType w:val="hybridMultilevel"/>
    <w:tmpl w:val="5D1A1EA4"/>
    <w:lvl w:ilvl="0" w:tplc="91A0315C">
      <w:start w:val="1"/>
      <w:numFmt w:val="bullet"/>
      <w:lvlText w:val=""/>
      <w:lvlJc w:val="left"/>
      <w:pPr>
        <w:tabs>
          <w:tab w:val="num" w:pos="288"/>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nsid w:val="3E2E1EFE"/>
    <w:multiLevelType w:val="hybridMultilevel"/>
    <w:tmpl w:val="5C2EAC64"/>
    <w:lvl w:ilvl="0" w:tplc="4BA0A974">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nsid w:val="3FEA464B"/>
    <w:multiLevelType w:val="hybridMultilevel"/>
    <w:tmpl w:val="D2826BD0"/>
    <w:lvl w:ilvl="0" w:tplc="7FC87E0A">
      <w:start w:val="1"/>
      <w:numFmt w:val="bullet"/>
      <w:lvlText w:val=""/>
      <w:lvlJc w:val="left"/>
      <w:pPr>
        <w:tabs>
          <w:tab w:val="num" w:pos="288"/>
        </w:tabs>
        <w:ind w:left="288" w:firstLine="0"/>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48121A82"/>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0">
    <w:nsid w:val="55073AB1"/>
    <w:multiLevelType w:val="hybridMultilevel"/>
    <w:tmpl w:val="A7F601F8"/>
    <w:lvl w:ilvl="0" w:tplc="54C8DA22">
      <w:start w:val="1"/>
      <w:numFmt w:val="bullet"/>
      <w:lvlText w:val=""/>
      <w:lvlJc w:val="left"/>
      <w:pPr>
        <w:tabs>
          <w:tab w:val="num" w:pos="0"/>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nsid w:val="60667A80"/>
    <w:multiLevelType w:val="hybridMultilevel"/>
    <w:tmpl w:val="820EB4AC"/>
    <w:lvl w:ilvl="0" w:tplc="827E7D9E">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69065D"/>
    <w:multiLevelType w:val="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5"/>
  </w:num>
  <w:num w:numId="6">
    <w:abstractNumId w:val="0"/>
  </w:num>
  <w:num w:numId="7">
    <w:abstractNumId w:val="6"/>
  </w:num>
  <w:num w:numId="8">
    <w:abstractNumId w:val="12"/>
  </w:num>
  <w:num w:numId="9">
    <w:abstractNumId w:val="10"/>
  </w:num>
  <w:num w:numId="10">
    <w:abstractNumId w:val="2"/>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91"/>
    <w:rsid w:val="00001FA8"/>
    <w:rsid w:val="00004FDF"/>
    <w:rsid w:val="00023DF9"/>
    <w:rsid w:val="00023F9D"/>
    <w:rsid w:val="0005096A"/>
    <w:rsid w:val="00053BC4"/>
    <w:rsid w:val="000614AE"/>
    <w:rsid w:val="00080DC8"/>
    <w:rsid w:val="000817E1"/>
    <w:rsid w:val="000911F0"/>
    <w:rsid w:val="000A2AF3"/>
    <w:rsid w:val="000B494C"/>
    <w:rsid w:val="000C13D7"/>
    <w:rsid w:val="000C405B"/>
    <w:rsid w:val="000E04F8"/>
    <w:rsid w:val="00100CD6"/>
    <w:rsid w:val="00102EEA"/>
    <w:rsid w:val="00106B14"/>
    <w:rsid w:val="00113066"/>
    <w:rsid w:val="001159F5"/>
    <w:rsid w:val="00115A60"/>
    <w:rsid w:val="001527DF"/>
    <w:rsid w:val="001834AE"/>
    <w:rsid w:val="00190034"/>
    <w:rsid w:val="001C27E9"/>
    <w:rsid w:val="001D22E4"/>
    <w:rsid w:val="001E2FE8"/>
    <w:rsid w:val="001E7857"/>
    <w:rsid w:val="001F3A6D"/>
    <w:rsid w:val="001F644E"/>
    <w:rsid w:val="002018EC"/>
    <w:rsid w:val="00211DAE"/>
    <w:rsid w:val="00212095"/>
    <w:rsid w:val="00212D08"/>
    <w:rsid w:val="00216AE3"/>
    <w:rsid w:val="00256430"/>
    <w:rsid w:val="00261A20"/>
    <w:rsid w:val="002741A2"/>
    <w:rsid w:val="00283328"/>
    <w:rsid w:val="002847A8"/>
    <w:rsid w:val="002A3B1F"/>
    <w:rsid w:val="002A5320"/>
    <w:rsid w:val="002C691B"/>
    <w:rsid w:val="002D4E2B"/>
    <w:rsid w:val="002D686D"/>
    <w:rsid w:val="002E126E"/>
    <w:rsid w:val="002F2D84"/>
    <w:rsid w:val="0030115F"/>
    <w:rsid w:val="003166C8"/>
    <w:rsid w:val="003215EF"/>
    <w:rsid w:val="00333C60"/>
    <w:rsid w:val="00334DD9"/>
    <w:rsid w:val="003357D6"/>
    <w:rsid w:val="003552B6"/>
    <w:rsid w:val="0036385A"/>
    <w:rsid w:val="003702E9"/>
    <w:rsid w:val="0037071A"/>
    <w:rsid w:val="00387508"/>
    <w:rsid w:val="003958CB"/>
    <w:rsid w:val="003A0C9B"/>
    <w:rsid w:val="003C102B"/>
    <w:rsid w:val="003C7E5F"/>
    <w:rsid w:val="003E6195"/>
    <w:rsid w:val="004259D9"/>
    <w:rsid w:val="0043020C"/>
    <w:rsid w:val="004357F2"/>
    <w:rsid w:val="00447B4C"/>
    <w:rsid w:val="00454DC8"/>
    <w:rsid w:val="0046265F"/>
    <w:rsid w:val="00465C47"/>
    <w:rsid w:val="00475AAB"/>
    <w:rsid w:val="0047614F"/>
    <w:rsid w:val="0048022B"/>
    <w:rsid w:val="004912A0"/>
    <w:rsid w:val="004A2689"/>
    <w:rsid w:val="004C7804"/>
    <w:rsid w:val="004E4215"/>
    <w:rsid w:val="004F448D"/>
    <w:rsid w:val="004F4C2C"/>
    <w:rsid w:val="004F7515"/>
    <w:rsid w:val="00500EDA"/>
    <w:rsid w:val="00510941"/>
    <w:rsid w:val="00511AF7"/>
    <w:rsid w:val="00512C15"/>
    <w:rsid w:val="005159B5"/>
    <w:rsid w:val="00525D88"/>
    <w:rsid w:val="00527308"/>
    <w:rsid w:val="00535BE1"/>
    <w:rsid w:val="00536226"/>
    <w:rsid w:val="005648BB"/>
    <w:rsid w:val="0058639F"/>
    <w:rsid w:val="005D5300"/>
    <w:rsid w:val="005E729C"/>
    <w:rsid w:val="005F4058"/>
    <w:rsid w:val="005F717F"/>
    <w:rsid w:val="006229AA"/>
    <w:rsid w:val="006327D2"/>
    <w:rsid w:val="00634C47"/>
    <w:rsid w:val="0067092A"/>
    <w:rsid w:val="0067241C"/>
    <w:rsid w:val="00672651"/>
    <w:rsid w:val="006A0EC4"/>
    <w:rsid w:val="006A7B89"/>
    <w:rsid w:val="006C30BD"/>
    <w:rsid w:val="006D705A"/>
    <w:rsid w:val="0070192D"/>
    <w:rsid w:val="00704DFE"/>
    <w:rsid w:val="00710BEC"/>
    <w:rsid w:val="0073275F"/>
    <w:rsid w:val="007430E5"/>
    <w:rsid w:val="00745959"/>
    <w:rsid w:val="00757949"/>
    <w:rsid w:val="007903C3"/>
    <w:rsid w:val="007C0012"/>
    <w:rsid w:val="007C0F78"/>
    <w:rsid w:val="007C2457"/>
    <w:rsid w:val="007C2B24"/>
    <w:rsid w:val="007C6B29"/>
    <w:rsid w:val="00806F78"/>
    <w:rsid w:val="00835FBA"/>
    <w:rsid w:val="00845C36"/>
    <w:rsid w:val="00864968"/>
    <w:rsid w:val="00876228"/>
    <w:rsid w:val="00893B78"/>
    <w:rsid w:val="00893BFD"/>
    <w:rsid w:val="008B6CBC"/>
    <w:rsid w:val="008D08E5"/>
    <w:rsid w:val="008D30D8"/>
    <w:rsid w:val="008E1247"/>
    <w:rsid w:val="008F1F22"/>
    <w:rsid w:val="008F486E"/>
    <w:rsid w:val="00916013"/>
    <w:rsid w:val="00933F84"/>
    <w:rsid w:val="00955F17"/>
    <w:rsid w:val="0096168E"/>
    <w:rsid w:val="00974BEE"/>
    <w:rsid w:val="0097579F"/>
    <w:rsid w:val="00977611"/>
    <w:rsid w:val="00994B8A"/>
    <w:rsid w:val="009B71FE"/>
    <w:rsid w:val="009B7375"/>
    <w:rsid w:val="009D2370"/>
    <w:rsid w:val="009D5692"/>
    <w:rsid w:val="009E0207"/>
    <w:rsid w:val="009E58A9"/>
    <w:rsid w:val="009F2BF1"/>
    <w:rsid w:val="009F7A75"/>
    <w:rsid w:val="00A043D0"/>
    <w:rsid w:val="00A2093E"/>
    <w:rsid w:val="00A341E0"/>
    <w:rsid w:val="00A36CDC"/>
    <w:rsid w:val="00A5189D"/>
    <w:rsid w:val="00A55D5A"/>
    <w:rsid w:val="00A72911"/>
    <w:rsid w:val="00A74D74"/>
    <w:rsid w:val="00A770B4"/>
    <w:rsid w:val="00A81230"/>
    <w:rsid w:val="00A92B3E"/>
    <w:rsid w:val="00AC5B91"/>
    <w:rsid w:val="00AC76A5"/>
    <w:rsid w:val="00AD63D3"/>
    <w:rsid w:val="00AD6AF3"/>
    <w:rsid w:val="00AE46AE"/>
    <w:rsid w:val="00AF4C4A"/>
    <w:rsid w:val="00B04E58"/>
    <w:rsid w:val="00B21663"/>
    <w:rsid w:val="00B278E6"/>
    <w:rsid w:val="00B30EC0"/>
    <w:rsid w:val="00B3689B"/>
    <w:rsid w:val="00B41D03"/>
    <w:rsid w:val="00B6472B"/>
    <w:rsid w:val="00B65D33"/>
    <w:rsid w:val="00B80145"/>
    <w:rsid w:val="00B82326"/>
    <w:rsid w:val="00B85620"/>
    <w:rsid w:val="00B871AD"/>
    <w:rsid w:val="00BB3003"/>
    <w:rsid w:val="00BC10CB"/>
    <w:rsid w:val="00BC4328"/>
    <w:rsid w:val="00BD6A8F"/>
    <w:rsid w:val="00BF2FBB"/>
    <w:rsid w:val="00C0778C"/>
    <w:rsid w:val="00C21958"/>
    <w:rsid w:val="00C401E3"/>
    <w:rsid w:val="00C478CC"/>
    <w:rsid w:val="00C5612E"/>
    <w:rsid w:val="00C7749C"/>
    <w:rsid w:val="00CA1DBB"/>
    <w:rsid w:val="00CB1EBB"/>
    <w:rsid w:val="00CD1E5A"/>
    <w:rsid w:val="00CD2EC8"/>
    <w:rsid w:val="00CE6F9E"/>
    <w:rsid w:val="00D05153"/>
    <w:rsid w:val="00D31D62"/>
    <w:rsid w:val="00D517D3"/>
    <w:rsid w:val="00D64C56"/>
    <w:rsid w:val="00D64CE5"/>
    <w:rsid w:val="00D65CD3"/>
    <w:rsid w:val="00D6690F"/>
    <w:rsid w:val="00D82193"/>
    <w:rsid w:val="00D95DA9"/>
    <w:rsid w:val="00DA761D"/>
    <w:rsid w:val="00DB707B"/>
    <w:rsid w:val="00DC06AB"/>
    <w:rsid w:val="00DC262D"/>
    <w:rsid w:val="00DC3C5C"/>
    <w:rsid w:val="00DD1F0F"/>
    <w:rsid w:val="00E01092"/>
    <w:rsid w:val="00E0613D"/>
    <w:rsid w:val="00E20BCF"/>
    <w:rsid w:val="00E25B4D"/>
    <w:rsid w:val="00E52120"/>
    <w:rsid w:val="00E7766C"/>
    <w:rsid w:val="00E930A3"/>
    <w:rsid w:val="00E96208"/>
    <w:rsid w:val="00EB3E6B"/>
    <w:rsid w:val="00EB3F27"/>
    <w:rsid w:val="00EC1811"/>
    <w:rsid w:val="00EC2D12"/>
    <w:rsid w:val="00ED1753"/>
    <w:rsid w:val="00ED3675"/>
    <w:rsid w:val="00EE26F1"/>
    <w:rsid w:val="00F10336"/>
    <w:rsid w:val="00F236B6"/>
    <w:rsid w:val="00F268A2"/>
    <w:rsid w:val="00F26BDC"/>
    <w:rsid w:val="00F519EB"/>
    <w:rsid w:val="00F564B7"/>
    <w:rsid w:val="00F72005"/>
    <w:rsid w:val="00F751D1"/>
    <w:rsid w:val="00FB2723"/>
    <w:rsid w:val="00FC7AFC"/>
    <w:rsid w:val="00FE44F5"/>
    <w:rsid w:val="00FF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35FBA"/>
    <w:pPr>
      <w:keepNext/>
      <w:numPr>
        <w:numId w:val="13"/>
      </w:numPr>
      <w:spacing w:before="120" w:after="120"/>
      <w:outlineLvl w:val="0"/>
    </w:pPr>
    <w:rPr>
      <w:b/>
      <w:snapToGrid w:val="0"/>
      <w:sz w:val="22"/>
      <w:szCs w:val="20"/>
    </w:rPr>
  </w:style>
  <w:style w:type="paragraph" w:styleId="Heading2">
    <w:name w:val="heading 2"/>
    <w:basedOn w:val="Normal"/>
    <w:next w:val="StandardText"/>
    <w:link w:val="Heading2Char"/>
    <w:qFormat/>
    <w:rsid w:val="00835FBA"/>
    <w:pPr>
      <w:keepNext/>
      <w:numPr>
        <w:ilvl w:val="1"/>
        <w:numId w:val="13"/>
      </w:numPr>
      <w:spacing w:before="120" w:after="120"/>
      <w:outlineLvl w:val="1"/>
    </w:pPr>
    <w:rPr>
      <w:b/>
      <w:snapToGrid w:val="0"/>
      <w:sz w:val="22"/>
      <w:szCs w:val="20"/>
    </w:rPr>
  </w:style>
  <w:style w:type="paragraph" w:styleId="Heading3">
    <w:name w:val="heading 3"/>
    <w:basedOn w:val="Normal"/>
    <w:next w:val="Normal"/>
    <w:link w:val="Heading3Char"/>
    <w:qFormat/>
    <w:rsid w:val="00835FBA"/>
    <w:pPr>
      <w:keepNext/>
      <w:numPr>
        <w:ilvl w:val="2"/>
        <w:numId w:val="13"/>
      </w:numPr>
      <w:spacing w:before="120" w:after="120"/>
      <w:outlineLvl w:val="2"/>
    </w:pPr>
    <w:rPr>
      <w:b/>
      <w:snapToGrid w:val="0"/>
      <w:sz w:val="22"/>
      <w:szCs w:val="20"/>
    </w:rPr>
  </w:style>
  <w:style w:type="paragraph" w:styleId="Heading4">
    <w:name w:val="heading 4"/>
    <w:basedOn w:val="Normal"/>
    <w:next w:val="Normal"/>
    <w:link w:val="Heading4Char"/>
    <w:qFormat/>
    <w:rsid w:val="00835FBA"/>
    <w:pPr>
      <w:numPr>
        <w:ilvl w:val="3"/>
        <w:numId w:val="13"/>
      </w:numPr>
      <w:tabs>
        <w:tab w:val="left" w:pos="-720"/>
      </w:tabs>
      <w:suppressAutoHyphens/>
      <w:outlineLvl w:val="3"/>
    </w:pPr>
    <w:rPr>
      <w:snapToGrid w:val="0"/>
      <w:sz w:val="22"/>
      <w:szCs w:val="20"/>
    </w:rPr>
  </w:style>
  <w:style w:type="paragraph" w:styleId="Heading5">
    <w:name w:val="heading 5"/>
    <w:basedOn w:val="Normal"/>
    <w:next w:val="Normal"/>
    <w:link w:val="Heading5Char"/>
    <w:qFormat/>
    <w:rsid w:val="00835FBA"/>
    <w:pPr>
      <w:numPr>
        <w:ilvl w:val="4"/>
        <w:numId w:val="13"/>
      </w:numPr>
      <w:tabs>
        <w:tab w:val="left" w:pos="-720"/>
      </w:tabs>
      <w:suppressAutoHyphens/>
      <w:outlineLvl w:val="4"/>
    </w:pPr>
    <w:rPr>
      <w:snapToGrid w:val="0"/>
      <w:sz w:val="22"/>
      <w:szCs w:val="20"/>
    </w:rPr>
  </w:style>
  <w:style w:type="paragraph" w:styleId="Heading6">
    <w:name w:val="heading 6"/>
    <w:basedOn w:val="Normal"/>
    <w:next w:val="Normal"/>
    <w:link w:val="Heading6Char"/>
    <w:qFormat/>
    <w:rsid w:val="00835FBA"/>
    <w:pPr>
      <w:numPr>
        <w:ilvl w:val="5"/>
        <w:numId w:val="13"/>
      </w:numPr>
      <w:tabs>
        <w:tab w:val="left" w:pos="-720"/>
      </w:tabs>
      <w:suppressAutoHyphens/>
      <w:outlineLvl w:val="5"/>
    </w:pPr>
    <w:rPr>
      <w:snapToGrid w:val="0"/>
      <w:sz w:val="22"/>
      <w:szCs w:val="20"/>
    </w:rPr>
  </w:style>
  <w:style w:type="paragraph" w:styleId="Heading7">
    <w:name w:val="heading 7"/>
    <w:basedOn w:val="Normal"/>
    <w:next w:val="Normal"/>
    <w:link w:val="Heading7Char"/>
    <w:qFormat/>
    <w:rsid w:val="00835FBA"/>
    <w:pPr>
      <w:numPr>
        <w:ilvl w:val="6"/>
        <w:numId w:val="13"/>
      </w:numPr>
      <w:tabs>
        <w:tab w:val="left" w:pos="-720"/>
      </w:tabs>
      <w:suppressAutoHyphens/>
      <w:outlineLvl w:val="6"/>
    </w:pPr>
    <w:rPr>
      <w:snapToGrid w:val="0"/>
      <w:sz w:val="22"/>
      <w:szCs w:val="20"/>
    </w:rPr>
  </w:style>
  <w:style w:type="paragraph" w:styleId="Heading8">
    <w:name w:val="heading 8"/>
    <w:basedOn w:val="Normal"/>
    <w:next w:val="Normal"/>
    <w:link w:val="Heading8Char"/>
    <w:qFormat/>
    <w:rsid w:val="00835FBA"/>
    <w:pPr>
      <w:numPr>
        <w:ilvl w:val="7"/>
        <w:numId w:val="13"/>
      </w:numPr>
      <w:tabs>
        <w:tab w:val="left" w:pos="-720"/>
      </w:tabs>
      <w:suppressAutoHyphens/>
      <w:outlineLvl w:val="7"/>
    </w:pPr>
    <w:rPr>
      <w:snapToGrid w:val="0"/>
      <w:sz w:val="22"/>
      <w:szCs w:val="20"/>
    </w:rPr>
  </w:style>
  <w:style w:type="paragraph" w:styleId="Heading9">
    <w:name w:val="heading 9"/>
    <w:basedOn w:val="Normal"/>
    <w:next w:val="Normal"/>
    <w:link w:val="Heading9Char"/>
    <w:qFormat/>
    <w:rsid w:val="00835FBA"/>
    <w:pPr>
      <w:numPr>
        <w:ilvl w:val="8"/>
        <w:numId w:val="13"/>
      </w:numPr>
      <w:spacing w:before="240" w:after="60"/>
      <w:outlineLvl w:val="8"/>
    </w:pPr>
    <w:rPr>
      <w:rFonts w:ascii="Arial" w:hAnsi="Arial"/>
      <w:b/>
      <w:i/>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rsid w:val="00C478CC"/>
    <w:pPr>
      <w:spacing w:after="120"/>
    </w:pPr>
    <w:rPr>
      <w:snapToGrid w:val="0"/>
      <w:sz w:val="22"/>
      <w:szCs w:val="20"/>
    </w:rPr>
  </w:style>
  <w:style w:type="paragraph" w:styleId="BalloonText">
    <w:name w:val="Balloon Text"/>
    <w:basedOn w:val="Normal"/>
    <w:link w:val="BalloonTextChar"/>
    <w:rsid w:val="004E4215"/>
    <w:rPr>
      <w:rFonts w:ascii="Tahoma" w:hAnsi="Tahoma" w:cs="Tahoma"/>
      <w:sz w:val="16"/>
      <w:szCs w:val="16"/>
    </w:rPr>
  </w:style>
  <w:style w:type="character" w:customStyle="1" w:styleId="BalloonTextChar">
    <w:name w:val="Balloon Text Char"/>
    <w:link w:val="BalloonText"/>
    <w:rsid w:val="004E4215"/>
    <w:rPr>
      <w:rFonts w:ascii="Tahoma" w:hAnsi="Tahoma" w:cs="Tahoma"/>
      <w:sz w:val="16"/>
      <w:szCs w:val="16"/>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ALTS FOOTNOTE,Footnote Text Char1,fn"/>
    <w:basedOn w:val="Normal"/>
    <w:link w:val="FootnoteTextChar2"/>
    <w:rsid w:val="00535BE1"/>
    <w:pPr>
      <w:spacing w:after="120"/>
    </w:pPr>
    <w:rPr>
      <w:snapToGrid w:val="0"/>
      <w:sz w:val="20"/>
      <w:szCs w:val="20"/>
    </w:rPr>
  </w:style>
  <w:style w:type="character" w:customStyle="1" w:styleId="FootnoteTextChar">
    <w:name w:val="Footnote Text Char"/>
    <w:basedOn w:val="DefaultParagraphFont"/>
    <w:rsid w:val="00535BE1"/>
  </w:style>
  <w:style w:type="character" w:customStyle="1" w:styleId="FootnoteTextChar2">
    <w:name w:val="Footnote Text Char2"/>
    <w:aliases w:val="ALTS FOOTNOTE Char Char,fn Char Char,Footnote Text Char1 Char Char,Footnote Text Char Char Char Char,Footnote Text Char1 Char1 Char Char Char,Footnote Text Char Char1 Char Char Char Char,ALTS FOOTNOTE Char1,Footnote Text Char1 Char1"/>
    <w:link w:val="FootnoteText"/>
    <w:rsid w:val="00535BE1"/>
    <w:rPr>
      <w:snapToGrid/>
    </w:rPr>
  </w:style>
  <w:style w:type="character" w:styleId="FootnoteReference">
    <w:name w:val="footnote reference"/>
    <w:aliases w:val="Appel note de bas de p,Style 12,(NECG) Footnote Reference,Style 124,Style 13,fr,o,Style 3,FR,Style 17,Style 6,Footnote Reference/"/>
    <w:rsid w:val="00535BE1"/>
    <w:rPr>
      <w:noProof w:val="0"/>
      <w:vertAlign w:val="superscript"/>
      <w:lang w:val="en-US"/>
    </w:rPr>
  </w:style>
  <w:style w:type="character" w:styleId="Hyperlink">
    <w:name w:val="Hyperlink"/>
    <w:rsid w:val="00DC3C5C"/>
    <w:rPr>
      <w:color w:val="0000FF"/>
      <w:u w:val="single"/>
    </w:rPr>
  </w:style>
  <w:style w:type="paragraph" w:styleId="Footer">
    <w:name w:val="footer"/>
    <w:basedOn w:val="Normal"/>
    <w:link w:val="FooterChar"/>
    <w:rsid w:val="00DC3C5C"/>
    <w:pPr>
      <w:tabs>
        <w:tab w:val="center" w:pos="4320"/>
        <w:tab w:val="right" w:pos="8640"/>
      </w:tabs>
    </w:pPr>
  </w:style>
  <w:style w:type="character" w:customStyle="1" w:styleId="FooterChar">
    <w:name w:val="Footer Char"/>
    <w:link w:val="Footer"/>
    <w:rsid w:val="00DC3C5C"/>
    <w:rPr>
      <w:sz w:val="24"/>
      <w:szCs w:val="24"/>
    </w:rPr>
  </w:style>
  <w:style w:type="character" w:styleId="PageNumber">
    <w:name w:val="page number"/>
    <w:basedOn w:val="DefaultParagraphFont"/>
    <w:rsid w:val="00F268A2"/>
  </w:style>
  <w:style w:type="paragraph" w:styleId="Header">
    <w:name w:val="header"/>
    <w:basedOn w:val="Normal"/>
    <w:rsid w:val="00974BEE"/>
    <w:pPr>
      <w:tabs>
        <w:tab w:val="center" w:pos="4320"/>
        <w:tab w:val="right" w:pos="8640"/>
      </w:tabs>
    </w:pPr>
  </w:style>
  <w:style w:type="character" w:customStyle="1" w:styleId="FootnoteTextChar5CharCharChar">
    <w:name w:val="Footnote Text Char5 Char Char Char"/>
    <w:aliases w:val="Footnote Text Char Char Char Char Char,Footnote Text Char4 Char Char1 Char Char Char,Footnote Text Char2 Char Char2 Char2 Char Char Char"/>
    <w:rsid w:val="00893BFD"/>
    <w:rPr>
      <w:lang w:val="en-US" w:eastAsia="en-US" w:bidi="ar-SA"/>
    </w:rPr>
  </w:style>
  <w:style w:type="character" w:styleId="Emphasis">
    <w:name w:val="Emphasis"/>
    <w:qFormat/>
    <w:rsid w:val="00893BFD"/>
    <w:rPr>
      <w:i/>
      <w:iCs/>
    </w:rPr>
  </w:style>
  <w:style w:type="character" w:styleId="CommentReference">
    <w:name w:val="annotation reference"/>
    <w:semiHidden/>
    <w:rsid w:val="003357D6"/>
    <w:rPr>
      <w:sz w:val="16"/>
      <w:szCs w:val="16"/>
    </w:rPr>
  </w:style>
  <w:style w:type="paragraph" w:styleId="CommentText">
    <w:name w:val="annotation text"/>
    <w:basedOn w:val="Normal"/>
    <w:semiHidden/>
    <w:rsid w:val="003357D6"/>
    <w:rPr>
      <w:sz w:val="20"/>
      <w:szCs w:val="20"/>
    </w:rPr>
  </w:style>
  <w:style w:type="paragraph" w:styleId="CommentSubject">
    <w:name w:val="annotation subject"/>
    <w:basedOn w:val="CommentText"/>
    <w:next w:val="CommentText"/>
    <w:semiHidden/>
    <w:rsid w:val="003357D6"/>
    <w:rPr>
      <w:b/>
      <w:bCs/>
    </w:rPr>
  </w:style>
  <w:style w:type="character" w:customStyle="1" w:styleId="Heading1Char">
    <w:name w:val="Heading 1 Char"/>
    <w:link w:val="Heading1"/>
    <w:rsid w:val="00835FBA"/>
    <w:rPr>
      <w:b/>
      <w:snapToGrid/>
      <w:sz w:val="22"/>
    </w:rPr>
  </w:style>
  <w:style w:type="character" w:customStyle="1" w:styleId="Heading2Char">
    <w:name w:val="Heading 2 Char"/>
    <w:link w:val="Heading2"/>
    <w:rsid w:val="00835FBA"/>
    <w:rPr>
      <w:b/>
      <w:snapToGrid/>
      <w:sz w:val="22"/>
    </w:rPr>
  </w:style>
  <w:style w:type="character" w:customStyle="1" w:styleId="Heading3Char">
    <w:name w:val="Heading 3 Char"/>
    <w:link w:val="Heading3"/>
    <w:rsid w:val="00835FBA"/>
    <w:rPr>
      <w:b/>
      <w:snapToGrid/>
      <w:sz w:val="22"/>
    </w:rPr>
  </w:style>
  <w:style w:type="character" w:customStyle="1" w:styleId="Heading4Char">
    <w:name w:val="Heading 4 Char"/>
    <w:link w:val="Heading4"/>
    <w:rsid w:val="00835FBA"/>
    <w:rPr>
      <w:snapToGrid/>
      <w:sz w:val="22"/>
    </w:rPr>
  </w:style>
  <w:style w:type="character" w:customStyle="1" w:styleId="Heading5Char">
    <w:name w:val="Heading 5 Char"/>
    <w:link w:val="Heading5"/>
    <w:rsid w:val="00835FBA"/>
    <w:rPr>
      <w:snapToGrid/>
      <w:sz w:val="22"/>
    </w:rPr>
  </w:style>
  <w:style w:type="character" w:customStyle="1" w:styleId="Heading6Char">
    <w:name w:val="Heading 6 Char"/>
    <w:link w:val="Heading6"/>
    <w:rsid w:val="00835FBA"/>
    <w:rPr>
      <w:snapToGrid/>
      <w:sz w:val="22"/>
    </w:rPr>
  </w:style>
  <w:style w:type="character" w:customStyle="1" w:styleId="Heading7Char">
    <w:name w:val="Heading 7 Char"/>
    <w:link w:val="Heading7"/>
    <w:rsid w:val="00835FBA"/>
    <w:rPr>
      <w:snapToGrid/>
      <w:sz w:val="22"/>
    </w:rPr>
  </w:style>
  <w:style w:type="character" w:customStyle="1" w:styleId="Heading8Char">
    <w:name w:val="Heading 8 Char"/>
    <w:link w:val="Heading8"/>
    <w:rsid w:val="00835FBA"/>
    <w:rPr>
      <w:snapToGrid/>
      <w:sz w:val="22"/>
    </w:rPr>
  </w:style>
  <w:style w:type="character" w:customStyle="1" w:styleId="Heading9Char">
    <w:name w:val="Heading 9 Char"/>
    <w:link w:val="Heading9"/>
    <w:rsid w:val="00835FBA"/>
    <w:rPr>
      <w:rFonts w:ascii="Arial" w:hAnsi="Arial"/>
      <w:b/>
      <w:i/>
      <w:snapToGrid/>
      <w:sz w:val="18"/>
    </w:rPr>
  </w:style>
  <w:style w:type="paragraph" w:customStyle="1" w:styleId="Default">
    <w:name w:val="Default"/>
    <w:rsid w:val="00525D8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35FBA"/>
    <w:pPr>
      <w:keepNext/>
      <w:numPr>
        <w:numId w:val="13"/>
      </w:numPr>
      <w:spacing w:before="120" w:after="120"/>
      <w:outlineLvl w:val="0"/>
    </w:pPr>
    <w:rPr>
      <w:b/>
      <w:snapToGrid w:val="0"/>
      <w:sz w:val="22"/>
      <w:szCs w:val="20"/>
    </w:rPr>
  </w:style>
  <w:style w:type="paragraph" w:styleId="Heading2">
    <w:name w:val="heading 2"/>
    <w:basedOn w:val="Normal"/>
    <w:next w:val="StandardText"/>
    <w:link w:val="Heading2Char"/>
    <w:qFormat/>
    <w:rsid w:val="00835FBA"/>
    <w:pPr>
      <w:keepNext/>
      <w:numPr>
        <w:ilvl w:val="1"/>
        <w:numId w:val="13"/>
      </w:numPr>
      <w:spacing w:before="120" w:after="120"/>
      <w:outlineLvl w:val="1"/>
    </w:pPr>
    <w:rPr>
      <w:b/>
      <w:snapToGrid w:val="0"/>
      <w:sz w:val="22"/>
      <w:szCs w:val="20"/>
    </w:rPr>
  </w:style>
  <w:style w:type="paragraph" w:styleId="Heading3">
    <w:name w:val="heading 3"/>
    <w:basedOn w:val="Normal"/>
    <w:next w:val="Normal"/>
    <w:link w:val="Heading3Char"/>
    <w:qFormat/>
    <w:rsid w:val="00835FBA"/>
    <w:pPr>
      <w:keepNext/>
      <w:numPr>
        <w:ilvl w:val="2"/>
        <w:numId w:val="13"/>
      </w:numPr>
      <w:spacing w:before="120" w:after="120"/>
      <w:outlineLvl w:val="2"/>
    </w:pPr>
    <w:rPr>
      <w:b/>
      <w:snapToGrid w:val="0"/>
      <w:sz w:val="22"/>
      <w:szCs w:val="20"/>
    </w:rPr>
  </w:style>
  <w:style w:type="paragraph" w:styleId="Heading4">
    <w:name w:val="heading 4"/>
    <w:basedOn w:val="Normal"/>
    <w:next w:val="Normal"/>
    <w:link w:val="Heading4Char"/>
    <w:qFormat/>
    <w:rsid w:val="00835FBA"/>
    <w:pPr>
      <w:numPr>
        <w:ilvl w:val="3"/>
        <w:numId w:val="13"/>
      </w:numPr>
      <w:tabs>
        <w:tab w:val="left" w:pos="-720"/>
      </w:tabs>
      <w:suppressAutoHyphens/>
      <w:outlineLvl w:val="3"/>
    </w:pPr>
    <w:rPr>
      <w:snapToGrid w:val="0"/>
      <w:sz w:val="22"/>
      <w:szCs w:val="20"/>
    </w:rPr>
  </w:style>
  <w:style w:type="paragraph" w:styleId="Heading5">
    <w:name w:val="heading 5"/>
    <w:basedOn w:val="Normal"/>
    <w:next w:val="Normal"/>
    <w:link w:val="Heading5Char"/>
    <w:qFormat/>
    <w:rsid w:val="00835FBA"/>
    <w:pPr>
      <w:numPr>
        <w:ilvl w:val="4"/>
        <w:numId w:val="13"/>
      </w:numPr>
      <w:tabs>
        <w:tab w:val="left" w:pos="-720"/>
      </w:tabs>
      <w:suppressAutoHyphens/>
      <w:outlineLvl w:val="4"/>
    </w:pPr>
    <w:rPr>
      <w:snapToGrid w:val="0"/>
      <w:sz w:val="22"/>
      <w:szCs w:val="20"/>
    </w:rPr>
  </w:style>
  <w:style w:type="paragraph" w:styleId="Heading6">
    <w:name w:val="heading 6"/>
    <w:basedOn w:val="Normal"/>
    <w:next w:val="Normal"/>
    <w:link w:val="Heading6Char"/>
    <w:qFormat/>
    <w:rsid w:val="00835FBA"/>
    <w:pPr>
      <w:numPr>
        <w:ilvl w:val="5"/>
        <w:numId w:val="13"/>
      </w:numPr>
      <w:tabs>
        <w:tab w:val="left" w:pos="-720"/>
      </w:tabs>
      <w:suppressAutoHyphens/>
      <w:outlineLvl w:val="5"/>
    </w:pPr>
    <w:rPr>
      <w:snapToGrid w:val="0"/>
      <w:sz w:val="22"/>
      <w:szCs w:val="20"/>
    </w:rPr>
  </w:style>
  <w:style w:type="paragraph" w:styleId="Heading7">
    <w:name w:val="heading 7"/>
    <w:basedOn w:val="Normal"/>
    <w:next w:val="Normal"/>
    <w:link w:val="Heading7Char"/>
    <w:qFormat/>
    <w:rsid w:val="00835FBA"/>
    <w:pPr>
      <w:numPr>
        <w:ilvl w:val="6"/>
        <w:numId w:val="13"/>
      </w:numPr>
      <w:tabs>
        <w:tab w:val="left" w:pos="-720"/>
      </w:tabs>
      <w:suppressAutoHyphens/>
      <w:outlineLvl w:val="6"/>
    </w:pPr>
    <w:rPr>
      <w:snapToGrid w:val="0"/>
      <w:sz w:val="22"/>
      <w:szCs w:val="20"/>
    </w:rPr>
  </w:style>
  <w:style w:type="paragraph" w:styleId="Heading8">
    <w:name w:val="heading 8"/>
    <w:basedOn w:val="Normal"/>
    <w:next w:val="Normal"/>
    <w:link w:val="Heading8Char"/>
    <w:qFormat/>
    <w:rsid w:val="00835FBA"/>
    <w:pPr>
      <w:numPr>
        <w:ilvl w:val="7"/>
        <w:numId w:val="13"/>
      </w:numPr>
      <w:tabs>
        <w:tab w:val="left" w:pos="-720"/>
      </w:tabs>
      <w:suppressAutoHyphens/>
      <w:outlineLvl w:val="7"/>
    </w:pPr>
    <w:rPr>
      <w:snapToGrid w:val="0"/>
      <w:sz w:val="22"/>
      <w:szCs w:val="20"/>
    </w:rPr>
  </w:style>
  <w:style w:type="paragraph" w:styleId="Heading9">
    <w:name w:val="heading 9"/>
    <w:basedOn w:val="Normal"/>
    <w:next w:val="Normal"/>
    <w:link w:val="Heading9Char"/>
    <w:qFormat/>
    <w:rsid w:val="00835FBA"/>
    <w:pPr>
      <w:numPr>
        <w:ilvl w:val="8"/>
        <w:numId w:val="13"/>
      </w:numPr>
      <w:spacing w:before="240" w:after="60"/>
      <w:outlineLvl w:val="8"/>
    </w:pPr>
    <w:rPr>
      <w:rFonts w:ascii="Arial" w:hAnsi="Arial"/>
      <w:b/>
      <w:i/>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rsid w:val="00C478CC"/>
    <w:pPr>
      <w:spacing w:after="120"/>
    </w:pPr>
    <w:rPr>
      <w:snapToGrid w:val="0"/>
      <w:sz w:val="22"/>
      <w:szCs w:val="20"/>
    </w:rPr>
  </w:style>
  <w:style w:type="paragraph" w:styleId="BalloonText">
    <w:name w:val="Balloon Text"/>
    <w:basedOn w:val="Normal"/>
    <w:link w:val="BalloonTextChar"/>
    <w:rsid w:val="004E4215"/>
    <w:rPr>
      <w:rFonts w:ascii="Tahoma" w:hAnsi="Tahoma" w:cs="Tahoma"/>
      <w:sz w:val="16"/>
      <w:szCs w:val="16"/>
    </w:rPr>
  </w:style>
  <w:style w:type="character" w:customStyle="1" w:styleId="BalloonTextChar">
    <w:name w:val="Balloon Text Char"/>
    <w:link w:val="BalloonText"/>
    <w:rsid w:val="004E4215"/>
    <w:rPr>
      <w:rFonts w:ascii="Tahoma" w:hAnsi="Tahoma" w:cs="Tahoma"/>
      <w:sz w:val="16"/>
      <w:szCs w:val="16"/>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ALTS FOOTNOTE,Footnote Text Char1,fn"/>
    <w:basedOn w:val="Normal"/>
    <w:link w:val="FootnoteTextChar2"/>
    <w:rsid w:val="00535BE1"/>
    <w:pPr>
      <w:spacing w:after="120"/>
    </w:pPr>
    <w:rPr>
      <w:snapToGrid w:val="0"/>
      <w:sz w:val="20"/>
      <w:szCs w:val="20"/>
    </w:rPr>
  </w:style>
  <w:style w:type="character" w:customStyle="1" w:styleId="FootnoteTextChar">
    <w:name w:val="Footnote Text Char"/>
    <w:basedOn w:val="DefaultParagraphFont"/>
    <w:rsid w:val="00535BE1"/>
  </w:style>
  <w:style w:type="character" w:customStyle="1" w:styleId="FootnoteTextChar2">
    <w:name w:val="Footnote Text Char2"/>
    <w:aliases w:val="ALTS FOOTNOTE Char Char,fn Char Char,Footnote Text Char1 Char Char,Footnote Text Char Char Char Char,Footnote Text Char1 Char1 Char Char Char,Footnote Text Char Char1 Char Char Char Char,ALTS FOOTNOTE Char1,Footnote Text Char1 Char1"/>
    <w:link w:val="FootnoteText"/>
    <w:rsid w:val="00535BE1"/>
    <w:rPr>
      <w:snapToGrid/>
    </w:rPr>
  </w:style>
  <w:style w:type="character" w:styleId="FootnoteReference">
    <w:name w:val="footnote reference"/>
    <w:aliases w:val="Appel note de bas de p,Style 12,(NECG) Footnote Reference,Style 124,Style 13,fr,o,Style 3,FR,Style 17,Style 6,Footnote Reference/"/>
    <w:rsid w:val="00535BE1"/>
    <w:rPr>
      <w:noProof w:val="0"/>
      <w:vertAlign w:val="superscript"/>
      <w:lang w:val="en-US"/>
    </w:rPr>
  </w:style>
  <w:style w:type="character" w:styleId="Hyperlink">
    <w:name w:val="Hyperlink"/>
    <w:rsid w:val="00DC3C5C"/>
    <w:rPr>
      <w:color w:val="0000FF"/>
      <w:u w:val="single"/>
    </w:rPr>
  </w:style>
  <w:style w:type="paragraph" w:styleId="Footer">
    <w:name w:val="footer"/>
    <w:basedOn w:val="Normal"/>
    <w:link w:val="FooterChar"/>
    <w:rsid w:val="00DC3C5C"/>
    <w:pPr>
      <w:tabs>
        <w:tab w:val="center" w:pos="4320"/>
        <w:tab w:val="right" w:pos="8640"/>
      </w:tabs>
    </w:pPr>
  </w:style>
  <w:style w:type="character" w:customStyle="1" w:styleId="FooterChar">
    <w:name w:val="Footer Char"/>
    <w:link w:val="Footer"/>
    <w:rsid w:val="00DC3C5C"/>
    <w:rPr>
      <w:sz w:val="24"/>
      <w:szCs w:val="24"/>
    </w:rPr>
  </w:style>
  <w:style w:type="character" w:styleId="PageNumber">
    <w:name w:val="page number"/>
    <w:basedOn w:val="DefaultParagraphFont"/>
    <w:rsid w:val="00F268A2"/>
  </w:style>
  <w:style w:type="paragraph" w:styleId="Header">
    <w:name w:val="header"/>
    <w:basedOn w:val="Normal"/>
    <w:rsid w:val="00974BEE"/>
    <w:pPr>
      <w:tabs>
        <w:tab w:val="center" w:pos="4320"/>
        <w:tab w:val="right" w:pos="8640"/>
      </w:tabs>
    </w:pPr>
  </w:style>
  <w:style w:type="character" w:customStyle="1" w:styleId="FootnoteTextChar5CharCharChar">
    <w:name w:val="Footnote Text Char5 Char Char Char"/>
    <w:aliases w:val="Footnote Text Char Char Char Char Char,Footnote Text Char4 Char Char1 Char Char Char,Footnote Text Char2 Char Char2 Char2 Char Char Char"/>
    <w:rsid w:val="00893BFD"/>
    <w:rPr>
      <w:lang w:val="en-US" w:eastAsia="en-US" w:bidi="ar-SA"/>
    </w:rPr>
  </w:style>
  <w:style w:type="character" w:styleId="Emphasis">
    <w:name w:val="Emphasis"/>
    <w:qFormat/>
    <w:rsid w:val="00893BFD"/>
    <w:rPr>
      <w:i/>
      <w:iCs/>
    </w:rPr>
  </w:style>
  <w:style w:type="character" w:styleId="CommentReference">
    <w:name w:val="annotation reference"/>
    <w:semiHidden/>
    <w:rsid w:val="003357D6"/>
    <w:rPr>
      <w:sz w:val="16"/>
      <w:szCs w:val="16"/>
    </w:rPr>
  </w:style>
  <w:style w:type="paragraph" w:styleId="CommentText">
    <w:name w:val="annotation text"/>
    <w:basedOn w:val="Normal"/>
    <w:semiHidden/>
    <w:rsid w:val="003357D6"/>
    <w:rPr>
      <w:sz w:val="20"/>
      <w:szCs w:val="20"/>
    </w:rPr>
  </w:style>
  <w:style w:type="paragraph" w:styleId="CommentSubject">
    <w:name w:val="annotation subject"/>
    <w:basedOn w:val="CommentText"/>
    <w:next w:val="CommentText"/>
    <w:semiHidden/>
    <w:rsid w:val="003357D6"/>
    <w:rPr>
      <w:b/>
      <w:bCs/>
    </w:rPr>
  </w:style>
  <w:style w:type="character" w:customStyle="1" w:styleId="Heading1Char">
    <w:name w:val="Heading 1 Char"/>
    <w:link w:val="Heading1"/>
    <w:rsid w:val="00835FBA"/>
    <w:rPr>
      <w:b/>
      <w:snapToGrid/>
      <w:sz w:val="22"/>
    </w:rPr>
  </w:style>
  <w:style w:type="character" w:customStyle="1" w:styleId="Heading2Char">
    <w:name w:val="Heading 2 Char"/>
    <w:link w:val="Heading2"/>
    <w:rsid w:val="00835FBA"/>
    <w:rPr>
      <w:b/>
      <w:snapToGrid/>
      <w:sz w:val="22"/>
    </w:rPr>
  </w:style>
  <w:style w:type="character" w:customStyle="1" w:styleId="Heading3Char">
    <w:name w:val="Heading 3 Char"/>
    <w:link w:val="Heading3"/>
    <w:rsid w:val="00835FBA"/>
    <w:rPr>
      <w:b/>
      <w:snapToGrid/>
      <w:sz w:val="22"/>
    </w:rPr>
  </w:style>
  <w:style w:type="character" w:customStyle="1" w:styleId="Heading4Char">
    <w:name w:val="Heading 4 Char"/>
    <w:link w:val="Heading4"/>
    <w:rsid w:val="00835FBA"/>
    <w:rPr>
      <w:snapToGrid/>
      <w:sz w:val="22"/>
    </w:rPr>
  </w:style>
  <w:style w:type="character" w:customStyle="1" w:styleId="Heading5Char">
    <w:name w:val="Heading 5 Char"/>
    <w:link w:val="Heading5"/>
    <w:rsid w:val="00835FBA"/>
    <w:rPr>
      <w:snapToGrid/>
      <w:sz w:val="22"/>
    </w:rPr>
  </w:style>
  <w:style w:type="character" w:customStyle="1" w:styleId="Heading6Char">
    <w:name w:val="Heading 6 Char"/>
    <w:link w:val="Heading6"/>
    <w:rsid w:val="00835FBA"/>
    <w:rPr>
      <w:snapToGrid/>
      <w:sz w:val="22"/>
    </w:rPr>
  </w:style>
  <w:style w:type="character" w:customStyle="1" w:styleId="Heading7Char">
    <w:name w:val="Heading 7 Char"/>
    <w:link w:val="Heading7"/>
    <w:rsid w:val="00835FBA"/>
    <w:rPr>
      <w:snapToGrid/>
      <w:sz w:val="22"/>
    </w:rPr>
  </w:style>
  <w:style w:type="character" w:customStyle="1" w:styleId="Heading8Char">
    <w:name w:val="Heading 8 Char"/>
    <w:link w:val="Heading8"/>
    <w:rsid w:val="00835FBA"/>
    <w:rPr>
      <w:snapToGrid/>
      <w:sz w:val="22"/>
    </w:rPr>
  </w:style>
  <w:style w:type="character" w:customStyle="1" w:styleId="Heading9Char">
    <w:name w:val="Heading 9 Char"/>
    <w:link w:val="Heading9"/>
    <w:rsid w:val="00835FBA"/>
    <w:rPr>
      <w:rFonts w:ascii="Arial" w:hAnsi="Arial"/>
      <w:b/>
      <w:i/>
      <w:snapToGrid/>
      <w:sz w:val="18"/>
    </w:rPr>
  </w:style>
  <w:style w:type="paragraph" w:customStyle="1" w:styleId="Default">
    <w:name w:val="Default"/>
    <w:rsid w:val="00525D8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8334">
      <w:bodyDiv w:val="1"/>
      <w:marLeft w:val="0"/>
      <w:marRight w:val="0"/>
      <w:marTop w:val="0"/>
      <w:marBottom w:val="0"/>
      <w:divBdr>
        <w:top w:val="none" w:sz="0" w:space="0" w:color="auto"/>
        <w:left w:val="none" w:sz="0" w:space="0" w:color="auto"/>
        <w:bottom w:val="none" w:sz="0" w:space="0" w:color="auto"/>
        <w:right w:val="none" w:sz="0" w:space="0" w:color="auto"/>
      </w:divBdr>
    </w:div>
    <w:div w:id="886838369">
      <w:bodyDiv w:val="1"/>
      <w:marLeft w:val="0"/>
      <w:marRight w:val="0"/>
      <w:marTop w:val="0"/>
      <w:marBottom w:val="0"/>
      <w:divBdr>
        <w:top w:val="none" w:sz="0" w:space="0" w:color="auto"/>
        <w:left w:val="none" w:sz="0" w:space="0" w:color="auto"/>
        <w:bottom w:val="none" w:sz="0" w:space="0" w:color="auto"/>
        <w:right w:val="none" w:sz="0" w:space="0" w:color="auto"/>
      </w:divBdr>
    </w:div>
    <w:div w:id="12603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CHANGES TO FORM 499-A</vt:lpstr>
    </vt:vector>
  </TitlesOfParts>
  <Company>Federal Communications Commission</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FORM 499-A</dc:title>
  <dc:creator>Erica Myers</dc:creator>
  <cp:lastModifiedBy>SYSTEM</cp:lastModifiedBy>
  <cp:revision>2</cp:revision>
  <cp:lastPrinted>2013-02-22T20:24:00Z</cp:lastPrinted>
  <dcterms:created xsi:type="dcterms:W3CDTF">2018-07-31T21:24:00Z</dcterms:created>
  <dcterms:modified xsi:type="dcterms:W3CDTF">2018-07-31T21:24:00Z</dcterms:modified>
</cp:coreProperties>
</file>