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tblInd w:w="-270" w:type="dxa"/>
        <w:tblBorders>
          <w:top w:val="none" w:sz="0" w:space="0" w:color="auto"/>
          <w:left w:val="none" w:sz="0" w:space="0" w:color="auto"/>
          <w:right w:val="none" w:sz="0" w:space="0" w:color="auto"/>
        </w:tblBorders>
        <w:tblLook w:val="04A0" w:firstRow="1" w:lastRow="0" w:firstColumn="1" w:lastColumn="0" w:noHBand="0" w:noVBand="1"/>
      </w:tblPr>
      <w:tblGrid>
        <w:gridCol w:w="8280"/>
        <w:gridCol w:w="1800"/>
      </w:tblGrid>
      <w:tr w:rsidR="00873A49" w:rsidTr="00873A49">
        <w:tc>
          <w:tcPr>
            <w:tcW w:w="8280" w:type="dxa"/>
            <w:tcBorders>
              <w:top w:val="single" w:sz="12" w:space="0" w:color="000000" w:themeColor="text1"/>
              <w:bottom w:val="single" w:sz="12" w:space="0" w:color="000000" w:themeColor="text1"/>
            </w:tcBorders>
          </w:tcPr>
          <w:p w:rsidR="00873A49" w:rsidRPr="00EC22EE" w:rsidRDefault="00873A49" w:rsidP="00873A49">
            <w:pPr>
              <w:autoSpaceDE w:val="0"/>
              <w:autoSpaceDN w:val="0"/>
              <w:adjustRightInd w:val="0"/>
              <w:rPr>
                <w:sz w:val="13"/>
                <w:szCs w:val="13"/>
              </w:rPr>
            </w:pPr>
            <w:bookmarkStart w:id="0" w:name="_GoBack"/>
            <w:bookmarkEnd w:id="0"/>
            <w:r w:rsidRPr="00EC22EE">
              <w:rPr>
                <w:rFonts w:ascii="Arial" w:hAnsi="Arial" w:cs="Arial"/>
                <w:caps/>
                <w:sz w:val="13"/>
                <w:szCs w:val="13"/>
              </w:rPr>
              <w:t>A</w:t>
            </w:r>
            <w:r w:rsidRPr="00EC22EE">
              <w:rPr>
                <w:rFonts w:ascii="Arial" w:hAnsi="Arial" w:cs="Arial"/>
                <w:sz w:val="13"/>
                <w:szCs w:val="13"/>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w:t>
            </w:r>
            <w:r>
              <w:rPr>
                <w:rFonts w:ascii="Arial" w:hAnsi="Arial" w:cs="Arial"/>
                <w:sz w:val="13"/>
                <w:szCs w:val="13"/>
              </w:rPr>
              <w:t>is</w:t>
            </w:r>
            <w:r w:rsidRPr="00EC22EE">
              <w:rPr>
                <w:rFonts w:ascii="Arial" w:hAnsi="Arial" w:cs="Arial"/>
                <w:sz w:val="13"/>
                <w:szCs w:val="13"/>
              </w:rPr>
              <w:t xml:space="preserve"> 0579-0</w:t>
            </w:r>
            <w:r>
              <w:rPr>
                <w:rFonts w:ascii="Arial" w:hAnsi="Arial" w:cs="Arial"/>
                <w:sz w:val="13"/>
                <w:szCs w:val="13"/>
              </w:rPr>
              <w:t>232.</w:t>
            </w:r>
            <w:r w:rsidRPr="00EC22EE">
              <w:rPr>
                <w:rFonts w:ascii="Arial" w:hAnsi="Arial" w:cs="Arial"/>
                <w:sz w:val="13"/>
                <w:szCs w:val="13"/>
              </w:rPr>
              <w:t xml:space="preserve">  The time required to complete this information coll</w:t>
            </w:r>
            <w:r>
              <w:rPr>
                <w:rFonts w:ascii="Arial" w:hAnsi="Arial" w:cs="Arial"/>
                <w:sz w:val="13"/>
                <w:szCs w:val="13"/>
              </w:rPr>
              <w:t>ection is estimated to average 2</w:t>
            </w:r>
            <w:r w:rsidRPr="00EC22EE">
              <w:rPr>
                <w:rFonts w:ascii="Arial" w:hAnsi="Arial" w:cs="Arial"/>
                <w:sz w:val="13"/>
                <w:szCs w:val="13"/>
              </w:rPr>
              <w:t xml:space="preserve"> hours per response, including the time for reviewing instructions, searching existing data sources, gathering and maintaining the data needed, and completing and reviewing the collection of information.</w:t>
            </w:r>
          </w:p>
        </w:tc>
        <w:tc>
          <w:tcPr>
            <w:tcW w:w="1800" w:type="dxa"/>
            <w:tcBorders>
              <w:top w:val="single" w:sz="12" w:space="0" w:color="000000" w:themeColor="text1"/>
              <w:bottom w:val="single" w:sz="12" w:space="0" w:color="000000" w:themeColor="text1"/>
            </w:tcBorders>
            <w:vAlign w:val="center"/>
          </w:tcPr>
          <w:p w:rsidR="00873A49" w:rsidRPr="00474BCD" w:rsidRDefault="00873A49" w:rsidP="00C04C9D">
            <w:pPr>
              <w:jc w:val="center"/>
              <w:rPr>
                <w:rFonts w:ascii="Arial" w:hAnsi="Arial" w:cs="Arial"/>
                <w:b/>
                <w:sz w:val="14"/>
                <w:szCs w:val="14"/>
              </w:rPr>
            </w:pPr>
            <w:r w:rsidRPr="00474BCD">
              <w:rPr>
                <w:rFonts w:ascii="Arial" w:hAnsi="Arial" w:cs="Arial"/>
                <w:b/>
                <w:sz w:val="14"/>
                <w:szCs w:val="14"/>
              </w:rPr>
              <w:t>OMB APPROVED</w:t>
            </w:r>
          </w:p>
          <w:p w:rsidR="00873A49" w:rsidRPr="00F51947" w:rsidRDefault="00873A49" w:rsidP="00873A49">
            <w:pPr>
              <w:jc w:val="center"/>
              <w:rPr>
                <w:rFonts w:ascii="Arial" w:hAnsi="Arial" w:cs="Arial"/>
                <w:sz w:val="14"/>
                <w:szCs w:val="14"/>
              </w:rPr>
            </w:pPr>
            <w:r>
              <w:rPr>
                <w:rFonts w:ascii="Arial" w:hAnsi="Arial" w:cs="Arial"/>
                <w:sz w:val="14"/>
                <w:szCs w:val="14"/>
              </w:rPr>
              <w:t>0579-0232</w:t>
            </w:r>
          </w:p>
        </w:tc>
      </w:tr>
    </w:tbl>
    <w:p w:rsidR="00873A49" w:rsidRDefault="00873A49" w:rsidP="00871503">
      <w:pPr>
        <w:jc w:val="center"/>
      </w:pPr>
    </w:p>
    <w:p w:rsidR="00873A49" w:rsidRDefault="00873A49" w:rsidP="00871503">
      <w:pPr>
        <w:jc w:val="center"/>
      </w:pPr>
    </w:p>
    <w:p w:rsidR="009C2862" w:rsidRDefault="009C2862" w:rsidP="00871503">
      <w:pPr>
        <w:jc w:val="center"/>
      </w:pPr>
      <w:r>
        <w:t>CO</w:t>
      </w:r>
      <w:r w:rsidR="00871503">
        <w:t>OPERATIVE SERVICE</w:t>
      </w:r>
      <w:r>
        <w:t xml:space="preserve"> AGREEMENT</w:t>
      </w:r>
    </w:p>
    <w:p w:rsidR="009C2862" w:rsidRDefault="009C2862" w:rsidP="00871503">
      <w:pPr>
        <w:jc w:val="center"/>
      </w:pPr>
      <w:r>
        <w:t>BETWEEN</w:t>
      </w:r>
    </w:p>
    <w:p w:rsidR="009C2862" w:rsidRPr="00EE370F" w:rsidRDefault="00EE370F" w:rsidP="00EE370F">
      <w:pPr>
        <w:jc w:val="center"/>
        <w:rPr>
          <w:u w:val="single"/>
        </w:rPr>
      </w:pPr>
      <w:r w:rsidRPr="00EE370F">
        <w:rPr>
          <w:u w:val="single"/>
        </w:rPr>
        <w:t>(Name)</w:t>
      </w:r>
    </w:p>
    <w:p w:rsidR="009C2862" w:rsidRDefault="009C2862" w:rsidP="00871503">
      <w:pPr>
        <w:jc w:val="center"/>
      </w:pPr>
      <w:r>
        <w:t>AND</w:t>
      </w:r>
    </w:p>
    <w:p w:rsidR="009C2862" w:rsidRDefault="009C2862" w:rsidP="00871503">
      <w:pPr>
        <w:jc w:val="center"/>
      </w:pPr>
      <w:r>
        <w:t>THE UNITED STATES DEPARTMENT OF AGRICULTURE</w:t>
      </w:r>
    </w:p>
    <w:p w:rsidR="009C2862" w:rsidRDefault="009C2862" w:rsidP="00871503">
      <w:pPr>
        <w:jc w:val="center"/>
      </w:pPr>
      <w:r>
        <w:t>ANIMAL AND PLANT HEALTH INSPECITON SERVICE</w:t>
      </w:r>
    </w:p>
    <w:p w:rsidR="009C2862" w:rsidRDefault="009C2862" w:rsidP="00871503">
      <w:pPr>
        <w:jc w:val="center"/>
      </w:pPr>
      <w:r>
        <w:t>VETERINARY SERVICES</w:t>
      </w:r>
    </w:p>
    <w:p w:rsidR="009C2862" w:rsidRDefault="009C2862" w:rsidP="009C2862"/>
    <w:p w:rsidR="009C2862" w:rsidRDefault="009C2862" w:rsidP="009C2862"/>
    <w:p w:rsidR="009C2862" w:rsidRDefault="009C2862" w:rsidP="009C2862">
      <w:r>
        <w:t>As Owner/Agent</w:t>
      </w:r>
      <w:r w:rsidR="00423E8B">
        <w:t xml:space="preserve"> for</w:t>
      </w:r>
      <w:r w:rsidR="00EE370F" w:rsidRPr="00EE370F">
        <w:rPr>
          <w:u w:val="single"/>
        </w:rPr>
        <w:t xml:space="preserve"> (name of importer)</w:t>
      </w:r>
      <w:r w:rsidR="00423E8B">
        <w:t>,</w:t>
      </w:r>
      <w:r>
        <w:t xml:space="preserve"> I certify that I understand and will comply with the following conditions for establishing and operating a temporary private</w:t>
      </w:r>
      <w:r w:rsidR="00423E8B">
        <w:t>ly owned minimum security ruminant</w:t>
      </w:r>
      <w:r>
        <w:t xml:space="preserve"> quarantine and isolation </w:t>
      </w:r>
      <w:r w:rsidR="00423E8B">
        <w:t>facility.</w:t>
      </w:r>
    </w:p>
    <w:p w:rsidR="00423E8B" w:rsidRDefault="00423E8B" w:rsidP="009C2862"/>
    <w:p w:rsidR="009C2862" w:rsidRDefault="009C2862" w:rsidP="00E97DE4">
      <w:pPr>
        <w:numPr>
          <w:ilvl w:val="0"/>
          <w:numId w:val="1"/>
        </w:numPr>
      </w:pPr>
      <w:r>
        <w:t>The facility must be inspected by U.S. Department of Agriculture (USDA), Animal and Plant Health Inspection Service (APHIS), Veterinary Services (VS) personnel for compliance with the standards contained in Part 93, Title 9, Code of Federal Regulations (CFR), and other applicable Federal laws and regulations.</w:t>
      </w:r>
    </w:p>
    <w:p w:rsidR="009C2862" w:rsidRDefault="009C2862" w:rsidP="009C2862"/>
    <w:p w:rsidR="009C2862" w:rsidRDefault="009C2862" w:rsidP="009C2862">
      <w:pPr>
        <w:numPr>
          <w:ilvl w:val="0"/>
          <w:numId w:val="1"/>
        </w:numPr>
      </w:pPr>
      <w:r>
        <w:t>The issuance of import permits is contingent upon APHIS approval of the facility and APHIS having resources available to supervise the quarantine.</w:t>
      </w:r>
    </w:p>
    <w:p w:rsidR="009C2862" w:rsidRDefault="009C2862" w:rsidP="009C2862"/>
    <w:p w:rsidR="009C2862" w:rsidRDefault="009C2862" w:rsidP="009C2862">
      <w:pPr>
        <w:numPr>
          <w:ilvl w:val="0"/>
          <w:numId w:val="1"/>
        </w:numPr>
      </w:pPr>
      <w:r>
        <w:t xml:space="preserve"> The facility must be maintained under continual 24-hour security at the expense of the Owner/Agent.  Security must be provided through placement of official </w:t>
      </w:r>
      <w:smartTag w:uri="urn:schemas-microsoft-com:office:smarttags" w:element="place">
        <w:smartTag w:uri="urn:schemas-microsoft-com:office:smarttags" w:element="country-region">
          <w:r>
            <w:t>U.S.</w:t>
          </w:r>
        </w:smartTag>
      </w:smartTag>
      <w:r>
        <w:t xml:space="preserve"> seals or locks on all entrances and exits to the facility as determined necessary by APHIS or by posting a bonded security guard answerable to APHIS.</w:t>
      </w:r>
    </w:p>
    <w:p w:rsidR="009C2862" w:rsidRDefault="009C2862" w:rsidP="009C2862"/>
    <w:p w:rsidR="009C2862" w:rsidRDefault="009C2862" w:rsidP="009C2862">
      <w:pPr>
        <w:numPr>
          <w:ilvl w:val="0"/>
          <w:numId w:val="1"/>
        </w:numPr>
      </w:pPr>
      <w:r>
        <w:t xml:space="preserve">Only authorized personnel may enter the facility.  Entry into the quarantine area where </w:t>
      </w:r>
      <w:r w:rsidR="00BA6399">
        <w:t xml:space="preserve">cattle </w:t>
      </w:r>
      <w:r>
        <w:t>are being held by non-APHIS personnel is prohibited unless APHIS personnel are present, or their entrance is approved in advance.</w:t>
      </w:r>
    </w:p>
    <w:p w:rsidR="009C2862" w:rsidRDefault="009C2862" w:rsidP="009C2862"/>
    <w:p w:rsidR="009C2862" w:rsidRDefault="009C2862" w:rsidP="009C2862">
      <w:pPr>
        <w:numPr>
          <w:ilvl w:val="0"/>
          <w:numId w:val="1"/>
        </w:numPr>
      </w:pPr>
      <w:r>
        <w:t>The Owner/Agent of the facility must pay for services provided by APHIS personnel through User Fees, as published in Title 9, CFR, Part 130.</w:t>
      </w:r>
    </w:p>
    <w:p w:rsidR="009C2862" w:rsidRDefault="009C2862" w:rsidP="009C2862"/>
    <w:p w:rsidR="009C2862" w:rsidRDefault="009C2862" w:rsidP="009C2862"/>
    <w:p w:rsidR="009C2862" w:rsidRDefault="009C2862" w:rsidP="009C2862">
      <w:r>
        <w:t>_____________________</w:t>
      </w:r>
      <w:r>
        <w:tab/>
      </w:r>
      <w:r>
        <w:tab/>
      </w:r>
      <w:r>
        <w:tab/>
      </w:r>
      <w:r>
        <w:tab/>
      </w:r>
      <w:r>
        <w:tab/>
        <w:t>____________________</w:t>
      </w:r>
    </w:p>
    <w:p w:rsidR="009C2862" w:rsidRDefault="009C2862" w:rsidP="00EE370F">
      <w:pPr>
        <w:ind w:left="2880" w:hanging="2880"/>
      </w:pPr>
      <w:r>
        <w:t>(Date)</w:t>
      </w:r>
      <w:r>
        <w:tab/>
      </w:r>
      <w:r>
        <w:tab/>
      </w:r>
      <w:r>
        <w:tab/>
      </w:r>
      <w:r>
        <w:tab/>
      </w:r>
      <w:r w:rsidR="00EE370F">
        <w:t xml:space="preserve"> </w:t>
      </w:r>
      <w:r w:rsidR="00873A49">
        <w:t xml:space="preserve">   </w:t>
      </w:r>
      <w:r w:rsidR="00873A49">
        <w:tab/>
      </w:r>
      <w:r>
        <w:t>(Signature</w:t>
      </w:r>
      <w:r w:rsidR="00EE370F">
        <w:t xml:space="preserve"> of owner or importer</w:t>
      </w:r>
      <w:r>
        <w:t>)</w:t>
      </w:r>
    </w:p>
    <w:p w:rsidR="009C2862" w:rsidRDefault="009C2862" w:rsidP="009C2862"/>
    <w:p w:rsidR="009C2862" w:rsidRDefault="009C2862" w:rsidP="009C2862"/>
    <w:p w:rsidR="009C2862" w:rsidRDefault="009C2862" w:rsidP="009C2862"/>
    <w:p w:rsidR="009C2862" w:rsidRDefault="009C2862" w:rsidP="009C2862"/>
    <w:p w:rsidR="009C2862" w:rsidRDefault="009C2862" w:rsidP="009C2862">
      <w:r>
        <w:t>_____________________</w:t>
      </w:r>
      <w:r>
        <w:tab/>
      </w:r>
      <w:r>
        <w:tab/>
      </w:r>
      <w:r>
        <w:tab/>
      </w:r>
      <w:r>
        <w:tab/>
      </w:r>
      <w:r>
        <w:tab/>
        <w:t>____________________</w:t>
      </w:r>
    </w:p>
    <w:p w:rsidR="009C2862" w:rsidRDefault="009C2862" w:rsidP="009C2862">
      <w:r>
        <w:t>(Date)</w:t>
      </w:r>
      <w:r>
        <w:tab/>
      </w:r>
      <w:r>
        <w:tab/>
      </w:r>
      <w:r>
        <w:tab/>
      </w:r>
      <w:r>
        <w:tab/>
      </w:r>
      <w:r>
        <w:tab/>
      </w:r>
      <w:r>
        <w:tab/>
      </w:r>
      <w:r>
        <w:tab/>
      </w:r>
      <w:r>
        <w:tab/>
        <w:t>(Signature)</w:t>
      </w:r>
    </w:p>
    <w:p w:rsidR="009C2862" w:rsidRDefault="009C2862" w:rsidP="009C2862">
      <w:r>
        <w:tab/>
      </w:r>
      <w:r>
        <w:tab/>
      </w:r>
      <w:r>
        <w:tab/>
      </w:r>
      <w:r>
        <w:tab/>
      </w:r>
      <w:r>
        <w:tab/>
      </w:r>
      <w:r>
        <w:tab/>
      </w:r>
      <w:r>
        <w:tab/>
      </w:r>
      <w:r>
        <w:tab/>
        <w:t>Issuing Official</w:t>
      </w:r>
    </w:p>
    <w:p w:rsidR="009C2862" w:rsidRDefault="009C2862" w:rsidP="009C2862">
      <w:r>
        <w:tab/>
      </w:r>
      <w:r>
        <w:tab/>
      </w:r>
      <w:r>
        <w:tab/>
      </w:r>
      <w:r>
        <w:tab/>
      </w:r>
      <w:r>
        <w:tab/>
      </w:r>
      <w:r>
        <w:tab/>
      </w:r>
      <w:r>
        <w:tab/>
      </w:r>
      <w:r>
        <w:tab/>
        <w:t>USDA, APHIS, VS</w:t>
      </w:r>
    </w:p>
    <w:p w:rsidR="009C2862" w:rsidRDefault="009C2862"/>
    <w:sectPr w:rsidR="009C2862" w:rsidSect="00873A49">
      <w:headerReference w:type="even" r:id="rId8"/>
      <w:headerReference w:type="default" r:id="rId9"/>
      <w:headerReference w:type="firs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75B" w:rsidRDefault="0004775B">
      <w:r>
        <w:separator/>
      </w:r>
    </w:p>
  </w:endnote>
  <w:endnote w:type="continuationSeparator" w:id="0">
    <w:p w:rsidR="0004775B" w:rsidRDefault="0004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75B" w:rsidRDefault="0004775B">
      <w:r>
        <w:separator/>
      </w:r>
    </w:p>
  </w:footnote>
  <w:footnote w:type="continuationSeparator" w:id="0">
    <w:p w:rsidR="0004775B" w:rsidRDefault="00047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70F" w:rsidRDefault="00EE37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70F" w:rsidRDefault="00EE37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70F" w:rsidRDefault="00EE3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F2E83"/>
    <w:multiLevelType w:val="hybridMultilevel"/>
    <w:tmpl w:val="2BDE4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862"/>
    <w:rsid w:val="0004775B"/>
    <w:rsid w:val="00423E8B"/>
    <w:rsid w:val="007764B7"/>
    <w:rsid w:val="00871503"/>
    <w:rsid w:val="00873A49"/>
    <w:rsid w:val="009312AC"/>
    <w:rsid w:val="009C2862"/>
    <w:rsid w:val="009D385B"/>
    <w:rsid w:val="00AE768C"/>
    <w:rsid w:val="00AF2AC2"/>
    <w:rsid w:val="00B63CED"/>
    <w:rsid w:val="00B830AC"/>
    <w:rsid w:val="00BA6399"/>
    <w:rsid w:val="00BD69FE"/>
    <w:rsid w:val="00DD44BD"/>
    <w:rsid w:val="00E147A4"/>
    <w:rsid w:val="00E22C43"/>
    <w:rsid w:val="00E63816"/>
    <w:rsid w:val="00E97DE4"/>
    <w:rsid w:val="00EE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8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12AC"/>
    <w:pPr>
      <w:tabs>
        <w:tab w:val="center" w:pos="4320"/>
        <w:tab w:val="right" w:pos="8640"/>
      </w:tabs>
    </w:pPr>
  </w:style>
  <w:style w:type="paragraph" w:styleId="Footer">
    <w:name w:val="footer"/>
    <w:basedOn w:val="Normal"/>
    <w:rsid w:val="009312AC"/>
    <w:pPr>
      <w:tabs>
        <w:tab w:val="center" w:pos="4320"/>
        <w:tab w:val="right" w:pos="8640"/>
      </w:tabs>
    </w:pPr>
  </w:style>
  <w:style w:type="table" w:styleId="TableGrid">
    <w:name w:val="Table Grid"/>
    <w:basedOn w:val="TableNormal"/>
    <w:uiPriority w:val="59"/>
    <w:rsid w:val="00873A4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8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12AC"/>
    <w:pPr>
      <w:tabs>
        <w:tab w:val="center" w:pos="4320"/>
        <w:tab w:val="right" w:pos="8640"/>
      </w:tabs>
    </w:pPr>
  </w:style>
  <w:style w:type="paragraph" w:styleId="Footer">
    <w:name w:val="footer"/>
    <w:basedOn w:val="Normal"/>
    <w:rsid w:val="009312AC"/>
    <w:pPr>
      <w:tabs>
        <w:tab w:val="center" w:pos="4320"/>
        <w:tab w:val="right" w:pos="8640"/>
      </w:tabs>
    </w:pPr>
  </w:style>
  <w:style w:type="table" w:styleId="TableGrid">
    <w:name w:val="Table Grid"/>
    <w:basedOn w:val="TableNormal"/>
    <w:uiPriority w:val="59"/>
    <w:rsid w:val="00873A4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fgshields</dc:creator>
  <cp:keywords/>
  <cp:lastModifiedBy>SYSTEM</cp:lastModifiedBy>
  <cp:revision>2</cp:revision>
  <cp:lastPrinted>2009-05-13T14:59:00Z</cp:lastPrinted>
  <dcterms:created xsi:type="dcterms:W3CDTF">2019-04-23T17:50:00Z</dcterms:created>
  <dcterms:modified xsi:type="dcterms:W3CDTF">2019-04-23T17:50:00Z</dcterms:modified>
</cp:coreProperties>
</file>