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2C3C8C">
      <w:pPr>
        <w:widowControl w:val="0"/>
        <w:tabs>
          <w:tab w:val="right" w:pos="9360"/>
        </w:tabs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90EA26D" wp14:editId="517A16B3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 w:rsidP="002C3C8C">
      <w:pPr>
        <w:widowControl w:val="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2C3C8C" w:rsidP="002C3C8C">
      <w:pPr>
        <w:widowControl w:val="0"/>
        <w:jc w:val="center"/>
        <w:rPr>
          <w:rFonts w:ascii="Arial" w:hAnsi="Arial"/>
        </w:rPr>
      </w:pPr>
      <w:r>
        <w:rPr>
          <w:rFonts w:ascii="Arial" w:hAnsi="Arial"/>
          <w:b/>
        </w:rPr>
        <w:t>Food and Nutrition Service</w:t>
      </w:r>
      <w:r w:rsidR="00BD093E">
        <w:rPr>
          <w:rFonts w:ascii="Arial" w:hAnsi="Arial"/>
          <w:b/>
        </w:rPr>
        <w:t xml:space="preserve"> Cognitive</w:t>
      </w:r>
      <w:r w:rsidR="008329C6" w:rsidRPr="008329C6">
        <w:rPr>
          <w:rFonts w:ascii="Arial" w:hAnsi="Arial"/>
          <w:b/>
        </w:rPr>
        <w:t xml:space="preserve"> Interview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 w:rsidP="002C3C8C">
      <w:pPr>
        <w:widowControl w:val="0"/>
        <w:rPr>
          <w:rFonts w:ascii="Arial" w:hAnsi="Arial"/>
        </w:rPr>
      </w:pPr>
      <w:r w:rsidRPr="00D95214">
        <w:rPr>
          <w:rFonts w:ascii="Arial" w:hAnsi="Arial"/>
        </w:rPr>
        <w:t>The Census Bureau routinely tests the</w:t>
      </w:r>
      <w:r w:rsidR="007A12F2">
        <w:rPr>
          <w:rFonts w:ascii="Arial" w:hAnsi="Arial"/>
        </w:rPr>
        <w:t xml:space="preserve"> design and content of letters, surveys, and other communication materials</w:t>
      </w:r>
      <w:r w:rsidRPr="00D95214">
        <w:rPr>
          <w:rFonts w:ascii="Arial" w:hAnsi="Arial"/>
        </w:rPr>
        <w:t xml:space="preserve"> in order to produce </w:t>
      </w:r>
      <w:r w:rsidR="007A12F2" w:rsidRPr="00D95214">
        <w:rPr>
          <w:rFonts w:ascii="Arial" w:hAnsi="Arial"/>
        </w:rPr>
        <w:t>materials</w:t>
      </w:r>
      <w:r w:rsidR="007A12F2">
        <w:rPr>
          <w:rFonts w:ascii="Arial" w:hAnsi="Arial"/>
        </w:rPr>
        <w:t xml:space="preserve"> that are clear and easy for people to understand</w:t>
      </w:r>
      <w:r w:rsidRPr="00D95214">
        <w:rPr>
          <w:rFonts w:ascii="Arial" w:hAnsi="Arial"/>
        </w:rPr>
        <w:t>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2C3C8C">
      <w:pPr>
        <w:widowControl w:val="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</w:t>
      </w:r>
      <w:r w:rsidRPr="00D95214">
        <w:rPr>
          <w:rFonts w:ascii="Arial" w:hAnsi="Arial"/>
        </w:rPr>
        <w:t xml:space="preserve">take part in a study to </w:t>
      </w:r>
      <w:r w:rsidR="00D95214">
        <w:rPr>
          <w:rFonts w:ascii="Arial" w:hAnsi="Arial"/>
        </w:rPr>
        <w:t xml:space="preserve">test </w:t>
      </w:r>
      <w:r w:rsidR="002C3C8C">
        <w:rPr>
          <w:rFonts w:ascii="Arial" w:hAnsi="Arial"/>
        </w:rPr>
        <w:t xml:space="preserve">forms and letters that are used to communicate with </w:t>
      </w:r>
      <w:r w:rsidR="007A12F2">
        <w:rPr>
          <w:rFonts w:ascii="Arial" w:hAnsi="Arial"/>
        </w:rPr>
        <w:t xml:space="preserve">and gather information from </w:t>
      </w:r>
      <w:r w:rsidR="002C3C8C">
        <w:rPr>
          <w:rFonts w:ascii="Arial" w:hAnsi="Arial"/>
        </w:rPr>
        <w:t>people who receive food assistance benefits.</w:t>
      </w:r>
      <w:r w:rsidRPr="00D95214">
        <w:rPr>
          <w:rFonts w:ascii="Arial" w:hAnsi="Arial"/>
        </w:rPr>
        <w:t xml:space="preserve"> In order to have a complete record of </w:t>
      </w:r>
      <w:r w:rsidR="00B50711" w:rsidRPr="00D95214">
        <w:rPr>
          <w:rFonts w:ascii="Arial" w:hAnsi="Arial"/>
        </w:rPr>
        <w:t>all</w:t>
      </w:r>
      <w:r w:rsidR="009449AB" w:rsidRPr="00D95214">
        <w:rPr>
          <w:rFonts w:ascii="Arial" w:hAnsi="Arial"/>
        </w:rPr>
        <w:t xml:space="preserve"> </w:t>
      </w:r>
      <w:r w:rsidRPr="00D95214">
        <w:rPr>
          <w:rFonts w:ascii="Arial" w:hAnsi="Arial"/>
        </w:rPr>
        <w:t xml:space="preserve">comments, </w:t>
      </w:r>
      <w:r w:rsidR="009449AB" w:rsidRPr="00D95214">
        <w:rPr>
          <w:rFonts w:ascii="Arial" w:hAnsi="Arial"/>
        </w:rPr>
        <w:t>the</w:t>
      </w:r>
      <w:r w:rsidRPr="00D95214">
        <w:rPr>
          <w:rFonts w:ascii="Arial" w:hAnsi="Arial"/>
        </w:rPr>
        <w:t xml:space="preserve"> interview session will be</w:t>
      </w:r>
      <w:r w:rsidR="00593C42" w:rsidRPr="00D95214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</w:t>
      </w:r>
      <w:r w:rsidRPr="00D95214">
        <w:rPr>
          <w:rFonts w:ascii="Arial" w:hAnsi="Arial"/>
        </w:rPr>
        <w:t xml:space="preserve">improve the </w:t>
      </w:r>
      <w:r w:rsidR="002C3C8C">
        <w:rPr>
          <w:rFonts w:ascii="Arial" w:hAnsi="Arial"/>
        </w:rPr>
        <w:t>forms and letters</w:t>
      </w:r>
      <w:r w:rsidRPr="009449AB">
        <w:rPr>
          <w:rFonts w:ascii="Arial" w:hAnsi="Arial"/>
        </w:rPr>
        <w:t xml:space="preserve">. </w:t>
      </w:r>
      <w:r w:rsidR="00D7771F">
        <w:rPr>
          <w:rFonts w:ascii="Arial" w:hAnsi="Arial"/>
        </w:rPr>
        <w:t xml:space="preserve">Staff directly involved in the </w:t>
      </w:r>
      <w:r w:rsidRPr="009449AB">
        <w:rPr>
          <w:rFonts w:ascii="Arial" w:hAnsi="Arial"/>
        </w:rPr>
        <w:t xml:space="preserve">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 w:rsidP="002C3C8C">
      <w:pPr>
        <w:widowControl w:val="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The OMB control number for this study is</w:t>
      </w:r>
      <w:r w:rsidR="008329C6">
        <w:rPr>
          <w:rFonts w:ascii="Arial" w:hAnsi="Arial"/>
        </w:rPr>
        <w:t xml:space="preserve"> </w:t>
      </w:r>
      <w:r w:rsidR="008A6F1A">
        <w:rPr>
          <w:rFonts w:ascii="Arial" w:hAnsi="Arial"/>
        </w:rPr>
        <w:t>06</w:t>
      </w:r>
      <w:r w:rsidR="00BE687D">
        <w:rPr>
          <w:rFonts w:ascii="Arial" w:hAnsi="Arial"/>
        </w:rPr>
        <w:t>07</w:t>
      </w:r>
      <w:r w:rsidR="008A6F1A">
        <w:rPr>
          <w:rFonts w:ascii="Arial" w:hAnsi="Arial"/>
        </w:rPr>
        <w:t>-</w:t>
      </w:r>
      <w:r w:rsidR="007C7759" w:rsidRPr="007C7759">
        <w:rPr>
          <w:rFonts w:ascii="Arial" w:hAnsi="Arial"/>
        </w:rPr>
        <w:t>0978</w:t>
      </w:r>
      <w:r w:rsidRPr="009449AB">
        <w:rPr>
          <w:rFonts w:ascii="Arial" w:hAnsi="Arial"/>
        </w:rPr>
        <w:t>.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 w:rsidP="002C3C8C">
      <w:pPr>
        <w:pStyle w:val="WPBodyText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E440FD">
        <w:rPr>
          <w:rFonts w:ascii="Arial" w:hAnsi="Arial"/>
          <w:sz w:val="26"/>
        </w:rPr>
        <w:t>research</w:t>
      </w:r>
      <w:r>
        <w:rPr>
          <w:rFonts w:ascii="Arial" w:hAnsi="Arial"/>
          <w:sz w:val="26"/>
        </w:rPr>
        <w:t xml:space="preserve">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2C3C8C" w:rsidRDefault="002C3C8C">
      <w:pPr>
        <w:pStyle w:val="WPBodyText"/>
        <w:ind w:firstLine="720"/>
        <w:rPr>
          <w:rFonts w:ascii="Arial" w:hAnsi="Arial"/>
          <w:b w:val="0"/>
        </w:rPr>
      </w:pPr>
    </w:p>
    <w:p w:rsidR="002C3C8C" w:rsidRDefault="002C3C8C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 w:rsidP="002C3C8C">
      <w:pPr>
        <w:pStyle w:val="WPBodyText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 w:rsidP="002C3C8C">
      <w:pPr>
        <w:pStyle w:val="WPBodyText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 w:rsidP="002C3C8C">
      <w:pPr>
        <w:widowControl w:val="0"/>
        <w:rPr>
          <w:rFonts w:ascii="Arial" w:hAnsi="Arial"/>
        </w:rPr>
      </w:pPr>
    </w:p>
    <w:p w:rsidR="00C1115C" w:rsidRDefault="00C1115C" w:rsidP="002C3C8C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 w:rsidP="002C3C8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 w:rsidP="002C3C8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:rsidR="00C1115C" w:rsidRPr="000E18E4" w:rsidRDefault="00C1115C" w:rsidP="002C3C8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 w:rsidP="002C3C8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3E" w:rsidRDefault="00BD093E" w:rsidP="003939D4">
      <w:r>
        <w:separator/>
      </w:r>
    </w:p>
  </w:endnote>
  <w:endnote w:type="continuationSeparator" w:id="0">
    <w:p w:rsidR="00BD093E" w:rsidRDefault="00BD093E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3E" w:rsidRDefault="00BD093E" w:rsidP="003939D4">
      <w:r>
        <w:separator/>
      </w:r>
    </w:p>
  </w:footnote>
  <w:footnote w:type="continuationSeparator" w:id="0">
    <w:p w:rsidR="00BD093E" w:rsidRDefault="00BD093E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29b2504-3ed1-4485-b990-03f6d80de24d"/>
  </w:docVars>
  <w:rsids>
    <w:rsidRoot w:val="00FA1F48"/>
    <w:rsid w:val="00007E22"/>
    <w:rsid w:val="0003049E"/>
    <w:rsid w:val="00065368"/>
    <w:rsid w:val="000A085B"/>
    <w:rsid w:val="000B1AD2"/>
    <w:rsid w:val="000E18E4"/>
    <w:rsid w:val="00150DF5"/>
    <w:rsid w:val="00170D17"/>
    <w:rsid w:val="00171782"/>
    <w:rsid w:val="001A37F5"/>
    <w:rsid w:val="00204954"/>
    <w:rsid w:val="002201BB"/>
    <w:rsid w:val="002C3C8C"/>
    <w:rsid w:val="00307767"/>
    <w:rsid w:val="00344F04"/>
    <w:rsid w:val="00364D4E"/>
    <w:rsid w:val="00383A9F"/>
    <w:rsid w:val="003843D3"/>
    <w:rsid w:val="003939D4"/>
    <w:rsid w:val="0039501D"/>
    <w:rsid w:val="00432EAE"/>
    <w:rsid w:val="0048746E"/>
    <w:rsid w:val="004874BC"/>
    <w:rsid w:val="004E4CF2"/>
    <w:rsid w:val="00513707"/>
    <w:rsid w:val="00540192"/>
    <w:rsid w:val="00592060"/>
    <w:rsid w:val="00593C42"/>
    <w:rsid w:val="006C1E28"/>
    <w:rsid w:val="00765A8D"/>
    <w:rsid w:val="007A12F2"/>
    <w:rsid w:val="007C7759"/>
    <w:rsid w:val="007E30F5"/>
    <w:rsid w:val="008329C6"/>
    <w:rsid w:val="008A6F1A"/>
    <w:rsid w:val="009449AB"/>
    <w:rsid w:val="009D6949"/>
    <w:rsid w:val="00A22203"/>
    <w:rsid w:val="00AE0664"/>
    <w:rsid w:val="00B50711"/>
    <w:rsid w:val="00B71D25"/>
    <w:rsid w:val="00BD093E"/>
    <w:rsid w:val="00BE687D"/>
    <w:rsid w:val="00BF25B0"/>
    <w:rsid w:val="00C1115C"/>
    <w:rsid w:val="00C31755"/>
    <w:rsid w:val="00C325EC"/>
    <w:rsid w:val="00D7771F"/>
    <w:rsid w:val="00D95214"/>
    <w:rsid w:val="00DB5B5D"/>
    <w:rsid w:val="00DC7F2C"/>
    <w:rsid w:val="00DE5BA6"/>
    <w:rsid w:val="00E1172E"/>
    <w:rsid w:val="00E25D9E"/>
    <w:rsid w:val="00E440FD"/>
    <w:rsid w:val="00EB184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2019-09-24T11:40:00Z</dcterms:created>
  <dcterms:modified xsi:type="dcterms:W3CDTF">2019-09-24T11:40:00Z</dcterms:modified>
</cp:coreProperties>
</file>