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9871B" w14:textId="77777777" w:rsidR="006E2614" w:rsidRPr="006E2614" w:rsidRDefault="006E2614" w:rsidP="006E2614">
      <w:pPr>
        <w:pStyle w:val="Heading2"/>
        <w:spacing w:before="0" w:after="0" w:line="240" w:lineRule="auto"/>
        <w:rPr>
          <w:rFonts w:asciiTheme="minorHAnsi" w:hAnsiTheme="minorHAnsi" w:cstheme="minorHAnsi"/>
          <w:i w:val="0"/>
          <w:sz w:val="24"/>
          <w:szCs w:val="24"/>
        </w:rPr>
      </w:pPr>
      <w:bookmarkStart w:id="0" w:name="_Toc512342988"/>
      <w:bookmarkStart w:id="1" w:name="_Toc515212392"/>
      <w:bookmarkStart w:id="2" w:name="_GoBack"/>
      <w:bookmarkEnd w:id="2"/>
      <w:r w:rsidRPr="006E2614">
        <w:rPr>
          <w:rFonts w:asciiTheme="minorHAnsi" w:hAnsiTheme="minorHAnsi" w:cstheme="minorHAnsi"/>
          <w:i w:val="0"/>
          <w:sz w:val="24"/>
          <w:szCs w:val="24"/>
        </w:rPr>
        <w:t>Attachment 9b – Informed Consent Packet</w:t>
      </w:r>
      <w:bookmarkStart w:id="3" w:name="_Toc515212393"/>
      <w:bookmarkStart w:id="4" w:name="_Toc512342989"/>
      <w:bookmarkEnd w:id="0"/>
      <w:bookmarkEnd w:id="1"/>
    </w:p>
    <w:p w14:paraId="77A9871C"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9b1 – Privacy Act Statement</w:t>
      </w:r>
      <w:bookmarkStart w:id="5" w:name="_Toc515212394"/>
      <w:bookmarkEnd w:id="3"/>
    </w:p>
    <w:p w14:paraId="77A9871D"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9b2 – Parental Permission and Child Assent Forms</w:t>
      </w:r>
      <w:bookmarkStart w:id="6" w:name="_Toc515212395"/>
      <w:bookmarkStart w:id="7" w:name="_Toc512342991"/>
      <w:bookmarkEnd w:id="4"/>
      <w:bookmarkEnd w:id="5"/>
    </w:p>
    <w:p w14:paraId="77A9871E" w14:textId="77777777" w:rsidR="006E2614" w:rsidRPr="006E2614" w:rsidRDefault="006E2614" w:rsidP="006E2614">
      <w:pPr>
        <w:pStyle w:val="Heading4"/>
        <w:numPr>
          <w:ilvl w:val="0"/>
          <w:numId w:val="1"/>
        </w:numPr>
        <w:spacing w:before="0" w:line="240" w:lineRule="auto"/>
        <w:rPr>
          <w:rFonts w:asciiTheme="minorHAnsi" w:hAnsiTheme="minorHAnsi" w:cstheme="minorHAnsi"/>
          <w:b/>
          <w:i w:val="0"/>
          <w:color w:val="auto"/>
          <w:sz w:val="24"/>
          <w:szCs w:val="24"/>
        </w:rPr>
      </w:pPr>
      <w:r w:rsidRPr="006E2614">
        <w:rPr>
          <w:rFonts w:asciiTheme="minorHAnsi" w:hAnsiTheme="minorHAnsi" w:cstheme="minorHAnsi"/>
          <w:b/>
          <w:i w:val="0"/>
          <w:color w:val="auto"/>
          <w:sz w:val="24"/>
          <w:szCs w:val="24"/>
        </w:rPr>
        <w:t>Attachment 9b3 – Parental Consent to Release Student Information</w:t>
      </w:r>
      <w:bookmarkStart w:id="8" w:name="_Toc515212396"/>
      <w:bookmarkEnd w:id="6"/>
    </w:p>
    <w:p w14:paraId="77A9871F" w14:textId="77777777" w:rsidR="006E2614" w:rsidRPr="006E2614" w:rsidRDefault="00A075F9" w:rsidP="006E2614">
      <w:pPr>
        <w:pStyle w:val="Heading4"/>
        <w:numPr>
          <w:ilvl w:val="0"/>
          <w:numId w:val="1"/>
        </w:numPr>
        <w:spacing w:before="0" w:line="240" w:lineRule="auto"/>
        <w:rPr>
          <w:rFonts w:asciiTheme="minorHAnsi" w:hAnsiTheme="minorHAnsi" w:cstheme="minorHAnsi"/>
          <w:b/>
          <w:i w:val="0"/>
          <w:color w:val="auto"/>
          <w:sz w:val="24"/>
          <w:szCs w:val="24"/>
        </w:rPr>
      </w:pPr>
      <w:bookmarkStart w:id="9" w:name="_Toc515212397"/>
      <w:bookmarkEnd w:id="8"/>
      <w:r>
        <w:rPr>
          <w:rFonts w:asciiTheme="minorHAnsi" w:hAnsiTheme="minorHAnsi" w:cstheme="minorHAnsi"/>
          <w:b/>
          <w:i w:val="0"/>
          <w:color w:val="auto"/>
          <w:sz w:val="24"/>
          <w:szCs w:val="24"/>
        </w:rPr>
        <w:t>Attachment 9b4</w:t>
      </w:r>
      <w:r w:rsidR="006E2614" w:rsidRPr="006E2614">
        <w:rPr>
          <w:rFonts w:asciiTheme="minorHAnsi" w:hAnsiTheme="minorHAnsi" w:cstheme="minorHAnsi"/>
          <w:b/>
          <w:i w:val="0"/>
          <w:color w:val="auto"/>
          <w:sz w:val="24"/>
          <w:szCs w:val="24"/>
        </w:rPr>
        <w:t xml:space="preserve"> – Adult Consent Form</w:t>
      </w:r>
      <w:bookmarkStart w:id="10" w:name="_Toc515212398"/>
      <w:bookmarkEnd w:id="7"/>
      <w:bookmarkEnd w:id="9"/>
    </w:p>
    <w:p w14:paraId="77A98720" w14:textId="77777777" w:rsidR="006E2614" w:rsidRPr="006E2614" w:rsidRDefault="00A075F9" w:rsidP="006E2614">
      <w:pPr>
        <w:pStyle w:val="Heading4"/>
        <w:numPr>
          <w:ilvl w:val="0"/>
          <w:numId w:val="1"/>
        </w:numPr>
        <w:spacing w:before="0" w:line="240" w:lineRule="auto"/>
        <w:rPr>
          <w:rFonts w:asciiTheme="minorHAnsi" w:hAnsiTheme="minorHAnsi" w:cstheme="minorHAnsi"/>
          <w:b/>
          <w:i w:val="0"/>
          <w:color w:val="auto"/>
          <w:sz w:val="24"/>
          <w:szCs w:val="24"/>
        </w:rPr>
      </w:pPr>
      <w:r>
        <w:rPr>
          <w:rFonts w:asciiTheme="minorHAnsi" w:hAnsiTheme="minorHAnsi" w:cstheme="minorHAnsi"/>
          <w:b/>
          <w:i w:val="0"/>
          <w:color w:val="auto"/>
          <w:sz w:val="24"/>
          <w:szCs w:val="24"/>
        </w:rPr>
        <w:t>Attachment 9b5</w:t>
      </w:r>
      <w:r w:rsidR="006E2614" w:rsidRPr="006E2614">
        <w:rPr>
          <w:rFonts w:asciiTheme="minorHAnsi" w:hAnsiTheme="minorHAnsi" w:cstheme="minorHAnsi"/>
          <w:b/>
          <w:i w:val="0"/>
          <w:color w:val="auto"/>
          <w:sz w:val="24"/>
          <w:szCs w:val="24"/>
        </w:rPr>
        <w:t xml:space="preserve"> – Parent/Child/Adult Permission for Medical Record Abstraction</w:t>
      </w:r>
      <w:bookmarkEnd w:id="10"/>
    </w:p>
    <w:p w14:paraId="77A98721" w14:textId="77777777" w:rsidR="00D50AD7" w:rsidRDefault="00D50AD7">
      <w:r>
        <w:br w:type="page"/>
      </w:r>
    </w:p>
    <w:p w14:paraId="77A98722" w14:textId="77777777" w:rsidR="00D50AD7" w:rsidRDefault="00D50AD7" w:rsidP="00D50AD7">
      <w:pPr>
        <w:pStyle w:val="Header"/>
        <w:tabs>
          <w:tab w:val="clear" w:pos="9360"/>
          <w:tab w:val="right" w:pos="10080"/>
        </w:tabs>
      </w:pPr>
      <w:r w:rsidRPr="000323F3">
        <w:rPr>
          <w:noProof/>
          <w:sz w:val="24"/>
          <w:szCs w:val="24"/>
        </w:rPr>
        <w:lastRenderedPageBreak/>
        <mc:AlternateContent>
          <mc:Choice Requires="wps">
            <w:drawing>
              <wp:anchor distT="45720" distB="45720" distL="114300" distR="114300" simplePos="0" relativeHeight="251660288" behindDoc="0" locked="0" layoutInCell="1" allowOverlap="1" wp14:anchorId="77A988F1" wp14:editId="77A988F2">
                <wp:simplePos x="0" y="0"/>
                <wp:positionH relativeFrom="column">
                  <wp:posOffset>4351655</wp:posOffset>
                </wp:positionH>
                <wp:positionV relativeFrom="paragraph">
                  <wp:posOffset>-534203</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11" w14:textId="77777777" w:rsidR="00B64954" w:rsidRPr="008A3156" w:rsidRDefault="00B64954"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7A98912" w14:textId="77777777" w:rsidR="00B64954" w:rsidRPr="008A3156" w:rsidRDefault="00B64954"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B64954" w:rsidRPr="008A3156" w:rsidRDefault="00B64954"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65pt;margin-top:-42.05pt;width:15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Fz4wTXgAAAADAEAAA8AAABkcnMvZG93bnJldi54bWxMj8FuwjAM&#10;hu+T9g6RJ+2CIOm6QlWaog2J00507B4ar61onC4JUN5+4bTdbPnX5+8vN5MZ2AWd7y1JSBYCGFJj&#10;dU+thMPnbp4D80GRVoMllHBDD5vq8aFUhbZX2uOlDi2LEPKFktCFMBac+6ZDo/zCjkjx9m2dUSGu&#10;ruXaqWuEm4G/CLHkRvUUP3RqxG2Hzak+GwnLnzqdfXzpGe1vu3fXmExvD5mUz0/T2xpYwCn8heGu&#10;H9Whik5Heybt2RAZeZbGqIR5/poAuyeESFbAjnFKVwnwquT/S1S/AAAA//8DAFBLAQItABQABgAI&#10;AAAAIQC2gziS/gAAAOEBAAATAAAAAAAAAAAAAAAAAAAAAABbQ29udGVudF9UeXBlc10ueG1sUEsB&#10;Ai0AFAAGAAgAAAAhADj9If/WAAAAlAEAAAsAAAAAAAAAAAAAAAAALwEAAF9yZWxzLy5yZWxzUEsB&#10;Ai0AFAAGAAgAAAAhAJp5lYofAgAARQQAAA4AAAAAAAAAAAAAAAAALgIAAGRycy9lMm9Eb2MueG1s&#10;UEsBAi0AFAAGAAgAAAAhAFz4wTXgAAAADAEAAA8AAAAAAAAAAAAAAAAAeQQAAGRycy9kb3ducmV2&#10;LnhtbFBLBQYAAAAABAAEAPMAAACGBQAAAAA=&#10;">
                <v:textbox style="mso-fit-shape-to-text:t">
                  <w:txbxContent>
                    <w:p w14:paraId="77A98911" w14:textId="77777777" w:rsidR="00B64954" w:rsidRPr="008A3156" w:rsidRDefault="00B64954" w:rsidP="00D50AD7">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7A98912" w14:textId="77777777" w:rsidR="00B64954" w:rsidRPr="008A3156" w:rsidRDefault="00B64954" w:rsidP="00D50AD7">
                      <w:pPr>
                        <w:spacing w:after="0" w:line="240" w:lineRule="auto"/>
                        <w:rPr>
                          <w:rFonts w:ascii="Arial" w:hAnsi="Arial" w:cs="Arial"/>
                          <w:color w:val="000000"/>
                          <w:sz w:val="16"/>
                          <w:szCs w:val="16"/>
                        </w:rPr>
                      </w:pPr>
                      <w:r>
                        <w:rPr>
                          <w:rFonts w:ascii="Arial" w:hAnsi="Arial" w:cs="Arial"/>
                          <w:sz w:val="16"/>
                          <w:szCs w:val="16"/>
                        </w:rPr>
                        <w:t>Privacy Act Statement at Consent</w:t>
                      </w:r>
                    </w:p>
                    <w:p w14:paraId="77A98913" w14:textId="77777777" w:rsidR="00B64954" w:rsidRPr="008A3156" w:rsidRDefault="00B64954"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9b1 – Privacy Act Statement</w:t>
      </w:r>
      <w:r w:rsidRPr="00532CDA">
        <w:rPr>
          <w:noProof/>
          <w:sz w:val="24"/>
          <w:szCs w:val="24"/>
        </w:rPr>
        <w:t xml:space="preserve"> </w:t>
      </w:r>
    </w:p>
    <w:p w14:paraId="77A98723" w14:textId="77777777" w:rsidR="00D50AD7" w:rsidRPr="00BA5441" w:rsidRDefault="00D50AD7" w:rsidP="00D50AD7">
      <w:pPr>
        <w:shd w:val="clear" w:color="auto" w:fill="FFFFFF"/>
        <w:spacing w:after="0" w:line="240" w:lineRule="auto"/>
        <w:outlineLvl w:val="1"/>
        <w:rPr>
          <w:b/>
          <w:color w:val="000000"/>
          <w:kern w:val="36"/>
          <w:sz w:val="16"/>
          <w:szCs w:val="16"/>
        </w:rPr>
      </w:pPr>
      <w:r>
        <w:rPr>
          <w:noProof/>
        </w:rPr>
        <mc:AlternateContent>
          <mc:Choice Requires="wps">
            <w:drawing>
              <wp:anchor distT="45720" distB="45720" distL="114300" distR="114300" simplePos="0" relativeHeight="251659264" behindDoc="0" locked="0" layoutInCell="1" allowOverlap="1" wp14:anchorId="77A988F3" wp14:editId="77A988F4">
                <wp:simplePos x="0" y="0"/>
                <wp:positionH relativeFrom="margin">
                  <wp:posOffset>-1270</wp:posOffset>
                </wp:positionH>
                <wp:positionV relativeFrom="paragraph">
                  <wp:posOffset>125730</wp:posOffset>
                </wp:positionV>
                <wp:extent cx="6384925" cy="6525260"/>
                <wp:effectExtent l="0" t="0" r="1587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525260"/>
                        </a:xfrm>
                        <a:prstGeom prst="rect">
                          <a:avLst/>
                        </a:prstGeom>
                        <a:noFill/>
                        <a:ln w="9525">
                          <a:solidFill>
                            <a:srgbClr val="000000"/>
                          </a:solidFill>
                          <a:miter lim="800000"/>
                          <a:headEnd/>
                          <a:tailEnd/>
                        </a:ln>
                      </wps:spPr>
                      <wps:txbx>
                        <w:txbxContent>
                          <w:p w14:paraId="77A98914" w14:textId="77777777" w:rsidR="00B64954" w:rsidRPr="005F15F1" w:rsidRDefault="00B64954" w:rsidP="00D50AD7">
                            <w:pPr>
                              <w:spacing w:after="0" w:line="240" w:lineRule="auto"/>
                              <w:jc w:val="center"/>
                              <w:rPr>
                                <w:rFonts w:cstheme="minorHAnsi"/>
                                <w:b/>
                                <w:sz w:val="20"/>
                                <w:szCs w:val="20"/>
                              </w:rPr>
                            </w:pPr>
                            <w:r w:rsidRPr="005F15F1">
                              <w:rPr>
                                <w:rFonts w:cstheme="minorHAnsi"/>
                                <w:b/>
                                <w:sz w:val="20"/>
                                <w:szCs w:val="20"/>
                              </w:rPr>
                              <w:t>PRIVACY ACT STATEMENT</w:t>
                            </w:r>
                          </w:p>
                          <w:p w14:paraId="77A98915" w14:textId="77777777" w:rsidR="00B64954" w:rsidRPr="005F15F1" w:rsidRDefault="00B64954" w:rsidP="00D50AD7">
                            <w:pPr>
                              <w:spacing w:after="0" w:line="240" w:lineRule="auto"/>
                              <w:jc w:val="center"/>
                              <w:rPr>
                                <w:rFonts w:cstheme="minorHAnsi"/>
                                <w:b/>
                                <w:sz w:val="20"/>
                                <w:szCs w:val="20"/>
                              </w:rPr>
                            </w:pPr>
                            <w:r w:rsidRPr="005F15F1">
                              <w:rPr>
                                <w:rFonts w:cstheme="minorHAnsi"/>
                                <w:b/>
                                <w:sz w:val="20"/>
                                <w:szCs w:val="20"/>
                              </w:rPr>
                              <w:t>FOR THE</w:t>
                            </w:r>
                          </w:p>
                          <w:p w14:paraId="77A98916" w14:textId="77777777" w:rsidR="00B64954" w:rsidRPr="005F15F1" w:rsidRDefault="00B64954" w:rsidP="00D50AD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14:paraId="77A98917" w14:textId="77777777" w:rsidR="00B64954" w:rsidRDefault="00B64954" w:rsidP="00D50AD7">
                            <w:pPr>
                              <w:jc w:val="center"/>
                              <w:rPr>
                                <w:rFonts w:cstheme="minorHAnsi"/>
                              </w:rPr>
                            </w:pPr>
                          </w:p>
                          <w:p w14:paraId="77A98918" w14:textId="77777777" w:rsidR="00B64954" w:rsidRPr="00783E75" w:rsidRDefault="00B64954"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4462F8F8"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sidR="00887703">
                              <w:rPr>
                                <w:rFonts w:cstheme="minorHAnsi"/>
                                <w:bCs/>
                              </w:rPr>
                              <w:t>8006</w:t>
                            </w:r>
                            <w:r w:rsidRPr="00783E75">
                              <w:rPr>
                                <w:rFonts w:cstheme="minorHAnsi"/>
                                <w:bCs/>
                              </w:rPr>
                              <w:t xml:space="preserve"> of the </w:t>
                            </w:r>
                            <w:r w:rsidR="00887703">
                              <w:rPr>
                                <w:rFonts w:cstheme="minorHAnsi"/>
                                <w:bCs/>
                              </w:rPr>
                              <w:t>Consolidated Appropriations</w:t>
                            </w:r>
                            <w:r w:rsidRPr="00783E75">
                              <w:rPr>
                                <w:rFonts w:cstheme="minorHAnsi"/>
                                <w:bCs/>
                              </w:rPr>
                              <w:t xml:space="preserve"> Act of 2018 (Public Law 115-</w:t>
                            </w:r>
                            <w:r w:rsidR="00887703">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14:paraId="77A9891A" w14:textId="77777777" w:rsidR="00B64954" w:rsidRPr="00783E75" w:rsidRDefault="00B64954" w:rsidP="00D50AD7">
                            <w:pPr>
                              <w:pStyle w:val="ListParagraph"/>
                              <w:autoSpaceDE w:val="0"/>
                              <w:autoSpaceDN w:val="0"/>
                              <w:adjustRightInd w:val="0"/>
                              <w:spacing w:after="0" w:line="240" w:lineRule="auto"/>
                              <w:ind w:left="360"/>
                              <w:rPr>
                                <w:rFonts w:cstheme="minorHAnsi"/>
                              </w:rPr>
                            </w:pPr>
                          </w:p>
                          <w:p w14:paraId="77A9891B" w14:textId="77777777"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14:paraId="77A9891C"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B64954" w:rsidRDefault="00B64954"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B64954" w:rsidRPr="00783E75" w:rsidRDefault="00B64954" w:rsidP="00D50AD7">
                            <w:pPr>
                              <w:autoSpaceDE w:val="0"/>
                              <w:autoSpaceDN w:val="0"/>
                              <w:adjustRightInd w:val="0"/>
                              <w:spacing w:after="0" w:line="240" w:lineRule="auto"/>
                              <w:rPr>
                                <w:rFonts w:cstheme="minorHAnsi"/>
                              </w:rPr>
                            </w:pPr>
                          </w:p>
                          <w:p w14:paraId="77A98922" w14:textId="77777777"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14:paraId="77A98925" w14:textId="77777777" w:rsidR="00B64954" w:rsidRPr="006E2169"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Statement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2" w:history="1">
                              <w:r w:rsidRPr="00783E75">
                                <w:rPr>
                                  <w:rStyle w:val="Hyperlink"/>
                                  <w:rFonts w:cstheme="minorHAnsi"/>
                                </w:rPr>
                                <w:t>https://www.gpo.gov/fdsys/pkg/FR-2011-01-25/pdf/2010-33004.pdf</w:t>
                              </w:r>
                            </w:hyperlink>
                            <w:r w:rsidRPr="00783E75">
                              <w:rPr>
                                <w:rFonts w:cstheme="minorHAnsi"/>
                              </w:rPr>
                              <w:t>.</w:t>
                            </w:r>
                          </w:p>
                          <w:p w14:paraId="77A98926" w14:textId="77777777" w:rsidR="00B64954" w:rsidRPr="00783E75" w:rsidRDefault="00B64954" w:rsidP="00D50AD7">
                            <w:pPr>
                              <w:autoSpaceDE w:val="0"/>
                              <w:autoSpaceDN w:val="0"/>
                              <w:adjustRightInd w:val="0"/>
                              <w:spacing w:after="0" w:line="240" w:lineRule="auto"/>
                              <w:ind w:left="360"/>
                              <w:rPr>
                                <w:rFonts w:cstheme="minorHAnsi"/>
                              </w:rPr>
                            </w:pPr>
                          </w:p>
                          <w:p w14:paraId="77A98927" w14:textId="77777777"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B64954" w:rsidRDefault="00B64954" w:rsidP="00D50A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pt;margin-top:9.9pt;width:502.75pt;height:51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IwIAACUEAAAOAAAAZHJzL2Uyb0RvYy54bWysU9tu2zAMfR+wfxD0vjjxkjQx4hRdug4D&#10;ugvQ7gNoWY6FSaInKbG7ry8lp2mwvQ3Tg0CJ1NHhIbm5HoxmR+m8Qlvy2WTKmbQCa2X3Jf/xePdu&#10;xZkPYGvQaGXJn6Tn19u3bzZ9V8gcW9S1dIxArC/6ruRtCF2RZV600oCfYCctORt0BgId3T6rHfSE&#10;bnSWT6fLrEdXdw6F9J5ub0cn3yb8ppEifGsaLwPTJSduIe0u7VXcs+0Gir2DrlXiRAP+gYUBZenT&#10;M9QtBGAHp/6CMko49NiEiUCTYdMoIVMOlM1s+kc2Dy10MuVC4vjuLJP/f7Di6/G7Y6oueT674syC&#10;oSI9yiGwDziwPOrTd76gsIeOAsNA11TnlKvv7lH89MzirgW7lzfOYd9KqInfLL7MLp6OOD6CVP0X&#10;rOkbOARMQEPjTBSP5GCETnV6OtcmUhF0uXy/mq/zBWeCfMtFvsiXqXoZFC/PO+fDJ4mGRaPkjoqf&#10;4OF470OkA8VLSPzN4p3SOjWAtqwv+ZpQx8RQqzo6Y5h3+2qnHTtCbKG0Um7kuQwzKlAja2VKvjoH&#10;QRHl+Gjr9EsApUebmGh70idKMooThmpIpUjiRe0qrJ9IMIdj39KckdGi+81ZTz1bcv/rAE5ypj9b&#10;En09m89jk6fDfHGV08FdeqpLD1hBUCUPnI3mLqTBGLW5oeI0Ksn2yuREmXoxqXmam9jsl+cU9Trd&#10;22cAAAD//wMAUEsDBBQABgAIAAAAIQBf/4WU3AAAAAoBAAAPAAAAZHJzL2Rvd25yZXYueG1sTE/L&#10;TsMwELwj8Q/WInFrbZJCaIhTIQp3GgpcnXibRPgRxW4b+Ho2J7jt7szOo9hM1rATjqH3TsLNUgBD&#10;13jdu1bC/u1lcQ8sROW0Mt6hhG8MsCkvLwqVa392OzxVsWUk4kKuJHQxDjnnoenQqrD0AzrCDn60&#10;KtI6tlyP6kzi1vBEiDtuVe/IoVMDPnXYfFVHSzGSz326fa0wy1Sdbp9/3teHDyPl9dX0+AAs4hT/&#10;yDDHpx8oKVPtj04HZiQsEiLSeU0FZliI2xRYPU+rbAW8LPj/CuUvAAAA//8DAFBLAQItABQABgAI&#10;AAAAIQC2gziS/gAAAOEBAAATAAAAAAAAAAAAAAAAAAAAAABbQ29udGVudF9UeXBlc10ueG1sUEsB&#10;Ai0AFAAGAAgAAAAhADj9If/WAAAAlAEAAAsAAAAAAAAAAAAAAAAALwEAAF9yZWxzLy5yZWxzUEsB&#10;Ai0AFAAGAAgAAAAhAJ//5vojAgAAJQQAAA4AAAAAAAAAAAAAAAAALgIAAGRycy9lMm9Eb2MueG1s&#10;UEsBAi0AFAAGAAgAAAAhAF//hZTcAAAACgEAAA8AAAAAAAAAAAAAAAAAfQQAAGRycy9kb3ducmV2&#10;LnhtbFBLBQYAAAAABAAEAPMAAACGBQAAAAA=&#10;" filled="f">
                <v:textbox>
                  <w:txbxContent>
                    <w:p w14:paraId="77A98914" w14:textId="77777777" w:rsidR="00B64954" w:rsidRPr="005F15F1" w:rsidRDefault="00B64954" w:rsidP="00D50AD7">
                      <w:pPr>
                        <w:spacing w:after="0" w:line="240" w:lineRule="auto"/>
                        <w:jc w:val="center"/>
                        <w:rPr>
                          <w:rFonts w:cstheme="minorHAnsi"/>
                          <w:b/>
                          <w:sz w:val="20"/>
                          <w:szCs w:val="20"/>
                        </w:rPr>
                      </w:pPr>
                      <w:r w:rsidRPr="005F15F1">
                        <w:rPr>
                          <w:rFonts w:cstheme="minorHAnsi"/>
                          <w:b/>
                          <w:sz w:val="20"/>
                          <w:szCs w:val="20"/>
                        </w:rPr>
                        <w:t>PRIVACY ACT STATEMENT</w:t>
                      </w:r>
                    </w:p>
                    <w:p w14:paraId="77A98915" w14:textId="77777777" w:rsidR="00B64954" w:rsidRPr="005F15F1" w:rsidRDefault="00B64954" w:rsidP="00D50AD7">
                      <w:pPr>
                        <w:spacing w:after="0" w:line="240" w:lineRule="auto"/>
                        <w:jc w:val="center"/>
                        <w:rPr>
                          <w:rFonts w:cstheme="minorHAnsi"/>
                          <w:b/>
                          <w:sz w:val="20"/>
                          <w:szCs w:val="20"/>
                        </w:rPr>
                      </w:pPr>
                      <w:r w:rsidRPr="005F15F1">
                        <w:rPr>
                          <w:rFonts w:cstheme="minorHAnsi"/>
                          <w:b/>
                          <w:sz w:val="20"/>
                          <w:szCs w:val="20"/>
                        </w:rPr>
                        <w:t>FOR THE</w:t>
                      </w:r>
                    </w:p>
                    <w:p w14:paraId="77A98916" w14:textId="77777777" w:rsidR="00B64954" w:rsidRPr="005F15F1" w:rsidRDefault="00B64954" w:rsidP="00D50AD7">
                      <w:pPr>
                        <w:spacing w:after="0" w:line="240" w:lineRule="auto"/>
                        <w:jc w:val="center"/>
                        <w:rPr>
                          <w:rFonts w:cstheme="minorHAnsi"/>
                          <w:b/>
                          <w:sz w:val="20"/>
                          <w:szCs w:val="20"/>
                        </w:rPr>
                      </w:pPr>
                      <w:r>
                        <w:rPr>
                          <w:rFonts w:cstheme="minorHAnsi"/>
                          <w:b/>
                          <w:sz w:val="20"/>
                          <w:szCs w:val="20"/>
                        </w:rPr>
                        <w:t xml:space="preserve">PEASE </w:t>
                      </w:r>
                      <w:r w:rsidRPr="005F15F1">
                        <w:rPr>
                          <w:rFonts w:cstheme="minorHAnsi"/>
                          <w:b/>
                          <w:sz w:val="20"/>
                          <w:szCs w:val="20"/>
                        </w:rPr>
                        <w:t>STUDY</w:t>
                      </w:r>
                    </w:p>
                    <w:p w14:paraId="77A98917" w14:textId="77777777" w:rsidR="00B64954" w:rsidRDefault="00B64954" w:rsidP="00D50AD7">
                      <w:pPr>
                        <w:jc w:val="center"/>
                        <w:rPr>
                          <w:rFonts w:cstheme="minorHAnsi"/>
                        </w:rPr>
                      </w:pPr>
                    </w:p>
                    <w:p w14:paraId="77A98918" w14:textId="77777777" w:rsidR="00B64954" w:rsidRPr="00783E75" w:rsidRDefault="00B64954" w:rsidP="00D50AD7">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77A98919" w14:textId="4462F8F8"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sidRPr="00783E75">
                        <w:rPr>
                          <w:rFonts w:cstheme="minorHAnsi"/>
                          <w:bCs/>
                        </w:rPr>
                        <w:t xml:space="preserve">§ </w:t>
                      </w:r>
                      <w:r w:rsidR="00887703">
                        <w:rPr>
                          <w:rFonts w:cstheme="minorHAnsi"/>
                          <w:bCs/>
                        </w:rPr>
                        <w:t>8006</w:t>
                      </w:r>
                      <w:r w:rsidRPr="00783E75">
                        <w:rPr>
                          <w:rFonts w:cstheme="minorHAnsi"/>
                          <w:bCs/>
                        </w:rPr>
                        <w:t xml:space="preserve"> of the </w:t>
                      </w:r>
                      <w:r w:rsidR="00887703">
                        <w:rPr>
                          <w:rFonts w:cstheme="minorHAnsi"/>
                          <w:bCs/>
                        </w:rPr>
                        <w:t>Consolidated Appropriations</w:t>
                      </w:r>
                      <w:r w:rsidRPr="00783E75">
                        <w:rPr>
                          <w:rFonts w:cstheme="minorHAnsi"/>
                          <w:bCs/>
                        </w:rPr>
                        <w:t xml:space="preserve"> Act of 2018 (Public Law 115-</w:t>
                      </w:r>
                      <w:r w:rsidR="00887703">
                        <w:rPr>
                          <w:rFonts w:cstheme="minorHAnsi"/>
                          <w:bCs/>
                        </w:rPr>
                        <w:t>141</w:t>
                      </w:r>
                      <w:r w:rsidRPr="00783E75">
                        <w:rPr>
                          <w:rFonts w:cstheme="minorHAnsi"/>
                          <w:bCs/>
                        </w:rPr>
                        <w:t>)</w:t>
                      </w:r>
                      <w:r w:rsidRPr="00783E75">
                        <w:rPr>
                          <w:rFonts w:cstheme="minorHAnsi"/>
                        </w:rPr>
                        <w:t>. ATSDR</w:t>
                      </w:r>
                      <w:r>
                        <w:rPr>
                          <w:rFonts w:cstheme="minorHAnsi"/>
                        </w:rPr>
                        <w:t xml:space="preserve"> also</w:t>
                      </w:r>
                      <w:r w:rsidRPr="00783E75">
                        <w:rPr>
                          <w:rFonts w:cstheme="minorHAnsi"/>
                        </w:rPr>
                        <w:t xml:space="preserve"> conduct</w:t>
                      </w:r>
                      <w:r>
                        <w:rPr>
                          <w:rFonts w:cstheme="minorHAnsi"/>
                        </w:rPr>
                        <w:t>s</w:t>
                      </w:r>
                      <w:r w:rsidRPr="00783E75">
                        <w:rPr>
                          <w:rFonts w:cstheme="minorHAnsi"/>
                        </w:rPr>
                        <w:t xml:space="preserve"> research under the ‘‘Comprehensive Environmental Response, Compensation, and Liability Act of 1980’’</w:t>
                      </w:r>
                      <w:r>
                        <w:rPr>
                          <w:rFonts w:cstheme="minorHAnsi"/>
                        </w:rPr>
                        <w:t xml:space="preserve"> </w:t>
                      </w:r>
                      <w:r w:rsidRPr="00783E75">
                        <w:rPr>
                          <w:rFonts w:cstheme="minorHAnsi"/>
                        </w:rPr>
                        <w:t>(CERCLA) as amended by ‘‘Superfund Amendments and Reauthorization Act of 1986’’ (SARA) (42 U.S.C. 9601, 9604).</w:t>
                      </w:r>
                    </w:p>
                    <w:p w14:paraId="77A9891A" w14:textId="77777777" w:rsidR="00B64954" w:rsidRPr="00783E75" w:rsidRDefault="00B64954" w:rsidP="00D50AD7">
                      <w:pPr>
                        <w:pStyle w:val="ListParagraph"/>
                        <w:autoSpaceDE w:val="0"/>
                        <w:autoSpaceDN w:val="0"/>
                        <w:adjustRightInd w:val="0"/>
                        <w:spacing w:after="0" w:line="240" w:lineRule="auto"/>
                        <w:ind w:left="360"/>
                        <w:rPr>
                          <w:rFonts w:cstheme="minorHAnsi"/>
                        </w:rPr>
                      </w:pPr>
                    </w:p>
                    <w:p w14:paraId="77A9891B" w14:textId="77777777"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Purpose:</w:t>
                      </w:r>
                      <w:r w:rsidRPr="00783E75">
                        <w:rPr>
                          <w:rFonts w:cstheme="minorHAnsi"/>
                          <w:bCs/>
                        </w:rPr>
                        <w:t xml:space="preserve"> ATSDR is conducting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be a public health concern. ATSDR is collecting this information on you or your child</w:t>
                      </w:r>
                      <w:r>
                        <w:rPr>
                          <w:rFonts w:cstheme="minorHAnsi"/>
                        </w:rPr>
                        <w:t xml:space="preserve"> for</w:t>
                      </w:r>
                      <w:r w:rsidRPr="00783E75">
                        <w:rPr>
                          <w:rFonts w:cstheme="minorHAnsi"/>
                        </w:rPr>
                        <w:t>:</w:t>
                      </w:r>
                    </w:p>
                    <w:p w14:paraId="77A9891C"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Adult consent, parental permission, and child assent to participate in surveys, tests, and blood and urine collections.</w:t>
                      </w:r>
                    </w:p>
                    <w:p w14:paraId="77A9891D"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child’s school records. This will help to</w:t>
                      </w:r>
                      <w:r>
                        <w:rPr>
                          <w:rFonts w:cstheme="minorHAnsi"/>
                        </w:rPr>
                        <w:t xml:space="preserve"> compare</w:t>
                      </w:r>
                      <w:r w:rsidRPr="00783E75">
                        <w:rPr>
                          <w:rFonts w:cstheme="minorHAnsi"/>
                        </w:rPr>
                        <w:t xml:space="preserve"> study results to school records.</w:t>
                      </w:r>
                    </w:p>
                    <w:p w14:paraId="77A9891E"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Consent for ATSDR to look at your or your child’s medical records</w:t>
                      </w:r>
                      <w:r>
                        <w:rPr>
                          <w:rFonts w:cstheme="minorHAnsi"/>
                        </w:rPr>
                        <w:t>. ATSDR 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77A9891F" w14:textId="77777777" w:rsidR="00B64954" w:rsidRDefault="00B64954"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77A98920"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Pr>
                          <w:rFonts w:cstheme="minorHAnsi"/>
                        </w:rPr>
                        <w:t>Contacting you for future studies.</w:t>
                      </w:r>
                    </w:p>
                    <w:p w14:paraId="77A98921" w14:textId="77777777" w:rsidR="00B64954" w:rsidRPr="00783E75" w:rsidRDefault="00B64954" w:rsidP="00D50AD7">
                      <w:pPr>
                        <w:autoSpaceDE w:val="0"/>
                        <w:autoSpaceDN w:val="0"/>
                        <w:adjustRightInd w:val="0"/>
                        <w:spacing w:after="0" w:line="240" w:lineRule="auto"/>
                        <w:rPr>
                          <w:rFonts w:cstheme="minorHAnsi"/>
                        </w:rPr>
                      </w:pPr>
                    </w:p>
                    <w:p w14:paraId="77A98922" w14:textId="77777777"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Routine Uses: </w:t>
                      </w:r>
                    </w:p>
                    <w:p w14:paraId="77A98923"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ATSDR will share these records with 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A98924" w14:textId="77777777" w:rsidR="00B64954" w:rsidRPr="00783E75"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 xml:space="preserve">ATSDR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comply with the requirements of the Privacy Act to protect your or your child’s records.</w:t>
                      </w:r>
                    </w:p>
                    <w:p w14:paraId="77A98925" w14:textId="77777777" w:rsidR="00B64954" w:rsidRPr="006E2169" w:rsidRDefault="00B64954" w:rsidP="00D50AD7">
                      <w:pPr>
                        <w:pStyle w:val="ListParagraph"/>
                        <w:numPr>
                          <w:ilvl w:val="1"/>
                          <w:numId w:val="2"/>
                        </w:numPr>
                        <w:autoSpaceDE w:val="0"/>
                        <w:autoSpaceDN w:val="0"/>
                        <w:adjustRightInd w:val="0"/>
                        <w:spacing w:after="0" w:line="240" w:lineRule="auto"/>
                        <w:ind w:left="720"/>
                        <w:rPr>
                          <w:rFonts w:cstheme="minorHAnsi"/>
                        </w:rPr>
                      </w:pPr>
                      <w:r w:rsidRPr="00783E75">
                        <w:rPr>
                          <w:rFonts w:cstheme="minorHAnsi"/>
                        </w:rPr>
                        <w:t>Other routine uses as described in Statement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13" w:history="1">
                        <w:r w:rsidRPr="00783E75">
                          <w:rPr>
                            <w:rStyle w:val="Hyperlink"/>
                            <w:rFonts w:cstheme="minorHAnsi"/>
                          </w:rPr>
                          <w:t>https://www.gpo.gov/fdsys/pkg/FR-2011-01-25/pdf/2010-33004.pdf</w:t>
                        </w:r>
                      </w:hyperlink>
                      <w:r w:rsidRPr="00783E75">
                        <w:rPr>
                          <w:rFonts w:cstheme="minorHAnsi"/>
                        </w:rPr>
                        <w:t>.</w:t>
                      </w:r>
                    </w:p>
                    <w:p w14:paraId="77A98926" w14:textId="77777777" w:rsidR="00B64954" w:rsidRPr="00783E75" w:rsidRDefault="00B64954" w:rsidP="00D50AD7">
                      <w:pPr>
                        <w:autoSpaceDE w:val="0"/>
                        <w:autoSpaceDN w:val="0"/>
                        <w:adjustRightInd w:val="0"/>
                        <w:spacing w:after="0" w:line="240" w:lineRule="auto"/>
                        <w:ind w:left="360"/>
                        <w:rPr>
                          <w:rFonts w:cstheme="minorHAnsi"/>
                        </w:rPr>
                      </w:pPr>
                    </w:p>
                    <w:p w14:paraId="77A98927" w14:textId="77777777" w:rsidR="00B64954" w:rsidRPr="00783E75" w:rsidRDefault="00B64954" w:rsidP="00D50AD7">
                      <w:pPr>
                        <w:pStyle w:val="ListParagraph"/>
                        <w:numPr>
                          <w:ilvl w:val="0"/>
                          <w:numId w:val="2"/>
                        </w:numPr>
                        <w:autoSpaceDE w:val="0"/>
                        <w:autoSpaceDN w:val="0"/>
                        <w:adjustRightInd w:val="0"/>
                        <w:spacing w:after="0" w:line="240" w:lineRule="auto"/>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needs this information for you or your child to </w:t>
                      </w:r>
                      <w:r w:rsidRPr="00783E75">
                        <w:rPr>
                          <w:rFonts w:cstheme="minorHAnsi"/>
                        </w:rPr>
                        <w:t>take part in t</w:t>
                      </w:r>
                      <w:r>
                        <w:rPr>
                          <w:rFonts w:cstheme="minorHAnsi"/>
                        </w:rPr>
                        <w:t>he study. ATSDR needs</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77A98928" w14:textId="77777777" w:rsidR="00B64954" w:rsidRDefault="00B64954" w:rsidP="00D50AD7"/>
                  </w:txbxContent>
                </v:textbox>
                <w10:wrap type="square" anchorx="margin"/>
              </v:shape>
            </w:pict>
          </mc:Fallback>
        </mc:AlternateContent>
      </w:r>
    </w:p>
    <w:p w14:paraId="77A98724" w14:textId="77777777" w:rsidR="00D50AD7" w:rsidRDefault="00D50AD7">
      <w:r>
        <w:br w:type="page"/>
      </w:r>
    </w:p>
    <w:p w14:paraId="77A98725" w14:textId="77777777" w:rsidR="00D50AD7" w:rsidRPr="001A07C4" w:rsidRDefault="00D50AD7" w:rsidP="00D50AD7">
      <w:pPr>
        <w:spacing w:after="0"/>
        <w:rPr>
          <w:rFonts w:cstheme="minorHAnsi"/>
        </w:rPr>
      </w:pPr>
      <w:r w:rsidRPr="00564B67">
        <w:rPr>
          <w:noProof/>
        </w:rPr>
        <w:lastRenderedPageBreak/>
        <mc:AlternateContent>
          <mc:Choice Requires="wps">
            <w:drawing>
              <wp:anchor distT="45720" distB="45720" distL="114300" distR="114300" simplePos="0" relativeHeight="251662336" behindDoc="0" locked="0" layoutInCell="1" allowOverlap="1" wp14:anchorId="77A988F5" wp14:editId="77A988F6">
                <wp:simplePos x="0" y="0"/>
                <wp:positionH relativeFrom="column">
                  <wp:posOffset>4421605</wp:posOffset>
                </wp:positionH>
                <wp:positionV relativeFrom="paragraph">
                  <wp:posOffset>-672565</wp:posOffset>
                </wp:positionV>
                <wp:extent cx="2226945" cy="733926"/>
                <wp:effectExtent l="0" t="0" r="2095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14:paraId="77A98929" w14:textId="77777777" w:rsidR="00B64954" w:rsidRPr="001A07C4" w:rsidRDefault="00B64954"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B64954" w:rsidRDefault="00B64954" w:rsidP="00D50AD7">
                            <w:pPr>
                              <w:pStyle w:val="Header"/>
                              <w:rPr>
                                <w:rFonts w:cs="Arial"/>
                                <w:sz w:val="16"/>
                                <w:szCs w:val="16"/>
                              </w:rPr>
                            </w:pPr>
                            <w:r w:rsidRPr="001A07C4">
                              <w:rPr>
                                <w:rFonts w:cs="Arial"/>
                                <w:sz w:val="16"/>
                                <w:szCs w:val="16"/>
                              </w:rPr>
                              <w:t>Flesch-Kincaid Readability Score –</w:t>
                            </w:r>
                          </w:p>
                          <w:p w14:paraId="77A9892B" w14:textId="77777777" w:rsidR="00B64954" w:rsidRDefault="00C97761" w:rsidP="00D50AD7">
                            <w:pPr>
                              <w:pStyle w:val="Header"/>
                              <w:rPr>
                                <w:rFonts w:cs="Arial"/>
                                <w:sz w:val="16"/>
                                <w:szCs w:val="16"/>
                              </w:rPr>
                            </w:pPr>
                            <w:r>
                              <w:rPr>
                                <w:rFonts w:cs="Arial"/>
                                <w:sz w:val="16"/>
                                <w:szCs w:val="16"/>
                              </w:rPr>
                              <w:t xml:space="preserve">  KEY THINGS – 8.4</w:t>
                            </w:r>
                          </w:p>
                          <w:p w14:paraId="77A9892C" w14:textId="77777777" w:rsidR="00B64954" w:rsidRDefault="00403702" w:rsidP="00D50AD7">
                            <w:pPr>
                              <w:pStyle w:val="Header"/>
                              <w:rPr>
                                <w:rFonts w:cs="Arial"/>
                                <w:sz w:val="16"/>
                                <w:szCs w:val="16"/>
                              </w:rPr>
                            </w:pPr>
                            <w:r>
                              <w:rPr>
                                <w:rFonts w:cs="Arial"/>
                                <w:sz w:val="16"/>
                                <w:szCs w:val="16"/>
                              </w:rPr>
                              <w:t xml:space="preserve">  Overall – 7.9</w:t>
                            </w:r>
                          </w:p>
                          <w:p w14:paraId="77A9892D" w14:textId="77777777" w:rsidR="00B64954" w:rsidRPr="001A07C4" w:rsidRDefault="00B64954" w:rsidP="00D50AD7">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8.15pt;margin-top:-52.95pt;width:175.35pt;height:5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Y9JgIAAEsEAAAOAAAAZHJzL2Uyb0RvYy54bWysVNuO2yAQfa/Uf0C8N068SXZjxVlts01V&#10;aXuRdvsBGOMYFRgKJHb69R2wN01vL1X9gBhmOMycM+P1ba8VOQrnJZiSziZTSoThUEuzL+nnp92r&#10;G0p8YKZmCowo6Ul4ert5+WLd2ULk0IKqhSMIYnzR2ZK2IdgiyzxvhWZ+AlYYdDbgNAtoun1WO9Yh&#10;ulZZPp0usw5cbR1w4T2e3g9Oukn4TSN4+Ng0XgSiSoq5hbS6tFZxzTZrVuwds63kYxrsH7LQTBp8&#10;9Ax1zwIjByd/g9KSO/DQhAkHnUHTSC5SDVjNbPpLNY8tsyLVguR4e6bJ/z9Y/uH4yRFZlzSnxDCN&#10;Ej2JPpDX0JM8stNZX2DQo8Ww0OMxqpwq9fYB+BdPDGxbZvbizjnoWsFqzG4Wb2YXVwccH0Gq7j3U&#10;+Aw7BEhAfeN0pA7JIIiOKp3OysRUOB7meb5czReUcPRdX12t8mV6ghXPt63z4a0ATeKmpA6VT+js&#10;+OBDzIYVzyHxMQ9K1jupVDLcvtoqR44Mu2SXvhH9pzBlSFfS1SJfDAT8FWKavj9BaBmw3ZXUJb05&#10;B7Ei0vbG1KkZA5Nq2GPKyow8RuoGEkNf9aNgozwV1Cck1sHQ3TiNuGnBfaOkw84uqf96YE5Qot4Z&#10;FGc1m8/jKCRjvrjO0XCXnurSwwxHqJIGSobtNqTxibwZuEMRG5n4jWoPmYwpY8cm2sfpiiNxaaeo&#10;H/+AzXcAAAD//wMAUEsDBBQABgAIAAAAIQB+u8c+4QAAAAsBAAAPAAAAZHJzL2Rvd25yZXYueG1s&#10;TI/LTsMwEEX3SPyDNUhsUGuXlqQJmVQICQQ7KAi2bjxNIvwItpuGv8ddwXI0R/eeW20mo9lIPvTO&#10;IizmAhjZxqnetgjvbw+zNbAQpVVSO0sIPxRgU5+fVbJU7mhfadzGlqUQG0qJ0MU4lJyHpiMjw9wN&#10;ZNNv77yRMZ2+5crLYwo3ml8LkXEje5saOjnQfUfN1/ZgENarp/EzPC9fPppsr4t4lY+P3x7x8mK6&#10;uwUWaYp/MJz0kzrUyWnnDlYFphGyIlsmFGG2EDcFsBMiVnnat0MocuB1xf9vqH8BAAD//wMAUEsB&#10;Ai0AFAAGAAgAAAAhALaDOJL+AAAA4QEAABMAAAAAAAAAAAAAAAAAAAAAAFtDb250ZW50X1R5cGVz&#10;XS54bWxQSwECLQAUAAYACAAAACEAOP0h/9YAAACUAQAACwAAAAAAAAAAAAAAAAAvAQAAX3JlbHMv&#10;LnJlbHNQSwECLQAUAAYACAAAACEAUkVWPSYCAABLBAAADgAAAAAAAAAAAAAAAAAuAgAAZHJzL2Uy&#10;b0RvYy54bWxQSwECLQAUAAYACAAAACEAfrvHPuEAAAALAQAADwAAAAAAAAAAAAAAAACABAAAZHJz&#10;L2Rvd25yZXYueG1sUEsFBgAAAAAEAAQA8wAAAI4FAAAAAA==&#10;">
                <v:textbox>
                  <w:txbxContent>
                    <w:p w14:paraId="77A98929" w14:textId="77777777" w:rsidR="00B64954" w:rsidRPr="001A07C4" w:rsidRDefault="00B64954"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A" w14:textId="77777777" w:rsidR="00B64954" w:rsidRDefault="00B64954" w:rsidP="00D50AD7">
                      <w:pPr>
                        <w:pStyle w:val="Header"/>
                        <w:rPr>
                          <w:rFonts w:cs="Arial"/>
                          <w:sz w:val="16"/>
                          <w:szCs w:val="16"/>
                        </w:rPr>
                      </w:pPr>
                      <w:r w:rsidRPr="001A07C4">
                        <w:rPr>
                          <w:rFonts w:cs="Arial"/>
                          <w:sz w:val="16"/>
                          <w:szCs w:val="16"/>
                        </w:rPr>
                        <w:t>Flesch-Kincaid Readability Score –</w:t>
                      </w:r>
                    </w:p>
                    <w:p w14:paraId="77A9892B" w14:textId="77777777" w:rsidR="00B64954" w:rsidRDefault="00C97761" w:rsidP="00D50AD7">
                      <w:pPr>
                        <w:pStyle w:val="Header"/>
                        <w:rPr>
                          <w:rFonts w:cs="Arial"/>
                          <w:sz w:val="16"/>
                          <w:szCs w:val="16"/>
                        </w:rPr>
                      </w:pPr>
                      <w:r>
                        <w:rPr>
                          <w:rFonts w:cs="Arial"/>
                          <w:sz w:val="16"/>
                          <w:szCs w:val="16"/>
                        </w:rPr>
                        <w:t xml:space="preserve">  KEY THINGS – 8.4</w:t>
                      </w:r>
                    </w:p>
                    <w:p w14:paraId="77A9892C" w14:textId="77777777" w:rsidR="00B64954" w:rsidRDefault="00403702" w:rsidP="00D50AD7">
                      <w:pPr>
                        <w:pStyle w:val="Header"/>
                        <w:rPr>
                          <w:rFonts w:cs="Arial"/>
                          <w:sz w:val="16"/>
                          <w:szCs w:val="16"/>
                        </w:rPr>
                      </w:pPr>
                      <w:r>
                        <w:rPr>
                          <w:rFonts w:cs="Arial"/>
                          <w:sz w:val="16"/>
                          <w:szCs w:val="16"/>
                        </w:rPr>
                        <w:t xml:space="preserve">  Overall – 7.9</w:t>
                      </w:r>
                    </w:p>
                    <w:p w14:paraId="77A9892D" w14:textId="77777777" w:rsidR="00B64954" w:rsidRPr="001A07C4" w:rsidRDefault="00B64954" w:rsidP="00D50AD7">
                      <w:pPr>
                        <w:pStyle w:val="Header"/>
                        <w:rPr>
                          <w:rFonts w:cs="Arial"/>
                          <w:sz w:val="16"/>
                          <w:szCs w:val="16"/>
                        </w:rPr>
                      </w:pPr>
                      <w:r>
                        <w:rPr>
                          <w:rFonts w:cs="Arial"/>
                          <w:sz w:val="16"/>
                          <w:szCs w:val="16"/>
                        </w:rPr>
                        <w:t xml:space="preserve">  Children – 4.5</w:t>
                      </w:r>
                    </w:p>
                  </w:txbxContent>
                </v:textbox>
              </v:shape>
            </w:pict>
          </mc:Fallback>
        </mc:AlternateContent>
      </w:r>
      <w:r w:rsidRPr="001A07C4">
        <w:rPr>
          <w:rFonts w:cstheme="minorHAnsi"/>
        </w:rPr>
        <w:t>Attachment 9b2.</w:t>
      </w:r>
    </w:p>
    <w:p w14:paraId="77A98726" w14:textId="77777777" w:rsidR="00D50AD7" w:rsidRPr="001A07C4" w:rsidRDefault="00D50AD7" w:rsidP="00D50AD7">
      <w:pPr>
        <w:jc w:val="center"/>
        <w:rPr>
          <w:rFonts w:cstheme="minorHAnsi"/>
          <w:b/>
        </w:rPr>
      </w:pPr>
      <w:r w:rsidRPr="001A07C4">
        <w:rPr>
          <w:rFonts w:cstheme="minorHAnsi"/>
          <w:b/>
        </w:rPr>
        <w:t>Parental Permission and Child Assent Form</w:t>
      </w:r>
    </w:p>
    <w:p w14:paraId="77A98727" w14:textId="77777777" w:rsidR="00D50AD7" w:rsidRPr="001A07C4" w:rsidRDefault="00D50AD7" w:rsidP="00D50AD7">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14:paraId="77A98728" w14:textId="77777777" w:rsidR="00D50AD7" w:rsidRPr="001A07C4" w:rsidRDefault="00D50AD7" w:rsidP="00D50AD7">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14:paraId="77A98729" w14:textId="77777777" w:rsidR="00D50AD7" w:rsidRPr="001A07C4" w:rsidRDefault="00D50AD7" w:rsidP="00D50AD7">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77A9872A" w14:textId="77777777" w:rsidR="00D50AD7" w:rsidRPr="001A07C4" w:rsidRDefault="00D50AD7" w:rsidP="00D50AD7">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xxxxxxxx</w:t>
      </w:r>
    </w:p>
    <w:p w14:paraId="77A9872B" w14:textId="77777777" w:rsidR="00D50AD7" w:rsidRPr="001A07C4" w:rsidRDefault="00D50AD7" w:rsidP="00D50AD7">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2C" w14:textId="77777777" w:rsidR="00D50AD7" w:rsidRPr="001A07C4" w:rsidRDefault="00D50AD7" w:rsidP="00D50AD7">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Pr="001A07C4">
        <w:rPr>
          <w:rFonts w:asciiTheme="minorHAnsi" w:eastAsia="MS Mincho" w:hAnsiTheme="minorHAnsi" w:cs="Tahoma"/>
          <w:bCs/>
          <w:sz w:val="22"/>
          <w:szCs w:val="22"/>
        </w:rPr>
        <w:t>XXXX</w:t>
      </w:r>
    </w:p>
    <w:p w14:paraId="77A9872D" w14:textId="77777777" w:rsidR="00D50AD7" w:rsidRPr="001A07C4" w:rsidRDefault="00D50AD7" w:rsidP="00D50AD7">
      <w:pPr>
        <w:pStyle w:val="PlainText"/>
        <w:pBdr>
          <w:bottom w:val="single" w:sz="12" w:space="1" w:color="auto"/>
        </w:pBdr>
        <w:spacing w:after="60"/>
        <w:rPr>
          <w:rFonts w:asciiTheme="minorHAnsi" w:eastAsia="MS Mincho" w:hAnsiTheme="minorHAnsi" w:cs="Tahoma"/>
          <w:bCs/>
          <w:sz w:val="22"/>
          <w:szCs w:val="22"/>
        </w:rPr>
      </w:pPr>
    </w:p>
    <w:p w14:paraId="77A9872E" w14:textId="77777777" w:rsidR="00D50AD7" w:rsidRPr="001A07C4" w:rsidRDefault="00D50AD7" w:rsidP="00D50AD7">
      <w:pPr>
        <w:pStyle w:val="PlainText"/>
        <w:jc w:val="both"/>
        <w:rPr>
          <w:rFonts w:asciiTheme="minorHAnsi" w:eastAsia="MS Mincho" w:hAnsiTheme="minorHAnsi" w:cs="Tahoma"/>
          <w:b/>
          <w:bCs/>
          <w:sz w:val="22"/>
          <w:szCs w:val="22"/>
        </w:rPr>
      </w:pPr>
    </w:p>
    <w:p w14:paraId="77A9872F" w14:textId="77777777" w:rsidR="00D50AD7" w:rsidRPr="00834EBF" w:rsidRDefault="00D50AD7" w:rsidP="00D50AD7">
      <w:pPr>
        <w:spacing w:after="240"/>
        <w:jc w:val="center"/>
        <w:rPr>
          <w:b/>
        </w:rPr>
      </w:pPr>
      <w:r w:rsidRPr="00834EBF">
        <w:rPr>
          <w:b/>
        </w:rPr>
        <w:t>KEY THINGS TO KNOW ABOUT THIS RESEARCH</w:t>
      </w:r>
    </w:p>
    <w:p w14:paraId="77A98730" w14:textId="35AB101F" w:rsidR="00D50AD7" w:rsidRPr="00834EBF" w:rsidRDefault="00D50AD7" w:rsidP="00D50AD7">
      <w:pPr>
        <w:spacing w:after="240"/>
        <w:jc w:val="both"/>
        <w:rPr>
          <w:b/>
        </w:rPr>
      </w:pPr>
      <w:r w:rsidRPr="00834EBF">
        <w:rPr>
          <w:b/>
        </w:rPr>
        <w:t>AUTHORITY:</w:t>
      </w:r>
      <w:r w:rsidRPr="00834EBF">
        <w:t xml:space="preserve"> Public Law 115-</w:t>
      </w:r>
      <w:r w:rsidR="00887703">
        <w:t>141</w:t>
      </w:r>
      <w:r w:rsidRPr="00834EBF">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Pr="00834EBF">
        <w:rPr>
          <w:rStyle w:val="short-title"/>
          <w:rFonts w:cs="Arial"/>
          <w:color w:val="000000"/>
          <w:lang w:val="en"/>
        </w:rPr>
        <w:t>2018.”</w:t>
      </w:r>
    </w:p>
    <w:p w14:paraId="77A98731" w14:textId="77777777" w:rsidR="00D50AD7" w:rsidRPr="00834EBF" w:rsidRDefault="00D50AD7" w:rsidP="00D50AD7">
      <w:pPr>
        <w:spacing w:after="240"/>
        <w:jc w:val="both"/>
      </w:pPr>
      <w:r w:rsidRPr="00834EBF">
        <w:rPr>
          <w:b/>
        </w:rPr>
        <w:t xml:space="preserve">PURPOSE: </w:t>
      </w:r>
      <w:r w:rsidRPr="00834EBF">
        <w:t xml:space="preserve">To see if PFAS exposure from drinking water is related to children’s health outcomes. Study methods will inform the design of future studies. </w:t>
      </w:r>
    </w:p>
    <w:p w14:paraId="77A98732" w14:textId="77777777" w:rsidR="00D50AD7" w:rsidRDefault="00D50AD7" w:rsidP="00D50AD7">
      <w:pPr>
        <w:spacing w:after="240"/>
        <w:jc w:val="both"/>
      </w:pPr>
      <w:r w:rsidRPr="00834EBF">
        <w:rPr>
          <w:b/>
        </w:rPr>
        <w:t>WHO CAN TAKE PART:</w:t>
      </w:r>
      <w:r w:rsidRPr="00834EBF">
        <w:t xml:space="preserve"> About 525 eligible children, 4-17 years of age, and their parents. </w:t>
      </w:r>
    </w:p>
    <w:p w14:paraId="77A98733" w14:textId="77777777" w:rsidR="007B55A1" w:rsidRDefault="007B55A1" w:rsidP="00DF04D3">
      <w:pPr>
        <w:pStyle w:val="ListParagraph"/>
        <w:numPr>
          <w:ilvl w:val="0"/>
          <w:numId w:val="8"/>
        </w:numPr>
        <w:spacing w:after="240"/>
        <w:contextualSpacing w:val="0"/>
        <w:jc w:val="both"/>
      </w:pPr>
      <w:r>
        <w:t xml:space="preserve">ATSDR is enrolling 350 children, 4-17 years of age, who were exposed to PFAS-contaminated water from the former Pease Air Force Base or the Pease International Tradeport. Pease water sources for children are likely at daycare, at work for older children with jobs, and from private wells in the area. </w:t>
      </w:r>
      <w:r w:rsidR="00763969">
        <w:t>Their exposure must have occurred between 2004 and May 2014.</w:t>
      </w:r>
    </w:p>
    <w:p w14:paraId="77A98734" w14:textId="77777777" w:rsidR="007B55A1" w:rsidRDefault="007B55A1" w:rsidP="00DF04D3">
      <w:pPr>
        <w:pStyle w:val="ListParagraph"/>
        <w:numPr>
          <w:ilvl w:val="0"/>
          <w:numId w:val="8"/>
        </w:numPr>
        <w:spacing w:after="240"/>
        <w:contextualSpacing w:val="0"/>
        <w:jc w:val="both"/>
      </w:pPr>
      <w:r>
        <w:t>To compare, ATSDR is also enrolling 175 children who are not exposed to PFAS-contaminated water from the former Pease Air Force Base or the Pease International Tradeport.</w:t>
      </w:r>
      <w:r w:rsidR="00763969">
        <w:t xml:space="preserve"> The birth mothers of these children cannot have any exposure to drinking water from Pease, as well.</w:t>
      </w:r>
    </w:p>
    <w:p w14:paraId="77A98735" w14:textId="77777777" w:rsidR="00763969" w:rsidRPr="00834EBF" w:rsidRDefault="00763969" w:rsidP="00DF04D3">
      <w:pPr>
        <w:pStyle w:val="ListParagraph"/>
        <w:numPr>
          <w:ilvl w:val="0"/>
          <w:numId w:val="8"/>
        </w:numPr>
        <w:spacing w:after="240"/>
        <w:contextualSpacing w:val="0"/>
        <w:jc w:val="both"/>
      </w:pPr>
      <w:r>
        <w:t>Except for drinking water for the exposure group, the birth mothers for children in e</w:t>
      </w:r>
      <w:r w:rsidR="00E452D1">
        <w:t>ither group cannot have</w:t>
      </w:r>
      <w:r>
        <w:t xml:space="preserve"> contact with PFAS chemicals at work.</w:t>
      </w:r>
    </w:p>
    <w:p w14:paraId="77A98736" w14:textId="77777777" w:rsidR="007B55A1" w:rsidRDefault="007B55A1" w:rsidP="00D50AD7">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 will enroll each child separately along with his or her parent. Parents, if eligible, may also enroll in the adult study.</w:t>
      </w:r>
    </w:p>
    <w:p w14:paraId="77A98737" w14:textId="77777777" w:rsidR="00D50AD7" w:rsidRPr="00834EBF" w:rsidRDefault="00D50AD7" w:rsidP="00D50AD7">
      <w:pPr>
        <w:spacing w:after="240"/>
        <w:jc w:val="both"/>
      </w:pPr>
      <w:r w:rsidRPr="00834EBF">
        <w:t>ATSDR asks children and parents to come to our central study office. ATSDR will offer to meet some families at home, if they find travel difficult. They must live within a one-hour drive from the office.</w:t>
      </w:r>
    </w:p>
    <w:p w14:paraId="77A98738" w14:textId="77777777" w:rsidR="00D50AD7" w:rsidRPr="00834EBF" w:rsidRDefault="00D50AD7" w:rsidP="00D50AD7">
      <w:pPr>
        <w:spacing w:after="240"/>
        <w:jc w:val="both"/>
      </w:pPr>
      <w:r w:rsidRPr="00834EBF">
        <w:rPr>
          <w:b/>
        </w:rPr>
        <w:t xml:space="preserve">EXPECTED TIME IN THE STUDY: </w:t>
      </w:r>
      <w:r w:rsidRPr="00834EBF">
        <w:t xml:space="preserve">About 2 hours. To save time, your child can do some parts of the study while you do the parent’s parts. </w:t>
      </w:r>
    </w:p>
    <w:p w14:paraId="77A98739" w14:textId="77777777" w:rsidR="00D50AD7" w:rsidRPr="00834EBF" w:rsidRDefault="00D50AD7" w:rsidP="00D50AD7">
      <w:pPr>
        <w:spacing w:after="240"/>
        <w:jc w:val="both"/>
      </w:pPr>
      <w:r w:rsidRPr="00834EBF">
        <w:rPr>
          <w:b/>
        </w:rPr>
        <w:t>PROCEDURES:</w:t>
      </w:r>
      <w:r w:rsidRPr="00834EBF">
        <w:t xml:space="preserve"> Trained study staff will take yo</w:t>
      </w:r>
      <w:r w:rsidR="00220108">
        <w:t>ur child’s body measures</w:t>
      </w:r>
      <w:r w:rsidRPr="00834EBF">
        <w:t xml:space="preserve"> and list your child’s medications. You, as the parent, will answer survey questions and behavioral assessments about your child. At the same time, the child will complete his or her own assessments. </w:t>
      </w:r>
    </w:p>
    <w:p w14:paraId="77A9873A" w14:textId="77777777" w:rsidR="00D50AD7" w:rsidRPr="00834EBF" w:rsidRDefault="00D50AD7" w:rsidP="00D50AD7">
      <w:pPr>
        <w:spacing w:after="240"/>
        <w:jc w:val="both"/>
        <w:rPr>
          <w:rFonts w:cstheme="minorHAnsi"/>
        </w:rPr>
      </w:pPr>
      <w:r w:rsidRPr="00834EBF">
        <w:t xml:space="preserve">ATSDR will collect your child’s blood and urine biospecimens.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14:paraId="77A9873B" w14:textId="77777777" w:rsidR="00D50AD7" w:rsidRPr="00834EBF" w:rsidRDefault="00D50AD7" w:rsidP="00D50AD7">
      <w:pPr>
        <w:spacing w:after="240"/>
        <w:jc w:val="both"/>
      </w:pPr>
      <w:r w:rsidRPr="00834EBF">
        <w:t>If you permit, ATSDR will ask the doctor to verify some of your child’s medical history. ATSDR will also look at your child’s school records to compare to the assessment results. If your child took part in the Pease PFC Blood Testing Program, ATSDR would like to get those results.</w:t>
      </w:r>
    </w:p>
    <w:p w14:paraId="77A9873C" w14:textId="77777777" w:rsidR="00AC5D74" w:rsidRPr="001A07C4" w:rsidRDefault="00AC5D74" w:rsidP="00AC5D74">
      <w:pPr>
        <w:spacing w:after="240"/>
        <w:jc w:val="both"/>
      </w:pPr>
      <w:r w:rsidRPr="000A1ED5">
        <w:rPr>
          <w:b/>
        </w:rPr>
        <w:t xml:space="preserve">RISKS: </w:t>
      </w:r>
      <w:r w:rsidRPr="000A1ED5">
        <w:t xml:space="preserve">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0A1ED5">
        <w:t>The risk of giving</w:t>
      </w:r>
      <w:r>
        <w:t xml:space="preserve"> blood would be the same as in a doctor’s office. It may hurt a little when the blood is drawn. Your child may get a bruise where the blood is drawn. We will do our best to prevent these problems.</w:t>
      </w:r>
    </w:p>
    <w:p w14:paraId="77A9873D" w14:textId="77777777" w:rsidR="00AC5D74" w:rsidRPr="001A07C4" w:rsidRDefault="00AC5D74" w:rsidP="00AC5D74">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no direct benefits for your child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sidRPr="00071CD0">
        <w:rPr>
          <w:rFonts w:asciiTheme="minorHAnsi" w:eastAsia="MS Mincho" w:hAnsiTheme="minorHAnsi" w:cstheme="minorHAnsi"/>
          <w:bCs/>
          <w:sz w:val="22"/>
          <w:szCs w:val="22"/>
        </w:rPr>
        <w:t xml:space="preserve">his or her </w:t>
      </w:r>
      <w:r>
        <w:rPr>
          <w:rFonts w:asciiTheme="minorHAnsi" w:eastAsia="MS Mincho" w:hAnsiTheme="minorHAnsi" w:cstheme="minorHAnsi"/>
          <w:bCs/>
          <w:sz w:val="22"/>
          <w:szCs w:val="22"/>
        </w:rPr>
        <w:t xml:space="preserve">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child’s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think that the study will help the Pease community better understand the connection between PFAS and health</w:t>
      </w:r>
      <w:r w:rsidRPr="001A07C4">
        <w:rPr>
          <w:rFonts w:asciiTheme="minorHAnsi" w:hAnsiTheme="minorHAnsi" w:cstheme="minorHAnsi"/>
          <w:sz w:val="22"/>
          <w:szCs w:val="22"/>
        </w:rPr>
        <w:t>.</w:t>
      </w:r>
    </w:p>
    <w:p w14:paraId="77A9873E" w14:textId="7E96517F" w:rsidR="00D50AD7" w:rsidRPr="00834EBF" w:rsidRDefault="00D50AD7" w:rsidP="00D50AD7">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i w:val="0"/>
          <w:color w:val="000000"/>
          <w:lang w:val="en"/>
        </w:rPr>
        <w:t>ATSDR and its contractors cannot be forced to release information that could identify you or your child even under a court order or subpoena (unless you c</w:t>
      </w:r>
      <w:r w:rsidR="008A76BA">
        <w:rPr>
          <w:rStyle w:val="Emphasis"/>
          <w:rFonts w:cs="Tahoma"/>
          <w:i w:val="0"/>
          <w:color w:val="000000"/>
          <w:lang w:val="en"/>
        </w:rPr>
        <w:t>onsent</w:t>
      </w:r>
      <w:r w:rsidRPr="007139B0">
        <w:rPr>
          <w:rStyle w:val="Emphasis"/>
          <w:rFonts w:cs="Tahoma"/>
          <w:i w:val="0"/>
          <w:color w:val="000000"/>
          <w:lang w:val="en"/>
        </w:rPr>
        <w:t xml:space="preserve"> to a release). You should know, however, that ATSDR may tell local authorities if harm to you, harm to others, or if child abuse or neglect becomes a concern.</w:t>
      </w:r>
    </w:p>
    <w:p w14:paraId="77A9873F" w14:textId="77777777" w:rsidR="00D50AD7" w:rsidRPr="00834EBF" w:rsidRDefault="00D50AD7" w:rsidP="00D50AD7">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 xml:space="preserve">During your appointment, you can stop at any time. You and your child can refuse to answer any questions or have your child’s blood drawn. </w:t>
      </w:r>
      <w:r w:rsidRPr="00834EBF">
        <w:t>There is no penalty for refusing to take part or for leaving the study at any time.</w:t>
      </w:r>
    </w:p>
    <w:p w14:paraId="77A98740" w14:textId="77777777" w:rsidR="00804105" w:rsidRPr="00654A51" w:rsidRDefault="00804105" w:rsidP="00804105">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or if you</w:t>
      </w:r>
      <w:r w:rsidRPr="00055699">
        <w:rPr>
          <w:rFonts w:asciiTheme="minorHAnsi" w:eastAsia="MS Mincho" w:hAnsiTheme="minorHAnsi" w:cstheme="minorHAnsi"/>
          <w:sz w:val="22"/>
          <w:szCs w:val="22"/>
        </w:rPr>
        <w:t xml:space="preserve"> and your child</w:t>
      </w:r>
      <w:r w:rsidRPr="00654A51">
        <w:rPr>
          <w:rFonts w:asciiTheme="minorHAnsi" w:eastAsia="MS Mincho" w:hAnsiTheme="minorHAnsi" w:cstheme="minorHAnsi"/>
          <w:sz w:val="22"/>
          <w:szCs w:val="22"/>
        </w:rPr>
        <w:t xml:space="preserve">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Dr. Marian Pavuk or Dr. Frank Bove 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would like to discuss your child’s results.</w:t>
      </w:r>
    </w:p>
    <w:p w14:paraId="77A98741" w14:textId="77777777" w:rsidR="00804105" w:rsidRDefault="00804105" w:rsidP="00804105">
      <w:pPr>
        <w:spacing w:after="0"/>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ATSDR Human Research Protection Helpline at (800) 584-8814. Be sure to say your call is about CDC Protocol No. xxxx. Leave your name, contact information, and a description of your concern.</w:t>
      </w:r>
    </w:p>
    <w:p w14:paraId="77A98742" w14:textId="77777777" w:rsidR="00D50AD7" w:rsidRPr="001A07C4" w:rsidRDefault="00D50AD7" w:rsidP="00D50AD7">
      <w:pPr>
        <w:pStyle w:val="PlainText"/>
        <w:pBdr>
          <w:bottom w:val="single" w:sz="12" w:space="1" w:color="auto"/>
        </w:pBdr>
        <w:jc w:val="both"/>
        <w:rPr>
          <w:rFonts w:asciiTheme="minorHAnsi" w:eastAsia="MS Mincho" w:hAnsiTheme="minorHAnsi" w:cs="Tahoma"/>
          <w:b/>
          <w:bCs/>
          <w:sz w:val="22"/>
          <w:szCs w:val="22"/>
        </w:rPr>
      </w:pPr>
    </w:p>
    <w:p w14:paraId="77A98743" w14:textId="77777777" w:rsidR="00D50AD7" w:rsidRPr="001A07C4" w:rsidRDefault="00D50AD7" w:rsidP="00D50AD7">
      <w:pPr>
        <w:pStyle w:val="PlainText"/>
        <w:jc w:val="both"/>
        <w:rPr>
          <w:rFonts w:asciiTheme="minorHAnsi" w:eastAsia="MS Mincho" w:hAnsiTheme="minorHAnsi" w:cs="Tahoma"/>
          <w:b/>
          <w:bCs/>
          <w:sz w:val="22"/>
          <w:szCs w:val="22"/>
        </w:rPr>
      </w:pPr>
    </w:p>
    <w:p w14:paraId="77A98744" w14:textId="77777777" w:rsidR="00D50AD7" w:rsidRPr="001A07C4" w:rsidRDefault="00D50AD7" w:rsidP="00D50AD7">
      <w:pPr>
        <w:spacing w:after="240"/>
        <w:jc w:val="center"/>
        <w:rPr>
          <w:b/>
        </w:rPr>
      </w:pPr>
      <w:r w:rsidRPr="001A07C4">
        <w:rPr>
          <w:b/>
        </w:rPr>
        <w:t>DETAILS ABOUT THIS RESEARCH</w:t>
      </w:r>
    </w:p>
    <w:p w14:paraId="77A98745" w14:textId="77777777" w:rsidR="00D50AD7" w:rsidRPr="001A07C4" w:rsidRDefault="00D50AD7" w:rsidP="00D50AD7">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your child to take part in a </w:t>
      </w:r>
      <w:r>
        <w:rPr>
          <w:rFonts w:cstheme="minorHAnsi"/>
        </w:rPr>
        <w:t>research</w:t>
      </w:r>
      <w:r w:rsidRPr="001A07C4">
        <w:rPr>
          <w:rFonts w:cstheme="minorHAnsi"/>
        </w:rPr>
        <w:t xml:space="preserve"> study to find out about the health effects of PFAS in the drinking water in your area.</w:t>
      </w:r>
    </w:p>
    <w:p w14:paraId="77A98746" w14:textId="77777777" w:rsidR="00D50AD7" w:rsidRDefault="00D50AD7" w:rsidP="00D50AD7">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14:paraId="77A98747" w14:textId="77777777" w:rsidR="00D50AD7" w:rsidRPr="006A22C8" w:rsidRDefault="00D50AD7" w:rsidP="00D50AD7">
      <w:pPr>
        <w:spacing w:after="240"/>
        <w:jc w:val="both"/>
      </w:pPr>
      <w:r>
        <w:rPr>
          <w:rFonts w:cstheme="minorHAnsi"/>
          <w:b/>
        </w:rPr>
        <w:t>GETTING READY FOR YOUR APPOINTMENT:</w:t>
      </w:r>
      <w:r>
        <w:rPr>
          <w:rFonts w:cstheme="minorHAnsi"/>
        </w:rPr>
        <w:t xml:space="preserve"> When ATSDR screened and told you that your child was eligible, we scheduled your appointment and mailed you a packet with instructions on how to prepare for the appointment.</w:t>
      </w:r>
    </w:p>
    <w:p w14:paraId="77A98748" w14:textId="77777777" w:rsidR="00D50AD7" w:rsidRPr="000A1ED5" w:rsidRDefault="00D50AD7" w:rsidP="00D50AD7">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14:paraId="77A98749" w14:textId="77777777" w:rsidR="00D50AD7" w:rsidRDefault="00D50AD7" w:rsidP="00D50AD7">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your child not eat for at least 8-hours before his or her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74A" w14:textId="77777777" w:rsidR="00D50AD7" w:rsidRDefault="00D50AD7" w:rsidP="00D50AD7">
      <w:pPr>
        <w:pStyle w:val="PlainText"/>
        <w:numPr>
          <w:ilvl w:val="0"/>
          <w:numId w:val="3"/>
        </w:numPr>
        <w:spacing w:after="12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r w:rsidR="00F6746D">
        <w:rPr>
          <w:rFonts w:asciiTheme="minorHAnsi" w:hAnsiTheme="minorHAnsi" w:cstheme="minorHAnsi"/>
          <w:sz w:val="22"/>
          <w:szCs w:val="22"/>
        </w:rPr>
        <w:t xml:space="preserve"> We also as that you note the dates of your child’s vaccinations for us to write down.</w:t>
      </w:r>
    </w:p>
    <w:p w14:paraId="77A9874B" w14:textId="77777777" w:rsidR="00D50AD7" w:rsidRPr="001A07C4" w:rsidRDefault="00D50AD7" w:rsidP="00D50AD7">
      <w:pPr>
        <w:pStyle w:val="PlainText"/>
        <w:numPr>
          <w:ilvl w:val="0"/>
          <w:numId w:val="3"/>
        </w:numPr>
        <w:spacing w:after="24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w:t>
      </w:r>
      <w:r w:rsidR="00E452D1">
        <w:rPr>
          <w:rFonts w:asciiTheme="minorHAnsi" w:hAnsiTheme="minorHAnsi" w:cstheme="minorHAnsi"/>
          <w:sz w:val="22"/>
          <w:szCs w:val="22"/>
        </w:rPr>
        <w:t>d was a past participant</w:t>
      </w:r>
      <w:r>
        <w:rPr>
          <w:rFonts w:asciiTheme="minorHAnsi" w:hAnsiTheme="minorHAnsi" w:cstheme="minorHAnsi"/>
          <w:sz w:val="22"/>
          <w:szCs w:val="22"/>
        </w:rPr>
        <w:t>, we request</w:t>
      </w:r>
      <w:r w:rsidRPr="000A1ED5">
        <w:rPr>
          <w:rFonts w:asciiTheme="minorHAnsi" w:hAnsiTheme="minorHAnsi" w:cstheme="minorHAnsi"/>
          <w:sz w:val="22"/>
          <w:szCs w:val="22"/>
        </w:rPr>
        <w:t xml:space="preserve"> that you bring your child’s </w:t>
      </w:r>
      <w:r w:rsidR="00190D07">
        <w:rPr>
          <w:rFonts w:asciiTheme="minorHAnsi" w:hAnsiTheme="minorHAnsi" w:cstheme="minorHAnsi"/>
          <w:sz w:val="22"/>
          <w:szCs w:val="22"/>
        </w:rPr>
        <w:t xml:space="preserve">Pease PFC Blood Testing Program </w:t>
      </w:r>
      <w:r>
        <w:rPr>
          <w:rFonts w:asciiTheme="minorHAnsi" w:hAnsiTheme="minorHAnsi" w:cstheme="minorHAnsi"/>
          <w:sz w:val="22"/>
          <w:szCs w:val="22"/>
        </w:rPr>
        <w:t>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for permission to get your child’s results directly from NH DHHS.</w:t>
      </w:r>
    </w:p>
    <w:p w14:paraId="77A9874C" w14:textId="77777777" w:rsidR="00D50AD7" w:rsidRPr="006806BE" w:rsidRDefault="00D50AD7" w:rsidP="00D50AD7">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 will take about two hours.</w:t>
      </w:r>
    </w:p>
    <w:p w14:paraId="77A9874D" w14:textId="77777777" w:rsidR="00D50AD7" w:rsidRPr="00FA5EC8"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6806BE">
        <w:rPr>
          <w:rFonts w:asciiTheme="minorHAnsi" w:eastAsia="MS Mincho" w:hAnsiTheme="minorHAnsi" w:cstheme="minorHAnsi"/>
          <w:sz w:val="22"/>
          <w:szCs w:val="22"/>
        </w:rPr>
        <w:t>We will measure your child’s height, weight, waist</w:t>
      </w:r>
      <w:r w:rsidRPr="00FA5EC8">
        <w:rPr>
          <w:rFonts w:asciiTheme="minorHAnsi" w:eastAsia="MS Mincho" w:hAnsiTheme="minorHAnsi" w:cstheme="minorHAnsi"/>
          <w:sz w:val="22"/>
          <w:szCs w:val="22"/>
        </w:rPr>
        <w:t xml:space="preserve">, hip, and blood pressure. </w:t>
      </w:r>
    </w:p>
    <w:p w14:paraId="77A9874E" w14:textId="77777777" w:rsidR="00D50AD7" w:rsidRPr="00CB68F3"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w:t>
      </w:r>
      <w:r w:rsidRPr="00FA5EC8">
        <w:rPr>
          <w:rFonts w:asciiTheme="minorHAnsi" w:eastAsia="MS Mincho" w:hAnsiTheme="minorHAnsi" w:cstheme="minorHAnsi"/>
          <w:sz w:val="22"/>
          <w:szCs w:val="22"/>
        </w:rPr>
        <w:t xml:space="preserve"> your child’s urine sample</w:t>
      </w:r>
      <w:r w:rsidR="00E2189C">
        <w:rPr>
          <w:rFonts w:asciiTheme="minorHAnsi" w:eastAsia="MS Mincho" w:hAnsiTheme="minorHAnsi" w:cstheme="minorHAnsi"/>
          <w:sz w:val="22"/>
          <w:szCs w:val="22"/>
        </w:rPr>
        <w:t>, which you will help your child</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74F" w14:textId="77777777" w:rsidR="00D50AD7" w:rsidRPr="00335867"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from your child.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amount of blood from a vein in your </w:t>
      </w:r>
      <w:r>
        <w:rPr>
          <w:rFonts w:asciiTheme="minorHAnsi" w:eastAsia="MS Mincho" w:hAnsiTheme="minorHAnsi"/>
          <w:sz w:val="22"/>
          <w:szCs w:val="22"/>
        </w:rPr>
        <w:t xml:space="preserve">child’s </w:t>
      </w:r>
      <w:r w:rsidRPr="000A1ED5">
        <w:rPr>
          <w:rFonts w:asciiTheme="minorHAnsi" w:eastAsia="MS Mincho" w:hAnsiTheme="minorHAnsi"/>
          <w:sz w:val="22"/>
          <w:szCs w:val="22"/>
        </w:rPr>
        <w:t xml:space="preserve">arm (about </w:t>
      </w:r>
      <w:r>
        <w:rPr>
          <w:rFonts w:asciiTheme="minorHAnsi" w:eastAsia="MS Mincho" w:hAnsiTheme="minorHAnsi"/>
          <w:sz w:val="22"/>
          <w:szCs w:val="22"/>
        </w:rPr>
        <w:t>5</w:t>
      </w:r>
      <w:r w:rsidRPr="000A1ED5">
        <w:rPr>
          <w:rFonts w:asciiTheme="minorHAnsi" w:eastAsia="MS Mincho" w:hAnsiTheme="minorHAnsi"/>
          <w:sz w:val="22"/>
          <w:szCs w:val="22"/>
        </w:rPr>
        <w:t xml:space="preserve"> teaspoons</w:t>
      </w:r>
      <w:r>
        <w:rPr>
          <w:rFonts w:asciiTheme="minorHAnsi" w:eastAsia="MS Mincho" w:hAnsiTheme="minorHAnsi"/>
          <w:sz w:val="22"/>
          <w:szCs w:val="22"/>
        </w:rPr>
        <w:t>)</w:t>
      </w:r>
      <w:r w:rsidRPr="000A1ED5">
        <w:rPr>
          <w:rFonts w:asciiTheme="minorHAnsi" w:eastAsia="MS Mincho" w:hAnsiTheme="minorHAnsi"/>
          <w:sz w:val="22"/>
          <w:szCs w:val="22"/>
        </w:rPr>
        <w:t xml:space="preserve">. We will label your </w:t>
      </w:r>
      <w:r>
        <w:rPr>
          <w:rFonts w:asciiTheme="minorHAnsi" w:eastAsia="MS Mincho" w:hAnsiTheme="minorHAnsi"/>
          <w:sz w:val="22"/>
          <w:szCs w:val="22"/>
        </w:rPr>
        <w:t>child’s samples with a study ID</w:t>
      </w:r>
      <w:r w:rsidRPr="001A07C4">
        <w:rPr>
          <w:rFonts w:asciiTheme="minorHAnsi" w:eastAsia="MS Mincho" w:hAnsiTheme="minorHAnsi"/>
          <w:sz w:val="22"/>
          <w:szCs w:val="22"/>
        </w:rPr>
        <w:t xml:space="preserve"> only</w:t>
      </w:r>
      <w:r>
        <w:rPr>
          <w:rFonts w:asciiTheme="minorHAnsi" w:eastAsia="MS Mincho" w:hAnsiTheme="minorHAnsi"/>
          <w:sz w:val="22"/>
          <w:szCs w:val="22"/>
        </w:rPr>
        <w:t>.</w:t>
      </w:r>
    </w:p>
    <w:p w14:paraId="77A98750" w14:textId="77777777" w:rsidR="00D50AD7" w:rsidRDefault="00D50AD7" w:rsidP="00D50AD7">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751"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child’s exposure and medical history </w:t>
      </w:r>
      <w:r w:rsidRPr="004B4DF3">
        <w:rPr>
          <w:rFonts w:asciiTheme="minorHAnsi" w:eastAsia="MS Mincho" w:hAnsiTheme="minorHAnsi"/>
          <w:sz w:val="22"/>
          <w:szCs w:val="22"/>
        </w:rPr>
        <w:t xml:space="preserve">should take about 30 minutes to complete. </w:t>
      </w:r>
      <w:r>
        <w:rPr>
          <w:rFonts w:asciiTheme="minorHAnsi" w:eastAsia="MS Mincho" w:hAnsiTheme="minorHAnsi"/>
          <w:sz w:val="22"/>
          <w:szCs w:val="22"/>
        </w:rPr>
        <w:t xml:space="preserve">Parents who also enroll as adults will take a </w:t>
      </w:r>
      <w:r w:rsidR="00E2189C">
        <w:rPr>
          <w:rFonts w:asciiTheme="minorHAnsi" w:eastAsia="MS Mincho" w:hAnsiTheme="minorHAnsi"/>
          <w:sz w:val="22"/>
          <w:szCs w:val="22"/>
        </w:rPr>
        <w:t>shorter 15-minute questionnaire.</w:t>
      </w:r>
    </w:p>
    <w:p w14:paraId="77A98752" w14:textId="77777777" w:rsidR="00D50AD7" w:rsidRDefault="00D50AD7" w:rsidP="00D50AD7">
      <w:pPr>
        <w:pStyle w:val="PlainText"/>
        <w:numPr>
          <w:ilvl w:val="0"/>
          <w:numId w:val="4"/>
        </w:numPr>
        <w:spacing w:after="240" w:line="276" w:lineRule="auto"/>
        <w:jc w:val="both"/>
        <w:rPr>
          <w:rFonts w:asciiTheme="minorHAnsi" w:eastAsia="MS Mincho" w:hAnsiTheme="minorHAnsi"/>
          <w:sz w:val="22"/>
          <w:szCs w:val="22"/>
        </w:rPr>
      </w:pPr>
      <w:r w:rsidRPr="000A1ED5">
        <w:rPr>
          <w:rFonts w:asciiTheme="minorHAnsi" w:eastAsia="MS Mincho" w:hAnsiTheme="minorHAnsi"/>
          <w:sz w:val="22"/>
          <w:szCs w:val="22"/>
        </w:rPr>
        <w:t xml:space="preserve">We will also ask you to complete an assessment of </w:t>
      </w:r>
      <w:r w:rsidRPr="00FE29A4">
        <w:rPr>
          <w:rFonts w:asciiTheme="minorHAnsi" w:eastAsia="MS Mincho" w:hAnsiTheme="minorHAnsi"/>
          <w:sz w:val="22"/>
          <w:szCs w:val="22"/>
        </w:rPr>
        <w:t>your</w:t>
      </w:r>
      <w:r w:rsidRPr="000A1ED5">
        <w:rPr>
          <w:rFonts w:asciiTheme="minorHAnsi" w:eastAsia="MS Mincho" w:hAnsiTheme="minorHAnsi"/>
          <w:sz w:val="22"/>
          <w:szCs w:val="22"/>
        </w:rPr>
        <w:t xml:space="preserve"> ch</w:t>
      </w:r>
      <w:r>
        <w:rPr>
          <w:rFonts w:asciiTheme="minorHAnsi" w:eastAsia="MS Mincho" w:hAnsiTheme="minorHAnsi"/>
          <w:sz w:val="22"/>
          <w:szCs w:val="22"/>
        </w:rPr>
        <w:t>ild’s attention and behaviors. It should</w:t>
      </w:r>
      <w:r w:rsidRPr="000A1ED5">
        <w:rPr>
          <w:rFonts w:asciiTheme="minorHAnsi" w:eastAsia="MS Mincho" w:hAnsiTheme="minorHAnsi"/>
          <w:sz w:val="22"/>
          <w:szCs w:val="22"/>
        </w:rPr>
        <w:t xml:space="preserve"> take about </w:t>
      </w:r>
      <w:r w:rsidRPr="00FE29A4">
        <w:rPr>
          <w:rFonts w:asciiTheme="minorHAnsi" w:eastAsia="MS Mincho" w:hAnsiTheme="minorHAnsi"/>
          <w:sz w:val="22"/>
          <w:szCs w:val="22"/>
        </w:rPr>
        <w:t>1</w:t>
      </w:r>
      <w:r w:rsidRPr="000A1ED5">
        <w:rPr>
          <w:rFonts w:asciiTheme="minorHAnsi" w:eastAsia="MS Mincho" w:hAnsiTheme="minorHAnsi"/>
          <w:sz w:val="22"/>
          <w:szCs w:val="22"/>
        </w:rPr>
        <w:t xml:space="preserve">5 minutes. </w:t>
      </w:r>
    </w:p>
    <w:p w14:paraId="77A98753" w14:textId="77777777" w:rsidR="00D50AD7" w:rsidRPr="001A07C4" w:rsidRDefault="00D50AD7" w:rsidP="00D50AD7">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sz w:val="22"/>
          <w:szCs w:val="22"/>
        </w:rPr>
        <w:t xml:space="preserve">Trained professionals will give your child the behavioral </w:t>
      </w:r>
      <w:r w:rsidRPr="006B6FE6">
        <w:rPr>
          <w:rFonts w:asciiTheme="minorHAnsi" w:eastAsia="MS Mincho" w:hAnsiTheme="minorHAnsi"/>
          <w:sz w:val="22"/>
          <w:szCs w:val="22"/>
        </w:rPr>
        <w:t>assessments</w:t>
      </w:r>
      <w:r>
        <w:rPr>
          <w:rFonts w:asciiTheme="minorHAnsi" w:eastAsia="MS Mincho" w:hAnsiTheme="minorHAnsi"/>
          <w:sz w:val="22"/>
          <w:szCs w:val="22"/>
        </w:rPr>
        <w:t>. Although some age groups will only need 30 to 60 minutes, t</w:t>
      </w:r>
      <w:r w:rsidRPr="000A1ED5">
        <w:rPr>
          <w:rFonts w:asciiTheme="minorHAnsi" w:eastAsia="MS Mincho" w:hAnsiTheme="minorHAnsi"/>
          <w:sz w:val="22"/>
          <w:szCs w:val="22"/>
        </w:rPr>
        <w:t xml:space="preserve">he testing will take </w:t>
      </w:r>
      <w:r w:rsidRPr="00CB1EF7">
        <w:rPr>
          <w:rFonts w:asciiTheme="minorHAnsi" w:eastAsia="MS Mincho" w:hAnsiTheme="minorHAnsi" w:cstheme="minorHAnsi"/>
          <w:sz w:val="22"/>
          <w:szCs w:val="22"/>
        </w:rPr>
        <w:t xml:space="preserve">about 90 minutes for most children. </w:t>
      </w:r>
      <w:r>
        <w:rPr>
          <w:rFonts w:asciiTheme="minorHAnsi" w:hAnsiTheme="minorHAnsi" w:cstheme="minorHAnsi"/>
          <w:sz w:val="22"/>
          <w:szCs w:val="22"/>
        </w:rPr>
        <w:t xml:space="preserve">The tests will be </w:t>
      </w:r>
      <w:r w:rsidR="00F6746D">
        <w:rPr>
          <w:rFonts w:asciiTheme="minorHAnsi" w:hAnsiTheme="minorHAnsi" w:cstheme="minorHAnsi"/>
          <w:sz w:val="22"/>
          <w:szCs w:val="22"/>
        </w:rPr>
        <w:t xml:space="preserve">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14:paraId="77A98754" w14:textId="77777777" w:rsidR="00D50AD7" w:rsidRPr="00335867" w:rsidRDefault="00D50AD7" w:rsidP="00D50AD7">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14:paraId="77A98755"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p>
    <w:p w14:paraId="77A98756" w14:textId="77777777" w:rsidR="00D50AD7" w:rsidRPr="0062085A" w:rsidRDefault="00D50AD7" w:rsidP="00D50AD7">
      <w:pPr>
        <w:pStyle w:val="ListParagraph"/>
        <w:numPr>
          <w:ilvl w:val="0"/>
          <w:numId w:val="5"/>
        </w:numPr>
        <w:spacing w:after="240"/>
        <w:contextualSpacing w:val="0"/>
        <w:jc w:val="both"/>
        <w:rPr>
          <w:rFonts w:cstheme="minorHAnsi"/>
        </w:rPr>
      </w:pPr>
      <w:r w:rsidRPr="0062085A">
        <w:rPr>
          <w:rFonts w:cstheme="minorHAnsi"/>
        </w:rPr>
        <w:t>$25 for completed questionnaire; and</w:t>
      </w:r>
    </w:p>
    <w:p w14:paraId="77A98757" w14:textId="77777777" w:rsidR="00D50AD7" w:rsidRPr="001A07C4" w:rsidRDefault="00D50AD7" w:rsidP="00D50AD7">
      <w:pPr>
        <w:pStyle w:val="ListParagraph"/>
        <w:numPr>
          <w:ilvl w:val="0"/>
          <w:numId w:val="5"/>
        </w:numPr>
        <w:spacing w:after="240"/>
        <w:contextualSpacing w:val="0"/>
        <w:jc w:val="both"/>
        <w:rPr>
          <w:rFonts w:cstheme="minorHAnsi"/>
        </w:rPr>
      </w:pPr>
      <w:r w:rsidRPr="0062085A">
        <w:rPr>
          <w:rFonts w:cstheme="minorHAnsi"/>
        </w:rPr>
        <w:t>$25 for child/parent completion of the neurobehavioral test battery</w:t>
      </w:r>
    </w:p>
    <w:p w14:paraId="77A98758" w14:textId="77777777"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you questions about your child’s health, </w:t>
      </w:r>
      <w:r w:rsidRPr="0062085A">
        <w:rPr>
          <w:rFonts w:asciiTheme="minorHAnsi" w:eastAsia="MS Mincho" w:hAnsiTheme="minorHAnsi" w:cstheme="minorHAnsi"/>
          <w:sz w:val="22"/>
          <w:szCs w:val="22"/>
        </w:rPr>
        <w:t xml:space="preserve">medications, vaccinations, drinking </w:t>
      </w:r>
      <w:r w:rsidRPr="001A07C4">
        <w:rPr>
          <w:rFonts w:asciiTheme="minorHAnsi" w:eastAsia="MS Mincho" w:hAnsiTheme="minorHAnsi" w:cstheme="minorHAnsi"/>
          <w:sz w:val="22"/>
          <w:szCs w:val="22"/>
        </w:rPr>
        <w:t xml:space="preserve">water habits, and daycare attendance. </w:t>
      </w:r>
      <w:r w:rsidRPr="0062085A">
        <w:rPr>
          <w:rFonts w:asciiTheme="minorHAnsi" w:eastAsia="MS Mincho" w:hAnsiTheme="minorHAnsi" w:cstheme="minorHAnsi"/>
          <w:sz w:val="22"/>
          <w:szCs w:val="22"/>
        </w:rPr>
        <w:t>If you</w:t>
      </w:r>
      <w:r w:rsidRPr="006A6732">
        <w:rPr>
          <w:rFonts w:asciiTheme="minorHAnsi" w:eastAsia="MS Mincho" w:hAnsiTheme="minorHAnsi" w:cstheme="minorHAnsi"/>
          <w:sz w:val="22"/>
          <w:szCs w:val="22"/>
        </w:rPr>
        <w:t xml:space="preserve"> report that your child had certain health conditions, we</w:t>
      </w:r>
      <w:r w:rsidRPr="001A5F68">
        <w:rPr>
          <w:rFonts w:asciiTheme="minorHAnsi" w:eastAsia="MS Mincho" w:hAnsiTheme="minorHAnsi" w:cstheme="minorHAnsi"/>
          <w:sz w:val="22"/>
          <w:szCs w:val="22"/>
        </w:rPr>
        <w:t xml:space="preserve"> would like to</w:t>
      </w:r>
      <w:r w:rsidRPr="00654A51">
        <w:rPr>
          <w:rFonts w:asciiTheme="minorHAnsi" w:eastAsia="MS Mincho" w:hAnsiTheme="minorHAnsi" w:cstheme="minorHAnsi"/>
          <w:sz w:val="22"/>
          <w:szCs w:val="22"/>
        </w:rPr>
        <w:t xml:space="preserve"> review your child’s medical records to confirm </w:t>
      </w:r>
      <w:r>
        <w:rPr>
          <w:rFonts w:asciiTheme="minorHAnsi" w:eastAsia="MS Mincho" w:hAnsiTheme="minorHAnsi" w:cstheme="minorHAnsi"/>
          <w:sz w:val="22"/>
          <w:szCs w:val="22"/>
        </w:rPr>
        <w:t>his or her</w:t>
      </w:r>
      <w:r w:rsidRPr="00654A51">
        <w:rPr>
          <w:rFonts w:asciiTheme="minorHAnsi" w:eastAsia="MS Mincho" w:hAnsiTheme="minorHAnsi" w:cstheme="minorHAnsi"/>
          <w:sz w:val="22"/>
          <w:szCs w:val="22"/>
        </w:rPr>
        <w:t xml:space="preserve"> health conditions. </w:t>
      </w:r>
      <w:r w:rsidRPr="001A07C4">
        <w:rPr>
          <w:rFonts w:asciiTheme="minorHAnsi" w:eastAsia="MS Mincho" w:hAnsiTheme="minorHAnsi" w:cstheme="minorHAnsi"/>
          <w:sz w:val="22"/>
          <w:szCs w:val="22"/>
        </w:rPr>
        <w:t xml:space="preserve">We will also ask you about </w:t>
      </w:r>
      <w:r>
        <w:rPr>
          <w:rFonts w:asciiTheme="minorHAnsi" w:eastAsia="MS Mincho" w:hAnsiTheme="minorHAnsi" w:cstheme="minorHAnsi"/>
          <w:sz w:val="22"/>
          <w:szCs w:val="22"/>
        </w:rPr>
        <w:t>his or her</w:t>
      </w:r>
      <w:r w:rsidRPr="001A5F68">
        <w:rPr>
          <w:rFonts w:asciiTheme="minorHAnsi" w:eastAsia="MS Mincho" w:hAnsiTheme="minorHAnsi" w:cstheme="minorHAnsi"/>
          <w:sz w:val="22"/>
          <w:szCs w:val="22"/>
        </w:rPr>
        <w:t xml:space="preserve"> mother’s</w:t>
      </w:r>
      <w:r w:rsidRPr="001A07C4">
        <w:rPr>
          <w:rFonts w:asciiTheme="minorHAnsi" w:eastAsia="MS Mincho" w:hAnsiTheme="minorHAnsi" w:cstheme="minorHAnsi"/>
          <w:sz w:val="22"/>
          <w:szCs w:val="22"/>
        </w:rPr>
        <w:t xml:space="preserve"> health, pregnancies, </w:t>
      </w:r>
      <w:r w:rsidRPr="001A5F68">
        <w:rPr>
          <w:rFonts w:asciiTheme="minorHAnsi" w:eastAsia="MS Mincho" w:hAnsiTheme="minorHAnsi" w:cstheme="minorHAnsi"/>
          <w:sz w:val="22"/>
          <w:szCs w:val="22"/>
        </w:rPr>
        <w:t xml:space="preserve">and </w:t>
      </w:r>
      <w:r w:rsidRPr="001A07C4">
        <w:rPr>
          <w:rFonts w:asciiTheme="minorHAnsi" w:eastAsia="MS Mincho" w:hAnsiTheme="minorHAnsi" w:cstheme="minorHAnsi"/>
          <w:sz w:val="22"/>
          <w:szCs w:val="22"/>
        </w:rPr>
        <w:t>work history</w:t>
      </w:r>
      <w:r w:rsidRPr="001A5F68">
        <w:rPr>
          <w:rFonts w:asciiTheme="minorHAnsi" w:eastAsia="MS Mincho" w:hAnsiTheme="minorHAnsi" w:cstheme="minorHAnsi"/>
          <w:sz w:val="22"/>
          <w:szCs w:val="22"/>
        </w:rPr>
        <w:t>. We would like to know more about</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her</w:t>
      </w:r>
      <w:r w:rsidRPr="001A07C4">
        <w:rPr>
          <w:rFonts w:asciiTheme="minorHAnsi" w:eastAsia="MS Mincho" w:hAnsiTheme="minorHAnsi" w:cstheme="minorHAnsi"/>
          <w:sz w:val="22"/>
          <w:szCs w:val="22"/>
        </w:rPr>
        <w:t xml:space="preserve"> pregnancy and breastfeeding of </w:t>
      </w:r>
      <w:r w:rsidRPr="001A5F68">
        <w:rPr>
          <w:rFonts w:asciiTheme="minorHAnsi" w:eastAsia="MS Mincho" w:hAnsiTheme="minorHAnsi" w:cstheme="minorHAnsi"/>
          <w:sz w:val="22"/>
          <w:szCs w:val="22"/>
        </w:rPr>
        <w:t>your</w:t>
      </w:r>
      <w:r w:rsidRPr="001A07C4">
        <w:rPr>
          <w:rFonts w:asciiTheme="minorHAnsi" w:eastAsia="MS Mincho" w:hAnsiTheme="minorHAnsi" w:cstheme="minorHAnsi"/>
          <w:sz w:val="22"/>
          <w:szCs w:val="22"/>
        </w:rPr>
        <w:t xml:space="preserve"> child.</w:t>
      </w:r>
      <w:r w:rsidRPr="001A5F68">
        <w:rPr>
          <w:rFonts w:asciiTheme="minorHAnsi" w:eastAsia="MS Mincho" w:hAnsiTheme="minorHAnsi" w:cstheme="minorHAnsi"/>
          <w:sz w:val="22"/>
          <w:szCs w:val="22"/>
        </w:rPr>
        <w:t xml:space="preserve"> </w:t>
      </w:r>
    </w:p>
    <w:p w14:paraId="77A98759" w14:textId="77777777"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1A5F68">
        <w:rPr>
          <w:rFonts w:asciiTheme="minorHAnsi" w:eastAsia="MS Mincho" w:hAnsiTheme="minorHAnsi" w:cstheme="minorHAnsi"/>
          <w:sz w:val="22"/>
          <w:szCs w:val="22"/>
        </w:rPr>
        <w:t>We will ask you to complete a parent’s</w:t>
      </w:r>
      <w:r>
        <w:rPr>
          <w:rFonts w:asciiTheme="minorHAnsi" w:eastAsia="MS Mincho" w:hAnsiTheme="minorHAnsi" w:cstheme="minorHAnsi"/>
          <w:sz w:val="22"/>
          <w:szCs w:val="22"/>
        </w:rPr>
        <w:t xml:space="preserve"> assessment of your</w:t>
      </w:r>
      <w:r w:rsidRPr="001A5F68">
        <w:rPr>
          <w:rFonts w:asciiTheme="minorHAnsi" w:eastAsia="MS Mincho" w:hAnsiTheme="minorHAnsi" w:cstheme="minorHAnsi"/>
          <w:sz w:val="22"/>
          <w:szCs w:val="22"/>
        </w:rPr>
        <w:t xml:space="preserve"> child’s attention and behaviors. </w:t>
      </w:r>
      <w:r w:rsidRPr="001A07C4">
        <w:rPr>
          <w:rFonts w:asciiTheme="minorHAnsi" w:eastAsia="MS Mincho" w:hAnsiTheme="minorHAnsi" w:cstheme="minorHAnsi"/>
          <w:sz w:val="22"/>
          <w:szCs w:val="22"/>
        </w:rPr>
        <w:t>We will ask your child to take</w:t>
      </w:r>
      <w:r>
        <w:rPr>
          <w:rFonts w:asciiTheme="minorHAnsi" w:eastAsia="MS Mincho" w:hAnsiTheme="minorHAnsi" w:cstheme="minorHAnsi"/>
          <w:sz w:val="22"/>
          <w:szCs w:val="22"/>
        </w:rPr>
        <w:t xml:space="preserve"> assessment</w:t>
      </w:r>
      <w:r w:rsidRPr="001A07C4">
        <w:rPr>
          <w:rFonts w:asciiTheme="minorHAnsi" w:eastAsia="MS Mincho" w:hAnsiTheme="minorHAnsi" w:cstheme="minorHAnsi"/>
          <w:sz w:val="22"/>
          <w:szCs w:val="22"/>
        </w:rPr>
        <w:t xml:space="preserve"> tests </w:t>
      </w:r>
      <w:r>
        <w:rPr>
          <w:rFonts w:asciiTheme="minorHAnsi" w:eastAsia="MS Mincho" w:hAnsiTheme="minorHAnsi" w:cstheme="minorHAnsi"/>
          <w:sz w:val="22"/>
          <w:szCs w:val="22"/>
        </w:rPr>
        <w:t xml:space="preserve">about </w:t>
      </w:r>
      <w:r w:rsidRPr="001A07C4">
        <w:rPr>
          <w:rFonts w:asciiTheme="minorHAnsi" w:eastAsia="MS Mincho" w:hAnsiTheme="minorHAnsi" w:cstheme="minorHAnsi"/>
          <w:sz w:val="22"/>
          <w:szCs w:val="22"/>
        </w:rPr>
        <w:t xml:space="preserve">his or her attention, memory, and behaviors. </w:t>
      </w:r>
      <w:r w:rsidRPr="001A5F68">
        <w:rPr>
          <w:rFonts w:asciiTheme="minorHAnsi" w:eastAsia="MS Mincho" w:hAnsiTheme="minorHAnsi" w:cstheme="minorHAnsi"/>
          <w:sz w:val="22"/>
          <w:szCs w:val="22"/>
        </w:rPr>
        <w:t xml:space="preserve">We will assess IQ for children older than 5 years of age. </w:t>
      </w:r>
      <w:r>
        <w:rPr>
          <w:rFonts w:asciiTheme="minorHAnsi" w:eastAsia="MS Mincho" w:hAnsiTheme="minorHAnsi" w:cstheme="minorHAnsi"/>
          <w:sz w:val="22"/>
          <w:szCs w:val="22"/>
        </w:rPr>
        <w:t xml:space="preserve">Education professionals have used these types of assessment </w:t>
      </w:r>
      <w:r w:rsidRPr="001A07C4">
        <w:rPr>
          <w:rFonts w:asciiTheme="minorHAnsi" w:eastAsia="MS Mincho" w:hAnsiTheme="minorHAnsi" w:cstheme="minorHAnsi"/>
          <w:sz w:val="22"/>
          <w:szCs w:val="22"/>
        </w:rPr>
        <w:t>tests for many years</w:t>
      </w:r>
      <w:r>
        <w:rPr>
          <w:rFonts w:asciiTheme="minorHAnsi" w:eastAsia="MS Mincho" w:hAnsiTheme="minorHAnsi" w:cstheme="minorHAnsi"/>
          <w:sz w:val="22"/>
          <w:szCs w:val="22"/>
        </w:rPr>
        <w:t xml:space="preserve"> with t</w:t>
      </w:r>
      <w:r w:rsidRPr="001A07C4">
        <w:rPr>
          <w:rFonts w:asciiTheme="minorHAnsi" w:eastAsia="MS Mincho" w:hAnsiTheme="minorHAnsi" w:cstheme="minorHAnsi"/>
          <w:sz w:val="22"/>
          <w:szCs w:val="22"/>
        </w:rPr>
        <w:t>housands of children</w:t>
      </w:r>
      <w:r>
        <w:rPr>
          <w:rFonts w:asciiTheme="minorHAnsi" w:eastAsia="MS Mincho" w:hAnsiTheme="minorHAnsi" w:cstheme="minorHAnsi"/>
          <w:sz w:val="22"/>
          <w:szCs w:val="22"/>
        </w:rPr>
        <w:t xml:space="preserve"> who</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often </w:t>
      </w:r>
      <w:r w:rsidRPr="001A07C4">
        <w:rPr>
          <w:rFonts w:asciiTheme="minorHAnsi" w:eastAsia="MS Mincho" w:hAnsiTheme="minorHAnsi" w:cstheme="minorHAnsi"/>
          <w:sz w:val="22"/>
          <w:szCs w:val="22"/>
        </w:rPr>
        <w:t xml:space="preserve">find them fun and enjoyable. </w:t>
      </w:r>
      <w:r w:rsidRPr="001A5F68">
        <w:rPr>
          <w:rFonts w:asciiTheme="minorHAnsi" w:eastAsia="MS Mincho" w:hAnsiTheme="minorHAnsi" w:cstheme="minorHAnsi"/>
          <w:sz w:val="22"/>
          <w:szCs w:val="22"/>
        </w:rPr>
        <w:t>We would</w:t>
      </w:r>
      <w:r>
        <w:rPr>
          <w:rFonts w:asciiTheme="minorHAnsi" w:eastAsia="MS Mincho" w:hAnsiTheme="minorHAnsi" w:cstheme="minorHAnsi"/>
          <w:sz w:val="22"/>
          <w:szCs w:val="22"/>
        </w:rPr>
        <w:t xml:space="preserve"> like</w:t>
      </w:r>
      <w:r w:rsidRPr="004B4DF3">
        <w:rPr>
          <w:rFonts w:asciiTheme="minorHAnsi" w:eastAsia="MS Mincho" w:hAnsiTheme="minorHAnsi" w:cstheme="minorHAnsi"/>
          <w:sz w:val="22"/>
          <w:szCs w:val="22"/>
        </w:rPr>
        <w:t xml:space="preserve"> to </w:t>
      </w:r>
      <w:r>
        <w:rPr>
          <w:rFonts w:asciiTheme="minorHAnsi" w:eastAsia="MS Mincho" w:hAnsiTheme="minorHAnsi" w:cstheme="minorHAnsi"/>
          <w:sz w:val="22"/>
          <w:szCs w:val="22"/>
        </w:rPr>
        <w:t>compare</w:t>
      </w:r>
      <w:r w:rsidRPr="004B4DF3">
        <w:rPr>
          <w:rFonts w:asciiTheme="minorHAnsi" w:eastAsia="MS Mincho" w:hAnsiTheme="minorHAnsi" w:cstheme="minorHAnsi"/>
          <w:sz w:val="22"/>
          <w:szCs w:val="22"/>
        </w:rPr>
        <w:t xml:space="preserve"> your child’s school records</w:t>
      </w:r>
      <w:r>
        <w:rPr>
          <w:rFonts w:asciiTheme="minorHAnsi" w:eastAsia="MS Mincho" w:hAnsiTheme="minorHAnsi" w:cstheme="minorHAnsi"/>
          <w:sz w:val="22"/>
          <w:szCs w:val="22"/>
        </w:rPr>
        <w:t xml:space="preserve"> to the assessment results</w:t>
      </w:r>
      <w:r w:rsidRPr="004B4DF3">
        <w:rPr>
          <w:rFonts w:asciiTheme="minorHAnsi" w:eastAsia="MS Mincho" w:hAnsiTheme="minorHAnsi" w:cstheme="minorHAnsi"/>
          <w:sz w:val="22"/>
          <w:szCs w:val="22"/>
        </w:rPr>
        <w:t>.</w:t>
      </w:r>
    </w:p>
    <w:p w14:paraId="77A9875A" w14:textId="77777777" w:rsidR="00D50AD7" w:rsidRPr="001A07C4" w:rsidRDefault="00D50AD7" w:rsidP="00D50AD7">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We will </w:t>
      </w:r>
      <w:r w:rsidRPr="00335867">
        <w:rPr>
          <w:rFonts w:asciiTheme="minorHAnsi" w:eastAsia="MS Mincho" w:hAnsiTheme="minorHAnsi" w:cstheme="minorHAnsi"/>
          <w:sz w:val="22"/>
          <w:szCs w:val="22"/>
        </w:rPr>
        <w:t>send your child’</w:t>
      </w:r>
      <w:r>
        <w:rPr>
          <w:rFonts w:asciiTheme="minorHAnsi" w:eastAsia="MS Mincho" w:hAnsiTheme="minorHAnsi" w:cstheme="minorHAnsi"/>
          <w:sz w:val="22"/>
          <w:szCs w:val="22"/>
        </w:rPr>
        <w:t>s blood sample for lab analysis</w:t>
      </w:r>
      <w:r w:rsidRPr="00335867">
        <w:rPr>
          <w:rFonts w:asciiTheme="minorHAnsi" w:eastAsia="MS Mincho" w:hAnsiTheme="minorHAnsi" w:cstheme="minorHAnsi"/>
          <w:sz w:val="22"/>
          <w:szCs w:val="22"/>
        </w:rPr>
        <w:t xml:space="preserve">. The lab will measure the levels of specific PFAS in your child’s blood. </w:t>
      </w:r>
      <w:r w:rsidRPr="001A07C4">
        <w:rPr>
          <w:rFonts w:asciiTheme="minorHAnsi" w:eastAsia="MS Mincho" w:hAnsiTheme="minorHAnsi" w:cstheme="minorHAnsi"/>
          <w:sz w:val="22"/>
          <w:szCs w:val="22"/>
        </w:rPr>
        <w:t>If you</w:t>
      </w:r>
      <w:r>
        <w:rPr>
          <w:rFonts w:asciiTheme="minorHAnsi" w:eastAsia="MS Mincho" w:hAnsiTheme="minorHAnsi" w:cstheme="minorHAnsi"/>
          <w:sz w:val="22"/>
          <w:szCs w:val="22"/>
        </w:rPr>
        <w:t>r child</w:t>
      </w:r>
      <w:r w:rsidRPr="001A07C4">
        <w:rPr>
          <w:rFonts w:asciiTheme="minorHAnsi" w:eastAsia="MS Mincho" w:hAnsiTheme="minorHAnsi" w:cstheme="minorHAnsi"/>
          <w:sz w:val="22"/>
          <w:szCs w:val="22"/>
        </w:rPr>
        <w:t xml:space="preserve"> participated in </w:t>
      </w:r>
      <w:r>
        <w:rPr>
          <w:rFonts w:asciiTheme="minorHAnsi" w:eastAsia="MS Mincho" w:hAnsiTheme="minorHAnsi" w:cstheme="minorHAnsi"/>
          <w:sz w:val="22"/>
          <w:szCs w:val="22"/>
        </w:rPr>
        <w:t xml:space="preserve">the </w:t>
      </w:r>
      <w:r w:rsidRPr="001A07C4">
        <w:rPr>
          <w:rFonts w:asciiTheme="minorHAnsi" w:eastAsia="MS Mincho" w:hAnsiTheme="minorHAnsi" w:cstheme="minorHAnsi"/>
          <w:sz w:val="22"/>
          <w:szCs w:val="22"/>
        </w:rPr>
        <w:t xml:space="preserve">NH DHHS </w:t>
      </w:r>
      <w:r>
        <w:rPr>
          <w:rFonts w:asciiTheme="minorHAnsi" w:eastAsia="MS Mincho" w:hAnsiTheme="minorHAnsi" w:cstheme="minorHAnsi"/>
          <w:sz w:val="22"/>
          <w:szCs w:val="22"/>
        </w:rPr>
        <w:t>Pease PFC B</w:t>
      </w:r>
      <w:r w:rsidRPr="001A07C4">
        <w:rPr>
          <w:rFonts w:asciiTheme="minorHAnsi" w:eastAsia="MS Mincho" w:hAnsiTheme="minorHAnsi" w:cstheme="minorHAnsi"/>
          <w:sz w:val="22"/>
          <w:szCs w:val="22"/>
        </w:rPr>
        <w:t xml:space="preserve">lood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ing </w:t>
      </w:r>
      <w:r>
        <w:rPr>
          <w:rFonts w:asciiTheme="minorHAnsi" w:eastAsia="MS Mincho" w:hAnsiTheme="minorHAnsi" w:cstheme="minorHAnsi"/>
          <w:sz w:val="22"/>
          <w:szCs w:val="22"/>
        </w:rPr>
        <w:t>P</w:t>
      </w:r>
      <w:r w:rsidRPr="001A07C4">
        <w:rPr>
          <w:rFonts w:asciiTheme="minorHAnsi" w:eastAsia="MS Mincho" w:hAnsiTheme="minorHAnsi" w:cstheme="minorHAnsi"/>
          <w:sz w:val="22"/>
          <w:szCs w:val="22"/>
        </w:rPr>
        <w:t>rogram in 2015-7</w:t>
      </w:r>
      <w:r>
        <w:rPr>
          <w:rFonts w:asciiTheme="minorHAnsi" w:eastAsia="MS Mincho" w:hAnsiTheme="minorHAnsi" w:cstheme="minorHAnsi"/>
          <w:sz w:val="22"/>
          <w:szCs w:val="22"/>
        </w:rPr>
        <w:t>,</w:t>
      </w:r>
      <w:r w:rsidRPr="001A07C4">
        <w:rPr>
          <w:rFonts w:asciiTheme="minorHAnsi" w:eastAsia="MS Mincho" w:hAnsiTheme="minorHAnsi" w:cstheme="minorHAnsi"/>
          <w:sz w:val="22"/>
          <w:szCs w:val="22"/>
        </w:rPr>
        <w:t xml:space="preserve"> we would like </w:t>
      </w:r>
      <w:r>
        <w:rPr>
          <w:rFonts w:asciiTheme="minorHAnsi" w:eastAsia="MS Mincho" w:hAnsiTheme="minorHAnsi" w:cstheme="minorHAnsi"/>
          <w:sz w:val="22"/>
          <w:szCs w:val="22"/>
        </w:rPr>
        <w:t>to compare</w:t>
      </w:r>
      <w:r w:rsidRPr="001A07C4">
        <w:rPr>
          <w:rFonts w:asciiTheme="minorHAnsi" w:eastAsia="MS Mincho" w:hAnsiTheme="minorHAnsi" w:cstheme="minorHAnsi"/>
          <w:sz w:val="22"/>
          <w:szCs w:val="22"/>
        </w:rPr>
        <w:t xml:space="preserve"> your </w:t>
      </w:r>
      <w:r>
        <w:rPr>
          <w:rFonts w:asciiTheme="minorHAnsi" w:eastAsia="MS Mincho" w:hAnsiTheme="minorHAnsi" w:cstheme="minorHAnsi"/>
          <w:sz w:val="22"/>
          <w:szCs w:val="22"/>
        </w:rPr>
        <w:t xml:space="preserve">child’s earlier </w:t>
      </w:r>
      <w:r w:rsidRPr="001A07C4">
        <w:rPr>
          <w:rFonts w:asciiTheme="minorHAnsi" w:eastAsia="MS Mincho" w:hAnsiTheme="minorHAnsi" w:cstheme="minorHAnsi"/>
          <w:sz w:val="22"/>
          <w:szCs w:val="22"/>
        </w:rPr>
        <w:t xml:space="preserve">results </w:t>
      </w:r>
      <w:r>
        <w:rPr>
          <w:rFonts w:asciiTheme="minorHAnsi" w:eastAsia="MS Mincho" w:hAnsiTheme="minorHAnsi" w:cstheme="minorHAnsi"/>
          <w:sz w:val="22"/>
          <w:szCs w:val="22"/>
        </w:rPr>
        <w:t>with his or her Pease Study results</w:t>
      </w:r>
      <w:r w:rsidRPr="001A07C4">
        <w:rPr>
          <w:rFonts w:asciiTheme="minorHAnsi" w:eastAsia="MS Mincho" w:hAnsiTheme="minorHAnsi" w:cstheme="minorHAnsi"/>
          <w:sz w:val="22"/>
          <w:szCs w:val="22"/>
        </w:rPr>
        <w:t>.</w:t>
      </w:r>
    </w:p>
    <w:p w14:paraId="77A9875B" w14:textId="77777777" w:rsidR="00D50AD7" w:rsidRDefault="00D50AD7" w:rsidP="00D50AD7">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w:t>
      </w:r>
      <w:r w:rsidRPr="001A07C4">
        <w:rPr>
          <w:rFonts w:asciiTheme="minorHAnsi" w:eastAsia="MS Mincho" w:hAnsiTheme="minorHAnsi" w:cstheme="minorHAnsi"/>
          <w:sz w:val="22"/>
          <w:szCs w:val="22"/>
        </w:rPr>
        <w:t xml:space="preserve">your </w:t>
      </w:r>
      <w:r>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s such as cholesterol, other lipids, liver enzymes, and thyroid hormones. We will also look at allergy markers and vaccine response.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p>
    <w:p w14:paraId="77A9875C" w14:textId="77777777" w:rsidR="00D50AD7" w:rsidRPr="001A07C4" w:rsidRDefault="00D50AD7" w:rsidP="00D50AD7">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75D" w14:textId="77777777" w:rsidR="00D50AD7" w:rsidRPr="001A07C4" w:rsidRDefault="00D50AD7" w:rsidP="00D50AD7">
      <w:pPr>
        <w:pStyle w:val="PlainText"/>
        <w:spacing w:after="240" w:line="276" w:lineRule="auto"/>
        <w:jc w:val="both"/>
        <w:rPr>
          <w:rFonts w:asciiTheme="minorHAnsi" w:eastAsia="MS Mincho" w:hAnsiTheme="minorHAnsi" w:cstheme="minorHAnsi"/>
          <w:sz w:val="22"/>
          <w:szCs w:val="22"/>
        </w:rPr>
      </w:pPr>
      <w:r w:rsidRPr="006657E6">
        <w:rPr>
          <w:rFonts w:asciiTheme="minorHAnsi" w:eastAsia="MS Mincho" w:hAnsiTheme="minorHAnsi" w:cstheme="minorHAnsi"/>
          <w:b/>
          <w:bCs/>
          <w:sz w:val="22"/>
          <w:szCs w:val="22"/>
        </w:rPr>
        <w:t>YOUR CHILD’S 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letter with your </w:t>
      </w:r>
      <w:r w:rsidRPr="006657E6">
        <w:rPr>
          <w:rFonts w:asciiTheme="minorHAnsi" w:eastAsia="MS Mincho" w:hAnsiTheme="minorHAnsi" w:cstheme="minorHAnsi"/>
          <w:sz w:val="22"/>
          <w:szCs w:val="22"/>
        </w:rPr>
        <w:t xml:space="preserve">child’s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 xml:space="preserve">tests in less than six months after we draw your </w:t>
      </w:r>
      <w:r w:rsidRPr="006657E6">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sidRPr="00B832FE">
        <w:rPr>
          <w:rFonts w:asciiTheme="minorHAnsi" w:eastAsia="MS Mincho" w:hAnsiTheme="minorHAnsi" w:cstheme="minorHAnsi"/>
          <w:sz w:val="22"/>
          <w:szCs w:val="22"/>
        </w:rPr>
        <w:t xml:space="preserve"> send a report of your child’s urine PFAS.</w:t>
      </w:r>
    </w:p>
    <w:p w14:paraId="77A9875E" w14:textId="77777777" w:rsidR="00220108" w:rsidRPr="001A07C4" w:rsidRDefault="00220108" w:rsidP="00220108">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14:paraId="77A9875F" w14:textId="10E6DD57" w:rsidR="00D50AD7" w:rsidRDefault="000B5C3D" w:rsidP="00D50AD7">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00D50AD7" w:rsidRPr="00B92D19">
        <w:rPr>
          <w:rFonts w:asciiTheme="minorHAnsi" w:eastAsia="MS Mincho" w:hAnsiTheme="minorHAnsi" w:cstheme="minorHAnsi"/>
          <w:b/>
          <w:bCs/>
          <w:sz w:val="22"/>
          <w:szCs w:val="22"/>
        </w:rPr>
        <w:t xml:space="preserve">CONFIDENTIALITY: </w:t>
      </w:r>
      <w:r w:rsidR="00D50AD7" w:rsidRPr="001A07C4">
        <w:rPr>
          <w:rFonts w:asciiTheme="minorHAnsi" w:hAnsiTheme="minorHAnsi" w:cstheme="minorHAnsi"/>
          <w:sz w:val="22"/>
          <w:szCs w:val="22"/>
          <w:lang w:val="en"/>
        </w:rPr>
        <w:t>ATSDR has taken steps to protect your privacy. A Certificate of Confidentiality covers this research.</w:t>
      </w:r>
      <w:r w:rsidR="00D50AD7" w:rsidRPr="001A07C4">
        <w:rPr>
          <w:rFonts w:asciiTheme="minorHAnsi" w:hAnsiTheme="minorHAnsi" w:cstheme="minorHAnsi"/>
          <w:i/>
          <w:sz w:val="22"/>
          <w:szCs w:val="22"/>
          <w:lang w:val="en"/>
        </w:rPr>
        <w:t xml:space="preserve"> </w:t>
      </w:r>
      <w:r w:rsidR="00D50AD7" w:rsidRPr="001A07C4">
        <w:rPr>
          <w:rFonts w:asciiTheme="minorHAnsi" w:hAnsiTheme="minorHAnsi" w:cstheme="minorHAnsi"/>
          <w:sz w:val="22"/>
          <w:szCs w:val="22"/>
          <w:lang w:val="en"/>
        </w:rPr>
        <w:t xml:space="preserve">ATSDR is </w:t>
      </w:r>
      <w:r w:rsidR="00D50AD7" w:rsidRPr="001A07C4">
        <w:rPr>
          <w:rFonts w:asciiTheme="minorHAnsi" w:hAnsiTheme="minorHAnsi" w:cstheme="minorHAnsi"/>
          <w:sz w:val="22"/>
          <w:szCs w:val="22"/>
        </w:rPr>
        <w:t xml:space="preserve">required to protect the privacy of persons </w:t>
      </w:r>
      <w:r w:rsidR="00D50AD7" w:rsidRPr="002D1745">
        <w:rPr>
          <w:rFonts w:asciiTheme="minorHAnsi" w:hAnsiTheme="minorHAnsi" w:cstheme="minorHAnsi"/>
          <w:sz w:val="22"/>
          <w:szCs w:val="22"/>
        </w:rPr>
        <w:t>who are subjects of this</w:t>
      </w:r>
      <w:r w:rsidR="00D50AD7" w:rsidRPr="00E10507">
        <w:rPr>
          <w:rFonts w:asciiTheme="minorHAnsi" w:hAnsiTheme="minorHAnsi" w:cstheme="minorHAnsi"/>
          <w:sz w:val="22"/>
          <w:szCs w:val="22"/>
        </w:rPr>
        <w:t xml:space="preserve"> research </w:t>
      </w:r>
      <w:r w:rsidR="00D50AD7">
        <w:rPr>
          <w:rFonts w:asciiTheme="minorHAnsi" w:hAnsiTheme="minorHAnsi" w:cstheme="minorHAnsi"/>
          <w:sz w:val="22"/>
          <w:szCs w:val="22"/>
        </w:rPr>
        <w:t>under</w:t>
      </w:r>
      <w:r w:rsidR="00D50AD7"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00D50AD7" w:rsidRPr="002D1745">
        <w:rPr>
          <w:rFonts w:asciiTheme="minorHAnsi" w:hAnsiTheme="minorHAnsi" w:cstheme="minorHAnsi"/>
          <w:sz w:val="22"/>
          <w:szCs w:val="22"/>
        </w:rPr>
        <w:t xml:space="preserve"> [42 USC §241(d)]</w:t>
      </w:r>
      <w:r w:rsidR="00D50AD7" w:rsidRPr="001A07C4">
        <w:rPr>
          <w:rFonts w:asciiTheme="minorHAnsi" w:hAnsiTheme="minorHAnsi" w:cstheme="minorHAnsi"/>
          <w:sz w:val="22"/>
          <w:szCs w:val="22"/>
        </w:rPr>
        <w:t xml:space="preserve">. </w:t>
      </w:r>
      <w:r w:rsidR="00D50AD7" w:rsidRPr="00820D86">
        <w:rPr>
          <w:rStyle w:val="Emphasis"/>
          <w:rFonts w:asciiTheme="minorHAnsi" w:eastAsia="MS Mincho" w:hAnsiTheme="minorHAnsi" w:cstheme="minorHAnsi"/>
          <w:i w:val="0"/>
          <w:sz w:val="22"/>
          <w:szCs w:val="22"/>
          <w:lang w:val="en"/>
        </w:rPr>
        <w:t>ATSDR and its contractors cannot be forced to release information that could identify you or your child even under a court order or subpoena (unless you c</w:t>
      </w:r>
      <w:r w:rsidR="008A76BA">
        <w:rPr>
          <w:rStyle w:val="Emphasis"/>
          <w:rFonts w:asciiTheme="minorHAnsi" w:eastAsia="MS Mincho" w:hAnsiTheme="minorHAnsi" w:cstheme="minorHAnsi"/>
          <w:i w:val="0"/>
          <w:sz w:val="22"/>
          <w:szCs w:val="22"/>
          <w:lang w:val="en"/>
        </w:rPr>
        <w:t>onsent</w:t>
      </w:r>
      <w:r w:rsidR="00D50AD7" w:rsidRPr="00820D86">
        <w:rPr>
          <w:rStyle w:val="Emphasis"/>
          <w:rFonts w:asciiTheme="minorHAnsi" w:eastAsia="MS Mincho" w:hAnsiTheme="minorHAnsi" w:cstheme="minorHAnsi"/>
          <w:i w:val="0"/>
          <w:sz w:val="22"/>
          <w:szCs w:val="22"/>
          <w:lang w:val="en"/>
        </w:rPr>
        <w:t xml:space="preserve"> to a release). You should know, however, that ATSDR may tell local authorities if harm to you, harm to others, or if child abuse or neglect becomes a concern.</w:t>
      </w:r>
      <w:r w:rsidR="00D50AD7" w:rsidRPr="001A07C4">
        <w:rPr>
          <w:rStyle w:val="Emphasis"/>
          <w:rFonts w:asciiTheme="minorHAnsi" w:eastAsia="MS Mincho" w:hAnsiTheme="minorHAnsi" w:cstheme="minorHAnsi"/>
          <w:sz w:val="22"/>
          <w:szCs w:val="22"/>
          <w:lang w:val="en"/>
        </w:rPr>
        <w:t xml:space="preserve"> </w:t>
      </w:r>
    </w:p>
    <w:p w14:paraId="77A98760" w14:textId="77777777" w:rsidR="00D50AD7" w:rsidRDefault="00D50AD7" w:rsidP="00D50AD7">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sidR="00F66AF3">
        <w:rPr>
          <w:rFonts w:asciiTheme="minorHAnsi" w:hAnsiTheme="minorHAnsi" w:cstheme="minorHAnsi"/>
          <w:sz w:val="22"/>
          <w:szCs w:val="22"/>
          <w:lang w:val="en"/>
        </w:rPr>
        <w:t xml:space="preserve">also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761" w14:textId="61A750FD" w:rsidR="00D50AD7" w:rsidRPr="001A07C4" w:rsidRDefault="00D50AD7" w:rsidP="00D50AD7">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understand they are also subject to the requirements of subsection 301(d) of the P</w:t>
      </w:r>
      <w:r w:rsidR="008A76BA">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77A98762" w14:textId="77777777" w:rsidR="00D50AD7" w:rsidRPr="001A07C4" w:rsidRDefault="00D50AD7" w:rsidP="00D50AD7">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 xml:space="preserve">We will store your answers and test results using a study number, not your </w:t>
      </w:r>
      <w:r w:rsidR="00220108">
        <w:rPr>
          <w:rFonts w:asciiTheme="minorHAnsi" w:eastAsia="MS Mincho" w:hAnsiTheme="minorHAnsi" w:cstheme="minorHAnsi"/>
          <w:sz w:val="22"/>
          <w:szCs w:val="22"/>
        </w:rPr>
        <w:t>child’s name.  We will keep his or her</w:t>
      </w:r>
      <w:r w:rsidRPr="00855F92">
        <w:rPr>
          <w:rFonts w:asciiTheme="minorHAnsi" w:eastAsia="MS Mincho" w:hAnsiTheme="minorHAnsi" w:cstheme="minorHAnsi"/>
          <w:sz w:val="22"/>
          <w:szCs w:val="22"/>
        </w:rPr>
        <w:t xml:space="preserve"> records in locked files at the study office in Pease. ATSDR and its contractors will protect any computer file</w:t>
      </w:r>
      <w:r w:rsidR="00220108">
        <w:rPr>
          <w:rFonts w:asciiTheme="minorHAnsi" w:eastAsia="MS Mincho" w:hAnsiTheme="minorHAnsi" w:cstheme="minorHAnsi"/>
          <w:sz w:val="22"/>
          <w:szCs w:val="22"/>
        </w:rPr>
        <w:t>s with your child’s</w:t>
      </w:r>
      <w:r w:rsidR="00F66AF3">
        <w:rPr>
          <w:rFonts w:asciiTheme="minorHAnsi" w:eastAsia="MS Mincho" w:hAnsiTheme="minorHAnsi" w:cstheme="minorHAnsi"/>
          <w:sz w:val="22"/>
          <w:szCs w:val="22"/>
        </w:rPr>
        <w:t xml:space="preserve">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sidR="00F66AF3">
        <w:rPr>
          <w:rFonts w:asciiTheme="minorHAnsi" w:eastAsia="MS Mincho" w:hAnsiTheme="minorHAnsi" w:cstheme="minorHAnsi"/>
          <w:sz w:val="22"/>
          <w:szCs w:val="22"/>
        </w:rPr>
        <w:t xml:space="preserve">with a need-to-know </w:t>
      </w:r>
      <w:r w:rsidR="00220108">
        <w:rPr>
          <w:rFonts w:asciiTheme="minorHAnsi" w:eastAsia="MS Mincho" w:hAnsiTheme="minorHAnsi" w:cstheme="minorHAnsi"/>
          <w:sz w:val="22"/>
          <w:szCs w:val="22"/>
        </w:rPr>
        <w:t>will have access to his or her information and</w:t>
      </w:r>
      <w:r w:rsidRPr="00B92D19">
        <w:rPr>
          <w:rFonts w:asciiTheme="minorHAnsi" w:eastAsia="MS Mincho" w:hAnsiTheme="minorHAnsi" w:cstheme="minorHAnsi"/>
          <w:sz w:val="22"/>
          <w:szCs w:val="22"/>
        </w:rPr>
        <w:t xml:space="preserve"> test results.</w:t>
      </w:r>
      <w:r w:rsidR="00F66AF3">
        <w:rPr>
          <w:rFonts w:asciiTheme="minorHAnsi" w:eastAsia="MS Mincho" w:hAnsiTheme="minorHAnsi" w:cstheme="minorHAnsi"/>
          <w:sz w:val="22"/>
          <w:szCs w:val="22"/>
        </w:rPr>
        <w:t xml:space="preserve"> All</w:t>
      </w:r>
      <w:r w:rsidR="00D12970">
        <w:rPr>
          <w:rFonts w:asciiTheme="minorHAnsi" w:eastAsia="MS Mincho" w:hAnsiTheme="minorHAnsi" w:cstheme="minorHAnsi"/>
          <w:sz w:val="22"/>
          <w:szCs w:val="22"/>
        </w:rPr>
        <w:t xml:space="preserve"> study staff will take training</w:t>
      </w:r>
      <w:r w:rsidR="00F66AF3">
        <w:rPr>
          <w:rFonts w:asciiTheme="minorHAnsi" w:eastAsia="MS Mincho" w:hAnsiTheme="minorHAnsi" w:cstheme="minorHAnsi"/>
          <w:sz w:val="22"/>
          <w:szCs w:val="22"/>
        </w:rPr>
        <w:t xml:space="preserve"> on how to protect the privacy of people who take part in this research.</w:t>
      </w:r>
    </w:p>
    <w:p w14:paraId="77A98763"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health issues of people in Pease as they 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77A98764" w14:textId="77777777" w:rsidR="000C1D77" w:rsidRPr="001A07C4" w:rsidRDefault="000C1D7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eastAsia="MS Mincho" w:cstheme="minorHAnsi"/>
        </w:rPr>
      </w:pPr>
    </w:p>
    <w:p w14:paraId="77A98765"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766" w14:textId="77777777" w:rsidR="00D50AD7" w:rsidRPr="001A07C4" w:rsidRDefault="00D50AD7" w:rsidP="00D50AD7">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14:paraId="77A98767" w14:textId="77777777" w:rsidR="00D50AD7" w:rsidRDefault="00D50AD7" w:rsidP="00D50AD7">
      <w:pPr>
        <w:autoSpaceDE w:val="0"/>
        <w:autoSpaceDN w:val="0"/>
        <w:adjustRightInd w:val="0"/>
        <w:spacing w:after="240"/>
        <w:jc w:val="both"/>
        <w:rPr>
          <w:rFonts w:eastAsia="MS Mincho" w:cstheme="minorHAnsi"/>
        </w:rPr>
      </w:pPr>
      <w:r>
        <w:rPr>
          <w:rFonts w:eastAsia="MS Mincho" w:cstheme="minorHAnsi"/>
          <w:b/>
        </w:rPr>
        <w:t xml:space="preserve">Future Studies by ATSDR: </w:t>
      </w:r>
      <w:r w:rsidRPr="00654A51">
        <w:rPr>
          <w:rFonts w:eastAsia="MS Mincho" w:cstheme="minorHAnsi"/>
        </w:rPr>
        <w:t xml:space="preserve">ATSDR </w:t>
      </w:r>
      <w:r>
        <w:rPr>
          <w:rFonts w:eastAsia="MS Mincho" w:cstheme="minorHAnsi"/>
        </w:rPr>
        <w:t>investigators will keep your and your child’s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(s) in a restricted-access secure master dataset. All biospecimens and study data will coded and stored only with study ID</w:t>
      </w:r>
      <w:r w:rsidR="00804105">
        <w:rPr>
          <w:rFonts w:eastAsia="MS Mincho" w:cstheme="minorHAnsi"/>
        </w:rPr>
        <w:t>s for data analysis</w:t>
      </w:r>
      <w:r>
        <w:rPr>
          <w:rFonts w:eastAsia="MS Mincho" w:cstheme="minorHAnsi"/>
        </w:rPr>
        <w:t>. All future studies must adhere to CDC IRB review requirements.</w:t>
      </w:r>
    </w:p>
    <w:p w14:paraId="77A98768" w14:textId="77777777" w:rsidR="00D50AD7" w:rsidRDefault="00D50AD7" w:rsidP="00D50AD7">
      <w:pPr>
        <w:autoSpaceDE w:val="0"/>
        <w:autoSpaceDN w:val="0"/>
        <w:adjustRightInd w:val="0"/>
        <w:spacing w:after="240"/>
        <w:jc w:val="both"/>
        <w:rPr>
          <w:rFonts w:eastAsia="MS Mincho" w:cstheme="minorHAnsi"/>
        </w:rPr>
      </w:pPr>
      <w:r>
        <w:rPr>
          <w:rFonts w:eastAsia="MS Mincho" w:cstheme="minorHAnsi"/>
        </w:rPr>
        <w:t xml:space="preserve">ATSDR is seeking your consent to use your child’s biospecimens and study data for future studies. We are also seeking your consent to be recontacted. </w:t>
      </w:r>
      <w:r w:rsidRPr="00654A51">
        <w:rPr>
          <w:rFonts w:eastAsia="MS Mincho" w:cstheme="minorHAnsi"/>
        </w:rPr>
        <w:t>If you change your mind later</w:t>
      </w:r>
      <w:r>
        <w:rPr>
          <w:rFonts w:eastAsia="MS Mincho" w:cstheme="minorHAnsi"/>
        </w:rPr>
        <w:t xml:space="preserve"> and decide not to let us use your biospecimens or data</w:t>
      </w:r>
      <w:r w:rsidRPr="00654A51">
        <w:rPr>
          <w:rFonts w:eastAsia="MS Mincho" w:cstheme="minorHAnsi"/>
        </w:rPr>
        <w:t xml:space="preserve"> for other project</w:t>
      </w:r>
      <w:r>
        <w:rPr>
          <w:rFonts w:eastAsia="MS Mincho" w:cstheme="minorHAnsi"/>
        </w:rPr>
        <w:t>s</w:t>
      </w:r>
      <w:r w:rsidRPr="00654A51">
        <w:rPr>
          <w:rFonts w:eastAsia="MS Mincho" w:cstheme="minorHAnsi"/>
        </w:rPr>
        <w:t xml:space="preserve">, you can contact us and </w:t>
      </w:r>
      <w:r>
        <w:rPr>
          <w:rFonts w:eastAsia="MS Mincho" w:cstheme="minorHAnsi"/>
        </w:rPr>
        <w:t>we will remove you from the list</w:t>
      </w:r>
      <w:r w:rsidRPr="00654A51">
        <w:rPr>
          <w:rFonts w:eastAsia="MS Mincho" w:cstheme="minorHAnsi"/>
        </w:rPr>
        <w:t>.</w:t>
      </w:r>
    </w:p>
    <w:p w14:paraId="77A98769" w14:textId="77777777" w:rsidR="00D50AD7" w:rsidRPr="00EA61D5" w:rsidRDefault="00D50AD7" w:rsidP="00D50AD7">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6C2FA8">
        <w:rPr>
          <w:rFonts w:cstheme="minorHAnsi"/>
          <w:b/>
          <w:szCs w:val="24"/>
        </w:rPr>
        <w:t>Future PFAS or Pease Studies</w:t>
      </w:r>
      <w:r w:rsidRPr="00EA61D5">
        <w:rPr>
          <w:rFonts w:cstheme="minorHAnsi"/>
          <w:szCs w:val="24"/>
        </w:rPr>
        <w:t xml:space="preserve">: </w:t>
      </w:r>
      <w:r w:rsidRPr="00EA61D5">
        <w:rPr>
          <w:rFonts w:eastAsia="MS Mincho" w:cstheme="minorHAnsi"/>
        </w:rPr>
        <w:t xml:space="preserve">After we test your </w:t>
      </w:r>
      <w:r>
        <w:rPr>
          <w:rFonts w:eastAsia="MS Mincho" w:cstheme="minorHAnsi"/>
        </w:rPr>
        <w:t xml:space="preserve">child’s </w:t>
      </w:r>
      <w:r w:rsidRPr="00EA61D5">
        <w:rPr>
          <w:rFonts w:eastAsia="MS Mincho" w:cstheme="minorHAnsi"/>
        </w:rPr>
        <w:t xml:space="preserve">blood and urine, there may be some left over. We would like to save this leftover blood and urine for other research projects about PFAS or Pease. You can decide whether or not we may use your </w:t>
      </w:r>
      <w:r>
        <w:rPr>
          <w:rFonts w:eastAsia="MS Mincho" w:cstheme="minorHAnsi"/>
        </w:rPr>
        <w:t xml:space="preserve">child’s </w:t>
      </w:r>
      <w:r w:rsidRPr="00EA61D5">
        <w:rPr>
          <w:rFonts w:eastAsia="MS Mincho" w:cstheme="minorHAnsi"/>
        </w:rPr>
        <w:t xml:space="preserve">blood and study data for other projects about PFAS or Pease. We do not expect the results of these other tests to be important to your </w:t>
      </w:r>
      <w:r>
        <w:rPr>
          <w:rFonts w:eastAsia="MS Mincho" w:cstheme="minorHAnsi"/>
        </w:rPr>
        <w:t xml:space="preserve">child’s </w:t>
      </w:r>
      <w:r w:rsidRPr="00EA61D5">
        <w:rPr>
          <w:rFonts w:eastAsia="MS Mincho" w:cstheme="minorHAnsi"/>
        </w:rPr>
        <w:t>health, but if we learn something that is important we will notify you.</w:t>
      </w:r>
    </w:p>
    <w:p w14:paraId="77A9876A" w14:textId="77777777" w:rsidR="00D50AD7" w:rsidRPr="00EA61D5" w:rsidRDefault="00D50AD7" w:rsidP="00D50AD7">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6C2FA8">
        <w:rPr>
          <w:rFonts w:eastAsia="MS Mincho" w:cstheme="minorHAnsi"/>
          <w:b/>
        </w:rPr>
        <w:t>Other Future Research Studies</w:t>
      </w:r>
      <w:r w:rsidRPr="00EA61D5">
        <w:rPr>
          <w:rFonts w:eastAsia="MS Mincho" w:cstheme="minorHAnsi"/>
        </w:rPr>
        <w:t>: We will re-contact you</w:t>
      </w:r>
      <w:r>
        <w:rPr>
          <w:rFonts w:eastAsia="MS Mincho" w:cstheme="minorHAnsi"/>
        </w:rPr>
        <w:t xml:space="preserve"> to get your permission for studie</w:t>
      </w:r>
      <w:r w:rsidRPr="00EA61D5">
        <w:rPr>
          <w:rFonts w:eastAsia="MS Mincho" w:cstheme="minorHAnsi"/>
        </w:rPr>
        <w:t>s not related to PFAS or Pease.</w:t>
      </w:r>
      <w:r w:rsidRPr="00B23D9F">
        <w:rPr>
          <w:rFonts w:eastAsia="MS Mincho" w:cstheme="minorHAnsi"/>
        </w:rPr>
        <w:t xml:space="preserve"> </w:t>
      </w:r>
      <w:r w:rsidRPr="00EA61D5">
        <w:rPr>
          <w:rFonts w:eastAsia="MS Mincho" w:cstheme="minorHAnsi"/>
        </w:rPr>
        <w:t xml:space="preserve">You can decide whether or not we may use your </w:t>
      </w:r>
      <w:r>
        <w:rPr>
          <w:rFonts w:eastAsia="MS Mincho" w:cstheme="minorHAnsi"/>
        </w:rPr>
        <w:t xml:space="preserve">child’s </w:t>
      </w:r>
      <w:r w:rsidRPr="00EA61D5">
        <w:rPr>
          <w:rFonts w:eastAsia="MS Mincho" w:cstheme="minorHAnsi"/>
        </w:rPr>
        <w:t xml:space="preserve">blood and study data for other projects about PFAS or Pease.  We do not expect the results of these other tests to be important to your </w:t>
      </w:r>
      <w:r>
        <w:rPr>
          <w:rFonts w:eastAsia="MS Mincho" w:cstheme="minorHAnsi"/>
        </w:rPr>
        <w:t xml:space="preserve">child’s </w:t>
      </w:r>
      <w:r w:rsidRPr="00EA61D5">
        <w:rPr>
          <w:rFonts w:eastAsia="MS Mincho" w:cstheme="minorHAnsi"/>
        </w:rPr>
        <w:t>health, but if we learn something that is important we will notify you</w:t>
      </w:r>
      <w:r>
        <w:rPr>
          <w:rFonts w:eastAsia="MS Mincho" w:cstheme="minorHAnsi"/>
        </w:rPr>
        <w:t xml:space="preserve"> and your child</w:t>
      </w:r>
      <w:r w:rsidRPr="00EA61D5">
        <w:rPr>
          <w:rFonts w:eastAsia="MS Mincho" w:cstheme="minorHAnsi"/>
        </w:rPr>
        <w:t>.</w:t>
      </w:r>
    </w:p>
    <w:p w14:paraId="77A9876B" w14:textId="77777777" w:rsidR="00D50AD7" w:rsidRPr="00EA61D5" w:rsidRDefault="00D50AD7" w:rsidP="00D50AD7">
      <w:pPr>
        <w:autoSpaceDE w:val="0"/>
        <w:autoSpaceDN w:val="0"/>
        <w:adjustRightInd w:val="0"/>
        <w:spacing w:after="240"/>
        <w:jc w:val="both"/>
        <w:rPr>
          <w:rFonts w:eastAsia="MS Mincho" w:cstheme="minorHAnsi"/>
        </w:rPr>
      </w:pPr>
      <w:r>
        <w:rPr>
          <w:rFonts w:eastAsia="MS Mincho" w:cstheme="minorHAnsi"/>
          <w:b/>
        </w:rPr>
        <w:t xml:space="preserve">Future Studies by Outside Investigators: </w:t>
      </w:r>
      <w:r>
        <w:rPr>
          <w:rFonts w:eastAsia="MS Mincho" w:cstheme="minorHAnsi"/>
        </w:rPr>
        <w:t>In addition, ATSDR may release de-identified research datasets to outside investigators under a data use agreement that prohibits attempts to identify you and your child as research subjects. All future studies must adhere to IRB review requirements.</w:t>
      </w:r>
    </w:p>
    <w:p w14:paraId="77A9876C"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76D" w14:textId="77777777" w:rsidR="00D50AD7" w:rsidRPr="001A07C4" w:rsidRDefault="00D50AD7" w:rsidP="00D50AD7">
      <w:pPr>
        <w:spacing w:after="0"/>
        <w:jc w:val="both"/>
        <w:rPr>
          <w:rFonts w:cstheme="minorHAnsi"/>
          <w:b/>
        </w:rPr>
      </w:pPr>
    </w:p>
    <w:p w14:paraId="77A9876E" w14:textId="77777777" w:rsidR="00D50AD7" w:rsidRDefault="00D50AD7" w:rsidP="00D50A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77A9876F" w14:textId="77777777" w:rsidR="00D50AD7" w:rsidRPr="001A07C4" w:rsidRDefault="00D50AD7" w:rsidP="00D50AD7">
      <w:pPr>
        <w:rPr>
          <w:rFonts w:eastAsia="MS Mincho" w:cstheme="minorHAnsi"/>
        </w:rPr>
      </w:pPr>
      <w:r>
        <w:rPr>
          <w:rFonts w:eastAsia="MS Mincho" w:cstheme="minorHAnsi"/>
        </w:rPr>
        <w:br w:type="page"/>
      </w:r>
    </w:p>
    <w:p w14:paraId="77A98770" w14:textId="77777777" w:rsidR="00D50AD7" w:rsidRPr="00654A51" w:rsidRDefault="00D50AD7" w:rsidP="00D50AD7">
      <w:pPr>
        <w:spacing w:after="0"/>
        <w:jc w:val="center"/>
        <w:rPr>
          <w:rFonts w:cstheme="minorHAnsi"/>
          <w:b/>
        </w:rPr>
      </w:pPr>
      <w:r w:rsidRPr="00564B67">
        <w:rPr>
          <w:noProof/>
        </w:rPr>
        <mc:AlternateContent>
          <mc:Choice Requires="wps">
            <w:drawing>
              <wp:anchor distT="45720" distB="45720" distL="114300" distR="114300" simplePos="0" relativeHeight="251664384" behindDoc="0" locked="0" layoutInCell="1" allowOverlap="1" wp14:anchorId="77A988F7" wp14:editId="77A988F8">
                <wp:simplePos x="0" y="0"/>
                <wp:positionH relativeFrom="column">
                  <wp:posOffset>4427521</wp:posOffset>
                </wp:positionH>
                <wp:positionV relativeFrom="paragraph">
                  <wp:posOffset>-582128</wp:posOffset>
                </wp:positionV>
                <wp:extent cx="2226945" cy="492760"/>
                <wp:effectExtent l="0" t="0" r="2095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14:paraId="77A9892E" w14:textId="77777777" w:rsidR="00B64954" w:rsidRPr="001A07C4" w:rsidRDefault="00B64954"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B64954" w:rsidRDefault="00B64954" w:rsidP="00D50AD7">
                            <w:pPr>
                              <w:pStyle w:val="Header"/>
                              <w:rPr>
                                <w:rFonts w:cs="Arial"/>
                                <w:sz w:val="16"/>
                                <w:szCs w:val="16"/>
                              </w:rPr>
                            </w:pPr>
                            <w:r w:rsidRPr="001A07C4">
                              <w:rPr>
                                <w:rFonts w:cs="Arial"/>
                                <w:sz w:val="16"/>
                                <w:szCs w:val="16"/>
                              </w:rPr>
                              <w:t>Flesch-Kincaid Readability Score –</w:t>
                            </w:r>
                          </w:p>
                          <w:p w14:paraId="77A98930" w14:textId="77777777" w:rsidR="00B64954" w:rsidRPr="001A07C4" w:rsidRDefault="00B64954" w:rsidP="00D50AD7">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348.6pt;margin-top:-45.85pt;width:175.35pt;height:3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8PJgIAAEsEAAAOAAAAZHJzL2Uyb0RvYy54bWysVNtu2zAMfR+wfxD0vjhxk7Qx4hRdugwD&#10;ugvQ7gNkWY6FSaImKbGzrx8lu1nQbS/D/CCIInVEnkN6fdtrRY7CeQmmpLPJlBJhONTS7Ev69Wn3&#10;5oYSH5ipmQIjSnoSnt5uXr9ad7YQObSgauEIghhfdLakbQi2yDLPW6GZn4AVBp0NOM0Cmm6f1Y51&#10;iK5Vlk+ny6wDV1sHXHiPp/eDk24SftMIHj43jReBqJJibiGtLq1VXLPNmhV7x2wr+ZgG+4csNJMG&#10;Hz1D3bPAyMHJ36C05A48NGHCQWfQNJKLVANWM5u+qOaxZVakWpAcb880+f8Hyz8dvzgi65JeUWKY&#10;RomeRB/IW+jJVWSns77AoEeLYaHHY1Q5VertA/BvnhjYtszsxZ1z0LWC1ZjdLN7MLq4OOD6CVN1H&#10;qPEZdgiQgPrG6UgdkkEQHVU6nZWJqXA8zPN8uZovKOHom6/y62WSLmPF823rfHgvQJO4KalD5RM6&#10;Oz74ELNhxXNIfMyDkvVOKpUMt6+2ypEjwy7ZpS8V8CJMGdKVdLXIFwMBf4WYpu9PEFoGbHcldUlv&#10;zkGsiLS9M3VqxsCkGvaYsjIjj5G6gcTQV/0o2ChPBfUJiXUwdDdOI25acD8o6bCzS+q/H5gTlKgP&#10;BsVZzebzOArJmC+uczTcpae69DDDEaqkgZJhuw1pfCJvBu5QxEYmfqPaQyZjytixifZxuuJIXNop&#10;6tc/YPMTAAD//wMAUEsDBBQABgAIAAAAIQBKJ6oh4QAAAAwBAAAPAAAAZHJzL2Rvd25yZXYueG1s&#10;TI/BTsMwDIbvSLxDZCQuaEs7qnYtTSeEBILbGAiuWeO1FYlTkqwrb092gqPtT7+/v97MRrMJnR8s&#10;CUiXCTCk1qqBOgHvb4+LNTAfJCmpLaGAH/SwaS4valkpe6JXnHahYzGEfCUF9CGMFee+7dFIv7Qj&#10;UrwdrDMyxNF1XDl5iuFG81WS5NzIgeKHXo740GP7tTsaAevsefr0L7fbjzY/6DLcFNPTtxPi+mq+&#10;vwMWcA5/MJz1ozo00Wlvj6Q80wLyslhFVMCiTAtgZyLJihLYPq7SLAXe1Px/ieYXAAD//wMAUEsB&#10;Ai0AFAAGAAgAAAAhALaDOJL+AAAA4QEAABMAAAAAAAAAAAAAAAAAAAAAAFtDb250ZW50X1R5cGVz&#10;XS54bWxQSwECLQAUAAYACAAAACEAOP0h/9YAAACUAQAACwAAAAAAAAAAAAAAAAAvAQAAX3JlbHMv&#10;LnJlbHNQSwECLQAUAAYACAAAACEAYnR/DyYCAABLBAAADgAAAAAAAAAAAAAAAAAuAgAAZHJzL2Uy&#10;b0RvYy54bWxQSwECLQAUAAYACAAAACEASieqIeEAAAAMAQAADwAAAAAAAAAAAAAAAACABAAAZHJz&#10;L2Rvd25yZXYueG1sUEsFBgAAAAAEAAQA8wAAAI4FAAAAAA==&#10;">
                <v:textbox>
                  <w:txbxContent>
                    <w:p w14:paraId="77A9892E" w14:textId="77777777" w:rsidR="00B64954" w:rsidRPr="001A07C4" w:rsidRDefault="00B64954" w:rsidP="00D50AD7">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77A9892F" w14:textId="77777777" w:rsidR="00B64954" w:rsidRDefault="00B64954" w:rsidP="00D50AD7">
                      <w:pPr>
                        <w:pStyle w:val="Header"/>
                        <w:rPr>
                          <w:rFonts w:cs="Arial"/>
                          <w:sz w:val="16"/>
                          <w:szCs w:val="16"/>
                        </w:rPr>
                      </w:pPr>
                      <w:r w:rsidRPr="001A07C4">
                        <w:rPr>
                          <w:rFonts w:cs="Arial"/>
                          <w:sz w:val="16"/>
                          <w:szCs w:val="16"/>
                        </w:rPr>
                        <w:t>Flesch-Kincaid Readability Score –</w:t>
                      </w:r>
                    </w:p>
                    <w:p w14:paraId="77A98930" w14:textId="77777777" w:rsidR="00B64954" w:rsidRPr="001A07C4" w:rsidRDefault="00B64954" w:rsidP="00D50AD7">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Pr>
          <w:rFonts w:cstheme="minorHAnsi"/>
          <w:b/>
        </w:rPr>
        <w:t>ation about the Pease Study</w:t>
      </w:r>
    </w:p>
    <w:p w14:paraId="77A98771" w14:textId="77777777" w:rsidR="00D50AD7" w:rsidRDefault="00D50AD7" w:rsidP="00D50AD7">
      <w:pPr>
        <w:spacing w:after="240"/>
        <w:rPr>
          <w:b/>
        </w:rPr>
      </w:pPr>
      <w:r>
        <w:rPr>
          <w:b/>
        </w:rPr>
        <w:t>_____________________________________________________________________________________</w:t>
      </w:r>
    </w:p>
    <w:p w14:paraId="77A98772" w14:textId="77777777" w:rsidR="00D50AD7" w:rsidRPr="00834EBF" w:rsidRDefault="00D50AD7" w:rsidP="00D50AD7">
      <w:pPr>
        <w:spacing w:after="240"/>
        <w:jc w:val="center"/>
        <w:rPr>
          <w:b/>
        </w:rPr>
      </w:pPr>
      <w:r>
        <w:rPr>
          <w:b/>
        </w:rPr>
        <w:t>T</w:t>
      </w:r>
      <w:r w:rsidRPr="00834EBF">
        <w:rPr>
          <w:b/>
        </w:rPr>
        <w:t>H</w:t>
      </w:r>
      <w:r>
        <w:rPr>
          <w:b/>
        </w:rPr>
        <w:t>INGS TO KNOW ABOUT THIS STUDY</w:t>
      </w:r>
    </w:p>
    <w:p w14:paraId="77A98773" w14:textId="77777777" w:rsidR="00D50AD7" w:rsidRPr="00834EBF" w:rsidRDefault="00D50AD7" w:rsidP="00D50AD7">
      <w:pPr>
        <w:spacing w:after="240"/>
        <w:jc w:val="both"/>
        <w:rPr>
          <w:b/>
        </w:rPr>
      </w:pPr>
      <w:r>
        <w:rPr>
          <w:b/>
        </w:rPr>
        <w:t>WHO IS DOING THIS STUDY</w:t>
      </w:r>
      <w:r w:rsidRPr="00834EBF">
        <w:rPr>
          <w:b/>
        </w:rPr>
        <w:t>:</w:t>
      </w:r>
      <w:r w:rsidRPr="00834EBF">
        <w:t xml:space="preserve"> </w:t>
      </w:r>
      <w:r>
        <w:t xml:space="preserve">ATSDR is a public health agency that does research at places like Pease, NH. Pease has a chemical that got into some of the drinking water. In Pease, the chemical is called “PFAS.” </w:t>
      </w:r>
    </w:p>
    <w:p w14:paraId="77A98774" w14:textId="77777777" w:rsidR="00D50AD7" w:rsidRPr="00834EBF" w:rsidRDefault="00D50AD7" w:rsidP="00D50AD7">
      <w:pPr>
        <w:spacing w:after="240"/>
        <w:jc w:val="both"/>
      </w:pPr>
      <w:r w:rsidRPr="00834EBF">
        <w:rPr>
          <w:b/>
        </w:rPr>
        <w:t xml:space="preserve">PURPOSE: </w:t>
      </w:r>
      <w:r>
        <w:t xml:space="preserve">In this study, ATSDR will ask you to tell us about your health, to take some assessment tests, and to get your blood tested for PFAS. This way, when ATSDR looks at all the results together, we can see if any answers about children’s health match with their PFAS results. </w:t>
      </w:r>
    </w:p>
    <w:p w14:paraId="77A98775" w14:textId="77777777" w:rsidR="00D50AD7" w:rsidRPr="00834EBF" w:rsidRDefault="00D50AD7" w:rsidP="00D50AD7">
      <w:pPr>
        <w:spacing w:after="240"/>
        <w:jc w:val="both"/>
      </w:pPr>
      <w:r w:rsidRPr="00834EBF">
        <w:rPr>
          <w:b/>
        </w:rPr>
        <w:t>WHO CAN TAKE PART:</w:t>
      </w:r>
      <w:r w:rsidRPr="00834EBF">
        <w:t xml:space="preserve"> A</w:t>
      </w:r>
      <w:r>
        <w:t>TSDR wants to enroll a</w:t>
      </w:r>
      <w:r w:rsidRPr="00834EBF">
        <w:t>bout 525 eligible children, 4-17</w:t>
      </w:r>
      <w:r>
        <w:t xml:space="preserve"> years of age, and their parents</w:t>
      </w:r>
      <w:r w:rsidRPr="00834EBF">
        <w:t xml:space="preserve">. </w:t>
      </w:r>
      <w:r>
        <w:t>We think it is best if your mother comes with you. That is because we will ask a lot of questions about when you were a baby.</w:t>
      </w:r>
    </w:p>
    <w:p w14:paraId="77A98776" w14:textId="77777777" w:rsidR="00D50AD7" w:rsidRPr="00834EBF" w:rsidRDefault="00D50AD7" w:rsidP="00D50AD7">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Pr="00834EBF">
        <w:t xml:space="preserve">. </w:t>
      </w:r>
      <w:r>
        <w:t>Before you come to the study, we ask that you not eat for 8 hours. We also ask that you pee in a lab cup and bring the sample with you.</w:t>
      </w:r>
    </w:p>
    <w:p w14:paraId="77A98777" w14:textId="77777777" w:rsidR="00D50AD7" w:rsidRDefault="00D50AD7" w:rsidP="00D50AD7">
      <w:pPr>
        <w:spacing w:after="240"/>
        <w:jc w:val="both"/>
      </w:pPr>
      <w:r>
        <w:rPr>
          <w:b/>
        </w:rPr>
        <w:t>WHAT WILL YOU DO</w:t>
      </w:r>
      <w:r w:rsidRPr="00834EBF">
        <w:rPr>
          <w:b/>
        </w:rPr>
        <w:t>:</w:t>
      </w:r>
      <w:r w:rsidRPr="00834EBF">
        <w:t xml:space="preserve"> </w:t>
      </w:r>
      <w:r>
        <w:t>It will be a lot like going to the doctor’s. We will measure how tall you are and how much you weigh. We will take your blood pressure and write down your medicines, if you take any. We will take your pee and draw a small blood sample. The blood draw might hurt a little, but for most children, it is not too bad.</w:t>
      </w:r>
    </w:p>
    <w:p w14:paraId="77A98778" w14:textId="77777777" w:rsidR="00D50AD7" w:rsidRPr="00834EBF" w:rsidRDefault="00D50AD7" w:rsidP="00D50AD7">
      <w:pPr>
        <w:spacing w:after="240"/>
        <w:jc w:val="both"/>
      </w:pPr>
      <w:r w:rsidRPr="00834EBF">
        <w:t>You</w:t>
      </w:r>
      <w:r>
        <w:t xml:space="preserve">r parent will answer </w:t>
      </w:r>
      <w:r w:rsidRPr="00834EBF">
        <w:t>quest</w:t>
      </w:r>
      <w:r>
        <w:t>ions about you. At the same time, you will do the assessment tests</w:t>
      </w:r>
      <w:r w:rsidRPr="00834EBF">
        <w:t xml:space="preserve">. </w:t>
      </w:r>
      <w:r>
        <w:t>They are a lot like puzzles and thinking games that you might find fun to do.</w:t>
      </w:r>
    </w:p>
    <w:p w14:paraId="77A98779" w14:textId="77777777" w:rsidR="00D50AD7" w:rsidRDefault="00D50AD7" w:rsidP="00D50AD7">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14:paraId="77A9877A" w14:textId="77777777" w:rsidR="00D50AD7" w:rsidRPr="009F07EA" w:rsidRDefault="00D50AD7" w:rsidP="00D50AD7">
      <w:pPr>
        <w:spacing w:after="240"/>
        <w:jc w:val="both"/>
        <w:sectPr w:rsidR="00D50AD7" w:rsidRPr="009F07EA" w:rsidSect="00B64954">
          <w:footerReference w:type="default" r:id="rId14"/>
          <w:pgSz w:w="12240" w:h="15840" w:code="1"/>
          <w:pgMar w:top="1296" w:right="1440" w:bottom="1296" w:left="1440" w:header="720" w:footer="360" w:gutter="0"/>
          <w:cols w:space="720"/>
          <w:docGrid w:linePitch="360"/>
        </w:sectPr>
      </w:pPr>
      <w:r>
        <w:rPr>
          <w:b/>
        </w:rPr>
        <w:t>FUTURE STUDIES</w:t>
      </w:r>
      <w:r w:rsidRPr="00834EBF">
        <w:rPr>
          <w:b/>
        </w:rPr>
        <w:t>:</w:t>
      </w:r>
      <w:r>
        <w:t xml:space="preserve"> ATSDR  may  plan to do more studies in the future. Sometimes, ATSDR might want to let you know about a new study or to get your permission to include you, your Pease Study data, or your leftover blood and urine, for a new study. To do this, we’d like to contact you then.</w:t>
      </w:r>
    </w:p>
    <w:p w14:paraId="77A9877B"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1 of 2)</w:t>
      </w:r>
    </w:p>
    <w:p w14:paraId="77A9877C" w14:textId="77777777" w:rsidR="00D50AD7" w:rsidRPr="00654A51" w:rsidRDefault="00D50AD7" w:rsidP="00D50AD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3360" behindDoc="0" locked="0" layoutInCell="1" allowOverlap="1" wp14:anchorId="77A988F9" wp14:editId="77A988FA">
                <wp:simplePos x="0" y="0"/>
                <wp:positionH relativeFrom="margin">
                  <wp:posOffset>3880054</wp:posOffset>
                </wp:positionH>
                <wp:positionV relativeFrom="paragraph">
                  <wp:posOffset>15875</wp:posOffset>
                </wp:positionV>
                <wp:extent cx="2538095" cy="689610"/>
                <wp:effectExtent l="0" t="0" r="1460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1" w14:textId="77777777" w:rsidR="00B64954" w:rsidRPr="001A07C4" w:rsidRDefault="00B64954"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05.5pt;margin-top:1.25pt;width:199.85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Ps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klGhRK&#10;9Mj7QN6answiO531BQY9WAwLPR6jyqlSb+8N++aJNrsW9IHfOme6lkON2U3jzezq6oDjI0jVfTQ1&#10;PgPHYBJQ3zgVqUMyCKKjSueLMjEVhoezxetVvl5QwtC3XK2X0yRdBsXTbet8eM+NInFTUofKJ3Q4&#10;3fsQs4HiKSQ+5o0U9V5ImQx3qHbSkRNgl+zTlwp4FiY16Uq6XswWAwF/hcjT9ycIJQK2uxSqpKtL&#10;EBSRtne6Ts0YQMhhjylLPfIYqRtIDH3Vj4KN8lSmPiOxzgzdjdOIm9a4H5R02Nkl9d+P4Dgl8oNG&#10;cdbT+TyOQjLmizczNNy1p7r2gGYIVdJAybDdhTQ+iTd7iyLuReI3qj1kMqaMHZtoH6crjsS1naJ+&#10;/QO2PwEAAP//AwBQSwMEFAAGAAgAAAAhAJJl8lndAAAACgEAAA8AAABkcnMvZG93bnJldi54bWxM&#10;j0FPwzAMhe9I/IfISFwmlnSoYypNJ5i0E6eVcc8ar61onJJkW/fv8U7gk6339Py9cj25QZwxxN6T&#10;hmyuQCA13vbUath/bp9WIGIyZM3gCTVcMcK6ur8rTWH9hXZ4rlMrOIRiYTR0KY2FlLHp0Jk49yMS&#10;a0cfnEl8hlbaYC4c7ga5UGopnemJP3RmxE2HzXd9chqWP/Xz7OPLzmh33b6HxuV2s8+1fnyY3l5B&#10;JJzSnxlu+IwOFTMd/IlsFANnZBl3SRoWOYibrjL1AuLAGw/IqpT/K1S/AAAA//8DAFBLAQItABQA&#10;BgAIAAAAIQC2gziS/gAAAOEBAAATAAAAAAAAAAAAAAAAAAAAAABbQ29udGVudF9UeXBlc10ueG1s&#10;UEsBAi0AFAAGAAgAAAAhADj9If/WAAAAlAEAAAsAAAAAAAAAAAAAAAAALwEAAF9yZWxzLy5yZWxz&#10;UEsBAi0AFAAGAAgAAAAhAPebo+wlAgAASwQAAA4AAAAAAAAAAAAAAAAALgIAAGRycy9lMm9Eb2Mu&#10;eG1sUEsBAi0AFAAGAAgAAAAhAJJl8lndAAAACgEAAA8AAAAAAAAAAAAAAAAAfwQAAGRycy9kb3du&#10;cmV2LnhtbFBLBQYAAAAABAAEAPMAAACJBQAAAAA=&#10;">
                <v:textbox style="mso-fit-shape-to-text:t">
                  <w:txbxContent>
                    <w:p w14:paraId="77A98931" w14:textId="77777777" w:rsidR="00B64954" w:rsidRPr="001A07C4" w:rsidRDefault="00B64954" w:rsidP="00D50AD7">
                      <w:pPr>
                        <w:spacing w:after="60" w:line="240" w:lineRule="auto"/>
                        <w:rPr>
                          <w:rFonts w:cstheme="minorHAnsi"/>
                          <w:b/>
                          <w:sz w:val="12"/>
                          <w:szCs w:val="12"/>
                        </w:rPr>
                      </w:pPr>
                      <w:r w:rsidRPr="001A07C4">
                        <w:rPr>
                          <w:rFonts w:cstheme="minorHAnsi"/>
                          <w:b/>
                          <w:sz w:val="12"/>
                          <w:szCs w:val="12"/>
                        </w:rPr>
                        <w:t>FOR OFFICE USE ONLY</w:t>
                      </w:r>
                    </w:p>
                    <w:p w14:paraId="77A98932"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3"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4"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77D" w14:textId="77777777" w:rsidR="00D50AD7" w:rsidRPr="00654A51" w:rsidRDefault="00D50AD7" w:rsidP="00D50AD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77E" w14:textId="77777777" w:rsidR="00D50AD7" w:rsidRPr="001A07C4" w:rsidRDefault="00D50AD7" w:rsidP="00D50AD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Pr="00654A51">
        <w:rPr>
          <w:rFonts w:asciiTheme="minorHAnsi" w:eastAsia="MS Mincho" w:hAnsiTheme="minorHAnsi" w:cs="Tahoma"/>
          <w:bCs/>
          <w:sz w:val="22"/>
          <w:szCs w:val="22"/>
        </w:rPr>
        <w:t>XXXX</w:t>
      </w:r>
    </w:p>
    <w:p w14:paraId="77A9877F" w14:textId="77777777" w:rsidR="00D50AD7" w:rsidRPr="001A07C4" w:rsidRDefault="00D50AD7" w:rsidP="00D50AD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780" w14:textId="77777777" w:rsidR="00D50AD7" w:rsidRPr="001A07C4" w:rsidRDefault="00D50AD7" w:rsidP="00D50AD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14:paraId="77A98781" w14:textId="77777777" w:rsidR="00D50AD7" w:rsidRPr="001A07C4" w:rsidRDefault="00D50AD7" w:rsidP="00D50AD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nswer study questions about my child</w:t>
      </w:r>
    </w:p>
    <w:p w14:paraId="77A98782"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C</w:t>
      </w:r>
      <w:r w:rsidRPr="00654A51">
        <w:rPr>
          <w:rFonts w:eastAsia="Times New Roman" w:cstheme="minorHAnsi"/>
        </w:rPr>
        <w:t>omplete a parent assessment of my child’s attention and behaviors</w:t>
      </w:r>
      <w:r>
        <w:rPr>
          <w:rFonts w:eastAsia="Times New Roman" w:cstheme="minorHAnsi"/>
        </w:rPr>
        <w:t xml:space="preserve"> </w:t>
      </w:r>
    </w:p>
    <w:p w14:paraId="77A98783"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  H</w:t>
      </w:r>
      <w:r w:rsidRPr="001A07C4">
        <w:rPr>
          <w:rFonts w:eastAsia="Times New Roman" w:cstheme="minorHAnsi"/>
        </w:rPr>
        <w:t>ave my child take a test for attention and behaviors</w:t>
      </w:r>
    </w:p>
    <w:p w14:paraId="77A98784"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 xml:space="preserve">Have my child, &gt; 5 years of age, take an </w:t>
      </w:r>
      <w:r w:rsidRPr="001A07C4">
        <w:rPr>
          <w:rFonts w:eastAsia="Times New Roman" w:cstheme="minorHAnsi"/>
        </w:rPr>
        <w:t>IQ</w:t>
      </w:r>
      <w:r>
        <w:rPr>
          <w:rFonts w:eastAsia="Times New Roman" w:cstheme="minorHAnsi"/>
        </w:rPr>
        <w:t xml:space="preserve"> test; </w:t>
      </w:r>
      <w:r w:rsidRPr="001A07C4">
        <w:rPr>
          <w:rFonts w:eastAsia="Times New Roman" w:cstheme="minorHAnsi"/>
          <w:b/>
        </w:rPr>
        <w:t>or</w:t>
      </w:r>
      <w:r>
        <w:rPr>
          <w:rFonts w:eastAsia="Times New Roman" w:cstheme="minorHAnsi"/>
        </w:rPr>
        <w:t xml:space="preserve"> [__]  My child is ≤ 5 years of age.</w:t>
      </w:r>
    </w:p>
    <w:p w14:paraId="77A98785" w14:textId="77777777"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1A07C4">
        <w:rPr>
          <w:rFonts w:eastAsia="Times New Roman" w:cstheme="minorHAnsi"/>
        </w:rPr>
        <w:t xml:space="preserve">llow ATSDR to </w:t>
      </w:r>
      <w:r>
        <w:rPr>
          <w:rFonts w:eastAsia="Times New Roman" w:cstheme="minorHAnsi"/>
        </w:rPr>
        <w:t>review</w:t>
      </w:r>
      <w:r w:rsidRPr="001A07C4">
        <w:rPr>
          <w:rFonts w:eastAsia="Times New Roman" w:cstheme="minorHAnsi"/>
        </w:rPr>
        <w:t xml:space="preserve"> my child’s school records</w:t>
      </w:r>
    </w:p>
    <w:p w14:paraId="77A98786" w14:textId="77777777"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child’s medical records</w:t>
      </w:r>
    </w:p>
    <w:p w14:paraId="77A98787"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a copy of </w:t>
      </w:r>
      <w:r>
        <w:rPr>
          <w:rFonts w:eastAsia="Times New Roman" w:cstheme="minorHAnsi"/>
        </w:rPr>
        <w:t>my child’s Pease PFC Blood Testing Program</w:t>
      </w:r>
      <w:r w:rsidRPr="001A07C4">
        <w:rPr>
          <w:rFonts w:eastAsia="Times New Roman" w:cstheme="minorHAnsi"/>
        </w:rPr>
        <w:t xml:space="preserve"> results</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 permission to get </w:t>
      </w:r>
      <w:r>
        <w:rPr>
          <w:rFonts w:eastAsia="Times New Roman" w:cstheme="minorHAnsi"/>
        </w:rPr>
        <w:t xml:space="preserve">my child’s </w:t>
      </w:r>
      <w:r w:rsidRPr="001A07C4">
        <w:rPr>
          <w:rFonts w:eastAsia="Times New Roman" w:cstheme="minorHAnsi"/>
        </w:rPr>
        <w:t>results directly from NH DHHS</w:t>
      </w:r>
    </w:p>
    <w:p w14:paraId="77A98788" w14:textId="77777777" w:rsidR="00D50AD7" w:rsidRPr="00654A51"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 child provide a blood sample and have it tested</w:t>
      </w:r>
    </w:p>
    <w:p w14:paraId="77A98789" w14:textId="77777777" w:rsidR="00D50AD7" w:rsidRPr="001A07C4" w:rsidRDefault="00D50AD7" w:rsidP="00D50AD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H</w:t>
      </w:r>
      <w:r w:rsidRPr="00654A51">
        <w:rPr>
          <w:rFonts w:eastAsia="Times New Roman" w:cstheme="minorHAnsi"/>
        </w:rPr>
        <w:t>ave my</w:t>
      </w:r>
      <w:r>
        <w:rPr>
          <w:rFonts w:eastAsia="Times New Roman" w:cstheme="minorHAnsi"/>
        </w:rPr>
        <w:t xml:space="preserve"> child provide a urine sample and have it stored</w:t>
      </w:r>
    </w:p>
    <w:p w14:paraId="77A9878A" w14:textId="77777777" w:rsidR="00D50AD7"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D50AD7" w14:paraId="77A987A0" w14:textId="77777777" w:rsidTr="00A075F9">
        <w:tc>
          <w:tcPr>
            <w:tcW w:w="4675" w:type="dxa"/>
          </w:tcPr>
          <w:p w14:paraId="77A9878B"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C"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8E"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8F"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90"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1"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2"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w:t>
            </w:r>
          </w:p>
          <w:p w14:paraId="77A98793"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A075F9" w:rsidRPr="00A075F9">
              <w:rPr>
                <w:rFonts w:asciiTheme="minorHAnsi" w:eastAsia="MS Mincho" w:hAnsiTheme="minorHAnsi" w:cstheme="minorHAnsi"/>
                <w:sz w:val="18"/>
                <w:szCs w:val="18"/>
              </w:rPr>
              <w:t>arent or Guardian’s Signature</w:t>
            </w:r>
            <w:r w:rsidR="00A075F9" w:rsidRPr="00A075F9">
              <w:rPr>
                <w:rFonts w:asciiTheme="minorHAnsi" w:eastAsia="MS Mincho" w:hAnsiTheme="minorHAnsi" w:cstheme="minorHAnsi"/>
                <w:sz w:val="18"/>
                <w:szCs w:val="18"/>
              </w:rPr>
              <w:tab/>
            </w:r>
            <w:r w:rsidR="00A075F9"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94"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97"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98"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99"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9A"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9B"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9C"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p w14:paraId="77A9879D" w14:textId="77777777" w:rsidR="00D50AD7" w:rsidRDefault="00D50AD7" w:rsidP="00B64954">
            <w:pPr>
              <w:pStyle w:val="PlainText"/>
              <w:spacing w:after="120" w:line="276" w:lineRule="auto"/>
              <w:rPr>
                <w:rFonts w:asciiTheme="minorHAnsi" w:eastAsia="MS Mincho" w:hAnsiTheme="minorHAnsi" w:cstheme="minorHAnsi"/>
                <w:sz w:val="22"/>
                <w:szCs w:val="22"/>
              </w:rPr>
            </w:pPr>
          </w:p>
          <w:p w14:paraId="77A9879E" w14:textId="77777777" w:rsidR="00D50AD7" w:rsidRPr="00D50AD7" w:rsidRDefault="00D50AD7" w:rsidP="00B64954">
            <w:pPr>
              <w:pStyle w:val="PlainText"/>
              <w:spacing w:line="276" w:lineRule="auto"/>
              <w:rPr>
                <w:rFonts w:asciiTheme="minorHAnsi" w:eastAsia="MS Mincho" w:hAnsiTheme="minorHAnsi" w:cstheme="minorHAnsi"/>
                <w:sz w:val="24"/>
                <w:szCs w:val="24"/>
              </w:rPr>
            </w:pPr>
            <w:r w:rsidRPr="00D50AD7">
              <w:rPr>
                <w:rFonts w:asciiTheme="minorHAnsi" w:eastAsia="MS Mincho" w:hAnsiTheme="minorHAnsi" w:cstheme="minorHAnsi"/>
                <w:color w:val="2E74B5" w:themeColor="accent1" w:themeShade="BF"/>
                <w:sz w:val="24"/>
                <w:szCs w:val="24"/>
                <w:highlight w:val="lightGray"/>
              </w:rPr>
              <w:t>|__|__|__| - |__|__|__| - |__|__|__|__|</w:t>
            </w:r>
          </w:p>
          <w:p w14:paraId="77A9879F"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Social Security Number</w:t>
            </w:r>
          </w:p>
        </w:tc>
      </w:tr>
    </w:tbl>
    <w:p w14:paraId="77A987A1"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A2" w14:textId="77777777" w:rsidR="00A075F9" w:rsidRDefault="00A075F9">
      <w:pPr>
        <w:rPr>
          <w:rFonts w:cstheme="minorHAnsi"/>
          <w:b/>
          <w:caps/>
        </w:rPr>
      </w:pPr>
      <w:r>
        <w:rPr>
          <w:rFonts w:cstheme="minorHAnsi"/>
          <w:b/>
          <w:caps/>
        </w:rPr>
        <w:br w:type="page"/>
      </w:r>
    </w:p>
    <w:p w14:paraId="77A987A3" w14:textId="77777777" w:rsidR="00D50AD7" w:rsidRPr="001A07C4" w:rsidRDefault="00D50AD7" w:rsidP="00D50AD7">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2 of 2)</w:t>
      </w:r>
    </w:p>
    <w:p w14:paraId="77A987A4" w14:textId="77777777" w:rsidR="00D50AD7" w:rsidRPr="00654A51" w:rsidRDefault="00D50AD7" w:rsidP="00D50AD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65408" behindDoc="0" locked="0" layoutInCell="1" allowOverlap="1" wp14:anchorId="77A988FB" wp14:editId="77A988FC">
                <wp:simplePos x="0" y="0"/>
                <wp:positionH relativeFrom="margin">
                  <wp:posOffset>3949065</wp:posOffset>
                </wp:positionH>
                <wp:positionV relativeFrom="paragraph">
                  <wp:posOffset>61882</wp:posOffset>
                </wp:positionV>
                <wp:extent cx="2538095" cy="689610"/>
                <wp:effectExtent l="0" t="0" r="1460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35" w14:textId="77777777" w:rsidR="00B64954" w:rsidRPr="001A07C4" w:rsidRDefault="00B64954"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10.95pt;margin-top:4.85pt;width:199.85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JQ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gUlGhRK&#10;9Mj7QN6answiO531BQY9WAwLPR6jyqlSb+8N++aJNrsW9IHfOme6lkON2U3jzezq6oDjI0jVfTQ1&#10;PgPHYBJQ3zgVqUMyCKKjSueLMjEVhoezxetVvsYUGfqWq/VymqTLoHi6bZ0P77lRJG5K6lD5hA6n&#10;ex9iNlA8hcTHvJGi3gspk+EO1U46cgLskn36UgHPwqQmXUnXi9liIOCvEHn6/gShRMB2l0KVdHUJ&#10;giLS9k7XqRkDCDnsMWWpRx4jdQOJoa/6UbBRnsrUZyTWmaG7cRpx0xr3g5IOO7uk/vsRHKdEftAo&#10;zno6n8dRSMZ88WaGhrv2VNce0AyhShooGba7kMYn8WZvUcS9SPxGtYdMxpSxYxPt43TFkbi2U9Sv&#10;f8D2JwAAAP//AwBQSwMEFAAGAAgAAAAhAAddMv3eAAAACgEAAA8AAABkcnMvZG93bnJldi54bWxM&#10;j8FOwzAMhu9IvENkJC4TS9tpZStNJ5i0E6eVcc8a01Y0TkmyrXt7vBPcbP2/Pn8uN5MdxBl96B0p&#10;SOcJCKTGmZ5aBYeP3dMKRIiajB4coYIrBthU93elLoy70B7PdWwFQygUWkEX41hIGZoOrQ5zNyJx&#10;9uW81ZFX30rj9YXhdpBZkuTS6p74QqdH3HbYfNcnqyD/qRez908zo/119+YbuzTbw1Kpx4fp9QVE&#10;xCn+leGmz+pQsdPRncgEMTAjS9dcVbB+BnHLkyzNQRx5SlcLkFUp/79Q/QIAAP//AwBQSwECLQAU&#10;AAYACAAAACEAtoM4kv4AAADhAQAAEwAAAAAAAAAAAAAAAAAAAAAAW0NvbnRlbnRfVHlwZXNdLnht&#10;bFBLAQItABQABgAIAAAAIQA4/SH/1gAAAJQBAAALAAAAAAAAAAAAAAAAAC8BAABfcmVscy8ucmVs&#10;c1BLAQItABQABgAIAAAAIQAffAfhJQIAAEsEAAAOAAAAAAAAAAAAAAAAAC4CAABkcnMvZTJvRG9j&#10;LnhtbFBLAQItABQABgAIAAAAIQAHXTL93gAAAAoBAAAPAAAAAAAAAAAAAAAAAH8EAABkcnMvZG93&#10;bnJldi54bWxQSwUGAAAAAAQABADzAAAAigUAAAAA&#10;">
                <v:textbox style="mso-fit-shape-to-text:t">
                  <w:txbxContent>
                    <w:p w14:paraId="77A98935" w14:textId="77777777" w:rsidR="00B64954" w:rsidRPr="001A07C4" w:rsidRDefault="00B64954" w:rsidP="00D50AD7">
                      <w:pPr>
                        <w:spacing w:after="60" w:line="240" w:lineRule="auto"/>
                        <w:rPr>
                          <w:rFonts w:cstheme="minorHAnsi"/>
                          <w:b/>
                          <w:sz w:val="12"/>
                          <w:szCs w:val="12"/>
                        </w:rPr>
                      </w:pPr>
                      <w:r w:rsidRPr="001A07C4">
                        <w:rPr>
                          <w:rFonts w:cstheme="minorHAnsi"/>
                          <w:b/>
                          <w:sz w:val="12"/>
                          <w:szCs w:val="12"/>
                        </w:rPr>
                        <w:t>FOR OFFICE USE ONLY</w:t>
                      </w:r>
                    </w:p>
                    <w:p w14:paraId="77A98936"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37"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38" w14:textId="77777777" w:rsidR="00B64954" w:rsidRPr="001A07C4" w:rsidRDefault="00B64954" w:rsidP="00D50AD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7A5" w14:textId="77777777" w:rsidR="00D50AD7" w:rsidRPr="00654A51" w:rsidRDefault="00D50AD7" w:rsidP="00D50AD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7A6" w14:textId="77777777" w:rsidR="00D50AD7" w:rsidRPr="001A07C4" w:rsidRDefault="00D50AD7" w:rsidP="00D50AD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Pr="00654A51">
        <w:rPr>
          <w:rFonts w:asciiTheme="minorHAnsi" w:eastAsia="MS Mincho" w:hAnsiTheme="minorHAnsi" w:cs="Tahoma"/>
          <w:bCs/>
          <w:sz w:val="22"/>
          <w:szCs w:val="22"/>
        </w:rPr>
        <w:t>XXXX</w:t>
      </w:r>
    </w:p>
    <w:p w14:paraId="77A987A7" w14:textId="77777777" w:rsidR="00D50AD7" w:rsidRPr="001A07C4" w:rsidRDefault="00D50AD7" w:rsidP="00D50AD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child’s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I understand that ATSDR will follow CDC IRB requirements for these new studies.</w:t>
      </w:r>
    </w:p>
    <w:p w14:paraId="77A987A8" w14:textId="77777777" w:rsidR="00D50AD7" w:rsidRPr="001A07C4" w:rsidRDefault="00D50AD7" w:rsidP="00D50AD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child’s Pease Study data and leftover blood and urine that I have checked below</w:t>
      </w:r>
      <w:r w:rsidRPr="001A07C4">
        <w:rPr>
          <w:rFonts w:eastAsia="Times New Roman" w:cstheme="minorHAnsi"/>
        </w:rPr>
        <w:t>:</w:t>
      </w:r>
    </w:p>
    <w:p w14:paraId="77A987A9"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contact me about new studies.</w:t>
      </w:r>
    </w:p>
    <w:p w14:paraId="77A987AA" w14:textId="77777777" w:rsidR="00D50AD7" w:rsidRDefault="00D50AD7" w:rsidP="00D50AD7">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child’s Pease Study data and his or her leftover blood and urine for new studies about PFAS and Pease.</w:t>
      </w:r>
    </w:p>
    <w:p w14:paraId="77A987AB" w14:textId="77777777" w:rsidR="00D50AD7" w:rsidRDefault="00D50AD7" w:rsidP="00D50AD7">
      <w:pPr>
        <w:widowControl w:val="0"/>
        <w:autoSpaceDE w:val="0"/>
        <w:autoSpaceDN w:val="0"/>
        <w:adjustRightInd w:val="0"/>
        <w:spacing w:after="120"/>
        <w:ind w:left="810" w:hanging="450"/>
        <w:rPr>
          <w:rFonts w:eastAsia="MS Mincho" w:cstheme="minorHAnsi"/>
        </w:rPr>
      </w:pPr>
      <w:r>
        <w:rPr>
          <w:rFonts w:eastAsia="Times New Roman" w:cstheme="minorHAnsi"/>
        </w:rPr>
        <w:t>[__]  ATSDR can use my child’s Pease Study data and his or her leftover blood and urine for new studies that are not about PFAS and Pease.</w:t>
      </w:r>
      <w:r>
        <w:rPr>
          <w:rFonts w:eastAsia="MS Mincho" w:cstheme="minorHAnsi"/>
        </w:rPr>
        <w:tab/>
      </w:r>
      <w:r>
        <w:rPr>
          <w:rFonts w:eastAsia="MS Mincho" w:cstheme="minorHAnsi"/>
        </w:rPr>
        <w:tab/>
      </w:r>
      <w:r>
        <w:rPr>
          <w:rFonts w:eastAsia="MS Mincho" w:cstheme="minorHAnsi"/>
        </w:rPr>
        <w:tab/>
      </w:r>
      <w:r>
        <w:rPr>
          <w:rFonts w:eastAsia="MS Mincho" w:cstheme="minorHAnsi"/>
        </w:rPr>
        <w:tab/>
      </w:r>
      <w:r>
        <w:rPr>
          <w:rFonts w:eastAsia="MS Mincho" w:cstheme="minorHAnsi"/>
        </w:rPr>
        <w:tab/>
      </w:r>
    </w:p>
    <w:tbl>
      <w:tblPr>
        <w:tblStyle w:val="TableGrid"/>
        <w:tblW w:w="0" w:type="auto"/>
        <w:tblLayout w:type="fixed"/>
        <w:tblLook w:val="04A0" w:firstRow="1" w:lastRow="0" w:firstColumn="1" w:lastColumn="0" w:noHBand="0" w:noVBand="1"/>
      </w:tblPr>
      <w:tblGrid>
        <w:gridCol w:w="4675"/>
        <w:gridCol w:w="4675"/>
      </w:tblGrid>
      <w:tr w:rsidR="00D50AD7" w14:paraId="77A987BE" w14:textId="77777777" w:rsidTr="00A075F9">
        <w:tc>
          <w:tcPr>
            <w:tcW w:w="4675" w:type="dxa"/>
          </w:tcPr>
          <w:p w14:paraId="77A987AC"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D"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E"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AF"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w:t>
            </w:r>
          </w:p>
          <w:p w14:paraId="77A987B0"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77A987B1"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2"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3"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w:t>
            </w:r>
            <w:r w:rsidR="00A075F9">
              <w:rPr>
                <w:rFonts w:asciiTheme="minorHAnsi" w:eastAsia="MS Mincho" w:hAnsiTheme="minorHAnsi" w:cstheme="minorHAnsi"/>
                <w:sz w:val="22"/>
                <w:szCs w:val="22"/>
              </w:rPr>
              <w:t>___</w:t>
            </w:r>
            <w:r w:rsidRPr="00654A51">
              <w:rPr>
                <w:rFonts w:asciiTheme="minorHAnsi" w:eastAsia="MS Mincho" w:hAnsiTheme="minorHAnsi" w:cstheme="minorHAnsi"/>
                <w:sz w:val="22"/>
                <w:szCs w:val="22"/>
              </w:rPr>
              <w:t>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w:t>
            </w:r>
          </w:p>
          <w:p w14:paraId="77A987B4"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sidR="00FE4757">
              <w:rPr>
                <w:rFonts w:asciiTheme="minorHAnsi" w:eastAsia="MS Mincho" w:hAnsiTheme="minorHAnsi" w:cstheme="minorHAnsi"/>
                <w:sz w:val="18"/>
                <w:szCs w:val="18"/>
              </w:rPr>
              <w:t>arent or Guardian’s Signature</w:t>
            </w:r>
            <w:r w:rsidR="00FE4757">
              <w:rPr>
                <w:rFonts w:asciiTheme="minorHAnsi" w:eastAsia="MS Mincho" w:hAnsiTheme="minorHAnsi" w:cstheme="minorHAnsi"/>
                <w:sz w:val="18"/>
                <w:szCs w:val="18"/>
              </w:rPr>
              <w:tab/>
            </w:r>
            <w:r w:rsidR="00FE4757">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77A987B5"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6"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7" w14:textId="77777777" w:rsidR="00D50AD7" w:rsidRDefault="00D50AD7" w:rsidP="00B64954">
            <w:pPr>
              <w:pStyle w:val="PlainText"/>
              <w:spacing w:line="276" w:lineRule="auto"/>
              <w:jc w:val="both"/>
              <w:rPr>
                <w:rFonts w:asciiTheme="minorHAnsi" w:eastAsia="MS Mincho" w:hAnsiTheme="minorHAnsi" w:cstheme="minorHAnsi"/>
                <w:sz w:val="22"/>
                <w:szCs w:val="22"/>
              </w:rPr>
            </w:pPr>
          </w:p>
          <w:p w14:paraId="77A987B8"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______________</w:t>
            </w:r>
          </w:p>
          <w:p w14:paraId="77A987B9" w14:textId="77777777" w:rsidR="00D50AD7" w:rsidRPr="00A075F9" w:rsidRDefault="00D50AD7" w:rsidP="00B64954">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77A987BA" w14:textId="77777777" w:rsidR="00D50AD7" w:rsidRDefault="00D50AD7" w:rsidP="00B64954">
            <w:pPr>
              <w:pStyle w:val="PlainText"/>
              <w:spacing w:after="120" w:line="276" w:lineRule="auto"/>
              <w:jc w:val="both"/>
              <w:rPr>
                <w:rFonts w:asciiTheme="minorHAnsi" w:eastAsia="MS Mincho" w:hAnsiTheme="minorHAnsi" w:cstheme="minorHAnsi"/>
                <w:sz w:val="22"/>
                <w:szCs w:val="22"/>
              </w:rPr>
            </w:pPr>
          </w:p>
          <w:p w14:paraId="77A987BB" w14:textId="77777777" w:rsidR="00D50AD7" w:rsidRPr="00654A51" w:rsidRDefault="00D50AD7" w:rsidP="00B64954">
            <w:pPr>
              <w:pStyle w:val="PlainText"/>
              <w:spacing w:after="120" w:line="276" w:lineRule="auto"/>
              <w:jc w:val="both"/>
              <w:rPr>
                <w:rFonts w:asciiTheme="minorHAnsi" w:eastAsia="MS Mincho" w:hAnsiTheme="minorHAnsi" w:cstheme="minorHAnsi"/>
                <w:sz w:val="22"/>
                <w:szCs w:val="22"/>
              </w:rPr>
            </w:pPr>
          </w:p>
          <w:p w14:paraId="77A987BC" w14:textId="77777777" w:rsidR="00D50AD7" w:rsidRPr="00654A51" w:rsidRDefault="00D50AD7" w:rsidP="00B64954">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w:t>
            </w:r>
            <w:r w:rsidR="00A075F9">
              <w:rPr>
                <w:rFonts w:asciiTheme="minorHAnsi" w:eastAsia="MS Mincho" w:hAnsiTheme="minorHAnsi" w:cstheme="minorHAnsi"/>
                <w:sz w:val="22"/>
                <w:szCs w:val="22"/>
              </w:rPr>
              <w:t>_____________</w:t>
            </w:r>
          </w:p>
          <w:p w14:paraId="77A987BD" w14:textId="77777777" w:rsidR="00D50AD7" w:rsidRPr="00A075F9" w:rsidRDefault="00D50AD7" w:rsidP="00B64954">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tc>
      </w:tr>
    </w:tbl>
    <w:p w14:paraId="77A987BF" w14:textId="77777777" w:rsidR="00D50AD7" w:rsidRPr="001A07C4" w:rsidRDefault="00D50AD7" w:rsidP="00D50AD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7C0" w14:textId="77777777" w:rsidR="00D50AD7" w:rsidRPr="00335867" w:rsidRDefault="00D50AD7" w:rsidP="00D50AD7">
      <w:pPr>
        <w:spacing w:after="240"/>
        <w:rPr>
          <w:rFonts w:cstheme="minorHAnsi"/>
        </w:rPr>
      </w:pPr>
    </w:p>
    <w:p w14:paraId="77A987C1" w14:textId="77777777" w:rsidR="00D50AD7" w:rsidRPr="009B2268" w:rsidRDefault="00D50AD7" w:rsidP="00D50AD7"/>
    <w:p w14:paraId="77A987C2" w14:textId="77777777" w:rsidR="00D50AD7" w:rsidRDefault="00D50AD7">
      <w:r>
        <w:br w:type="page"/>
      </w:r>
    </w:p>
    <w:p w14:paraId="77A987C3" w14:textId="77777777" w:rsidR="00D50AD7" w:rsidRPr="00D50AD7" w:rsidRDefault="00D50AD7" w:rsidP="00D50AD7">
      <w:pPr>
        <w:pStyle w:val="Default"/>
        <w:rPr>
          <w:rFonts w:asciiTheme="minorHAnsi" w:hAnsiTheme="minorHAnsi" w:cstheme="minorHAnsi"/>
          <w:sz w:val="20"/>
          <w:szCs w:val="20"/>
        </w:rPr>
      </w:pPr>
      <w:r w:rsidRPr="00D50AD7">
        <w:rPr>
          <w:rFonts w:asciiTheme="minorHAnsi" w:hAnsiTheme="minorHAnsi" w:cstheme="minorHAnsi"/>
          <w:noProof/>
          <w:sz w:val="20"/>
          <w:szCs w:val="20"/>
        </w:rPr>
        <mc:AlternateContent>
          <mc:Choice Requires="wps">
            <w:drawing>
              <wp:anchor distT="45720" distB="45720" distL="114300" distR="114300" simplePos="0" relativeHeight="251667456" behindDoc="0" locked="0" layoutInCell="1" allowOverlap="1" wp14:anchorId="77A988FD" wp14:editId="77A988FE">
                <wp:simplePos x="0" y="0"/>
                <wp:positionH relativeFrom="column">
                  <wp:posOffset>4515905</wp:posOffset>
                </wp:positionH>
                <wp:positionV relativeFrom="paragraph">
                  <wp:posOffset>-321874</wp:posOffset>
                </wp:positionV>
                <wp:extent cx="2009140" cy="1404620"/>
                <wp:effectExtent l="0" t="0" r="1016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77A98939" w14:textId="77777777" w:rsidR="00B64954" w:rsidRPr="008A3156" w:rsidRDefault="00B64954" w:rsidP="00D50AD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14:paraId="77A9893A" w14:textId="77777777" w:rsidR="00B64954" w:rsidRPr="008A3156" w:rsidRDefault="00B64954"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B64954" w:rsidRPr="008A3156" w:rsidRDefault="00B64954"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55.6pt;margin-top:-25.35pt;width:158.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1IgIAAEwEAAAOAAAAZHJzL2Uyb0RvYy54bWysVFFv0zAQfkfiP1h+p2mrtmxR02l0FCGN&#10;gbTxAy6O01g4PmO7Tcqv5+xkpRrwgsiDdfadP999313WN32r2VE6r9AUfDaZciaNwEqZfcG/Pu3e&#10;XHHmA5gKNBpZ8JP0/Gbz+tW6s7mcY4O6ko4RiPF5ZwvehGDzLPOikS34CVppyFmjayHQ1u2zykFH&#10;6K3O5tPpKuvQVdahkN7T6d3g5JuEX9dShM917WVguuCUW0irS2sZ12yzhnzvwDZKjGnAP2TRgjL0&#10;6BnqDgKwg1O/QbVKOPRYh4nANsO6VkKmGqia2fRFNY8NWJlqIXK8PdPk/x+seDh+cUxVBV9xZqAl&#10;iZ5kH9g77Nk8stNZn1PQo6Ww0NMxqZwq9fYexTfPDG4bMHt56xx2jYSKspvFm9nF1QHHR5Cy+4QV&#10;PQOHgAmor10bqSMyGKGTSqezMjEVQYck9fVsQS5BPjIWq3nSLoP8+bp1PnyQ2LJoFNyR9Akejvc+&#10;xHQgfw6Jr3nUqtoprdPG7cutduwI1Ca79KUKXoRpw7qCXy/ny4GBv0JM0/cniFYF6net2oJfnYMg&#10;j7y9N1XqxgBKDzalrM1IZORuYDH0ZT8qNupTYnUiZh0O7U3jSEaD7gdnHbV2wf33AzjJmf5oSB1i&#10;MlIZ0maxfEtUMnfpKS89YARBFTxwNpjbkOYn8WZvScWdSvxGuYdMxpSpZRPt43jFmbjcp6hfP4HN&#10;TwAAAP//AwBQSwMEFAAGAAgAAAAhAKcnAo3gAAAADAEAAA8AAABkcnMvZG93bnJldi54bWxMj8FO&#10;wzAMhu9IvENkJC7TlrSoLeqaTjBpJ04r4541pq3WOCXJtu7tyU5ws+VPv7+/2sxmZBd0frAkIVkJ&#10;YEit1QN1Eg6fu+UrMB8UaTVaQgk39LCpHx8qVWp7pT1emtCxGEK+VBL6EKaSc9/2aJRf2Qkp3r6t&#10;MyrE1XVcO3WN4WbkqRA5N2qg+KFXE257bE/N2UjIf5qXxceXXtD+tnt3rcn09pBJ+fw0v62BBZzD&#10;Hwx3/agOdXQ62jNpz0YJRZKkEZWwzEQB7E6ItMiBHeNUiAx4XfH/JepfAAAA//8DAFBLAQItABQA&#10;BgAIAAAAIQC2gziS/gAAAOEBAAATAAAAAAAAAAAAAAAAAAAAAABbQ29udGVudF9UeXBlc10ueG1s&#10;UEsBAi0AFAAGAAgAAAAhADj9If/WAAAAlAEAAAsAAAAAAAAAAAAAAAAALwEAAF9yZWxzLy5yZWxz&#10;UEsBAi0AFAAGAAgAAAAhAOchSvUiAgAATAQAAA4AAAAAAAAAAAAAAAAALgIAAGRycy9lMm9Eb2Mu&#10;eG1sUEsBAi0AFAAGAAgAAAAhAKcnAo3gAAAADAEAAA8AAAAAAAAAAAAAAAAAfAQAAGRycy9kb3du&#10;cmV2LnhtbFBLBQYAAAAABAAEAPMAAACJBQAAAAA=&#10;">
                <v:textbox style="mso-fit-shape-to-text:t">
                  <w:txbxContent>
                    <w:p w14:paraId="77A98939" w14:textId="77777777" w:rsidR="00B64954" w:rsidRPr="008A3156" w:rsidRDefault="00B64954" w:rsidP="00D50AD7">
                      <w:pPr>
                        <w:spacing w:after="0" w:line="240" w:lineRule="auto"/>
                        <w:rPr>
                          <w:rFonts w:ascii="Arial" w:hAnsi="Arial" w:cs="Arial"/>
                          <w:color w:val="000000"/>
                          <w:kern w:val="36"/>
                          <w:sz w:val="16"/>
                          <w:szCs w:val="16"/>
                        </w:rPr>
                      </w:pPr>
                      <w:r w:rsidRPr="008A3156">
                        <w:rPr>
                          <w:rFonts w:ascii="Arial" w:hAnsi="Arial" w:cs="Arial"/>
                          <w:color w:val="000000"/>
                          <w:kern w:val="36"/>
                          <w:sz w:val="16"/>
                          <w:szCs w:val="16"/>
                        </w:rPr>
                        <w:t xml:space="preserve">Pease Study                                                                                                                                              </w:t>
                      </w:r>
                    </w:p>
                    <w:p w14:paraId="77A9893A" w14:textId="77777777" w:rsidR="00B64954" w:rsidRPr="008A3156" w:rsidRDefault="00B64954" w:rsidP="00D50AD7">
                      <w:pPr>
                        <w:spacing w:after="0" w:line="240" w:lineRule="auto"/>
                        <w:rPr>
                          <w:rFonts w:ascii="Arial" w:hAnsi="Arial" w:cs="Arial"/>
                          <w:color w:val="000000"/>
                          <w:sz w:val="16"/>
                          <w:szCs w:val="16"/>
                        </w:rPr>
                      </w:pPr>
                      <w:r>
                        <w:rPr>
                          <w:rFonts w:ascii="Arial" w:hAnsi="Arial" w:cs="Arial"/>
                          <w:sz w:val="16"/>
                          <w:szCs w:val="16"/>
                        </w:rPr>
                        <w:t>Parental Consent Release Student Info</w:t>
                      </w:r>
                    </w:p>
                    <w:p w14:paraId="77A9893B" w14:textId="77777777" w:rsidR="00B64954" w:rsidRPr="008A3156" w:rsidRDefault="00B64954" w:rsidP="00D50AD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sidRPr="00D50AD7">
        <w:rPr>
          <w:rFonts w:asciiTheme="minorHAnsi" w:hAnsiTheme="minorHAnsi" w:cstheme="minorHAnsi"/>
          <w:sz w:val="20"/>
          <w:szCs w:val="20"/>
        </w:rPr>
        <w:t>Attachment 9b3.</w:t>
      </w:r>
    </w:p>
    <w:p w14:paraId="77A987C4" w14:textId="77777777" w:rsidR="00D50AD7" w:rsidRPr="00513141" w:rsidRDefault="00D50AD7" w:rsidP="00D50AD7">
      <w:pPr>
        <w:pStyle w:val="BodyText2"/>
        <w:spacing w:line="276" w:lineRule="auto"/>
        <w:jc w:val="center"/>
        <w:rPr>
          <w:rFonts w:asciiTheme="minorHAnsi" w:eastAsia="Times New Roman" w:hAnsiTheme="minorHAnsi"/>
          <w:b/>
          <w:color w:val="030A13"/>
        </w:rPr>
      </w:pPr>
      <w:r w:rsidRPr="00513141">
        <w:rPr>
          <w:rFonts w:asciiTheme="minorHAnsi" w:eastAsia="Times New Roman" w:hAnsiTheme="minorHAnsi"/>
          <w:b/>
          <w:color w:val="030A13"/>
        </w:rPr>
        <w:t>Pease Study</w:t>
      </w:r>
    </w:p>
    <w:p w14:paraId="77A987C5" w14:textId="77777777" w:rsidR="00D50AD7" w:rsidRPr="00513141" w:rsidRDefault="00D50AD7" w:rsidP="00D50AD7">
      <w:pPr>
        <w:pStyle w:val="BodyText2"/>
        <w:spacing w:line="276" w:lineRule="auto"/>
        <w:jc w:val="center"/>
        <w:rPr>
          <w:rFonts w:asciiTheme="minorHAnsi" w:hAnsiTheme="minorHAnsi"/>
          <w:b/>
          <w:bCs/>
          <w:color w:val="000000"/>
        </w:rPr>
      </w:pPr>
      <w:r w:rsidRPr="00513141">
        <w:rPr>
          <w:rFonts w:asciiTheme="minorHAnsi" w:hAnsiTheme="minorHAnsi"/>
          <w:b/>
          <w:bCs/>
          <w:color w:val="000000"/>
        </w:rPr>
        <w:t>PARENTAL CONSENT TO RELEASE STUDENT INFORMATION</w:t>
      </w:r>
    </w:p>
    <w:p w14:paraId="77A987C6" w14:textId="77777777" w:rsidR="00D50AD7" w:rsidRDefault="00D50AD7" w:rsidP="00D50AD7">
      <w:pPr>
        <w:pStyle w:val="BodyText"/>
        <w:spacing w:line="276" w:lineRule="auto"/>
        <w:rPr>
          <w:rFonts w:asciiTheme="minorHAnsi" w:hAnsiTheme="minorHAnsi"/>
          <w:color w:val="000000"/>
        </w:rPr>
      </w:pPr>
    </w:p>
    <w:p w14:paraId="77A987C7" w14:textId="77777777" w:rsidR="00D50AD7" w:rsidRDefault="00D50AD7" w:rsidP="00D50AD7">
      <w:pPr>
        <w:pStyle w:val="BodyText2"/>
        <w:rPr>
          <w:rFonts w:asciiTheme="minorHAnsi" w:hAnsiTheme="minorHAnsi"/>
          <w:bCs/>
          <w:color w:val="000000"/>
          <w:sz w:val="22"/>
          <w:szCs w:val="22"/>
        </w:rPr>
      </w:pPr>
      <w:r w:rsidRPr="00BC6E2A">
        <w:rPr>
          <w:rFonts w:asciiTheme="minorHAnsi" w:hAnsiTheme="minorHAnsi"/>
          <w:sz w:val="22"/>
          <w:szCs w:val="22"/>
        </w:rPr>
        <w:t xml:space="preserve">Under the </w:t>
      </w:r>
      <w:r w:rsidRPr="00BC6E2A">
        <w:rPr>
          <w:rFonts w:asciiTheme="minorHAnsi" w:eastAsia="Times New Roman" w:hAnsiTheme="minorHAnsi"/>
          <w:color w:val="030A13"/>
          <w:sz w:val="22"/>
          <w:szCs w:val="22"/>
        </w:rPr>
        <w:t>Family Educational Rights and Privacy Act</w:t>
      </w:r>
      <w:r w:rsidRPr="00BC6E2A">
        <w:rPr>
          <w:rFonts w:asciiTheme="minorHAnsi" w:hAnsiTheme="minorHAnsi"/>
          <w:sz w:val="22"/>
          <w:szCs w:val="22"/>
        </w:rPr>
        <w:t xml:space="preserve"> (</w:t>
      </w:r>
      <w:r w:rsidRPr="00BC6E2A">
        <w:rPr>
          <w:rFonts w:asciiTheme="minorHAnsi" w:hAnsiTheme="minorHAnsi"/>
          <w:bCs/>
          <w:color w:val="000000"/>
          <w:sz w:val="22"/>
          <w:szCs w:val="22"/>
        </w:rPr>
        <w:t>FERPA)</w:t>
      </w:r>
      <w:r>
        <w:rPr>
          <w:rFonts w:asciiTheme="minorHAnsi" w:hAnsiTheme="minorHAnsi"/>
          <w:bCs/>
          <w:color w:val="000000"/>
          <w:sz w:val="22"/>
          <w:szCs w:val="22"/>
        </w:rPr>
        <w:t>, the Agency for Toxic Substances and Disease Registry (ATSDR) is seeking parental</w:t>
      </w:r>
      <w:r w:rsidRPr="00BC6E2A">
        <w:rPr>
          <w:rFonts w:asciiTheme="minorHAnsi" w:hAnsiTheme="minorHAnsi"/>
          <w:bCs/>
          <w:color w:val="000000"/>
          <w:sz w:val="22"/>
          <w:szCs w:val="22"/>
        </w:rPr>
        <w:t xml:space="preserve"> consent for the release of </w:t>
      </w:r>
      <w:r>
        <w:rPr>
          <w:rFonts w:asciiTheme="minorHAnsi" w:hAnsiTheme="minorHAnsi"/>
          <w:bCs/>
          <w:color w:val="000000"/>
          <w:sz w:val="22"/>
          <w:szCs w:val="22"/>
        </w:rPr>
        <w:t>your child’s school records. ATSDR will compare your child’s school records to some of his or her research test results from the Pease Study.</w:t>
      </w:r>
    </w:p>
    <w:p w14:paraId="77A987C8" w14:textId="77777777" w:rsidR="00D50AD7" w:rsidRPr="00316554" w:rsidRDefault="00D50AD7" w:rsidP="00D50AD7">
      <w:pPr>
        <w:pStyle w:val="Default"/>
      </w:pPr>
    </w:p>
    <w:p w14:paraId="77A987C9" w14:textId="77777777" w:rsidR="00D50AD7" w:rsidRPr="00DB75E2" w:rsidRDefault="00D50AD7" w:rsidP="00D50AD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sz w:val="22"/>
          <w:szCs w:val="22"/>
        </w:rPr>
        <w:t xml:space="preserve">The only type of information that is to be released under this consent is: </w:t>
      </w:r>
    </w:p>
    <w:p w14:paraId="77A987CA" w14:textId="77777777" w:rsidR="00D50AD7" w:rsidRPr="00DB75E2" w:rsidRDefault="00D50AD7" w:rsidP="00D50AD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Pr>
          <w:rFonts w:asciiTheme="minorHAnsi" w:hAnsiTheme="minorHAnsi" w:cstheme="minorHAnsi"/>
          <w:bCs/>
          <w:iCs/>
          <w:color w:val="auto"/>
        </w:rPr>
        <w:t>I</w:t>
      </w:r>
      <w:r w:rsidRPr="00DB75E2">
        <w:rPr>
          <w:rFonts w:asciiTheme="minorHAnsi" w:hAnsiTheme="minorHAnsi" w:cstheme="minorHAnsi"/>
          <w:bCs/>
          <w:iCs/>
          <w:color w:val="auto"/>
        </w:rPr>
        <w:t xml:space="preserve">ndividualized </w:t>
      </w:r>
      <w:r>
        <w:rPr>
          <w:rFonts w:asciiTheme="minorHAnsi" w:hAnsiTheme="minorHAnsi" w:cstheme="minorHAnsi"/>
          <w:bCs/>
          <w:iCs/>
          <w:color w:val="auto"/>
        </w:rPr>
        <w:t>E</w:t>
      </w:r>
      <w:r w:rsidRPr="00DB75E2">
        <w:rPr>
          <w:rFonts w:asciiTheme="minorHAnsi" w:hAnsiTheme="minorHAnsi" w:cstheme="minorHAnsi"/>
          <w:bCs/>
          <w:iCs/>
          <w:color w:val="auto"/>
        </w:rPr>
        <w:t xml:space="preserve">ducation </w:t>
      </w:r>
      <w:r>
        <w:rPr>
          <w:rFonts w:asciiTheme="minorHAnsi" w:hAnsiTheme="minorHAnsi" w:cstheme="minorHAnsi"/>
          <w:bCs/>
          <w:iCs/>
          <w:color w:val="auto"/>
        </w:rPr>
        <w:t>P</w:t>
      </w:r>
      <w:r w:rsidRPr="00DB75E2">
        <w:rPr>
          <w:rFonts w:asciiTheme="minorHAnsi" w:hAnsiTheme="minorHAnsi" w:cstheme="minorHAnsi"/>
          <w:bCs/>
          <w:iCs/>
          <w:color w:val="auto"/>
        </w:rPr>
        <w:t xml:space="preserve">rogram (IEP) </w:t>
      </w:r>
    </w:p>
    <w:p w14:paraId="77A987CB" w14:textId="77777777" w:rsidR="00D50AD7" w:rsidRPr="00DB75E2" w:rsidRDefault="00D50AD7" w:rsidP="00D50AD7">
      <w:pPr>
        <w:pStyle w:val="Default"/>
        <w:spacing w:line="276" w:lineRule="auto"/>
        <w:rPr>
          <w:rFonts w:asciiTheme="minorHAnsi" w:hAnsiTheme="minorHAnsi" w:cstheme="minorHAnsi"/>
          <w:color w:val="auto"/>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 xml:space="preserve">IEP </w:t>
      </w:r>
      <w:r>
        <w:rPr>
          <w:rFonts w:asciiTheme="minorHAnsi" w:hAnsiTheme="minorHAnsi" w:cstheme="minorHAnsi"/>
          <w:bCs/>
          <w:iCs/>
          <w:color w:val="auto"/>
        </w:rPr>
        <w:t>E</w:t>
      </w:r>
      <w:r w:rsidRPr="00DB75E2">
        <w:rPr>
          <w:rFonts w:asciiTheme="minorHAnsi" w:hAnsiTheme="minorHAnsi" w:cstheme="minorHAnsi"/>
          <w:bCs/>
          <w:iCs/>
          <w:color w:val="auto"/>
        </w:rPr>
        <w:t xml:space="preserve">valuation </w:t>
      </w:r>
      <w:r>
        <w:rPr>
          <w:rFonts w:asciiTheme="minorHAnsi" w:hAnsiTheme="minorHAnsi" w:cstheme="minorHAnsi"/>
          <w:bCs/>
          <w:iCs/>
          <w:color w:val="auto"/>
        </w:rPr>
        <w:t>R</w:t>
      </w:r>
      <w:r w:rsidRPr="00DB75E2">
        <w:rPr>
          <w:rFonts w:asciiTheme="minorHAnsi" w:hAnsiTheme="minorHAnsi" w:cstheme="minorHAnsi"/>
          <w:bCs/>
          <w:iCs/>
          <w:color w:val="auto"/>
        </w:rPr>
        <w:t>eport (“Full Individual Evaluation” or “FIE</w:t>
      </w:r>
      <w:r>
        <w:rPr>
          <w:rFonts w:asciiTheme="minorHAnsi" w:hAnsiTheme="minorHAnsi" w:cstheme="minorHAnsi"/>
          <w:bCs/>
          <w:iCs/>
          <w:color w:val="auto"/>
        </w:rPr>
        <w:t>”)</w:t>
      </w:r>
    </w:p>
    <w:p w14:paraId="77A987CC" w14:textId="77777777" w:rsidR="00D50AD7" w:rsidRPr="00DB75E2" w:rsidRDefault="00D50AD7" w:rsidP="00D50AD7">
      <w:pPr>
        <w:pStyle w:val="Default"/>
        <w:spacing w:line="276" w:lineRule="auto"/>
        <w:rPr>
          <w:rFonts w:asciiTheme="minorHAnsi" w:hAnsiTheme="minorHAnsi" w:cstheme="minorHAnsi"/>
          <w:color w:val="auto"/>
          <w:sz w:val="22"/>
          <w:szCs w:val="22"/>
        </w:rPr>
      </w:pPr>
      <w:r w:rsidRPr="00DB75E2">
        <w:rPr>
          <w:rFonts w:asciiTheme="minorHAnsi" w:hAnsiTheme="minorHAnsi" w:cstheme="minorHAnsi"/>
          <w:color w:val="auto"/>
        </w:rPr>
        <w:t xml:space="preserve">_____ </w:t>
      </w:r>
      <w:r w:rsidRPr="00DB75E2">
        <w:rPr>
          <w:rFonts w:asciiTheme="minorHAnsi" w:hAnsiTheme="minorHAnsi" w:cstheme="minorHAnsi"/>
          <w:bCs/>
          <w:iCs/>
          <w:color w:val="auto"/>
        </w:rPr>
        <w:t>Independent Educational Evaluation</w:t>
      </w:r>
      <w:r>
        <w:rPr>
          <w:rFonts w:asciiTheme="minorHAnsi" w:hAnsiTheme="minorHAnsi" w:cstheme="minorHAnsi"/>
          <w:bCs/>
          <w:iCs/>
          <w:color w:val="auto"/>
        </w:rPr>
        <w:t xml:space="preserve"> (IEE)</w:t>
      </w:r>
    </w:p>
    <w:p w14:paraId="77A987CD" w14:textId="77777777" w:rsidR="00D50AD7" w:rsidRDefault="00D50AD7" w:rsidP="00D50AD7">
      <w:pPr>
        <w:pStyle w:val="Default"/>
        <w:spacing w:line="276" w:lineRule="auto"/>
        <w:rPr>
          <w:rFonts w:asciiTheme="minorHAnsi" w:hAnsiTheme="minorHAnsi"/>
          <w:sz w:val="22"/>
          <w:szCs w:val="22"/>
        </w:rPr>
      </w:pPr>
    </w:p>
    <w:p w14:paraId="77A987CE" w14:textId="77777777" w:rsidR="00D50AD7" w:rsidRPr="00811564" w:rsidRDefault="00D50AD7" w:rsidP="00D50AD7">
      <w:pPr>
        <w:pStyle w:val="Default"/>
        <w:spacing w:line="276" w:lineRule="auto"/>
        <w:rPr>
          <w:rFonts w:asciiTheme="minorHAnsi" w:hAnsiTheme="minorHAnsi"/>
          <w:sz w:val="22"/>
          <w:szCs w:val="22"/>
        </w:rPr>
      </w:pPr>
      <w:r w:rsidRPr="00811564">
        <w:rPr>
          <w:rFonts w:asciiTheme="minorHAnsi" w:hAnsiTheme="minorHAnsi"/>
          <w:sz w:val="22"/>
          <w:szCs w:val="22"/>
        </w:rPr>
        <w:t xml:space="preserve">ATSDR plans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 until the study is over. </w:t>
      </w:r>
    </w:p>
    <w:p w14:paraId="77A987CF" w14:textId="77777777" w:rsidR="00D50AD7" w:rsidRDefault="00D50AD7" w:rsidP="00D50AD7">
      <w:pPr>
        <w:pStyle w:val="Default"/>
        <w:pBdr>
          <w:bottom w:val="single" w:sz="12" w:space="1" w:color="auto"/>
        </w:pBdr>
        <w:spacing w:line="276" w:lineRule="auto"/>
        <w:rPr>
          <w:rFonts w:asciiTheme="minorHAnsi" w:hAnsiTheme="minorHAnsi"/>
          <w:sz w:val="22"/>
          <w:szCs w:val="22"/>
        </w:rPr>
      </w:pPr>
    </w:p>
    <w:p w14:paraId="77A987D0" w14:textId="77777777" w:rsidR="00D50AD7" w:rsidRPr="00AE4B1B" w:rsidRDefault="00D50AD7" w:rsidP="00D50AD7">
      <w:pPr>
        <w:pStyle w:val="Default"/>
        <w:spacing w:line="276" w:lineRule="auto"/>
        <w:rPr>
          <w:rFonts w:asciiTheme="minorHAnsi" w:hAnsiTheme="minorHAnsi"/>
          <w:sz w:val="22"/>
          <w:szCs w:val="22"/>
        </w:rPr>
      </w:pPr>
    </w:p>
    <w:p w14:paraId="77A987D1" w14:textId="77777777" w:rsidR="00D50AD7" w:rsidRPr="00B96196"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By signing below, you permit:</w:t>
      </w:r>
    </w:p>
    <w:p w14:paraId="77A987D2" w14:textId="77777777" w:rsidR="00D50AD7" w:rsidRPr="00B96196" w:rsidRDefault="00D50AD7" w:rsidP="00EE2E5F">
      <w:pPr>
        <w:pStyle w:val="Default"/>
        <w:spacing w:line="276" w:lineRule="auto"/>
        <w:rPr>
          <w:rFonts w:asciiTheme="minorHAnsi" w:hAnsiTheme="minorHAnsi"/>
          <w:sz w:val="22"/>
          <w:szCs w:val="22"/>
        </w:rPr>
      </w:pPr>
    </w:p>
    <w:p w14:paraId="77A987D3" w14:textId="77777777" w:rsidR="00D50AD7" w:rsidRPr="00B96196"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Name of Officia</w:t>
      </w:r>
      <w:r w:rsidR="00EE2E5F">
        <w:rPr>
          <w:rFonts w:asciiTheme="minorHAnsi" w:hAnsiTheme="minorHAnsi"/>
          <w:sz w:val="22"/>
          <w:szCs w:val="22"/>
        </w:rPr>
        <w:t>l: __________________________</w:t>
      </w:r>
      <w:r w:rsidRPr="00B96196">
        <w:rPr>
          <w:rFonts w:asciiTheme="minorHAnsi" w:hAnsiTheme="minorHAnsi"/>
          <w:sz w:val="22"/>
          <w:szCs w:val="22"/>
        </w:rPr>
        <w:t>_</w:t>
      </w:r>
      <w:r>
        <w:rPr>
          <w:rFonts w:asciiTheme="minorHAnsi" w:hAnsiTheme="minorHAnsi"/>
          <w:sz w:val="22"/>
          <w:szCs w:val="22"/>
        </w:rPr>
        <w:t>_</w:t>
      </w:r>
      <w:r w:rsidRPr="00B96196">
        <w:rPr>
          <w:rFonts w:asciiTheme="minorHAnsi" w:hAnsiTheme="minorHAnsi"/>
          <w:sz w:val="22"/>
          <w:szCs w:val="22"/>
        </w:rPr>
        <w:t>________School: ___</w:t>
      </w:r>
      <w:r>
        <w:rPr>
          <w:rFonts w:asciiTheme="minorHAnsi" w:hAnsiTheme="minorHAnsi"/>
          <w:sz w:val="22"/>
          <w:szCs w:val="22"/>
        </w:rPr>
        <w:t>_______</w:t>
      </w:r>
      <w:r w:rsidR="00EE2E5F">
        <w:rPr>
          <w:rFonts w:asciiTheme="minorHAnsi" w:hAnsiTheme="minorHAnsi"/>
          <w:sz w:val="22"/>
          <w:szCs w:val="22"/>
        </w:rPr>
        <w:t>__________________</w:t>
      </w:r>
    </w:p>
    <w:p w14:paraId="77A987D4" w14:textId="77777777" w:rsidR="00D50AD7" w:rsidRDefault="00D50AD7" w:rsidP="00EE2E5F">
      <w:pPr>
        <w:pStyle w:val="Default"/>
        <w:spacing w:line="276" w:lineRule="auto"/>
        <w:rPr>
          <w:rFonts w:asciiTheme="minorHAnsi" w:hAnsiTheme="minorHAnsi"/>
          <w:sz w:val="22"/>
          <w:szCs w:val="22"/>
        </w:rPr>
      </w:pPr>
      <w:r w:rsidRPr="00B96196">
        <w:rPr>
          <w:rFonts w:asciiTheme="minorHAnsi" w:hAnsiTheme="minorHAnsi"/>
          <w:sz w:val="22"/>
          <w:szCs w:val="22"/>
        </w:rPr>
        <w:t xml:space="preserve">to </w:t>
      </w:r>
      <w:r>
        <w:rPr>
          <w:rFonts w:asciiTheme="minorHAnsi" w:hAnsiTheme="minorHAnsi"/>
          <w:sz w:val="22"/>
          <w:szCs w:val="22"/>
        </w:rPr>
        <w:t>release your child’s school</w:t>
      </w:r>
      <w:r w:rsidRPr="00B96196">
        <w:rPr>
          <w:rFonts w:asciiTheme="minorHAnsi" w:hAnsiTheme="minorHAnsi"/>
          <w:sz w:val="22"/>
          <w:szCs w:val="22"/>
        </w:rPr>
        <w:t xml:space="preserve"> records to the ATSDR Principal Investigators, Marian Pavuk, MD, PhD and Frank Bove, PhD. You may contact them with any questions at [</w:t>
      </w:r>
      <w:r w:rsidRPr="00B96196">
        <w:rPr>
          <w:rFonts w:asciiTheme="minorHAnsi" w:hAnsiTheme="minorHAnsi"/>
          <w:sz w:val="22"/>
          <w:szCs w:val="22"/>
          <w:highlight w:val="yellow"/>
        </w:rPr>
        <w:t>study telephone number</w:t>
      </w:r>
      <w:r w:rsidRPr="00B96196">
        <w:rPr>
          <w:rFonts w:asciiTheme="minorHAnsi" w:hAnsiTheme="minorHAnsi"/>
          <w:sz w:val="22"/>
          <w:szCs w:val="22"/>
        </w:rPr>
        <w:t>].</w:t>
      </w:r>
    </w:p>
    <w:p w14:paraId="77A987D5" w14:textId="77777777" w:rsidR="00EE2E5F" w:rsidRPr="00B96196" w:rsidRDefault="00EE2E5F" w:rsidP="00EE2E5F">
      <w:pPr>
        <w:pStyle w:val="Default"/>
        <w:spacing w:line="276" w:lineRule="auto"/>
        <w:rPr>
          <w:rFonts w:asciiTheme="minorHAnsi" w:hAnsiTheme="minorHAnsi"/>
          <w:sz w:val="22"/>
          <w:szCs w:val="22"/>
        </w:rPr>
      </w:pPr>
    </w:p>
    <w:p w14:paraId="77A987D6" w14:textId="77777777" w:rsidR="00EE2E5F" w:rsidRDefault="00EE2E5F" w:rsidP="00EE2E5F">
      <w:pPr>
        <w:pStyle w:val="Heading2"/>
        <w:spacing w:before="0" w:after="0"/>
        <w:rPr>
          <w:rFonts w:asciiTheme="minorHAnsi" w:hAnsiTheme="minorHAnsi"/>
          <w:color w:val="000000"/>
          <w:sz w:val="22"/>
          <w:szCs w:val="22"/>
        </w:rPr>
      </w:pPr>
    </w:p>
    <w:p w14:paraId="77A987D7"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Student</w:t>
      </w:r>
      <w:r>
        <w:rPr>
          <w:rFonts w:asciiTheme="minorHAnsi" w:hAnsiTheme="minorHAnsi"/>
          <w:color w:val="000000"/>
          <w:sz w:val="22"/>
          <w:szCs w:val="22"/>
        </w:rPr>
        <w:t xml:space="preserve"> (print)</w:t>
      </w:r>
      <w:r w:rsidR="00EE2E5F">
        <w:rPr>
          <w:rFonts w:asciiTheme="minorHAnsi" w:hAnsiTheme="minorHAnsi"/>
          <w:color w:val="000000"/>
          <w:sz w:val="22"/>
          <w:szCs w:val="22"/>
        </w:rPr>
        <w:t>: _____________</w:t>
      </w:r>
      <w:r w:rsidRPr="00B96196">
        <w:rPr>
          <w:rFonts w:asciiTheme="minorHAnsi" w:hAnsiTheme="minorHAnsi"/>
          <w:color w:val="000000"/>
          <w:sz w:val="22"/>
          <w:szCs w:val="22"/>
        </w:rPr>
        <w:t>________</w:t>
      </w:r>
      <w:r>
        <w:rPr>
          <w:rFonts w:asciiTheme="minorHAnsi" w:hAnsiTheme="minorHAnsi"/>
          <w:color w:val="000000"/>
          <w:sz w:val="22"/>
          <w:szCs w:val="22"/>
        </w:rPr>
        <w:t>____</w:t>
      </w:r>
      <w:r w:rsidRPr="00B96196">
        <w:rPr>
          <w:rFonts w:asciiTheme="minorHAnsi" w:hAnsiTheme="minorHAnsi"/>
          <w:color w:val="000000"/>
          <w:sz w:val="22"/>
          <w:szCs w:val="22"/>
        </w:rPr>
        <w:t>_____________ Student ID No. _____________</w:t>
      </w:r>
    </w:p>
    <w:p w14:paraId="77A987D8" w14:textId="77777777" w:rsidR="00D50AD7" w:rsidRPr="00B96196" w:rsidRDefault="00D50AD7" w:rsidP="00EE2E5F">
      <w:pPr>
        <w:pStyle w:val="Heading2"/>
        <w:spacing w:before="0" w:after="0"/>
        <w:rPr>
          <w:rFonts w:asciiTheme="minorHAnsi" w:hAnsiTheme="minorHAnsi"/>
          <w:color w:val="000000"/>
          <w:sz w:val="22"/>
          <w:szCs w:val="22"/>
        </w:rPr>
      </w:pPr>
    </w:p>
    <w:p w14:paraId="77A987D9" w14:textId="77777777" w:rsidR="00EE2E5F" w:rsidRDefault="00EE2E5F" w:rsidP="00EE2E5F">
      <w:pPr>
        <w:pStyle w:val="Heading2"/>
        <w:spacing w:before="0" w:after="0"/>
        <w:rPr>
          <w:rFonts w:asciiTheme="minorHAnsi" w:hAnsiTheme="minorHAnsi"/>
          <w:color w:val="000000"/>
          <w:sz w:val="22"/>
          <w:szCs w:val="22"/>
        </w:rPr>
      </w:pPr>
    </w:p>
    <w:p w14:paraId="77A987DA"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color w:val="000000"/>
          <w:sz w:val="22"/>
          <w:szCs w:val="22"/>
        </w:rPr>
        <w:t>Name of Parent or Guardian</w:t>
      </w:r>
      <w:r>
        <w:rPr>
          <w:rFonts w:asciiTheme="minorHAnsi" w:hAnsiTheme="minorHAnsi"/>
          <w:color w:val="000000"/>
          <w:sz w:val="22"/>
          <w:szCs w:val="22"/>
        </w:rPr>
        <w:t xml:space="preserve"> (print)</w:t>
      </w:r>
      <w:r w:rsidRPr="00B96196">
        <w:rPr>
          <w:rFonts w:asciiTheme="minorHAnsi" w:hAnsiTheme="minorHAnsi"/>
          <w:color w:val="000000"/>
          <w:sz w:val="22"/>
          <w:szCs w:val="22"/>
        </w:rPr>
        <w:t>: _____________</w:t>
      </w:r>
      <w:r w:rsidR="00EE2E5F">
        <w:rPr>
          <w:rFonts w:asciiTheme="minorHAnsi" w:hAnsiTheme="minorHAnsi"/>
          <w:color w:val="000000"/>
          <w:sz w:val="22"/>
          <w:szCs w:val="22"/>
        </w:rPr>
        <w:t>____</w:t>
      </w:r>
      <w:r w:rsidRPr="00B96196">
        <w:rPr>
          <w:rFonts w:asciiTheme="minorHAnsi" w:hAnsiTheme="minorHAnsi"/>
          <w:color w:val="000000"/>
          <w:sz w:val="22"/>
          <w:szCs w:val="22"/>
        </w:rPr>
        <w:t>__________</w:t>
      </w:r>
      <w:r>
        <w:rPr>
          <w:rFonts w:asciiTheme="minorHAnsi" w:hAnsiTheme="minorHAnsi"/>
          <w:color w:val="000000"/>
          <w:sz w:val="22"/>
          <w:szCs w:val="22"/>
        </w:rPr>
        <w:t>____________________________</w:t>
      </w:r>
    </w:p>
    <w:p w14:paraId="77A987DB" w14:textId="77777777" w:rsidR="00D50AD7" w:rsidRPr="00B96196" w:rsidRDefault="00D50AD7" w:rsidP="00EE2E5F">
      <w:pPr>
        <w:pStyle w:val="Heading2"/>
        <w:spacing w:before="0" w:after="0"/>
        <w:rPr>
          <w:rFonts w:asciiTheme="minorHAnsi" w:hAnsiTheme="minorHAnsi"/>
          <w:color w:val="000000"/>
          <w:sz w:val="22"/>
          <w:szCs w:val="22"/>
        </w:rPr>
      </w:pPr>
    </w:p>
    <w:p w14:paraId="77A987DC" w14:textId="77777777" w:rsidR="00EE2E5F" w:rsidRDefault="00EE2E5F" w:rsidP="00EE2E5F">
      <w:pPr>
        <w:pStyle w:val="Heading2"/>
        <w:spacing w:before="0" w:after="0"/>
        <w:rPr>
          <w:rFonts w:asciiTheme="minorHAnsi" w:hAnsiTheme="minorHAnsi"/>
          <w:sz w:val="22"/>
          <w:szCs w:val="22"/>
        </w:rPr>
      </w:pPr>
    </w:p>
    <w:p w14:paraId="77A987DD" w14:textId="77777777" w:rsidR="00D50AD7" w:rsidRPr="00B96196" w:rsidRDefault="00D50AD7" w:rsidP="00EE2E5F">
      <w:pPr>
        <w:pStyle w:val="Heading2"/>
        <w:spacing w:before="0" w:after="0"/>
        <w:rPr>
          <w:rFonts w:asciiTheme="minorHAnsi" w:hAnsiTheme="minorHAnsi"/>
          <w:color w:val="000000"/>
          <w:sz w:val="22"/>
          <w:szCs w:val="22"/>
        </w:rPr>
      </w:pPr>
      <w:r w:rsidRPr="00B96196">
        <w:rPr>
          <w:rFonts w:asciiTheme="minorHAnsi" w:hAnsiTheme="minorHAnsi"/>
          <w:sz w:val="22"/>
          <w:szCs w:val="22"/>
        </w:rPr>
        <w:t>Signature of Parent or Guard</w:t>
      </w:r>
      <w:r w:rsidR="00EE2E5F">
        <w:rPr>
          <w:rFonts w:asciiTheme="minorHAnsi" w:hAnsiTheme="minorHAnsi"/>
          <w:sz w:val="22"/>
          <w:szCs w:val="22"/>
        </w:rPr>
        <w:t>ian: ______________________</w:t>
      </w:r>
      <w:r>
        <w:rPr>
          <w:rFonts w:asciiTheme="minorHAnsi" w:hAnsiTheme="minorHAnsi"/>
          <w:sz w:val="22"/>
          <w:szCs w:val="22"/>
        </w:rPr>
        <w:t>_____</w:t>
      </w:r>
      <w:r w:rsidRPr="00B96196">
        <w:rPr>
          <w:rFonts w:asciiTheme="minorHAnsi" w:hAnsiTheme="minorHAnsi"/>
          <w:sz w:val="22"/>
          <w:szCs w:val="22"/>
        </w:rPr>
        <w:t xml:space="preserve">______________________________ </w:t>
      </w:r>
    </w:p>
    <w:p w14:paraId="77A987DE" w14:textId="77777777" w:rsidR="00D50AD7" w:rsidRPr="00B96196" w:rsidRDefault="00D50AD7" w:rsidP="00EE2E5F">
      <w:pPr>
        <w:spacing w:after="0" w:line="276" w:lineRule="auto"/>
      </w:pPr>
    </w:p>
    <w:p w14:paraId="77A987DF" w14:textId="77777777" w:rsidR="00D50AD7" w:rsidRPr="00B96196" w:rsidRDefault="00D50AD7" w:rsidP="00EE2E5F">
      <w:pPr>
        <w:spacing w:after="0" w:line="276" w:lineRule="auto"/>
      </w:pPr>
      <w:r w:rsidRPr="00B96196">
        <w:t xml:space="preserve">Date of Consent: </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r w:rsidRPr="009D28DD">
        <w:rPr>
          <w:rFonts w:cstheme="minorHAnsi"/>
          <w:sz w:val="24"/>
          <w:szCs w:val="24"/>
        </w:rPr>
        <w:t>/</w:t>
      </w:r>
      <w:r w:rsidRPr="009D28DD">
        <w:rPr>
          <w:rFonts w:cstheme="minorHAnsi"/>
          <w:color w:val="8496B0" w:themeColor="text2" w:themeTint="99"/>
          <w:sz w:val="24"/>
          <w:szCs w:val="24"/>
        </w:rPr>
        <w:t>|__|__|</w:t>
      </w:r>
    </w:p>
    <w:p w14:paraId="77A987E0" w14:textId="77777777" w:rsidR="00D50AD7" w:rsidRPr="00B96196" w:rsidRDefault="00D50AD7" w:rsidP="00EE2E5F">
      <w:pPr>
        <w:spacing w:after="0" w:line="276" w:lineRule="auto"/>
      </w:pPr>
    </w:p>
    <w:p w14:paraId="77A987E1" w14:textId="77777777" w:rsidR="00D50AD7" w:rsidRDefault="00D50AD7" w:rsidP="00EE2E5F">
      <w:pPr>
        <w:spacing w:after="0" w:line="276" w:lineRule="auto"/>
        <w:rPr>
          <w:rFonts w:cstheme="minorHAnsi"/>
          <w:color w:val="8496B0" w:themeColor="text2" w:themeTint="99"/>
          <w:sz w:val="24"/>
          <w:szCs w:val="24"/>
        </w:rPr>
      </w:pPr>
      <w:r>
        <w:rPr>
          <w:rFonts w:cstheme="minorHAnsi"/>
        </w:rPr>
        <w:t xml:space="preserve">Child’s SSN: </w:t>
      </w:r>
      <w:r w:rsidRPr="009D28DD">
        <w:rPr>
          <w:rFonts w:cstheme="minorHAnsi"/>
          <w:color w:val="8496B0" w:themeColor="text2" w:themeTint="99"/>
          <w:sz w:val="24"/>
          <w:szCs w:val="24"/>
        </w:rPr>
        <w:t>|__|__|</w:t>
      </w:r>
      <w:r>
        <w:rPr>
          <w:rFonts w:cstheme="minorHAnsi"/>
          <w:color w:val="8496B0" w:themeColor="text2" w:themeTint="99"/>
          <w:sz w:val="24"/>
          <w:szCs w:val="24"/>
        </w:rPr>
        <w:t>__|</w:t>
      </w:r>
      <w:r>
        <w:rPr>
          <w:rFonts w:cstheme="minorHAnsi"/>
          <w:sz w:val="24"/>
          <w:szCs w:val="24"/>
        </w:rPr>
        <w:t>-</w:t>
      </w:r>
      <w:r w:rsidRPr="009D28DD">
        <w:rPr>
          <w:rFonts w:cstheme="minorHAnsi"/>
          <w:color w:val="8496B0" w:themeColor="text2" w:themeTint="99"/>
          <w:sz w:val="24"/>
          <w:szCs w:val="24"/>
        </w:rPr>
        <w:t>|__|__|</w:t>
      </w:r>
      <w:r>
        <w:rPr>
          <w:rFonts w:cstheme="minorHAnsi"/>
          <w:color w:val="8496B0" w:themeColor="text2" w:themeTint="99"/>
          <w:sz w:val="24"/>
          <w:szCs w:val="24"/>
        </w:rPr>
        <w:t>__|</w:t>
      </w:r>
      <w:r>
        <w:rPr>
          <w:rFonts w:cstheme="minorHAnsi"/>
          <w:sz w:val="24"/>
          <w:szCs w:val="24"/>
        </w:rPr>
        <w:t>-</w:t>
      </w:r>
      <w:r w:rsidRPr="009D28DD">
        <w:rPr>
          <w:rFonts w:cstheme="minorHAnsi"/>
          <w:color w:val="8496B0" w:themeColor="text2" w:themeTint="99"/>
          <w:sz w:val="24"/>
          <w:szCs w:val="24"/>
        </w:rPr>
        <w:t>|__|__|</w:t>
      </w:r>
      <w:r>
        <w:rPr>
          <w:rFonts w:cstheme="minorHAnsi"/>
          <w:color w:val="8496B0" w:themeColor="text2" w:themeTint="99"/>
          <w:sz w:val="24"/>
          <w:szCs w:val="24"/>
        </w:rPr>
        <w:t>__|__|</w:t>
      </w:r>
    </w:p>
    <w:p w14:paraId="77A987E2" w14:textId="77777777" w:rsidR="00D50AD7" w:rsidRPr="00B96196" w:rsidRDefault="00D50AD7" w:rsidP="00EE2E5F">
      <w:pPr>
        <w:spacing w:after="0" w:line="276" w:lineRule="auto"/>
        <w:rPr>
          <w:rFonts w:cstheme="minorHAnsi"/>
        </w:rPr>
      </w:pPr>
    </w:p>
    <w:p w14:paraId="77A987E3" w14:textId="77777777" w:rsidR="00D50AD7" w:rsidRDefault="00D50AD7" w:rsidP="00EE2E5F">
      <w:pPr>
        <w:spacing w:after="0" w:line="276" w:lineRule="auto"/>
        <w:rPr>
          <w:sz w:val="24"/>
          <w:szCs w:val="24"/>
        </w:rPr>
      </w:pPr>
      <w:r>
        <w:rPr>
          <w:rFonts w:cstheme="minorHAnsi"/>
        </w:rPr>
        <w:t xml:space="preserve">Child’s </w:t>
      </w:r>
      <w:r w:rsidRPr="00B96196">
        <w:rPr>
          <w:rFonts w:cstheme="minorHAnsi"/>
        </w:rPr>
        <w:t xml:space="preserve">Study ID No. </w:t>
      </w:r>
      <w:r w:rsidRPr="00993B63">
        <w:rPr>
          <w:rFonts w:cstheme="minorHAnsi"/>
          <w:color w:val="8496B0" w:themeColor="text2" w:themeTint="99"/>
          <w:sz w:val="24"/>
          <w:szCs w:val="24"/>
        </w:rPr>
        <w:t>|</w:t>
      </w:r>
      <w:r w:rsidRPr="00993B63">
        <w:rPr>
          <w:rFonts w:cstheme="minorHAnsi"/>
          <w:i/>
          <w:color w:val="8496B0" w:themeColor="text2" w:themeTint="99"/>
          <w:sz w:val="24"/>
          <w:szCs w:val="24"/>
        </w:rPr>
        <w:t>_________________</w:t>
      </w:r>
      <w:r w:rsidRPr="00993B63">
        <w:rPr>
          <w:rFonts w:cstheme="minorHAnsi"/>
          <w:color w:val="8496B0" w:themeColor="text2" w:themeTint="99"/>
          <w:sz w:val="24"/>
          <w:szCs w:val="24"/>
        </w:rPr>
        <w:t>|</w:t>
      </w:r>
      <w:r w:rsidRPr="00993B63">
        <w:rPr>
          <w:rFonts w:cstheme="minorHAnsi"/>
          <w:sz w:val="24"/>
          <w:szCs w:val="24"/>
        </w:rPr>
        <w:t xml:space="preserve"> </w:t>
      </w:r>
    </w:p>
    <w:p w14:paraId="77A987E4" w14:textId="77777777" w:rsidR="006B0677" w:rsidRDefault="00D50AD7">
      <w:r>
        <w:br w:type="page"/>
      </w:r>
    </w:p>
    <w:p w14:paraId="77A987E5" w14:textId="77777777" w:rsidR="00663A5B" w:rsidRPr="001A07C4" w:rsidRDefault="00663A5B" w:rsidP="00663A5B">
      <w:pPr>
        <w:spacing w:after="0"/>
        <w:rPr>
          <w:rFonts w:cstheme="minorHAnsi"/>
        </w:rPr>
      </w:pPr>
      <w:r w:rsidRPr="00564B67">
        <w:rPr>
          <w:noProof/>
        </w:rPr>
        <mc:AlternateContent>
          <mc:Choice Requires="wps">
            <w:drawing>
              <wp:anchor distT="45720" distB="45720" distL="114300" distR="114300" simplePos="0" relativeHeight="251675648" behindDoc="0" locked="0" layoutInCell="1" allowOverlap="1" wp14:anchorId="77A988FF" wp14:editId="77A98900">
                <wp:simplePos x="0" y="0"/>
                <wp:positionH relativeFrom="column">
                  <wp:posOffset>5014823</wp:posOffset>
                </wp:positionH>
                <wp:positionV relativeFrom="paragraph">
                  <wp:posOffset>-347213</wp:posOffset>
                </wp:positionV>
                <wp:extent cx="1634597" cy="626852"/>
                <wp:effectExtent l="0" t="0" r="22860"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26852"/>
                        </a:xfrm>
                        <a:prstGeom prst="rect">
                          <a:avLst/>
                        </a:prstGeom>
                        <a:solidFill>
                          <a:srgbClr val="FFFFFF"/>
                        </a:solidFill>
                        <a:ln w="9525">
                          <a:solidFill>
                            <a:srgbClr val="000000"/>
                          </a:solidFill>
                          <a:miter lim="800000"/>
                          <a:headEnd/>
                          <a:tailEnd/>
                        </a:ln>
                      </wps:spPr>
                      <wps:txbx>
                        <w:txbxContent>
                          <w:p w14:paraId="77A9893C" w14:textId="77777777" w:rsidR="00663A5B" w:rsidRPr="001A07C4" w:rsidRDefault="00663A5B" w:rsidP="00663A5B">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663A5B" w:rsidRDefault="00663A5B" w:rsidP="00663A5B">
                            <w:pPr>
                              <w:pStyle w:val="Header"/>
                              <w:rPr>
                                <w:rFonts w:cs="Arial"/>
                                <w:sz w:val="16"/>
                                <w:szCs w:val="16"/>
                              </w:rPr>
                            </w:pPr>
                            <w:r w:rsidRPr="001A07C4">
                              <w:rPr>
                                <w:rFonts w:cs="Arial"/>
                                <w:sz w:val="16"/>
                                <w:szCs w:val="16"/>
                              </w:rPr>
                              <w:t>Flesch-Kincaid Readability Score –</w:t>
                            </w:r>
                          </w:p>
                          <w:p w14:paraId="77A9893E" w14:textId="77777777" w:rsidR="00663A5B" w:rsidRDefault="00663A5B" w:rsidP="00663A5B">
                            <w:pPr>
                              <w:pStyle w:val="Header"/>
                              <w:rPr>
                                <w:rFonts w:cs="Arial"/>
                                <w:sz w:val="16"/>
                                <w:szCs w:val="16"/>
                              </w:rPr>
                            </w:pPr>
                            <w:r>
                              <w:rPr>
                                <w:rFonts w:cs="Arial"/>
                                <w:sz w:val="16"/>
                                <w:szCs w:val="16"/>
                              </w:rPr>
                              <w:t xml:space="preserve">  KEY THINGS – 8.2</w:t>
                            </w:r>
                          </w:p>
                          <w:p w14:paraId="77A9893F" w14:textId="77777777" w:rsidR="00663A5B" w:rsidRPr="001A07C4" w:rsidRDefault="00663A5B" w:rsidP="00663A5B">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4.85pt;margin-top:-27.35pt;width:128.7pt;height:49.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cxJgIAAEsEAAAOAAAAZHJzL2Uyb0RvYy54bWysVNtu2zAMfR+wfxD0vjjxkjQx4hRdugwD&#10;ugvQ7gNkWY6FSaImKbG7ry8lu1nQbS/D/CCIInV0eEh6c91rRU7CeQmmpLPJlBJhONTSHEr67WH/&#10;ZkWJD8zUTIERJX0Unl5vX7/adLYQObSgauEIghhfdLakbQi2yDLPW6GZn4AVBp0NOM0Cmu6Q1Y51&#10;iK5Vlk+ny6wDV1sHXHiPp7eDk24TftMIHr40jReBqJIit5BWl9Yqrtl2w4qDY7aVfKTB/oGFZtLg&#10;o2eoWxYYOTr5G5SW3IGHJkw46AyaRnKRcsBsZtMX2dy3zIqUC4rj7Vkm//9g+efTV0dkXdIrSgzT&#10;WKIH0QfyDnqSR3U66wsMurcYFno8xiqnTL29A/7dEwO7lpmDuHEOulawGtnN4s3s4uqA4yNI1X2C&#10;Gp9hxwAJqG+cjtKhGATRsUqP58pEKjw+uXw7X6yRIkffMl+uFolcxorn29b58EGAJnFTUoeVT+js&#10;dOdDZMOK55D4mAcl671UKhnuUO2UIyeGXbJPX0rgRZgypCvpepEvBgH+CjFN358gtAzY7krqkq7O&#10;QayIsr03dWrGwKQa9khZmVHHKN0gYuirfizYWJ4K6kcU1sHQ3TiNuGnB/aSkw84uqf9xZE5Qoj4a&#10;LM56Np/HUUjGfHGVo+EuPdWlhxmOUCUNlAzbXUjjE3UzcINFbGTSN1Z7YDJSxo5Nso/TFUfi0k5R&#10;v/4B2ycAAAD//wMAUEsDBBQABgAIAAAAIQBSChR+4QAAAAsBAAAPAAAAZHJzL2Rvd25yZXYueG1s&#10;TI/LTsMwEEX3SPyDNUhsUGsXQpOGTCqEBKI7KAi2bjxNIvwItpuGv8ddwW5Gc3Tn3Go9Gc1G8qF3&#10;FmExF8DINk71tkV4f3ucFcBClFZJ7Swh/FCAdX1+VslSuaN9pXEbW5ZCbCglQhfjUHIemo6MDHM3&#10;kE23vfNGxrT6lisvjyncaH4txJIb2dv0oZMDPXTUfG0PBqHInsfPsLl5+WiWe72KV/n49O0RLy+m&#10;+ztgkab4B8NJP6lDnZx27mBVYBohL1Z5QhFmt1kaToTI8gWwHUKWCeB1xf93qH8BAAD//wMAUEsB&#10;Ai0AFAAGAAgAAAAhALaDOJL+AAAA4QEAABMAAAAAAAAAAAAAAAAAAAAAAFtDb250ZW50X1R5cGVz&#10;XS54bWxQSwECLQAUAAYACAAAACEAOP0h/9YAAACUAQAACwAAAAAAAAAAAAAAAAAvAQAAX3JlbHMv&#10;LnJlbHNQSwECLQAUAAYACAAAACEAExE3MSYCAABLBAAADgAAAAAAAAAAAAAAAAAuAgAAZHJzL2Uy&#10;b0RvYy54bWxQSwECLQAUAAYACAAAACEAUgoUfuEAAAALAQAADwAAAAAAAAAAAAAAAACABAAAZHJz&#10;L2Rvd25yZXYueG1sUEsFBgAAAAAEAAQA8wAAAI4FAAAAAA==&#10;">
                <v:textbox>
                  <w:txbxContent>
                    <w:p w14:paraId="77A9893C" w14:textId="77777777" w:rsidR="00663A5B" w:rsidRPr="001A07C4" w:rsidRDefault="00663A5B" w:rsidP="00663A5B">
                      <w:pPr>
                        <w:spacing w:after="0" w:line="240" w:lineRule="auto"/>
                        <w:rPr>
                          <w:rFonts w:cs="Arial"/>
                          <w:color w:val="000000"/>
                          <w:sz w:val="16"/>
                          <w:szCs w:val="16"/>
                        </w:rPr>
                      </w:pPr>
                      <w:r w:rsidRPr="001A07C4">
                        <w:rPr>
                          <w:rFonts w:cs="Arial"/>
                          <w:color w:val="000000"/>
                          <w:kern w:val="36"/>
                          <w:sz w:val="16"/>
                          <w:szCs w:val="16"/>
                        </w:rPr>
                        <w:t xml:space="preserve">Pease Study </w:t>
                      </w:r>
                      <w:r>
                        <w:rPr>
                          <w:rFonts w:cs="Arial"/>
                          <w:color w:val="000000"/>
                          <w:kern w:val="36"/>
                          <w:sz w:val="16"/>
                          <w:szCs w:val="16"/>
                        </w:rPr>
                        <w:t>– Adult Consent</w:t>
                      </w:r>
                      <w:r w:rsidRPr="001A07C4">
                        <w:rPr>
                          <w:rFonts w:cs="Arial"/>
                          <w:color w:val="000000"/>
                          <w:kern w:val="36"/>
                          <w:sz w:val="16"/>
                          <w:szCs w:val="16"/>
                        </w:rPr>
                        <w:t xml:space="preserve">                                                                                                                                             </w:t>
                      </w:r>
                    </w:p>
                    <w:p w14:paraId="77A9893D" w14:textId="77777777" w:rsidR="00663A5B" w:rsidRDefault="00663A5B" w:rsidP="00663A5B">
                      <w:pPr>
                        <w:pStyle w:val="Header"/>
                        <w:rPr>
                          <w:rFonts w:cs="Arial"/>
                          <w:sz w:val="16"/>
                          <w:szCs w:val="16"/>
                        </w:rPr>
                      </w:pPr>
                      <w:r w:rsidRPr="001A07C4">
                        <w:rPr>
                          <w:rFonts w:cs="Arial"/>
                          <w:sz w:val="16"/>
                          <w:szCs w:val="16"/>
                        </w:rPr>
                        <w:t>Flesch-Kincaid Readability Score –</w:t>
                      </w:r>
                    </w:p>
                    <w:p w14:paraId="77A9893E" w14:textId="77777777" w:rsidR="00663A5B" w:rsidRDefault="00663A5B" w:rsidP="00663A5B">
                      <w:pPr>
                        <w:pStyle w:val="Header"/>
                        <w:rPr>
                          <w:rFonts w:cs="Arial"/>
                          <w:sz w:val="16"/>
                          <w:szCs w:val="16"/>
                        </w:rPr>
                      </w:pPr>
                      <w:r>
                        <w:rPr>
                          <w:rFonts w:cs="Arial"/>
                          <w:sz w:val="16"/>
                          <w:szCs w:val="16"/>
                        </w:rPr>
                        <w:t xml:space="preserve">  KEY THINGS – 8.2</w:t>
                      </w:r>
                    </w:p>
                    <w:p w14:paraId="77A9893F" w14:textId="77777777" w:rsidR="00663A5B" w:rsidRPr="001A07C4" w:rsidRDefault="00663A5B" w:rsidP="00663A5B">
                      <w:pPr>
                        <w:pStyle w:val="Header"/>
                        <w:rPr>
                          <w:rFonts w:cs="Arial"/>
                          <w:sz w:val="16"/>
                          <w:szCs w:val="16"/>
                        </w:rPr>
                      </w:pPr>
                      <w:r>
                        <w:rPr>
                          <w:rFonts w:cs="Arial"/>
                          <w:sz w:val="16"/>
                          <w:szCs w:val="16"/>
                        </w:rPr>
                        <w:t xml:space="preserve">  Overall – 8.3</w:t>
                      </w:r>
                    </w:p>
                  </w:txbxContent>
                </v:textbox>
              </v:shape>
            </w:pict>
          </mc:Fallback>
        </mc:AlternateContent>
      </w:r>
      <w:r w:rsidRPr="001A07C4">
        <w:rPr>
          <w:rFonts w:cstheme="minorHAnsi"/>
        </w:rPr>
        <w:t>Attachment 9</w:t>
      </w:r>
      <w:r>
        <w:rPr>
          <w:rFonts w:cstheme="minorHAnsi"/>
        </w:rPr>
        <w:t>b4</w:t>
      </w:r>
      <w:r w:rsidRPr="001A07C4">
        <w:rPr>
          <w:rFonts w:cstheme="minorHAnsi"/>
        </w:rPr>
        <w:t>.</w:t>
      </w:r>
    </w:p>
    <w:p w14:paraId="77A987E6" w14:textId="77777777" w:rsidR="00663A5B" w:rsidRPr="001A07C4" w:rsidRDefault="00663A5B" w:rsidP="00663A5B">
      <w:pPr>
        <w:jc w:val="center"/>
        <w:rPr>
          <w:rFonts w:cstheme="minorHAnsi"/>
          <w:b/>
        </w:rPr>
      </w:pPr>
      <w:r>
        <w:rPr>
          <w:rFonts w:cstheme="minorHAnsi"/>
          <w:b/>
        </w:rPr>
        <w:t>Adult Consent</w:t>
      </w:r>
      <w:r w:rsidRPr="001A07C4">
        <w:rPr>
          <w:rFonts w:cstheme="minorHAnsi"/>
          <w:b/>
        </w:rPr>
        <w:t xml:space="preserve"> Form</w:t>
      </w:r>
    </w:p>
    <w:p w14:paraId="77A987E7" w14:textId="77777777" w:rsidR="00663A5B" w:rsidRPr="001A07C4" w:rsidRDefault="00663A5B" w:rsidP="00663A5B">
      <w:pPr>
        <w:autoSpaceDE w:val="0"/>
        <w:autoSpaceDN w:val="0"/>
        <w:adjustRightInd w:val="0"/>
        <w:spacing w:after="60" w:line="240" w:lineRule="auto"/>
        <w:rPr>
          <w:rFonts w:cstheme="minorHAnsi"/>
          <w:b/>
          <w:bCs/>
          <w:i/>
          <w:iCs/>
          <w:color w:val="000000"/>
        </w:rPr>
      </w:pPr>
      <w:r w:rsidRPr="001A07C4">
        <w:rPr>
          <w:rFonts w:eastAsia="MS Mincho" w:cs="Tahoma"/>
          <w:b/>
          <w:bCs/>
        </w:rPr>
        <w:t>TITLE OF RESEARCH:</w:t>
      </w:r>
      <w:r w:rsidRPr="001A07C4">
        <w:rPr>
          <w:rFonts w:cstheme="minorHAnsi"/>
          <w:bCs/>
          <w:i/>
          <w:iCs/>
          <w:color w:val="000000"/>
        </w:rPr>
        <w:t xml:space="preserve"> “The Pease Study” formally titled:</w:t>
      </w:r>
    </w:p>
    <w:p w14:paraId="77A987E8" w14:textId="77777777" w:rsidR="00663A5B" w:rsidRPr="001A07C4" w:rsidRDefault="00663A5B" w:rsidP="00663A5B">
      <w:pPr>
        <w:autoSpaceDE w:val="0"/>
        <w:autoSpaceDN w:val="0"/>
        <w:adjustRightInd w:val="0"/>
        <w:spacing w:after="60" w:line="240" w:lineRule="auto"/>
        <w:rPr>
          <w:rFonts w:cstheme="minorHAnsi"/>
          <w:bCs/>
          <w:i/>
          <w:iCs/>
          <w:color w:val="000000"/>
        </w:rPr>
      </w:pPr>
      <w:r w:rsidRPr="001A07C4">
        <w:rPr>
          <w:rFonts w:cstheme="minorHAnsi"/>
          <w:bCs/>
          <w:i/>
          <w:iCs/>
          <w:color w:val="000000"/>
        </w:rPr>
        <w:t>“Human health effects of drinking water exposures to per- and polyfluoroalkyl substances (PFAS) at Pease International Tradeport, Portsmouth, NH”</w:t>
      </w:r>
    </w:p>
    <w:p w14:paraId="77A987E9" w14:textId="77777777" w:rsidR="00663A5B" w:rsidRPr="001A07C4" w:rsidRDefault="00663A5B" w:rsidP="00663A5B">
      <w:pPr>
        <w:spacing w:after="60" w:line="240" w:lineRule="auto"/>
        <w:ind w:left="2160" w:hanging="2160"/>
        <w:rPr>
          <w:rFonts w:eastAsia="MS Mincho" w:cs="Tahoma"/>
          <w:bCs/>
        </w:rPr>
      </w:pP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77A987EA" w14:textId="77777777" w:rsidR="00663A5B" w:rsidRPr="001A07C4" w:rsidRDefault="00663A5B" w:rsidP="00663A5B">
      <w:pPr>
        <w:spacing w:after="60" w:line="240" w:lineRule="auto"/>
        <w:ind w:left="2160" w:hanging="2160"/>
        <w:rPr>
          <w:rFonts w:eastAsia="MS Mincho" w:cs="Tahoma"/>
          <w:bCs/>
        </w:rPr>
      </w:pPr>
      <w:r w:rsidRPr="001A07C4">
        <w:rPr>
          <w:rFonts w:eastAsia="MS Mincho" w:cs="Tahoma"/>
          <w:b/>
          <w:bCs/>
        </w:rPr>
        <w:t>CO-INVESTIGATOR:</w:t>
      </w:r>
      <w:r w:rsidRPr="001A07C4">
        <w:rPr>
          <w:rFonts w:eastAsia="MS Mincho" w:cs="Tahoma"/>
          <w:bCs/>
        </w:rPr>
        <w:t xml:space="preserve"> xxxxxxxx</w:t>
      </w:r>
    </w:p>
    <w:p w14:paraId="77A987EB" w14:textId="77777777" w:rsidR="00663A5B" w:rsidRPr="001A07C4" w:rsidRDefault="00663A5B" w:rsidP="00663A5B">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77A987EC" w14:textId="77777777" w:rsidR="00663A5B" w:rsidRPr="001A07C4" w:rsidRDefault="00663A5B" w:rsidP="00663A5B">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sidRPr="001A07C4">
        <w:rPr>
          <w:rFonts w:asciiTheme="minorHAnsi" w:eastAsia="MS Mincho" w:hAnsiTheme="minorHAnsi" w:cs="Tahoma"/>
          <w:bCs/>
          <w:sz w:val="22"/>
          <w:szCs w:val="22"/>
        </w:rPr>
        <w:t>XXXX</w:t>
      </w:r>
    </w:p>
    <w:p w14:paraId="77A987ED" w14:textId="77777777" w:rsidR="00663A5B" w:rsidRPr="001A07C4" w:rsidRDefault="00663A5B" w:rsidP="00663A5B">
      <w:pPr>
        <w:pStyle w:val="PlainText"/>
        <w:pBdr>
          <w:bottom w:val="single" w:sz="12" w:space="1" w:color="auto"/>
        </w:pBdr>
        <w:spacing w:after="60"/>
        <w:rPr>
          <w:rFonts w:asciiTheme="minorHAnsi" w:eastAsia="MS Mincho" w:hAnsiTheme="minorHAnsi" w:cs="Tahoma"/>
          <w:bCs/>
          <w:sz w:val="22"/>
          <w:szCs w:val="22"/>
        </w:rPr>
      </w:pPr>
    </w:p>
    <w:p w14:paraId="77A987EE" w14:textId="77777777" w:rsidR="00663A5B" w:rsidRPr="001A07C4" w:rsidRDefault="00663A5B" w:rsidP="00663A5B">
      <w:pPr>
        <w:pStyle w:val="PlainText"/>
        <w:jc w:val="both"/>
        <w:rPr>
          <w:rFonts w:asciiTheme="minorHAnsi" w:eastAsia="MS Mincho" w:hAnsiTheme="minorHAnsi" w:cs="Tahoma"/>
          <w:b/>
          <w:bCs/>
          <w:sz w:val="22"/>
          <w:szCs w:val="22"/>
        </w:rPr>
      </w:pPr>
    </w:p>
    <w:p w14:paraId="77A987EF" w14:textId="77777777" w:rsidR="00663A5B" w:rsidRPr="00834EBF" w:rsidRDefault="00663A5B" w:rsidP="00663A5B">
      <w:pPr>
        <w:spacing w:after="240"/>
        <w:jc w:val="center"/>
        <w:rPr>
          <w:b/>
        </w:rPr>
      </w:pPr>
      <w:r w:rsidRPr="00834EBF">
        <w:rPr>
          <w:b/>
        </w:rPr>
        <w:t>KEY THINGS TO KNOW ABOUT THIS RESEARCH</w:t>
      </w:r>
    </w:p>
    <w:p w14:paraId="77A987F0" w14:textId="0245A585" w:rsidR="00663A5B" w:rsidRPr="00834EBF" w:rsidRDefault="00663A5B" w:rsidP="00663A5B">
      <w:pPr>
        <w:spacing w:after="240"/>
        <w:jc w:val="both"/>
        <w:rPr>
          <w:b/>
        </w:rPr>
      </w:pPr>
      <w:r w:rsidRPr="00834EBF">
        <w:rPr>
          <w:b/>
        </w:rPr>
        <w:t>AUTHORITY:</w:t>
      </w:r>
      <w:r w:rsidRPr="00834EBF">
        <w:t xml:space="preserve"> </w:t>
      </w:r>
      <w:r w:rsidR="00887703" w:rsidRPr="00834EBF">
        <w:t>Public Law 115-</w:t>
      </w:r>
      <w:r w:rsidR="00887703">
        <w:t>141</w:t>
      </w:r>
      <w:r w:rsidR="00887703" w:rsidRPr="00834EBF">
        <w:t>, the “</w:t>
      </w:r>
      <w:r w:rsidR="00887703">
        <w:rPr>
          <w:rStyle w:val="short-title"/>
          <w:rFonts w:cs="Arial"/>
          <w:color w:val="000000"/>
          <w:lang w:val="en"/>
        </w:rPr>
        <w:t>Consolidated</w:t>
      </w:r>
      <w:r w:rsidR="002C7BC0">
        <w:rPr>
          <w:rStyle w:val="short-title"/>
          <w:rFonts w:cs="Arial"/>
          <w:color w:val="000000"/>
          <w:lang w:val="en"/>
        </w:rPr>
        <w:t xml:space="preserve"> Appropriations Act of </w:t>
      </w:r>
      <w:r w:rsidR="00887703" w:rsidRPr="00834EBF">
        <w:rPr>
          <w:rStyle w:val="short-title"/>
          <w:rFonts w:cs="Arial"/>
          <w:color w:val="000000"/>
          <w:lang w:val="en"/>
        </w:rPr>
        <w:t>2018.”</w:t>
      </w:r>
    </w:p>
    <w:p w14:paraId="77A987F1" w14:textId="77777777" w:rsidR="00663A5B" w:rsidRPr="00834EBF" w:rsidRDefault="00663A5B" w:rsidP="00663A5B">
      <w:pPr>
        <w:spacing w:after="240"/>
        <w:jc w:val="both"/>
      </w:pPr>
      <w:r w:rsidRPr="00834EBF">
        <w:rPr>
          <w:b/>
        </w:rPr>
        <w:t xml:space="preserve">PURPOSE: </w:t>
      </w:r>
      <w:r w:rsidRPr="00834EBF">
        <w:t>To see if PFAS exposure from drinkin</w:t>
      </w:r>
      <w:r>
        <w:t>g water is related to adult</w:t>
      </w:r>
      <w:r w:rsidRPr="00834EBF">
        <w:t xml:space="preserve"> health outcomes. Study methods will inform the design of future studies. </w:t>
      </w:r>
    </w:p>
    <w:p w14:paraId="77A987F2" w14:textId="77777777" w:rsidR="00663A5B" w:rsidRDefault="00663A5B" w:rsidP="00663A5B">
      <w:pPr>
        <w:spacing w:after="240"/>
        <w:jc w:val="both"/>
      </w:pPr>
      <w:r w:rsidRPr="00834EBF">
        <w:rPr>
          <w:b/>
        </w:rPr>
        <w:t>WHO CAN TAKE PART:</w:t>
      </w:r>
      <w:r>
        <w:t xml:space="preserve"> About 1,100</w:t>
      </w:r>
      <w:r w:rsidRPr="00834EBF">
        <w:t xml:space="preserve"> e</w:t>
      </w:r>
      <w:r>
        <w:t xml:space="preserve">ligible adults, </w:t>
      </w:r>
      <w:r>
        <w:rPr>
          <w:rFonts w:cstheme="minorHAnsi"/>
        </w:rPr>
        <w:t>≥</w:t>
      </w:r>
      <w:r>
        <w:t xml:space="preserve"> 18</w:t>
      </w:r>
      <w:r w:rsidRPr="00834EBF">
        <w:t xml:space="preserve"> years of a</w:t>
      </w:r>
      <w:r>
        <w:t>ge</w:t>
      </w:r>
      <w:r w:rsidRPr="00834EBF">
        <w:t xml:space="preserve">. </w:t>
      </w:r>
      <w:r>
        <w:t>ATSDR asks you</w:t>
      </w:r>
      <w:r w:rsidRPr="00834EBF">
        <w:t xml:space="preserve"> to come to our central study office. ATSDR </w:t>
      </w:r>
      <w:r>
        <w:t>will offer to meet some adults</w:t>
      </w:r>
      <w:r w:rsidRPr="00834EBF">
        <w:t xml:space="preserve"> at home, if they find travel difficult. They must live within a one-hour drive from the office.</w:t>
      </w:r>
    </w:p>
    <w:p w14:paraId="77A987F3" w14:textId="77777777" w:rsidR="00663A5B" w:rsidRDefault="00663A5B" w:rsidP="00663A5B">
      <w:pPr>
        <w:pStyle w:val="ListParagraph"/>
        <w:numPr>
          <w:ilvl w:val="0"/>
          <w:numId w:val="9"/>
        </w:numPr>
        <w:spacing w:after="240"/>
        <w:contextualSpacing w:val="0"/>
        <w:jc w:val="both"/>
      </w:pPr>
      <w:r>
        <w:t xml:space="preserve">ATSDR is enrolling 1,000 adults, </w:t>
      </w:r>
      <w:r w:rsidRPr="00763969">
        <w:rPr>
          <w:rFonts w:cstheme="minorHAnsi"/>
        </w:rPr>
        <w:t>≥</w:t>
      </w:r>
      <w:r>
        <w:t xml:space="preserve"> 18 years of age, who were exposed to PFAS-contaminated water from the former Pease Air Force Base or the Pease International Tradeport. Pease water sources for adults are likely at work, from private wells in the area, or perhaps from daycare for the younger adults. Their exposure must have occurred between 2004 and May 2014.</w:t>
      </w:r>
    </w:p>
    <w:p w14:paraId="77A987F4" w14:textId="77777777" w:rsidR="00663A5B" w:rsidRDefault="00663A5B" w:rsidP="00663A5B">
      <w:pPr>
        <w:pStyle w:val="ListParagraph"/>
        <w:numPr>
          <w:ilvl w:val="0"/>
          <w:numId w:val="9"/>
        </w:numPr>
        <w:spacing w:after="240"/>
        <w:contextualSpacing w:val="0"/>
        <w:jc w:val="both"/>
      </w:pPr>
      <w:r>
        <w:t>To compare, ATSDR is also enrolling 100 adults who are not exposed to PFAS-contaminated water from the former Pease Air Force Base or the Pease International Tradeport.</w:t>
      </w:r>
    </w:p>
    <w:p w14:paraId="77A987F5" w14:textId="77777777" w:rsidR="00663A5B" w:rsidRDefault="00663A5B" w:rsidP="00663A5B">
      <w:pPr>
        <w:pStyle w:val="ListParagraph"/>
        <w:numPr>
          <w:ilvl w:val="0"/>
          <w:numId w:val="9"/>
        </w:numPr>
        <w:spacing w:after="240"/>
        <w:contextualSpacing w:val="0"/>
        <w:jc w:val="both"/>
      </w:pPr>
      <w:r>
        <w:t>Except for drinking water for the exposure group, adults in either group cannot have contact with PFAS chemicals at work.</w:t>
      </w:r>
    </w:p>
    <w:p w14:paraId="77A987F6" w14:textId="77777777" w:rsidR="00663A5B" w:rsidRDefault="00663A5B" w:rsidP="00663A5B">
      <w:pPr>
        <w:spacing w:after="240"/>
        <w:jc w:val="both"/>
      </w:pPr>
      <w:r>
        <w:t>An eligible adult can enroll as a parent of one or more eligible children.</w:t>
      </w:r>
    </w:p>
    <w:p w14:paraId="77A987F7" w14:textId="77777777" w:rsidR="00663A5B" w:rsidRPr="00834EBF" w:rsidRDefault="00663A5B" w:rsidP="00663A5B">
      <w:pPr>
        <w:spacing w:after="240"/>
        <w:jc w:val="both"/>
      </w:pPr>
      <w:r>
        <w:rPr>
          <w:rFonts w:cstheme="minorHAnsi"/>
        </w:rPr>
        <w:t>ATSDR asks you</w:t>
      </w:r>
      <w:r w:rsidRPr="001A07C4">
        <w:rPr>
          <w:rFonts w:cstheme="minorHAnsi"/>
        </w:rPr>
        <w:t xml:space="preserve"> to come to our central study office. ATSDR </w:t>
      </w:r>
      <w:r>
        <w:rPr>
          <w:rFonts w:cstheme="minorHAnsi"/>
        </w:rPr>
        <w:t>will offer to meet some adults</w:t>
      </w:r>
      <w:r w:rsidRPr="001A07C4">
        <w:rPr>
          <w:rFonts w:cstheme="minorHAnsi"/>
        </w:rPr>
        <w:t xml:space="preserve"> at home, if they find travel difficult. They must live within a one-hour drive from the office.</w:t>
      </w:r>
    </w:p>
    <w:p w14:paraId="77A987F8" w14:textId="77777777" w:rsidR="00663A5B" w:rsidRPr="00834EBF" w:rsidRDefault="00663A5B" w:rsidP="00663A5B">
      <w:pPr>
        <w:spacing w:after="240"/>
        <w:jc w:val="both"/>
      </w:pPr>
      <w:r w:rsidRPr="00834EBF">
        <w:rPr>
          <w:b/>
        </w:rPr>
        <w:t xml:space="preserve">EXPECTED TIME IN THE STUDY: </w:t>
      </w:r>
      <w:r>
        <w:t>About 45 minutes.</w:t>
      </w:r>
    </w:p>
    <w:p w14:paraId="77A987F9" w14:textId="77777777" w:rsidR="00663A5B" w:rsidRPr="00834EBF" w:rsidRDefault="00663A5B" w:rsidP="00663A5B">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p>
    <w:p w14:paraId="77A987FA" w14:textId="77777777" w:rsidR="00663A5B" w:rsidRPr="00834EBF" w:rsidRDefault="00663A5B" w:rsidP="00663A5B">
      <w:pPr>
        <w:spacing w:after="240"/>
        <w:jc w:val="both"/>
        <w:rPr>
          <w:rFonts w:cstheme="minorHAnsi"/>
        </w:rPr>
      </w:pPr>
      <w:r w:rsidRPr="00834EBF">
        <w:t xml:space="preserve">ATSDR will collect your blood and urine biospecimens. ATSDR will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w:t>
      </w:r>
      <w:r>
        <w:t xml:space="preserve"> </w:t>
      </w:r>
      <w:r w:rsidRPr="00834EBF">
        <w:t>leftover blood and urine for future studies, and only if you permit.</w:t>
      </w:r>
    </w:p>
    <w:p w14:paraId="77A987FB" w14:textId="77777777" w:rsidR="00663A5B" w:rsidRPr="00834EBF" w:rsidRDefault="00663A5B" w:rsidP="00663A5B">
      <w:pPr>
        <w:spacing w:after="240"/>
        <w:jc w:val="both"/>
      </w:pPr>
      <w:r w:rsidRPr="00834EBF">
        <w:t>If you permit, ATSDR will ask the doctor to</w:t>
      </w:r>
      <w:r>
        <w:t xml:space="preserve"> verify some of your</w:t>
      </w:r>
      <w:r w:rsidRPr="00834EBF">
        <w:t xml:space="preserve"> medical history</w:t>
      </w:r>
      <w:r>
        <w:t>. If you</w:t>
      </w:r>
      <w:r w:rsidRPr="00834EBF">
        <w:t xml:space="preserve"> took part in the Pease PFC Blood Testing Program, ATSDR would like to get those results.</w:t>
      </w:r>
    </w:p>
    <w:p w14:paraId="77A987FC" w14:textId="77777777" w:rsidR="00663A5B" w:rsidRPr="001A07C4" w:rsidRDefault="00663A5B" w:rsidP="00663A5B">
      <w:pPr>
        <w:spacing w:after="240"/>
        <w:jc w:val="both"/>
      </w:pPr>
      <w:r w:rsidRPr="000A1ED5">
        <w:rPr>
          <w:b/>
        </w:rPr>
        <w:t xml:space="preserve">RISKS: </w:t>
      </w:r>
      <w:r w:rsidRPr="000A1ED5">
        <w:t xml:space="preserve">The risks of taking part in this research are minimal. </w:t>
      </w:r>
      <w:r>
        <w:t>These risks are about the same as those you</w:t>
      </w:r>
      <w:r w:rsidRPr="000A1ED5">
        <w:t xml:space="preserve"> </w:t>
      </w:r>
      <w:r>
        <w:t>would face</w:t>
      </w:r>
      <w:r w:rsidRPr="000A1ED5">
        <w:t xml:space="preserve"> in</w:t>
      </w:r>
      <w:r>
        <w:t xml:space="preserve"> daily life. </w:t>
      </w:r>
      <w:r w:rsidRPr="000A1ED5">
        <w:t>The risk of giving</w:t>
      </w:r>
      <w:r>
        <w:t xml:space="preserve"> blood would be the same as in a doctor’s office. It may hurt a little when the blood is drawn. You may get a bruise where the blood is drawn. We will do our best to prevent these problems.</w:t>
      </w:r>
    </w:p>
    <w:p w14:paraId="77A987FD" w14:textId="77777777" w:rsidR="00663A5B" w:rsidRPr="006F76A3" w:rsidRDefault="00663A5B" w:rsidP="00663A5B">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w:t>
      </w:r>
      <w:r>
        <w:rPr>
          <w:rFonts w:asciiTheme="minorHAnsi" w:eastAsia="MS Mincho" w:hAnsiTheme="minorHAnsi" w:cstheme="minorHAnsi"/>
          <w:bCs/>
          <w:sz w:val="22"/>
          <w:szCs w:val="22"/>
        </w:rPr>
        <w:t>o direct benefits for you</w:t>
      </w:r>
      <w:r w:rsidRPr="001A07C4">
        <w:rPr>
          <w:rFonts w:asciiTheme="minorHAnsi" w:eastAsia="MS Mincho" w:hAnsiTheme="minorHAnsi" w:cstheme="minorHAnsi"/>
          <w:bCs/>
          <w:sz w:val="22"/>
          <w:szCs w:val="22"/>
        </w:rPr>
        <w:t xml:space="preserve">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Pr>
          <w:rFonts w:asciiTheme="minorHAnsi" w:eastAsia="MS Mincho" w:hAnsiTheme="minorHAnsi" w:cstheme="minorHAnsi"/>
          <w:bCs/>
          <w:sz w:val="22"/>
          <w:szCs w:val="22"/>
        </w:rPr>
        <w:t xml:space="preserve">your 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think that the study will help the Pease community better understand the connection between PFAS and health</w:t>
      </w:r>
      <w:r w:rsidRPr="001A07C4">
        <w:rPr>
          <w:rFonts w:asciiTheme="minorHAnsi" w:hAnsiTheme="minorHAnsi" w:cstheme="minorHAnsi"/>
          <w:sz w:val="22"/>
          <w:szCs w:val="22"/>
        </w:rPr>
        <w:t>.</w:t>
      </w:r>
    </w:p>
    <w:p w14:paraId="77A987FE" w14:textId="77777777" w:rsidR="00663A5B" w:rsidRPr="00834EBF" w:rsidRDefault="00663A5B" w:rsidP="00663A5B">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sidRPr="000804FA">
        <w:rPr>
          <w:rStyle w:val="Emphasis"/>
          <w:rFonts w:cs="Tahoma"/>
          <w:i w:val="0"/>
          <w:color w:val="000000"/>
          <w:lang w:val="en"/>
        </w:rPr>
        <w:t>ATSDR and its contractors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14:paraId="77A987FF" w14:textId="77777777" w:rsidR="00663A5B" w:rsidRPr="00834EBF" w:rsidRDefault="00663A5B" w:rsidP="00663A5B">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14:paraId="77A98800" w14:textId="77777777" w:rsidR="00663A5B" w:rsidRPr="00654A51" w:rsidRDefault="00663A5B" w:rsidP="00663A5B">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xml:space="preserve">, or if you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Dr. Marian Pavuk or Dr. Frank Bove 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w:t>
      </w:r>
      <w:r>
        <w:rPr>
          <w:rFonts w:asciiTheme="minorHAnsi" w:eastAsia="MS Mincho" w:hAnsiTheme="minorHAnsi" w:cstheme="minorHAnsi"/>
          <w:sz w:val="22"/>
          <w:szCs w:val="22"/>
        </w:rPr>
        <w:t>uld like to discuss your</w:t>
      </w:r>
      <w:r w:rsidRPr="00654A51">
        <w:rPr>
          <w:rFonts w:asciiTheme="minorHAnsi" w:eastAsia="MS Mincho" w:hAnsiTheme="minorHAnsi" w:cstheme="minorHAnsi"/>
          <w:sz w:val="22"/>
          <w:szCs w:val="22"/>
        </w:rPr>
        <w:t xml:space="preserve"> results.</w:t>
      </w:r>
    </w:p>
    <w:p w14:paraId="77A98801" w14:textId="77777777" w:rsidR="00663A5B" w:rsidRDefault="00663A5B" w:rsidP="00663A5B">
      <w:pPr>
        <w:spacing w:after="0"/>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eastAsia="Times New Roman" w:cstheme="minorHAnsi"/>
        </w:rPr>
        <w:t>For questions ab</w:t>
      </w:r>
      <w:r>
        <w:rPr>
          <w:rFonts w:eastAsia="Times New Roman" w:cstheme="minorHAnsi"/>
        </w:rPr>
        <w:t>out your rights in taking part</w:t>
      </w:r>
      <w:r w:rsidRPr="00654A51">
        <w:rPr>
          <w:rFonts w:eastAsia="Times New Roman" w:cstheme="minorHAnsi"/>
        </w:rPr>
        <w:t xml:space="preserve"> in this study</w:t>
      </w:r>
      <w:r>
        <w:rPr>
          <w:rFonts w:cstheme="minorHAnsi"/>
        </w:rPr>
        <w:t>, c</w:t>
      </w:r>
      <w:r w:rsidRPr="00055699">
        <w:rPr>
          <w:rFonts w:cstheme="minorHAnsi"/>
        </w:rPr>
        <w:t>all the CDC/</w:t>
      </w:r>
      <w:r w:rsidRPr="00A33C61">
        <w:rPr>
          <w:rFonts w:cstheme="minorHAnsi"/>
        </w:rPr>
        <w:t>ATSDR Human Research Protection Helpline at (800) 584-8814. Be sure to say your call is about CDC Protocol No. xxxx. Leave your name, contact information, and a description of your concern.</w:t>
      </w:r>
    </w:p>
    <w:p w14:paraId="77A98802" w14:textId="77777777" w:rsidR="00663A5B" w:rsidRPr="001A07C4" w:rsidRDefault="00663A5B" w:rsidP="00663A5B">
      <w:pPr>
        <w:pStyle w:val="PlainText"/>
        <w:pBdr>
          <w:bottom w:val="single" w:sz="12" w:space="1" w:color="auto"/>
        </w:pBdr>
        <w:jc w:val="both"/>
        <w:rPr>
          <w:rFonts w:asciiTheme="minorHAnsi" w:eastAsia="MS Mincho" w:hAnsiTheme="minorHAnsi" w:cs="Tahoma"/>
          <w:b/>
          <w:bCs/>
          <w:sz w:val="22"/>
          <w:szCs w:val="22"/>
        </w:rPr>
      </w:pPr>
    </w:p>
    <w:p w14:paraId="77A98803" w14:textId="77777777" w:rsidR="00663A5B" w:rsidRPr="001A07C4" w:rsidRDefault="00663A5B" w:rsidP="00663A5B">
      <w:pPr>
        <w:pStyle w:val="PlainText"/>
        <w:jc w:val="both"/>
        <w:rPr>
          <w:rFonts w:asciiTheme="minorHAnsi" w:eastAsia="MS Mincho" w:hAnsiTheme="minorHAnsi" w:cs="Tahoma"/>
          <w:b/>
          <w:bCs/>
          <w:sz w:val="22"/>
          <w:szCs w:val="22"/>
        </w:rPr>
      </w:pPr>
    </w:p>
    <w:p w14:paraId="77A98804" w14:textId="77777777" w:rsidR="00663A5B" w:rsidRPr="001A07C4" w:rsidRDefault="00663A5B" w:rsidP="00663A5B">
      <w:pPr>
        <w:spacing w:after="240"/>
        <w:jc w:val="center"/>
        <w:rPr>
          <w:b/>
        </w:rPr>
      </w:pPr>
      <w:r w:rsidRPr="001A07C4">
        <w:rPr>
          <w:b/>
        </w:rPr>
        <w:t>DETAILS ABOUT THIS RESEARCH</w:t>
      </w:r>
    </w:p>
    <w:p w14:paraId="77A98805" w14:textId="77777777" w:rsidR="00663A5B" w:rsidRPr="001A07C4" w:rsidRDefault="00663A5B" w:rsidP="00663A5B">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 xml:space="preserve">ATSDR is inviting you to take part in a </w:t>
      </w:r>
      <w:r>
        <w:rPr>
          <w:rFonts w:cstheme="minorHAnsi"/>
        </w:rPr>
        <w:t>research</w:t>
      </w:r>
      <w:r w:rsidRPr="001A07C4">
        <w:rPr>
          <w:rFonts w:cstheme="minorHAnsi"/>
        </w:rPr>
        <w:t xml:space="preserve"> study to find out about the health effects of PFAS in the drinking water in your area.</w:t>
      </w:r>
    </w:p>
    <w:p w14:paraId="77A98806" w14:textId="77777777" w:rsidR="00663A5B" w:rsidRDefault="00663A5B" w:rsidP="00663A5B">
      <w:pPr>
        <w:pStyle w:val="PlainText"/>
        <w:spacing w:after="240" w:line="276" w:lineRule="auto"/>
        <w:jc w:val="both"/>
        <w:rPr>
          <w:rFonts w:cstheme="minorHAnsi"/>
        </w:rPr>
      </w:pPr>
      <w:r>
        <w:rPr>
          <w:rFonts w:asciiTheme="minorHAnsi" w:hAnsiTheme="minorHAnsi" w:cstheme="minorHAnsi"/>
          <w:sz w:val="22"/>
          <w:szCs w:val="22"/>
        </w:rPr>
        <w:t xml:space="preserve">In 2015-7, the New Hampshire Department of Health and Human Services (NH DHHS) conducted the Pease PFC Blood Testing Program. Because the Pease Study builds off the earlier NH program, NH DHHS </w:t>
      </w:r>
      <w:r w:rsidRPr="001A07C4">
        <w:rPr>
          <w:rFonts w:asciiTheme="minorHAnsi" w:hAnsiTheme="minorHAnsi" w:cstheme="minorHAnsi"/>
          <w:sz w:val="22"/>
          <w:szCs w:val="22"/>
        </w:rPr>
        <w:t xml:space="preserve">is helping </w:t>
      </w:r>
      <w:r>
        <w:rPr>
          <w:rFonts w:asciiTheme="minorHAnsi" w:hAnsiTheme="minorHAnsi" w:cstheme="minorHAnsi"/>
          <w:sz w:val="22"/>
          <w:szCs w:val="22"/>
        </w:rPr>
        <w:t>ATSDR</w:t>
      </w:r>
      <w:r w:rsidRPr="001A07C4">
        <w:rPr>
          <w:rFonts w:asciiTheme="minorHAnsi" w:hAnsiTheme="minorHAnsi" w:cstheme="minorHAnsi"/>
          <w:sz w:val="22"/>
          <w:szCs w:val="22"/>
        </w:rPr>
        <w:t xml:space="preserve"> </w:t>
      </w:r>
      <w:r>
        <w:rPr>
          <w:rFonts w:asciiTheme="minorHAnsi" w:hAnsiTheme="minorHAnsi" w:cstheme="minorHAnsi"/>
          <w:sz w:val="22"/>
          <w:szCs w:val="22"/>
        </w:rPr>
        <w:t>recruit some people to take part in</w:t>
      </w:r>
      <w:r w:rsidRPr="001A07C4">
        <w:rPr>
          <w:rFonts w:asciiTheme="minorHAnsi" w:hAnsiTheme="minorHAnsi" w:cstheme="minorHAnsi"/>
          <w:sz w:val="22"/>
          <w:szCs w:val="22"/>
        </w:rPr>
        <w:t xml:space="preserve"> this study</w:t>
      </w:r>
      <w:r>
        <w:rPr>
          <w:rFonts w:asciiTheme="minorHAnsi" w:hAnsiTheme="minorHAnsi" w:cstheme="minorHAnsi"/>
          <w:sz w:val="22"/>
          <w:szCs w:val="22"/>
        </w:rPr>
        <w:t xml:space="preserve">. </w:t>
      </w:r>
    </w:p>
    <w:p w14:paraId="77A98807" w14:textId="77777777" w:rsidR="00663A5B" w:rsidRPr="006A22C8" w:rsidRDefault="00663A5B" w:rsidP="00663A5B">
      <w:pPr>
        <w:spacing w:after="240"/>
        <w:jc w:val="both"/>
      </w:pPr>
      <w:r>
        <w:rPr>
          <w:rFonts w:cstheme="minorHAnsi"/>
          <w:b/>
        </w:rPr>
        <w:t>GETTING READY FOR YOUR APPOINTMENT:</w:t>
      </w:r>
      <w:r>
        <w:rPr>
          <w:rFonts w:cstheme="minorHAnsi"/>
        </w:rPr>
        <w:t xml:space="preserve"> When ATSDR screened and told you that you were eligible, we scheduled your appointment and mailed you a packet with instructions on how to prepare for the appointment.</w:t>
      </w:r>
    </w:p>
    <w:p w14:paraId="77A98808" w14:textId="77777777" w:rsidR="00663A5B" w:rsidRPr="000A1ED5" w:rsidRDefault="00663A5B" w:rsidP="00663A5B">
      <w:pPr>
        <w:pStyle w:val="PlainText"/>
        <w:numPr>
          <w:ilvl w:val="0"/>
          <w:numId w:val="3"/>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14:paraId="77A98809" w14:textId="77777777" w:rsidR="00663A5B"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 not eat for at least 8-hours before your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77A9880A" w14:textId="77777777" w:rsidR="00663A5B" w:rsidRDefault="00663A5B" w:rsidP="00663A5B">
      <w:pPr>
        <w:pStyle w:val="PlainText"/>
        <w:numPr>
          <w:ilvl w:val="0"/>
          <w:numId w:val="3"/>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14:paraId="77A9880B" w14:textId="77777777" w:rsidR="00663A5B" w:rsidRPr="001A07C4" w:rsidRDefault="00663A5B" w:rsidP="00663A5B">
      <w:pPr>
        <w:pStyle w:val="PlainText"/>
        <w:numPr>
          <w:ilvl w:val="0"/>
          <w:numId w:val="3"/>
        </w:numPr>
        <w:spacing w:after="240" w:line="276" w:lineRule="auto"/>
        <w:jc w:val="both"/>
        <w:rPr>
          <w:rFonts w:asciiTheme="minorHAnsi" w:eastAsia="MS Mincho" w:hAnsiTheme="minorHAnsi"/>
          <w:sz w:val="22"/>
          <w:szCs w:val="22"/>
        </w:rPr>
      </w:pPr>
      <w:r>
        <w:rPr>
          <w:rFonts w:asciiTheme="minorHAnsi" w:hAnsiTheme="minorHAnsi" w:cstheme="minorHAnsi"/>
          <w:sz w:val="22"/>
          <w:szCs w:val="22"/>
        </w:rPr>
        <w:t>If you were a past participant, we request that you bring your</w:t>
      </w:r>
      <w:r w:rsidRPr="000A1ED5">
        <w:rPr>
          <w:rFonts w:asciiTheme="minorHAnsi" w:hAnsiTheme="minorHAnsi" w:cstheme="minorHAnsi"/>
          <w:sz w:val="22"/>
          <w:szCs w:val="22"/>
        </w:rPr>
        <w:t xml:space="preserve"> </w:t>
      </w:r>
      <w:r>
        <w:rPr>
          <w:rFonts w:asciiTheme="minorHAnsi" w:hAnsiTheme="minorHAnsi" w:cstheme="minorHAnsi"/>
          <w:sz w:val="22"/>
          <w:szCs w:val="22"/>
        </w:rPr>
        <w:t>Pease PFC Blood Testing Program results. If you arrive</w:t>
      </w:r>
      <w:r w:rsidRPr="000A1ED5">
        <w:rPr>
          <w:rFonts w:asciiTheme="minorHAnsi" w:hAnsiTheme="minorHAnsi" w:cstheme="minorHAnsi"/>
          <w:sz w:val="22"/>
          <w:szCs w:val="22"/>
        </w:rPr>
        <w:t xml:space="preserve"> at your </w:t>
      </w:r>
      <w:r>
        <w:rPr>
          <w:rFonts w:asciiTheme="minorHAnsi" w:hAnsiTheme="minorHAnsi" w:cstheme="minorHAnsi"/>
          <w:sz w:val="22"/>
          <w:szCs w:val="22"/>
        </w:rPr>
        <w:t>appointment, and do</w:t>
      </w:r>
      <w:r w:rsidRPr="000A1ED5">
        <w:rPr>
          <w:rFonts w:asciiTheme="minorHAnsi" w:hAnsiTheme="minorHAnsi" w:cstheme="minorHAnsi"/>
          <w:sz w:val="22"/>
          <w:szCs w:val="22"/>
        </w:rPr>
        <w:t xml:space="preserve"> not bring the results, we will ask fo</w:t>
      </w:r>
      <w:r>
        <w:rPr>
          <w:rFonts w:asciiTheme="minorHAnsi" w:hAnsiTheme="minorHAnsi" w:cstheme="minorHAnsi"/>
          <w:sz w:val="22"/>
          <w:szCs w:val="22"/>
        </w:rPr>
        <w:t>r permission to get your</w:t>
      </w:r>
      <w:r w:rsidRPr="000A1ED5">
        <w:rPr>
          <w:rFonts w:asciiTheme="minorHAnsi" w:hAnsiTheme="minorHAnsi" w:cstheme="minorHAnsi"/>
          <w:sz w:val="22"/>
          <w:szCs w:val="22"/>
        </w:rPr>
        <w:t xml:space="preserve"> results directly from NH DHHS.</w:t>
      </w:r>
    </w:p>
    <w:p w14:paraId="77A9880C" w14:textId="77777777" w:rsidR="00663A5B" w:rsidRPr="006806BE" w:rsidRDefault="00663A5B" w:rsidP="00663A5B">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w:t>
      </w:r>
      <w:r>
        <w:rPr>
          <w:rFonts w:asciiTheme="minorHAnsi" w:eastAsia="MS Mincho" w:hAnsiTheme="minorHAnsi" w:cstheme="minorHAnsi"/>
          <w:sz w:val="22"/>
          <w:szCs w:val="22"/>
        </w:rPr>
        <w:t xml:space="preserve"> will take about 45 minutes</w:t>
      </w:r>
      <w:r w:rsidRPr="001A07C4">
        <w:rPr>
          <w:rFonts w:asciiTheme="minorHAnsi" w:eastAsia="MS Mincho" w:hAnsiTheme="minorHAnsi" w:cstheme="minorHAnsi"/>
          <w:sz w:val="22"/>
          <w:szCs w:val="22"/>
        </w:rPr>
        <w:t>.</w:t>
      </w:r>
    </w:p>
    <w:p w14:paraId="77A9880D" w14:textId="77777777" w:rsidR="00663A5B" w:rsidRPr="00FA5EC8"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We will measure your </w:t>
      </w:r>
      <w:r w:rsidRPr="006806BE">
        <w:rPr>
          <w:rFonts w:asciiTheme="minorHAnsi" w:eastAsia="MS Mincho" w:hAnsiTheme="minorHAnsi" w:cstheme="minorHAnsi"/>
          <w:sz w:val="22"/>
          <w:szCs w:val="22"/>
        </w:rPr>
        <w:t>height, weight, waist</w:t>
      </w:r>
      <w:r w:rsidRPr="00FA5EC8">
        <w:rPr>
          <w:rFonts w:asciiTheme="minorHAnsi" w:eastAsia="MS Mincho" w:hAnsiTheme="minorHAnsi" w:cstheme="minorHAnsi"/>
          <w:sz w:val="22"/>
          <w:szCs w:val="22"/>
        </w:rPr>
        <w:t xml:space="preserve">, hip, and blood pressure. </w:t>
      </w:r>
    </w:p>
    <w:p w14:paraId="77A9880E" w14:textId="77777777" w:rsidR="00663A5B" w:rsidRPr="00CB68F3"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 your</w:t>
      </w:r>
      <w:r w:rsidRPr="00FA5EC8">
        <w:rPr>
          <w:rFonts w:asciiTheme="minorHAnsi" w:eastAsia="MS Mincho" w:hAnsiTheme="minorHAnsi" w:cstheme="minorHAnsi"/>
          <w:sz w:val="22"/>
          <w:szCs w:val="22"/>
        </w:rPr>
        <w:t xml:space="preserve"> urine sample</w:t>
      </w:r>
      <w:r>
        <w:rPr>
          <w:rFonts w:asciiTheme="minorHAnsi" w:eastAsia="MS Mincho" w:hAnsiTheme="minorHAnsi" w:cstheme="minorHAnsi"/>
          <w:sz w:val="22"/>
          <w:szCs w:val="22"/>
        </w:rPr>
        <w:t>, which you will</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7A9880F" w14:textId="77777777" w:rsidR="00663A5B" w:rsidRPr="00335867" w:rsidRDefault="00663A5B" w:rsidP="00663A5B">
      <w:pPr>
        <w:pStyle w:val="PlainText"/>
        <w:numPr>
          <w:ilvl w:val="0"/>
          <w:numId w:val="4"/>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w:t>
      </w:r>
      <w:r>
        <w:rPr>
          <w:rFonts w:asciiTheme="minorHAnsi" w:eastAsia="MS Mincho" w:hAnsiTheme="minorHAnsi"/>
          <w:sz w:val="22"/>
          <w:szCs w:val="22"/>
        </w:rPr>
        <w:t xml:space="preserve">nt of blood from a vein in your </w:t>
      </w:r>
      <w:r w:rsidRPr="000A1ED5">
        <w:rPr>
          <w:rFonts w:asciiTheme="minorHAnsi" w:eastAsia="MS Mincho" w:hAnsiTheme="minorHAnsi"/>
          <w:sz w:val="22"/>
          <w:szCs w:val="22"/>
        </w:rPr>
        <w:t xml:space="preserve">arm (about </w:t>
      </w:r>
      <w:r>
        <w:rPr>
          <w:rFonts w:asciiTheme="minorHAnsi" w:eastAsia="MS Mincho" w:hAnsiTheme="minorHAnsi"/>
          <w:sz w:val="22"/>
          <w:szCs w:val="22"/>
        </w:rPr>
        <w:t>7</w:t>
      </w:r>
      <w:r w:rsidRPr="000A1ED5">
        <w:rPr>
          <w:rFonts w:asciiTheme="minorHAnsi" w:eastAsia="MS Mincho" w:hAnsiTheme="minorHAnsi"/>
          <w:sz w:val="22"/>
          <w:szCs w:val="22"/>
        </w:rPr>
        <w:t xml:space="preserve"> teaspoons</w:t>
      </w:r>
      <w:r>
        <w:rPr>
          <w:rFonts w:asciiTheme="minorHAnsi" w:eastAsia="MS Mincho" w:hAnsiTheme="minorHAnsi"/>
          <w:sz w:val="22"/>
          <w:szCs w:val="22"/>
        </w:rPr>
        <w:t>). We will label your samples with a study ID only.</w:t>
      </w:r>
    </w:p>
    <w:p w14:paraId="77A98810" w14:textId="77777777" w:rsidR="00663A5B" w:rsidRDefault="00663A5B" w:rsidP="00663A5B">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77A98811" w14:textId="77777777" w:rsidR="00663A5B" w:rsidRDefault="00663A5B" w:rsidP="00663A5B">
      <w:pPr>
        <w:pStyle w:val="PlainText"/>
        <w:numPr>
          <w:ilvl w:val="0"/>
          <w:numId w:val="4"/>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exposure and medical history </w:t>
      </w:r>
      <w:r w:rsidRPr="004B4DF3">
        <w:rPr>
          <w:rFonts w:asciiTheme="minorHAnsi" w:eastAsia="MS Mincho" w:hAnsiTheme="minorHAnsi"/>
          <w:sz w:val="22"/>
          <w:szCs w:val="22"/>
        </w:rPr>
        <w:t>should tak</w:t>
      </w:r>
      <w:r>
        <w:rPr>
          <w:rFonts w:asciiTheme="minorHAnsi" w:eastAsia="MS Mincho" w:hAnsiTheme="minorHAnsi"/>
          <w:sz w:val="22"/>
          <w:szCs w:val="22"/>
        </w:rPr>
        <w:t>e about 30 minutes to complete.</w:t>
      </w:r>
    </w:p>
    <w:p w14:paraId="77A98812" w14:textId="77777777" w:rsidR="00663A5B" w:rsidRPr="00335867" w:rsidRDefault="00663A5B" w:rsidP="00663A5B">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14:paraId="77A98813"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14:paraId="77A98814" w14:textId="77777777" w:rsidR="00663A5B" w:rsidRPr="0062085A" w:rsidRDefault="00663A5B" w:rsidP="00663A5B">
      <w:pPr>
        <w:pStyle w:val="ListParagraph"/>
        <w:numPr>
          <w:ilvl w:val="0"/>
          <w:numId w:val="5"/>
        </w:numPr>
        <w:spacing w:after="240"/>
        <w:contextualSpacing w:val="0"/>
        <w:jc w:val="both"/>
        <w:rPr>
          <w:rFonts w:cstheme="minorHAnsi"/>
        </w:rPr>
      </w:pPr>
      <w:r w:rsidRPr="0062085A">
        <w:rPr>
          <w:rFonts w:cstheme="minorHAnsi"/>
        </w:rPr>
        <w:t>$</w:t>
      </w:r>
      <w:r>
        <w:rPr>
          <w:rFonts w:cstheme="minorHAnsi"/>
        </w:rPr>
        <w:t>25 for completed questionnaire.</w:t>
      </w:r>
    </w:p>
    <w:p w14:paraId="77A98815" w14:textId="77777777"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w:t>
      </w:r>
      <w:r>
        <w:rPr>
          <w:rFonts w:asciiTheme="minorHAnsi" w:eastAsia="MS Mincho" w:hAnsiTheme="minorHAnsi" w:cstheme="minorHAnsi"/>
          <w:sz w:val="22"/>
          <w:szCs w:val="22"/>
        </w:rPr>
        <w:t>you questions about your</w:t>
      </w:r>
      <w:r w:rsidRPr="001A07C4">
        <w:rPr>
          <w:rFonts w:asciiTheme="minorHAnsi" w:eastAsia="MS Mincho" w:hAnsiTheme="minorHAnsi" w:cstheme="minorHAnsi"/>
          <w:sz w:val="22"/>
          <w:szCs w:val="22"/>
        </w:rPr>
        <w:t xml:space="preserve"> health, </w:t>
      </w:r>
      <w:r w:rsidRPr="0062085A">
        <w:rPr>
          <w:rFonts w:asciiTheme="minorHAnsi" w:eastAsia="MS Mincho" w:hAnsiTheme="minorHAnsi" w:cstheme="minorHAnsi"/>
          <w:sz w:val="22"/>
          <w:szCs w:val="22"/>
        </w:rPr>
        <w:t xml:space="preserve">medications, drinking </w:t>
      </w:r>
      <w:r w:rsidRPr="001A07C4">
        <w:rPr>
          <w:rFonts w:asciiTheme="minorHAnsi" w:eastAsia="MS Mincho" w:hAnsiTheme="minorHAnsi" w:cstheme="minorHAnsi"/>
          <w:sz w:val="22"/>
          <w:szCs w:val="22"/>
        </w:rPr>
        <w:t>wate</w:t>
      </w:r>
      <w:r>
        <w:rPr>
          <w:rFonts w:asciiTheme="minorHAnsi" w:eastAsia="MS Mincho" w:hAnsiTheme="minorHAnsi" w:cstheme="minorHAnsi"/>
          <w:sz w:val="22"/>
          <w:szCs w:val="22"/>
        </w:rPr>
        <w:t>r habits, and work history</w:t>
      </w:r>
      <w:r w:rsidRPr="001A07C4">
        <w:rPr>
          <w:rFonts w:asciiTheme="minorHAnsi" w:eastAsia="MS Mincho" w:hAnsiTheme="minorHAnsi" w:cstheme="minorHAnsi"/>
          <w:sz w:val="22"/>
          <w:szCs w:val="22"/>
        </w:rPr>
        <w:t xml:space="preserve">. </w:t>
      </w:r>
      <w:r w:rsidRPr="0062085A">
        <w:rPr>
          <w:rFonts w:asciiTheme="minorHAnsi" w:eastAsia="MS Mincho" w:hAnsiTheme="minorHAnsi" w:cstheme="minorHAnsi"/>
          <w:sz w:val="22"/>
          <w:szCs w:val="22"/>
        </w:rPr>
        <w:t>If you</w:t>
      </w:r>
      <w:r>
        <w:rPr>
          <w:rFonts w:asciiTheme="minorHAnsi" w:eastAsia="MS Mincho" w:hAnsiTheme="minorHAnsi" w:cstheme="minorHAnsi"/>
          <w:sz w:val="22"/>
          <w:szCs w:val="22"/>
        </w:rPr>
        <w:t xml:space="preserve"> report that you </w:t>
      </w:r>
      <w:r w:rsidRPr="006A6732">
        <w:rPr>
          <w:rFonts w:asciiTheme="minorHAnsi" w:eastAsia="MS Mincho" w:hAnsiTheme="minorHAnsi" w:cstheme="minorHAnsi"/>
          <w:sz w:val="22"/>
          <w:szCs w:val="22"/>
        </w:rPr>
        <w:t>had certain health conditions, we</w:t>
      </w:r>
      <w:r w:rsidRPr="001A5F68">
        <w:rPr>
          <w:rFonts w:asciiTheme="minorHAnsi" w:eastAsia="MS Mincho" w:hAnsiTheme="minorHAnsi" w:cstheme="minorHAnsi"/>
          <w:sz w:val="22"/>
          <w:szCs w:val="22"/>
        </w:rPr>
        <w:t xml:space="preserve"> would like to</w:t>
      </w:r>
      <w:r>
        <w:rPr>
          <w:rFonts w:asciiTheme="minorHAnsi" w:eastAsia="MS Mincho" w:hAnsiTheme="minorHAnsi" w:cstheme="minorHAnsi"/>
          <w:sz w:val="22"/>
          <w:szCs w:val="22"/>
        </w:rPr>
        <w:t xml:space="preserve"> review your </w:t>
      </w:r>
      <w:r w:rsidRPr="00654A51">
        <w:rPr>
          <w:rFonts w:asciiTheme="minorHAnsi" w:eastAsia="MS Mincho" w:hAnsiTheme="minorHAnsi" w:cstheme="minorHAnsi"/>
          <w:sz w:val="22"/>
          <w:szCs w:val="22"/>
        </w:rPr>
        <w:t xml:space="preserve">medical records to confirm </w:t>
      </w:r>
      <w:r>
        <w:rPr>
          <w:rFonts w:asciiTheme="minorHAnsi" w:eastAsia="MS Mincho" w:hAnsiTheme="minorHAnsi" w:cstheme="minorHAnsi"/>
          <w:sz w:val="22"/>
          <w:szCs w:val="22"/>
        </w:rPr>
        <w:t>these</w:t>
      </w:r>
      <w:r w:rsidRPr="00654A51">
        <w:rPr>
          <w:rFonts w:asciiTheme="minorHAnsi" w:eastAsia="MS Mincho" w:hAnsiTheme="minorHAnsi" w:cstheme="minorHAnsi"/>
          <w:sz w:val="22"/>
          <w:szCs w:val="22"/>
        </w:rPr>
        <w:t xml:space="preserve"> health conditions. </w:t>
      </w:r>
      <w:r>
        <w:rPr>
          <w:rFonts w:asciiTheme="minorHAnsi" w:eastAsia="MS Mincho" w:hAnsiTheme="minorHAnsi" w:cstheme="minorHAnsi"/>
          <w:sz w:val="22"/>
          <w:szCs w:val="22"/>
        </w:rPr>
        <w:t>For women, we will also ask your reproductive</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and breastfeeding </w:t>
      </w:r>
      <w:r w:rsidRPr="001A07C4">
        <w:rPr>
          <w:rFonts w:asciiTheme="minorHAnsi" w:eastAsia="MS Mincho" w:hAnsiTheme="minorHAnsi" w:cstheme="minorHAnsi"/>
          <w:sz w:val="22"/>
          <w:szCs w:val="22"/>
        </w:rPr>
        <w:t>history</w:t>
      </w:r>
      <w:r>
        <w:rPr>
          <w:rFonts w:asciiTheme="minorHAnsi" w:eastAsia="MS Mincho" w:hAnsiTheme="minorHAnsi" w:cstheme="minorHAnsi"/>
          <w:sz w:val="22"/>
          <w:szCs w:val="22"/>
        </w:rPr>
        <w:t>.</w:t>
      </w:r>
    </w:p>
    <w:p w14:paraId="77A98816" w14:textId="77777777" w:rsidR="00663A5B" w:rsidRPr="001A07C4" w:rsidRDefault="00663A5B" w:rsidP="00663A5B">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We will send your blood sample for lab analysis</w:t>
      </w:r>
      <w:r w:rsidRPr="00335867">
        <w:rPr>
          <w:rFonts w:asciiTheme="minorHAnsi" w:eastAsia="MS Mincho" w:hAnsiTheme="minorHAnsi" w:cstheme="minorHAnsi"/>
          <w:sz w:val="22"/>
          <w:szCs w:val="22"/>
        </w:rPr>
        <w:t xml:space="preserve">. The lab will measure the levels of specific PFAS in your child’s blood. </w:t>
      </w:r>
      <w:r w:rsidRPr="001A07C4">
        <w:rPr>
          <w:rFonts w:asciiTheme="minorHAnsi" w:eastAsia="MS Mincho" w:hAnsiTheme="minorHAnsi" w:cstheme="minorHAnsi"/>
          <w:sz w:val="22"/>
          <w:szCs w:val="22"/>
        </w:rPr>
        <w:t xml:space="preserve">If you participated in </w:t>
      </w:r>
      <w:r>
        <w:rPr>
          <w:rFonts w:asciiTheme="minorHAnsi" w:eastAsia="MS Mincho" w:hAnsiTheme="minorHAnsi" w:cstheme="minorHAnsi"/>
          <w:sz w:val="22"/>
          <w:szCs w:val="22"/>
        </w:rPr>
        <w:t xml:space="preserve">the </w:t>
      </w:r>
      <w:r w:rsidRPr="001A07C4">
        <w:rPr>
          <w:rFonts w:asciiTheme="minorHAnsi" w:eastAsia="MS Mincho" w:hAnsiTheme="minorHAnsi" w:cstheme="minorHAnsi"/>
          <w:sz w:val="22"/>
          <w:szCs w:val="22"/>
        </w:rPr>
        <w:t xml:space="preserve">NH DHHS </w:t>
      </w:r>
      <w:r>
        <w:rPr>
          <w:rFonts w:asciiTheme="minorHAnsi" w:eastAsia="MS Mincho" w:hAnsiTheme="minorHAnsi" w:cstheme="minorHAnsi"/>
          <w:sz w:val="22"/>
          <w:szCs w:val="22"/>
        </w:rPr>
        <w:t>Pease PFC B</w:t>
      </w:r>
      <w:r w:rsidRPr="001A07C4">
        <w:rPr>
          <w:rFonts w:asciiTheme="minorHAnsi" w:eastAsia="MS Mincho" w:hAnsiTheme="minorHAnsi" w:cstheme="minorHAnsi"/>
          <w:sz w:val="22"/>
          <w:szCs w:val="22"/>
        </w:rPr>
        <w:t xml:space="preserve">lood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ing </w:t>
      </w:r>
      <w:r>
        <w:rPr>
          <w:rFonts w:asciiTheme="minorHAnsi" w:eastAsia="MS Mincho" w:hAnsiTheme="minorHAnsi" w:cstheme="minorHAnsi"/>
          <w:sz w:val="22"/>
          <w:szCs w:val="22"/>
        </w:rPr>
        <w:t>P</w:t>
      </w:r>
      <w:r w:rsidRPr="001A07C4">
        <w:rPr>
          <w:rFonts w:asciiTheme="minorHAnsi" w:eastAsia="MS Mincho" w:hAnsiTheme="minorHAnsi" w:cstheme="minorHAnsi"/>
          <w:sz w:val="22"/>
          <w:szCs w:val="22"/>
        </w:rPr>
        <w:t>rogram in 2015-7</w:t>
      </w:r>
      <w:r>
        <w:rPr>
          <w:rFonts w:asciiTheme="minorHAnsi" w:eastAsia="MS Mincho" w:hAnsiTheme="minorHAnsi" w:cstheme="minorHAnsi"/>
          <w:sz w:val="22"/>
          <w:szCs w:val="22"/>
        </w:rPr>
        <w:t>,</w:t>
      </w:r>
      <w:r w:rsidRPr="001A07C4">
        <w:rPr>
          <w:rFonts w:asciiTheme="minorHAnsi" w:eastAsia="MS Mincho" w:hAnsiTheme="minorHAnsi" w:cstheme="minorHAnsi"/>
          <w:sz w:val="22"/>
          <w:szCs w:val="22"/>
        </w:rPr>
        <w:t xml:space="preserve"> we would like </w:t>
      </w:r>
      <w:r>
        <w:rPr>
          <w:rFonts w:asciiTheme="minorHAnsi" w:eastAsia="MS Mincho" w:hAnsiTheme="minorHAnsi" w:cstheme="minorHAnsi"/>
          <w:sz w:val="22"/>
          <w:szCs w:val="22"/>
        </w:rPr>
        <w:t xml:space="preserve">to compare your earlier </w:t>
      </w:r>
      <w:r w:rsidRPr="001A07C4">
        <w:rPr>
          <w:rFonts w:asciiTheme="minorHAnsi" w:eastAsia="MS Mincho" w:hAnsiTheme="minorHAnsi" w:cstheme="minorHAnsi"/>
          <w:sz w:val="22"/>
          <w:szCs w:val="22"/>
        </w:rPr>
        <w:t xml:space="preserve">results </w:t>
      </w:r>
      <w:r>
        <w:rPr>
          <w:rFonts w:asciiTheme="minorHAnsi" w:eastAsia="MS Mincho" w:hAnsiTheme="minorHAnsi" w:cstheme="minorHAnsi"/>
          <w:sz w:val="22"/>
          <w:szCs w:val="22"/>
        </w:rPr>
        <w:t>with your Pease Study results</w:t>
      </w:r>
      <w:r w:rsidRPr="001A07C4">
        <w:rPr>
          <w:rFonts w:asciiTheme="minorHAnsi" w:eastAsia="MS Mincho" w:hAnsiTheme="minorHAnsi" w:cstheme="minorHAnsi"/>
          <w:sz w:val="22"/>
          <w:szCs w:val="22"/>
        </w:rPr>
        <w:t>.</w:t>
      </w:r>
    </w:p>
    <w:p w14:paraId="77A98817" w14:textId="77777777" w:rsidR="00663A5B" w:rsidRDefault="00663A5B" w:rsidP="00663A5B">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your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s such as cholesterol, other lipids, liver enzymes, and thyroid hormones. We will also look at alle</w:t>
      </w:r>
      <w:r>
        <w:rPr>
          <w:rFonts w:asciiTheme="minorHAnsi" w:eastAsia="MS Mincho" w:hAnsiTheme="minorHAnsi" w:cstheme="minorHAnsi"/>
          <w:sz w:val="22"/>
          <w:szCs w:val="22"/>
        </w:rPr>
        <w:t>rgy markers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p>
    <w:p w14:paraId="77A98818" w14:textId="77777777" w:rsidR="00663A5B" w:rsidRPr="001A07C4" w:rsidRDefault="00663A5B" w:rsidP="00663A5B">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77A98819" w14:textId="77777777" w:rsidR="00663A5B" w:rsidRPr="001A07C4" w:rsidRDefault="00663A5B" w:rsidP="00663A5B">
      <w:pPr>
        <w:pStyle w:val="PlainText"/>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b/>
          <w:bCs/>
          <w:sz w:val="22"/>
          <w:szCs w:val="22"/>
        </w:rPr>
        <w:t xml:space="preserve">YOUR </w:t>
      </w:r>
      <w:r w:rsidRPr="006657E6">
        <w:rPr>
          <w:rFonts w:asciiTheme="minorHAnsi" w:eastAsia="MS Mincho" w:hAnsiTheme="minorHAnsi" w:cstheme="minorHAnsi"/>
          <w:b/>
          <w:bCs/>
          <w:sz w:val="22"/>
          <w:szCs w:val="22"/>
        </w:rPr>
        <w:t>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w:t>
      </w:r>
      <w:r>
        <w:rPr>
          <w:rFonts w:asciiTheme="minorHAnsi" w:eastAsia="MS Mincho" w:hAnsiTheme="minorHAnsi" w:cstheme="minorHAnsi"/>
          <w:sz w:val="22"/>
          <w:szCs w:val="22"/>
        </w:rPr>
        <w:t>letter with your</w:t>
      </w:r>
      <w:r w:rsidRPr="006657E6">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tests in less than six months</w:t>
      </w:r>
      <w:r>
        <w:rPr>
          <w:rFonts w:asciiTheme="minorHAnsi" w:eastAsia="MS Mincho" w:hAnsiTheme="minorHAnsi" w:cstheme="minorHAnsi"/>
          <w:sz w:val="22"/>
          <w:szCs w:val="22"/>
        </w:rPr>
        <w:t xml:space="preserve"> after we draw your</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asciiTheme="minorHAnsi" w:eastAsia="MS Mincho" w:hAnsiTheme="minorHAnsi" w:cstheme="minorHAnsi"/>
          <w:sz w:val="22"/>
          <w:szCs w:val="22"/>
        </w:rPr>
        <w:t xml:space="preserve"> send a report of your</w:t>
      </w:r>
      <w:r w:rsidRPr="00B832FE">
        <w:rPr>
          <w:rFonts w:asciiTheme="minorHAnsi" w:eastAsia="MS Mincho" w:hAnsiTheme="minorHAnsi" w:cstheme="minorHAnsi"/>
          <w:sz w:val="22"/>
          <w:szCs w:val="22"/>
        </w:rPr>
        <w:t xml:space="preserve"> urine PFAS.</w:t>
      </w:r>
    </w:p>
    <w:p w14:paraId="77A9881A" w14:textId="77777777" w:rsidR="00663A5B" w:rsidRPr="001A07C4" w:rsidRDefault="00663A5B" w:rsidP="00663A5B">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14:paraId="77A9881B" w14:textId="1A2CCC71"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Pr="00B92D19">
        <w:rPr>
          <w:rFonts w:asciiTheme="minorHAnsi" w:eastAsia="MS Mincho" w:hAnsiTheme="minorHAnsi" w:cstheme="minorHAnsi"/>
          <w:b/>
          <w:bCs/>
          <w:sz w:val="22"/>
          <w:szCs w:val="22"/>
        </w:rPr>
        <w:t xml:space="preserve">CONFIDENTIALITY: </w:t>
      </w:r>
      <w:r w:rsidRPr="001A07C4">
        <w:rPr>
          <w:rFonts w:asciiTheme="minorHAnsi" w:hAnsiTheme="minorHAnsi" w:cstheme="minorHAnsi"/>
          <w:sz w:val="22"/>
          <w:szCs w:val="22"/>
          <w:lang w:val="en"/>
        </w:rPr>
        <w:t>ATSDR has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sidR="00887703">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42 USC §241(d)].</w:t>
      </w:r>
      <w:r w:rsidRPr="006F76A3">
        <w:rPr>
          <w:rFonts w:asciiTheme="minorHAnsi" w:hAnsiTheme="minorHAnsi" w:cstheme="minorHAnsi"/>
          <w:i/>
          <w:sz w:val="22"/>
          <w:szCs w:val="22"/>
        </w:rPr>
        <w:t xml:space="preserve"> </w:t>
      </w:r>
      <w:r w:rsidRPr="006F76A3">
        <w:rPr>
          <w:rStyle w:val="Emphasis"/>
          <w:rFonts w:asciiTheme="minorHAnsi" w:eastAsia="MS Mincho" w:hAnsiTheme="minorHAnsi" w:cstheme="minorHAnsi"/>
          <w:i w:val="0"/>
          <w:sz w:val="22"/>
          <w:szCs w:val="22"/>
          <w:lang w:val="en"/>
        </w:rPr>
        <w:t xml:space="preserve">ATSDR and its contractors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14:paraId="77A9881C" w14:textId="77777777" w:rsidR="00663A5B" w:rsidRDefault="00663A5B" w:rsidP="00663A5B">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7A9881D" w14:textId="1DE0F69C" w:rsidR="00663A5B" w:rsidRPr="001A07C4" w:rsidRDefault="00663A5B" w:rsidP="00663A5B">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 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sidR="00887703">
        <w:rPr>
          <w:rFonts w:asciiTheme="minorHAnsi" w:hAnsiTheme="minorHAnsi" w:cstheme="minorHAnsi"/>
          <w:sz w:val="22"/>
          <w:szCs w:val="22"/>
        </w:rPr>
        <w:t>S</w:t>
      </w:r>
      <w:r w:rsidRPr="00855F92">
        <w:rPr>
          <w:rFonts w:asciiTheme="minorHAnsi" w:hAnsiTheme="minorHAnsi" w:cstheme="minorHAnsi"/>
          <w:sz w:val="22"/>
          <w:szCs w:val="22"/>
        </w:rPr>
        <w:t>ubsection 301(d) of the P</w:t>
      </w:r>
      <w:r w:rsidR="00887703">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77A9881E" w14:textId="77777777" w:rsidR="00663A5B" w:rsidRPr="001A07C4" w:rsidRDefault="00663A5B" w:rsidP="00663A5B">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We will store your answers and test results using a study number, not your name.  We will keep your records in locked files at the study office in Pease. ATSDR and its contractors will protect any computer file</w:t>
      </w:r>
      <w:r>
        <w:rPr>
          <w:rFonts w:asciiTheme="minorHAnsi" w:eastAsia="MS Mincho" w:hAnsiTheme="minorHAnsi" w:cstheme="minorHAnsi"/>
          <w:sz w:val="22"/>
          <w:szCs w:val="22"/>
        </w:rPr>
        <w:t>s with your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Pr>
          <w:rFonts w:asciiTheme="minorHAnsi" w:eastAsia="MS Mincho" w:hAnsiTheme="minorHAnsi" w:cstheme="minorHAnsi"/>
          <w:sz w:val="22"/>
          <w:szCs w:val="22"/>
        </w:rPr>
        <w:t xml:space="preserve">with a need-to-know </w:t>
      </w:r>
      <w:r w:rsidRPr="00B92D19">
        <w:rPr>
          <w:rFonts w:asciiTheme="minorHAnsi" w:eastAsia="MS Mincho" w:hAnsiTheme="minorHAnsi" w:cstheme="minorHAnsi"/>
          <w:sz w:val="22"/>
          <w:szCs w:val="22"/>
        </w:rPr>
        <w:t>will have acc</w:t>
      </w:r>
      <w:r>
        <w:rPr>
          <w:rFonts w:asciiTheme="minorHAnsi" w:eastAsia="MS Mincho" w:hAnsiTheme="minorHAnsi" w:cstheme="minorHAnsi"/>
          <w:sz w:val="22"/>
          <w:szCs w:val="22"/>
        </w:rPr>
        <w:t>ess to your information and</w:t>
      </w:r>
      <w:r w:rsidRPr="00B92D19">
        <w:rPr>
          <w:rFonts w:asciiTheme="minorHAnsi" w:eastAsia="MS Mincho" w:hAnsiTheme="minorHAnsi" w:cstheme="minorHAnsi"/>
          <w:sz w:val="22"/>
          <w:szCs w:val="22"/>
        </w:rPr>
        <w:t xml:space="preserve"> test results.</w:t>
      </w:r>
      <w:r>
        <w:rPr>
          <w:rFonts w:asciiTheme="minorHAnsi" w:eastAsia="MS Mincho" w:hAnsiTheme="minorHAnsi" w:cstheme="minorHAnsi"/>
          <w:sz w:val="22"/>
          <w:szCs w:val="22"/>
        </w:rPr>
        <w:t xml:space="preserve"> All study staff will take training on how to protect the privacy of people who take part in this research.</w:t>
      </w:r>
    </w:p>
    <w:p w14:paraId="77A9881F" w14:textId="77777777" w:rsidR="00663A5B" w:rsidRPr="000E163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health issues of people in Pease as they 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77A98820"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1" w14:textId="77777777" w:rsidR="00663A5B" w:rsidRPr="001A07C4" w:rsidRDefault="00663A5B" w:rsidP="00663A5B">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PEASE STUDY DATA FOR FUTURE USE:</w:t>
      </w:r>
      <w:r>
        <w:rPr>
          <w:rFonts w:cstheme="minorHAnsi"/>
          <w:szCs w:val="24"/>
        </w:rPr>
        <w:t xml:space="preserve"> </w:t>
      </w:r>
    </w:p>
    <w:p w14:paraId="77A98822" w14:textId="77777777" w:rsidR="00663A5B" w:rsidRDefault="00663A5B" w:rsidP="00663A5B">
      <w:pPr>
        <w:autoSpaceDE w:val="0"/>
        <w:autoSpaceDN w:val="0"/>
        <w:adjustRightInd w:val="0"/>
        <w:spacing w:after="240"/>
        <w:jc w:val="both"/>
        <w:rPr>
          <w:rFonts w:eastAsia="MS Mincho" w:cstheme="minorHAnsi"/>
        </w:rPr>
      </w:pPr>
      <w:r>
        <w:rPr>
          <w:rFonts w:eastAsia="MS Mincho" w:cstheme="minorHAnsi"/>
          <w:b/>
        </w:rPr>
        <w:t xml:space="preserve">Future Studies by ATSDR: </w:t>
      </w:r>
      <w:r w:rsidRPr="00654A51">
        <w:rPr>
          <w:rFonts w:eastAsia="MS Mincho" w:cstheme="minorHAnsi"/>
        </w:rPr>
        <w:t xml:space="preserve">ATSDR </w:t>
      </w:r>
      <w:r>
        <w:rPr>
          <w:rFonts w:eastAsia="MS Mincho" w:cstheme="minorHAnsi"/>
        </w:rPr>
        <w:t>investigators will keep your contact information and</w:t>
      </w:r>
      <w:r w:rsidRPr="00654A51">
        <w:rPr>
          <w:rFonts w:eastAsia="MS Mincho" w:cstheme="minorHAnsi"/>
        </w:rPr>
        <w:t xml:space="preserve"> study </w:t>
      </w:r>
      <w:r>
        <w:rPr>
          <w:rFonts w:eastAsia="MS Mincho" w:cstheme="minorHAnsi"/>
        </w:rPr>
        <w:t xml:space="preserve">ID </w:t>
      </w:r>
      <w:r w:rsidRPr="00654A51">
        <w:rPr>
          <w:rFonts w:eastAsia="MS Mincho" w:cstheme="minorHAnsi"/>
        </w:rPr>
        <w:t>number</w:t>
      </w:r>
      <w:r>
        <w:rPr>
          <w:rFonts w:eastAsia="MS Mincho" w:cstheme="minorHAnsi"/>
        </w:rPr>
        <w:t>(s) in a restricted-access secure master dataset. All biospecimens and study data will coded and stored only with study IDs for data analysis. All future studies must adhere to CDC IRB review requirements.</w:t>
      </w:r>
    </w:p>
    <w:p w14:paraId="77A98823" w14:textId="77777777" w:rsidR="00663A5B" w:rsidRDefault="00663A5B" w:rsidP="00663A5B">
      <w:pPr>
        <w:autoSpaceDE w:val="0"/>
        <w:autoSpaceDN w:val="0"/>
        <w:adjustRightInd w:val="0"/>
        <w:spacing w:after="240"/>
        <w:jc w:val="both"/>
        <w:rPr>
          <w:rFonts w:eastAsia="MS Mincho" w:cstheme="minorHAnsi"/>
        </w:rPr>
      </w:pPr>
      <w:r>
        <w:rPr>
          <w:rFonts w:eastAsia="MS Mincho" w:cstheme="minorHAnsi"/>
        </w:rPr>
        <w:t xml:space="preserve">ATSDR is seeking your consent to use your biospecimens and study data for future studies. We are also seeking your consent to be recontacted. </w:t>
      </w:r>
      <w:r w:rsidRPr="00654A51">
        <w:rPr>
          <w:rFonts w:eastAsia="MS Mincho" w:cstheme="minorHAnsi"/>
        </w:rPr>
        <w:t>If you change your mind later</w:t>
      </w:r>
      <w:r>
        <w:rPr>
          <w:rFonts w:eastAsia="MS Mincho" w:cstheme="minorHAnsi"/>
        </w:rPr>
        <w:t xml:space="preserve"> and decide not to let us use your biospecimens or data</w:t>
      </w:r>
      <w:r w:rsidRPr="00654A51">
        <w:rPr>
          <w:rFonts w:eastAsia="MS Mincho" w:cstheme="minorHAnsi"/>
        </w:rPr>
        <w:t xml:space="preserve"> for other project</w:t>
      </w:r>
      <w:r>
        <w:rPr>
          <w:rFonts w:eastAsia="MS Mincho" w:cstheme="minorHAnsi"/>
        </w:rPr>
        <w:t>s</w:t>
      </w:r>
      <w:r w:rsidRPr="00654A51">
        <w:rPr>
          <w:rFonts w:eastAsia="MS Mincho" w:cstheme="minorHAnsi"/>
        </w:rPr>
        <w:t xml:space="preserve">, you can contact us and </w:t>
      </w:r>
      <w:r>
        <w:rPr>
          <w:rFonts w:eastAsia="MS Mincho" w:cstheme="minorHAnsi"/>
        </w:rPr>
        <w:t>we will remove you from the list</w:t>
      </w:r>
      <w:r w:rsidRPr="00654A51">
        <w:rPr>
          <w:rFonts w:eastAsia="MS Mincho" w:cstheme="minorHAnsi"/>
        </w:rPr>
        <w:t>.</w:t>
      </w:r>
    </w:p>
    <w:p w14:paraId="77A98824" w14:textId="77777777" w:rsidR="00663A5B" w:rsidRPr="00EA61D5" w:rsidRDefault="00663A5B" w:rsidP="00663A5B">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6C2FA8">
        <w:rPr>
          <w:rFonts w:cstheme="minorHAnsi"/>
          <w:b/>
          <w:szCs w:val="24"/>
        </w:rPr>
        <w:t>Future PFAS or Pease Studies</w:t>
      </w:r>
      <w:r w:rsidRPr="00EA61D5">
        <w:rPr>
          <w:rFonts w:cstheme="minorHAnsi"/>
          <w:szCs w:val="24"/>
        </w:rPr>
        <w:t xml:space="preserve">: </w:t>
      </w:r>
      <w:r w:rsidRPr="00EA61D5">
        <w:rPr>
          <w:rFonts w:eastAsia="MS Mincho" w:cstheme="minorHAnsi"/>
        </w:rPr>
        <w:t>After we test your blood and urine, there may be some left over. We would like to save this leftover blood and urine for other research projects about PFAS or Pease. You can decide whether or not we may use your blood and study data for other projects about PFAS or Pease. We do not expect the results of these other tests to be important to your health, but if we learn something that is important we will notify you.</w:t>
      </w:r>
    </w:p>
    <w:p w14:paraId="77A98825" w14:textId="77777777" w:rsidR="00663A5B" w:rsidRPr="00EA61D5" w:rsidRDefault="00663A5B" w:rsidP="00663A5B">
      <w:pPr>
        <w:pStyle w:val="ListParagraph"/>
        <w:numPr>
          <w:ilvl w:val="0"/>
          <w:numId w:val="6"/>
        </w:numPr>
        <w:autoSpaceDE w:val="0"/>
        <w:autoSpaceDN w:val="0"/>
        <w:adjustRightInd w:val="0"/>
        <w:spacing w:after="240" w:line="259" w:lineRule="auto"/>
        <w:contextualSpacing w:val="0"/>
        <w:jc w:val="both"/>
        <w:rPr>
          <w:rFonts w:eastAsia="MS Mincho" w:cstheme="minorHAnsi"/>
        </w:rPr>
      </w:pPr>
      <w:r w:rsidRPr="006C2FA8">
        <w:rPr>
          <w:rFonts w:eastAsia="MS Mincho" w:cstheme="minorHAnsi"/>
          <w:b/>
        </w:rPr>
        <w:t>Other Future Research Studies</w:t>
      </w:r>
      <w:r w:rsidRPr="00EA61D5">
        <w:rPr>
          <w:rFonts w:eastAsia="MS Mincho" w:cstheme="minorHAnsi"/>
        </w:rPr>
        <w:t>: We will re-contact you</w:t>
      </w:r>
      <w:r>
        <w:rPr>
          <w:rFonts w:eastAsia="MS Mincho" w:cstheme="minorHAnsi"/>
        </w:rPr>
        <w:t xml:space="preserve"> to get your permission for studie</w:t>
      </w:r>
      <w:r w:rsidRPr="00EA61D5">
        <w:rPr>
          <w:rFonts w:eastAsia="MS Mincho" w:cstheme="minorHAnsi"/>
        </w:rPr>
        <w:t>s not related to PFAS or Pease.</w:t>
      </w:r>
      <w:r w:rsidRPr="00B23D9F">
        <w:rPr>
          <w:rFonts w:eastAsia="MS Mincho" w:cstheme="minorHAnsi"/>
        </w:rPr>
        <w:t xml:space="preserve"> </w:t>
      </w:r>
      <w:r w:rsidRPr="00EA61D5">
        <w:rPr>
          <w:rFonts w:eastAsia="MS Mincho" w:cstheme="minorHAnsi"/>
        </w:rPr>
        <w:t>You can decide whether or not we may use your blood and study data for other projects about PFAS or Pease.  We do not expect the results of these other tests to be important to your health, but if we learn something that is important we will notify you.</w:t>
      </w:r>
    </w:p>
    <w:p w14:paraId="77A98826" w14:textId="77777777" w:rsidR="00663A5B" w:rsidRPr="00EA61D5" w:rsidRDefault="00663A5B" w:rsidP="00663A5B">
      <w:pPr>
        <w:autoSpaceDE w:val="0"/>
        <w:autoSpaceDN w:val="0"/>
        <w:adjustRightInd w:val="0"/>
        <w:spacing w:after="240"/>
        <w:jc w:val="both"/>
        <w:rPr>
          <w:rFonts w:eastAsia="MS Mincho" w:cstheme="minorHAnsi"/>
        </w:rPr>
      </w:pPr>
      <w:r>
        <w:rPr>
          <w:rFonts w:eastAsia="MS Mincho" w:cstheme="minorHAnsi"/>
          <w:b/>
        </w:rPr>
        <w:t xml:space="preserve">Future Studies by Outside Investigators: </w:t>
      </w:r>
      <w:r>
        <w:rPr>
          <w:rFonts w:eastAsia="MS Mincho" w:cstheme="minorHAnsi"/>
        </w:rPr>
        <w:t>In addition, ATSDR may release de-identified research datasets to outside investigators under a data use agreement that prohibits attempts to identify you as a research subject. All future studies must adhere to IRB review requirements.</w:t>
      </w:r>
    </w:p>
    <w:p w14:paraId="77A98827"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77A98828" w14:textId="77777777" w:rsidR="00663A5B" w:rsidRPr="001A07C4" w:rsidRDefault="00663A5B" w:rsidP="00663A5B">
      <w:pPr>
        <w:spacing w:after="0"/>
        <w:jc w:val="both"/>
        <w:rPr>
          <w:rFonts w:cstheme="minorHAnsi"/>
          <w:b/>
        </w:rPr>
      </w:pPr>
    </w:p>
    <w:p w14:paraId="77A98829" w14:textId="77777777" w:rsidR="00663A5B" w:rsidRDefault="00663A5B" w:rsidP="00663A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77A9882A" w14:textId="77777777" w:rsidR="00663A5B" w:rsidRPr="009C6000" w:rsidRDefault="00663A5B" w:rsidP="00663A5B"/>
    <w:p w14:paraId="77A9882B" w14:textId="77777777" w:rsidR="006B0677" w:rsidRPr="00EA691B" w:rsidRDefault="006B0677" w:rsidP="006B0677">
      <w:pPr>
        <w:rPr>
          <w:rFonts w:eastAsia="MS Mincho" w:cstheme="minorHAnsi"/>
        </w:rPr>
        <w:sectPr w:rsidR="006B0677" w:rsidRPr="00EA691B" w:rsidSect="00C420BA">
          <w:footerReference w:type="default" r:id="rId15"/>
          <w:pgSz w:w="12240" w:h="15840" w:code="1"/>
          <w:pgMar w:top="900" w:right="1440" w:bottom="900" w:left="1440" w:header="720" w:footer="360" w:gutter="0"/>
          <w:cols w:space="720"/>
          <w:docGrid w:linePitch="360"/>
        </w:sectPr>
      </w:pPr>
      <w:r>
        <w:rPr>
          <w:rFonts w:eastAsia="MS Mincho" w:cstheme="minorHAnsi"/>
        </w:rPr>
        <w:br w:type="page"/>
      </w:r>
    </w:p>
    <w:p w14:paraId="77A9882C"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1 of 2)</w:t>
      </w:r>
    </w:p>
    <w:p w14:paraId="77A9882D" w14:textId="77777777" w:rsidR="006B0677" w:rsidRPr="00654A51" w:rsidRDefault="006B0677" w:rsidP="006B06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0528" behindDoc="0" locked="0" layoutInCell="1" allowOverlap="1" wp14:anchorId="77A98901" wp14:editId="77A98902">
                <wp:simplePos x="0" y="0"/>
                <wp:positionH relativeFrom="margin">
                  <wp:posOffset>4254133</wp:posOffset>
                </wp:positionH>
                <wp:positionV relativeFrom="paragraph">
                  <wp:posOffset>16054</wp:posOffset>
                </wp:positionV>
                <wp:extent cx="2538095" cy="689610"/>
                <wp:effectExtent l="0" t="0" r="1460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40" w14:textId="77777777" w:rsidR="00B64954" w:rsidRPr="001A07C4" w:rsidRDefault="00B64954" w:rsidP="006B0677">
                            <w:pPr>
                              <w:spacing w:after="60" w:line="240" w:lineRule="auto"/>
                              <w:rPr>
                                <w:rFonts w:cstheme="minorHAnsi"/>
                                <w:b/>
                                <w:sz w:val="12"/>
                                <w:szCs w:val="12"/>
                              </w:rPr>
                            </w:pPr>
                            <w:r w:rsidRPr="001A07C4">
                              <w:rPr>
                                <w:rFonts w:cstheme="minorHAnsi"/>
                                <w:b/>
                                <w:sz w:val="12"/>
                                <w:szCs w:val="12"/>
                              </w:rPr>
                              <w:t>FOR OFFICE USE ONLY</w:t>
                            </w:r>
                          </w:p>
                          <w:p w14:paraId="77A98941"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2"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3"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34.95pt;margin-top:1.25pt;width:199.85pt;height:54.3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e3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UhRKg0KJ&#10;HnkfyFvTk1lkp7O+wKAHi2Ghx2NUOVXq7b1h3zzRZteCPvBb50zXcqgxu2m8mV1dHXB8BKm6j6bG&#10;Z+AYTALqG6cidUgGQXRU6XxRJqbC8HC2eL3K1wtKGPqWq/VymqTLoHi6bZ0P77lRJG5K6lD5hA6n&#10;ex9iNlA8hcTHvJGi3gspk+EO1U46cgLskn36UgHPwqQmXUnXi9liIOCvEHn6/gShRMB2l0Ih35cg&#10;KCJt73SdmjGAkMMeU5Z65DFSN5AY+qofBRvlqUx9RmKdGbobpxE3rXE/KOmws0vqvx/BcUrkB43i&#10;rKfzeRyFZMwXb2ZouGtPde0BzRCqpIGSYbsLaXwSb/YWRdyLxG9Ue8hkTBk7NtE+TlcciWs7Rf36&#10;B2x/Ag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AXOxe3JAIAAEsEAAAOAAAAAAAAAAAAAAAAAC4CAABkcnMvZTJvRG9jLnht&#10;bFBLAQItABQABgAIAAAAIQC6sn4S3AAAAAoBAAAPAAAAAAAAAAAAAAAAAH4EAABkcnMvZG93bnJl&#10;di54bWxQSwUGAAAAAAQABADzAAAAhwUAAAAA&#10;">
                <v:textbox style="mso-fit-shape-to-text:t">
                  <w:txbxContent>
                    <w:p w14:paraId="77A98940" w14:textId="77777777" w:rsidR="00B64954" w:rsidRPr="001A07C4" w:rsidRDefault="00B64954" w:rsidP="006B0677">
                      <w:pPr>
                        <w:spacing w:after="60" w:line="240" w:lineRule="auto"/>
                        <w:rPr>
                          <w:rFonts w:cstheme="minorHAnsi"/>
                          <w:b/>
                          <w:sz w:val="12"/>
                          <w:szCs w:val="12"/>
                        </w:rPr>
                      </w:pPr>
                      <w:r w:rsidRPr="001A07C4">
                        <w:rPr>
                          <w:rFonts w:cstheme="minorHAnsi"/>
                          <w:b/>
                          <w:sz w:val="12"/>
                          <w:szCs w:val="12"/>
                        </w:rPr>
                        <w:t>FOR OFFICE USE ONLY</w:t>
                      </w:r>
                    </w:p>
                    <w:p w14:paraId="77A98941"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2"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3"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82E" w14:textId="77777777" w:rsidR="006B0677" w:rsidRPr="00654A51" w:rsidRDefault="006B0677" w:rsidP="006B06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82F" w14:textId="77777777" w:rsidR="006B0677" w:rsidRPr="001A07C4" w:rsidRDefault="006B0677" w:rsidP="006B067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Pr="00654A51">
        <w:rPr>
          <w:rFonts w:asciiTheme="minorHAnsi" w:eastAsia="MS Mincho" w:hAnsiTheme="minorHAnsi" w:cs="Tahoma"/>
          <w:bCs/>
          <w:sz w:val="22"/>
          <w:szCs w:val="22"/>
        </w:rPr>
        <w:t>XXXX</w:t>
      </w:r>
    </w:p>
    <w:p w14:paraId="77A98830" w14:textId="77777777"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7A98831" w14:textId="77777777" w:rsidR="006B0677" w:rsidRPr="001A07C4" w:rsidRDefault="006B0677" w:rsidP="006B06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parts of the Pease Study that I have checked below</w:t>
      </w:r>
      <w:r w:rsidRPr="001A07C4">
        <w:rPr>
          <w:rFonts w:eastAsia="Times New Roman" w:cstheme="minorHAnsi"/>
        </w:rPr>
        <w:t>:</w:t>
      </w:r>
    </w:p>
    <w:p w14:paraId="77A98832" w14:textId="77777777" w:rsidR="006B0677" w:rsidRPr="001A07C4" w:rsidRDefault="006B0677" w:rsidP="006B0677">
      <w:pPr>
        <w:widowControl w:val="0"/>
        <w:autoSpaceDE w:val="0"/>
        <w:autoSpaceDN w:val="0"/>
        <w:adjustRightInd w:val="0"/>
        <w:spacing w:after="120"/>
        <w:ind w:firstLine="360"/>
        <w:rPr>
          <w:rFonts w:eastAsia="Times New Roman" w:cstheme="minorHAnsi"/>
        </w:rPr>
      </w:pPr>
      <w:r>
        <w:rPr>
          <w:rFonts w:eastAsia="Times New Roman" w:cstheme="minorHAnsi"/>
        </w:rPr>
        <w:t>[__]</w:t>
      </w:r>
      <w:r>
        <w:rPr>
          <w:rFonts w:eastAsia="Times New Roman" w:cstheme="minorHAnsi"/>
        </w:rPr>
        <w:tab/>
        <w:t xml:space="preserve">  Answer study questions</w:t>
      </w:r>
    </w:p>
    <w:p w14:paraId="77A98833" w14:textId="77777777"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A</w:t>
      </w:r>
      <w:r w:rsidRPr="00BE0AD0">
        <w:rPr>
          <w:rFonts w:cstheme="minorHAnsi"/>
        </w:rPr>
        <w:t>llow ATSDR</w:t>
      </w:r>
      <w:r w:rsidRPr="001A07C4">
        <w:rPr>
          <w:rFonts w:cstheme="minorHAnsi"/>
        </w:rPr>
        <w:t xml:space="preserve"> to review </w:t>
      </w:r>
      <w:r w:rsidRPr="00BE0AD0">
        <w:rPr>
          <w:rFonts w:cstheme="minorHAnsi"/>
        </w:rPr>
        <w:t>my</w:t>
      </w:r>
      <w:r w:rsidRPr="001A07C4">
        <w:rPr>
          <w:rFonts w:cstheme="minorHAnsi"/>
        </w:rPr>
        <w:t xml:space="preserve"> medical records</w:t>
      </w:r>
    </w:p>
    <w:p w14:paraId="77A98834" w14:textId="77777777"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G</w:t>
      </w:r>
      <w:r w:rsidRPr="001A07C4">
        <w:rPr>
          <w:rFonts w:eastAsia="Times New Roman" w:cstheme="minorHAnsi"/>
        </w:rPr>
        <w:t xml:space="preserve">ive </w:t>
      </w:r>
      <w:r>
        <w:rPr>
          <w:rFonts w:eastAsia="Times New Roman" w:cstheme="minorHAnsi"/>
        </w:rPr>
        <w:t>ATSDR</w:t>
      </w:r>
      <w:r w:rsidRPr="001A07C4">
        <w:rPr>
          <w:rFonts w:eastAsia="Times New Roman" w:cstheme="minorHAnsi"/>
        </w:rPr>
        <w:t xml:space="preserve"> a copy of </w:t>
      </w:r>
      <w:r>
        <w:rPr>
          <w:rFonts w:eastAsia="Times New Roman" w:cstheme="minorHAnsi"/>
        </w:rPr>
        <w:t>my Pease PFC Blood Testing Program</w:t>
      </w:r>
      <w:r w:rsidRPr="001A07C4">
        <w:rPr>
          <w:rFonts w:eastAsia="Times New Roman" w:cstheme="minorHAnsi"/>
        </w:rPr>
        <w:t xml:space="preserve"> results</w:t>
      </w:r>
      <w:r>
        <w:rPr>
          <w:rFonts w:eastAsia="Times New Roman" w:cstheme="minorHAnsi"/>
        </w:rPr>
        <w:t>;</w:t>
      </w:r>
      <w:r w:rsidRPr="001A07C4">
        <w:rPr>
          <w:rFonts w:eastAsia="Times New Roman" w:cstheme="minorHAnsi"/>
        </w:rPr>
        <w:t xml:space="preserve"> </w:t>
      </w:r>
      <w:r w:rsidRPr="001A07C4">
        <w:rPr>
          <w:rFonts w:eastAsia="Times New Roman" w:cstheme="minorHAnsi"/>
          <w:b/>
        </w:rPr>
        <w:t>or</w:t>
      </w:r>
      <w:r w:rsidRPr="001A07C4">
        <w:rPr>
          <w:rFonts w:eastAsia="Times New Roman" w:cstheme="minorHAnsi"/>
        </w:rPr>
        <w:t xml:space="preserve"> give ATSDR permission to get </w:t>
      </w:r>
      <w:r>
        <w:rPr>
          <w:rFonts w:eastAsia="Times New Roman" w:cstheme="minorHAnsi"/>
        </w:rPr>
        <w:t xml:space="preserve">my child’s </w:t>
      </w:r>
      <w:r w:rsidRPr="001A07C4">
        <w:rPr>
          <w:rFonts w:eastAsia="Times New Roman" w:cstheme="minorHAnsi"/>
        </w:rPr>
        <w:t>results directly from NH DHHS</w:t>
      </w:r>
    </w:p>
    <w:p w14:paraId="77A98835" w14:textId="77777777" w:rsidR="006B0677" w:rsidRPr="00654A51"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w:t>
      </w:r>
      <w:r w:rsidRPr="00654A51">
        <w:rPr>
          <w:rFonts w:eastAsia="Times New Roman" w:cstheme="minorHAnsi"/>
        </w:rPr>
        <w:t>rovide a blood sample and have it tested</w:t>
      </w:r>
    </w:p>
    <w:p w14:paraId="77A98836" w14:textId="77777777" w:rsidR="006B0677" w:rsidRPr="001A07C4" w:rsidRDefault="006B0677" w:rsidP="006B0677">
      <w:pPr>
        <w:widowControl w:val="0"/>
        <w:autoSpaceDE w:val="0"/>
        <w:autoSpaceDN w:val="0"/>
        <w:adjustRightInd w:val="0"/>
        <w:spacing w:after="120"/>
        <w:ind w:left="720" w:hanging="360"/>
        <w:rPr>
          <w:rFonts w:eastAsia="Times New Roman" w:cstheme="minorHAnsi"/>
        </w:rPr>
      </w:pPr>
      <w:r>
        <w:rPr>
          <w:rFonts w:eastAsia="Times New Roman" w:cstheme="minorHAnsi"/>
        </w:rPr>
        <w:t>[__]</w:t>
      </w:r>
      <w:r>
        <w:rPr>
          <w:rFonts w:eastAsia="Times New Roman" w:cstheme="minorHAnsi"/>
        </w:rPr>
        <w:tab/>
        <w:t xml:space="preserve">  Provide a urine sample and have it stored</w:t>
      </w:r>
    </w:p>
    <w:p w14:paraId="77A9883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p w14:paraId="77A98838"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9"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A"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3B"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3C"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Name (Print)</w:t>
      </w:r>
    </w:p>
    <w:p w14:paraId="77A9883D"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3E"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3F"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40"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Signature</w:t>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t xml:space="preserve">        Date</w:t>
      </w:r>
    </w:p>
    <w:p w14:paraId="77A98841"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42" w14:textId="77777777" w:rsidR="006B0677" w:rsidRPr="001A07C4" w:rsidRDefault="006B0677" w:rsidP="006B0677">
      <w:pPr>
        <w:pStyle w:val="PlainText"/>
        <w:spacing w:line="276" w:lineRule="auto"/>
        <w:rPr>
          <w:rFonts w:asciiTheme="minorHAnsi" w:eastAsia="MS Mincho" w:hAnsiTheme="minorHAnsi" w:cstheme="minorHAnsi"/>
          <w:sz w:val="28"/>
          <w:szCs w:val="28"/>
        </w:rPr>
      </w:pPr>
      <w:r w:rsidRPr="001A07C4">
        <w:rPr>
          <w:rFonts w:asciiTheme="minorHAnsi" w:eastAsia="MS Mincho" w:hAnsiTheme="minorHAnsi" w:cstheme="minorHAnsi"/>
          <w:color w:val="2E74B5" w:themeColor="accent1" w:themeShade="BF"/>
          <w:sz w:val="28"/>
          <w:szCs w:val="28"/>
          <w:highlight w:val="lightGray"/>
        </w:rPr>
        <w:t>|__|__|__| - |__|__|__| - |__|__|__|__|</w:t>
      </w:r>
    </w:p>
    <w:p w14:paraId="77A98843" w14:textId="77777777" w:rsidR="006B0677" w:rsidRPr="00925227" w:rsidRDefault="006B0677" w:rsidP="006B0677">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Social Security Number</w:t>
      </w:r>
      <w:r w:rsidRPr="00925227">
        <w:rPr>
          <w:rFonts w:asciiTheme="minorHAnsi" w:eastAsia="MS Mincho" w:hAnsiTheme="minorHAnsi" w:cstheme="minorHAnsi"/>
          <w:sz w:val="18"/>
          <w:szCs w:val="18"/>
        </w:rPr>
        <w:tab/>
      </w:r>
    </w:p>
    <w:p w14:paraId="77A98844" w14:textId="77777777" w:rsidR="006B0677" w:rsidRDefault="006B0677" w:rsidP="006B0677">
      <w:pPr>
        <w:rPr>
          <w:rFonts w:cstheme="minorHAnsi"/>
          <w:b/>
          <w:caps/>
        </w:rPr>
      </w:pPr>
      <w:r>
        <w:rPr>
          <w:rFonts w:cstheme="minorHAnsi"/>
          <w:b/>
          <w:caps/>
        </w:rPr>
        <w:br w:type="page"/>
      </w:r>
    </w:p>
    <w:p w14:paraId="77A98845" w14:textId="77777777" w:rsidR="006B0677" w:rsidRPr="001A07C4" w:rsidRDefault="006B0677" w:rsidP="006B0677">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2 of 2)</w:t>
      </w:r>
    </w:p>
    <w:p w14:paraId="77A98846" w14:textId="77777777" w:rsidR="006B0677" w:rsidRPr="00654A51" w:rsidRDefault="006B0677" w:rsidP="006B0677">
      <w:pPr>
        <w:autoSpaceDE w:val="0"/>
        <w:autoSpaceDN w:val="0"/>
        <w:adjustRightInd w:val="0"/>
        <w:spacing w:after="60" w:line="240" w:lineRule="auto"/>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1552" behindDoc="0" locked="0" layoutInCell="1" allowOverlap="1" wp14:anchorId="77A98903" wp14:editId="77A98904">
                <wp:simplePos x="0" y="0"/>
                <wp:positionH relativeFrom="margin">
                  <wp:posOffset>4254133</wp:posOffset>
                </wp:positionH>
                <wp:positionV relativeFrom="paragraph">
                  <wp:posOffset>16054</wp:posOffset>
                </wp:positionV>
                <wp:extent cx="2538095" cy="689610"/>
                <wp:effectExtent l="0" t="0" r="14605"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A98944" w14:textId="77777777" w:rsidR="00B64954" w:rsidRPr="001A07C4" w:rsidRDefault="00B64954" w:rsidP="006B0677">
                            <w:pPr>
                              <w:spacing w:after="60" w:line="240" w:lineRule="auto"/>
                              <w:rPr>
                                <w:rFonts w:cstheme="minorHAnsi"/>
                                <w:b/>
                                <w:sz w:val="12"/>
                                <w:szCs w:val="12"/>
                              </w:rPr>
                            </w:pPr>
                            <w:r w:rsidRPr="001A07C4">
                              <w:rPr>
                                <w:rFonts w:cstheme="minorHAnsi"/>
                                <w:b/>
                                <w:sz w:val="12"/>
                                <w:szCs w:val="12"/>
                              </w:rPr>
                              <w:t>FOR OFFICE USE ONLY</w:t>
                            </w:r>
                          </w:p>
                          <w:p w14:paraId="77A98945"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6"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7"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34.95pt;margin-top:1.25pt;width:199.8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6JAIAAEsEAAAOAAAAZHJzL2Uyb0RvYy54bWysVNuO0zAQfUfiHyy/06SlLW3UdLV0KUJa&#10;LtIuHzBxnMbCN2y3Sfl6xk62VAu8IPJgeTzj45lzZrK56ZUkJ+68MLqk00lOCdfM1EIfSvr1cf9q&#10;RYkPoGuQRvOSnrmnN9uXLzadLfjMtEbW3BEE0b7obEnbEGyRZZ61XIGfGMs1OhvjFAQ03SGrHXSI&#10;rmQ2y/Nl1hlXW2cY9x5P7wYn3Sb8puEsfG4azwORJcXcQlpdWqu4ZtsNFAcHthVsTAP+IQsFQuOj&#10;F6g7CECOTvwGpQRzxpsmTJhRmWkawXiqAauZ5s+qeWjB8lQLkuPthSb//2DZp9MXR0Rd0jUlGhRK&#10;9Mj7QN6answiO531BQY9WAwLPR6jyqlSb+8N++aJNrsW9IHfOme6lkON2U3jzezq6oDjI0jVfTQ1&#10;PgPHYBJQ3zgVqUMyCKKjSueLMjEVhoezxetVvl5QwtC3XK2X0yRdBsXTbet8eM+NInFTUofKJ3Q4&#10;3fsQs4HiKSQ+5o0U9V5ImQx3qHbSkRNgl+zTlwp4FiY16ZCnxWwxEPBXiDx9f4JQImC7S6FKuroE&#10;QRFpe6fr1IwBhBz2mLLUI4+RuoHE0Ff9KNgoT2XqMxLrzNDdOI24aY37QUmHnV1S//0IjlMiP2gU&#10;Zz2dz+MoJGO+eDNDw117qmsPaIZQJQ2UDNtdSOOTeLO3KOJeJH6j2kMmY8rYsYn2cbriSFzbKerX&#10;P2D7EwAA//8DAFBLAwQUAAYACAAAACEAurJ+EtwAAAAKAQAADwAAAGRycy9kb3ducmV2LnhtbEyP&#10;QU/DMAyF70j8h8hIXCaWMtSIlqYTTNqJ08q4Z41pKxqnJNnW/Xu8E/hk6z09f69az24UJwxx8KTh&#10;cZmBQGq9HajTsP/YPjyDiMmQNaMn1HDBCOv69qYypfVn2uGpSZ3gEIql0dCnNJVSxrZHZ+LST0is&#10;ffngTOIzdNIGc+ZwN8pVlinpzED8oTcTbnpsv5uj06B+mqfF+6dd0O6yfQuty+1mn2t9fze/voBI&#10;OKc/M1zxGR1qZjr4I9koRs5QRcFWDascxFXPVKFAHHjjAVlX8n+F+hcAAP//AwBQSwECLQAUAAYA&#10;CAAAACEAtoM4kv4AAADhAQAAEwAAAAAAAAAAAAAAAAAAAAAAW0NvbnRlbnRfVHlwZXNdLnhtbFBL&#10;AQItABQABgAIAAAAIQA4/SH/1gAAAJQBAAALAAAAAAAAAAAAAAAAAC8BAABfcmVscy8ucmVsc1BL&#10;AQItABQABgAIAAAAIQD/3LO6JAIAAEsEAAAOAAAAAAAAAAAAAAAAAC4CAABkcnMvZTJvRG9jLnht&#10;bFBLAQItABQABgAIAAAAIQC6sn4S3AAAAAoBAAAPAAAAAAAAAAAAAAAAAH4EAABkcnMvZG93bnJl&#10;di54bWxQSwUGAAAAAAQABADzAAAAhwUAAAAA&#10;">
                <v:textbox style="mso-fit-shape-to-text:t">
                  <w:txbxContent>
                    <w:p w14:paraId="77A98944" w14:textId="77777777" w:rsidR="00B64954" w:rsidRPr="001A07C4" w:rsidRDefault="00B64954" w:rsidP="006B0677">
                      <w:pPr>
                        <w:spacing w:after="60" w:line="240" w:lineRule="auto"/>
                        <w:rPr>
                          <w:rFonts w:cstheme="minorHAnsi"/>
                          <w:b/>
                          <w:sz w:val="12"/>
                          <w:szCs w:val="12"/>
                        </w:rPr>
                      </w:pPr>
                      <w:r w:rsidRPr="001A07C4">
                        <w:rPr>
                          <w:rFonts w:cstheme="minorHAnsi"/>
                          <w:b/>
                          <w:sz w:val="12"/>
                          <w:szCs w:val="12"/>
                        </w:rPr>
                        <w:t>FOR OFFICE USE ONLY</w:t>
                      </w:r>
                    </w:p>
                    <w:p w14:paraId="77A98945"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77A98946"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77A98947" w14:textId="77777777" w:rsidR="00B64954" w:rsidRPr="001A07C4" w:rsidRDefault="00B64954" w:rsidP="006B0677">
                      <w:pPr>
                        <w:spacing w:after="60" w:line="240" w:lineRule="auto"/>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“The Pease Study” formally titled:</w:t>
      </w:r>
      <w:r w:rsidRPr="00330DD0">
        <w:rPr>
          <w:rFonts w:cstheme="minorHAnsi"/>
          <w:b/>
          <w:caps/>
          <w:noProof/>
        </w:rPr>
        <w:t xml:space="preserve"> </w:t>
      </w:r>
    </w:p>
    <w:p w14:paraId="77A98847" w14:textId="77777777" w:rsidR="006B0677" w:rsidRPr="00654A51" w:rsidRDefault="006B0677" w:rsidP="006B0677">
      <w:pPr>
        <w:autoSpaceDE w:val="0"/>
        <w:autoSpaceDN w:val="0"/>
        <w:adjustRightInd w:val="0"/>
        <w:spacing w:after="60" w:line="240" w:lineRule="auto"/>
        <w:rPr>
          <w:rFonts w:cstheme="minorHAnsi"/>
          <w:bCs/>
          <w:i/>
          <w:iCs/>
          <w:color w:val="000000"/>
        </w:rPr>
      </w:pPr>
      <w:r w:rsidRPr="00654A51">
        <w:rPr>
          <w:rFonts w:cstheme="minorHAnsi"/>
          <w:bCs/>
          <w:i/>
          <w:iCs/>
          <w:color w:val="000000"/>
        </w:rPr>
        <w:t>“Human health effects of drinking water exposures to per- and polyfluoroalkyl substances (PFAS) at Pease International Tradeport, Portsmouth, NH”</w:t>
      </w:r>
    </w:p>
    <w:p w14:paraId="77A98848" w14:textId="77777777" w:rsidR="006B0677" w:rsidRPr="001A07C4" w:rsidRDefault="006B0677" w:rsidP="006B0677">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sidRPr="00654A51">
        <w:rPr>
          <w:rFonts w:asciiTheme="minorHAnsi" w:eastAsia="MS Mincho" w:hAnsiTheme="minorHAnsi" w:cs="Tahoma"/>
          <w:bCs/>
          <w:sz w:val="22"/>
          <w:szCs w:val="22"/>
        </w:rPr>
        <w:t>XXXX</w:t>
      </w:r>
    </w:p>
    <w:p w14:paraId="77A98849" w14:textId="77777777" w:rsidR="006B0677" w:rsidRPr="001A07C4" w:rsidRDefault="006B0677" w:rsidP="006B0677">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I understand that ATSDR will follow CDC IRB requirements for these new studies.</w:t>
      </w:r>
    </w:p>
    <w:p w14:paraId="77A9884A" w14:textId="77777777" w:rsidR="006B0677" w:rsidRPr="001A07C4" w:rsidRDefault="006B0677" w:rsidP="006B0677">
      <w:pPr>
        <w:widowControl w:val="0"/>
        <w:autoSpaceDE w:val="0"/>
        <w:autoSpaceDN w:val="0"/>
        <w:adjustRightInd w:val="0"/>
        <w:spacing w:after="240"/>
        <w:rPr>
          <w:rFonts w:eastAsia="Times New Roman" w:cstheme="minorHAnsi"/>
        </w:rPr>
      </w:pPr>
      <w:r w:rsidRPr="001A07C4">
        <w:rPr>
          <w:rFonts w:eastAsia="Times New Roman" w:cstheme="minorHAnsi"/>
        </w:rPr>
        <w:t>By signing below, I agree to</w:t>
      </w:r>
      <w:r>
        <w:rPr>
          <w:rFonts w:eastAsia="Times New Roman" w:cstheme="minorHAnsi"/>
        </w:rPr>
        <w:t xml:space="preserve"> the future uses of my Pease Study data and leftover blood and urine that I have checked below</w:t>
      </w:r>
      <w:r w:rsidRPr="001A07C4">
        <w:rPr>
          <w:rFonts w:eastAsia="Times New Roman" w:cstheme="minorHAnsi"/>
        </w:rPr>
        <w:t>:</w:t>
      </w:r>
    </w:p>
    <w:p w14:paraId="77A9884B" w14:textId="77777777"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w:t>
      </w:r>
      <w:r>
        <w:rPr>
          <w:rFonts w:eastAsia="Times New Roman" w:cstheme="minorHAnsi"/>
        </w:rPr>
        <w:tab/>
        <w:t>ATSDR can contact me about new studies.</w:t>
      </w:r>
    </w:p>
    <w:p w14:paraId="77A9884C" w14:textId="77777777" w:rsidR="006B0677" w:rsidRDefault="006B0677" w:rsidP="006B0677">
      <w:pPr>
        <w:widowControl w:val="0"/>
        <w:autoSpaceDE w:val="0"/>
        <w:autoSpaceDN w:val="0"/>
        <w:adjustRightInd w:val="0"/>
        <w:spacing w:after="120"/>
        <w:ind w:left="810" w:hanging="450"/>
        <w:rPr>
          <w:rFonts w:eastAsia="Times New Roman" w:cstheme="minorHAnsi"/>
        </w:rPr>
      </w:pPr>
      <w:r>
        <w:rPr>
          <w:rFonts w:eastAsia="Times New Roman" w:cstheme="minorHAnsi"/>
        </w:rPr>
        <w:t>[__]  ATSDR can use my Pease Study data and my leftover blood and urine for new studies about PFAS and Pease.</w:t>
      </w:r>
    </w:p>
    <w:p w14:paraId="77A9884D" w14:textId="77777777" w:rsidR="006B0677" w:rsidRDefault="006B0677" w:rsidP="006B0677">
      <w:pPr>
        <w:widowControl w:val="0"/>
        <w:autoSpaceDE w:val="0"/>
        <w:autoSpaceDN w:val="0"/>
        <w:adjustRightInd w:val="0"/>
        <w:spacing w:after="120"/>
        <w:ind w:left="810" w:hanging="450"/>
        <w:rPr>
          <w:rFonts w:eastAsia="MS Mincho" w:cstheme="minorHAnsi"/>
        </w:rPr>
      </w:pPr>
      <w:r>
        <w:rPr>
          <w:rFonts w:eastAsia="Times New Roman" w:cstheme="minorHAnsi"/>
        </w:rPr>
        <w:t>[__]  ATSDR can use my Pease Study data and my leftover blood and urine for new studies that are not about PFAS and Pease.</w:t>
      </w:r>
      <w:r>
        <w:rPr>
          <w:rFonts w:eastAsia="MS Mincho" w:cstheme="minorHAnsi"/>
        </w:rPr>
        <w:tab/>
      </w:r>
    </w:p>
    <w:p w14:paraId="77A9884E" w14:textId="77777777" w:rsidR="006B0677" w:rsidRDefault="006B0677" w:rsidP="006B0677">
      <w:pPr>
        <w:widowControl w:val="0"/>
        <w:autoSpaceDE w:val="0"/>
        <w:autoSpaceDN w:val="0"/>
        <w:adjustRightInd w:val="0"/>
        <w:spacing w:after="120"/>
        <w:ind w:left="810" w:hanging="450"/>
        <w:rPr>
          <w:rFonts w:eastAsia="MS Mincho" w:cstheme="minorHAnsi"/>
        </w:rPr>
      </w:pPr>
    </w:p>
    <w:p w14:paraId="77A9884F"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0"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1" w14:textId="77777777" w:rsidR="006B0677" w:rsidRDefault="006B0677" w:rsidP="006B0677">
      <w:pPr>
        <w:pStyle w:val="PlainText"/>
        <w:spacing w:line="276" w:lineRule="auto"/>
        <w:rPr>
          <w:rFonts w:asciiTheme="minorHAnsi" w:eastAsia="MS Mincho" w:hAnsiTheme="minorHAnsi" w:cstheme="minorHAnsi"/>
          <w:sz w:val="22"/>
          <w:szCs w:val="22"/>
        </w:rPr>
      </w:pPr>
    </w:p>
    <w:p w14:paraId="77A98852"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77A98853"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Name (Print)</w:t>
      </w:r>
    </w:p>
    <w:p w14:paraId="77A98854" w14:textId="77777777" w:rsidR="006B0677" w:rsidRDefault="006B0677" w:rsidP="006B0677">
      <w:pPr>
        <w:pStyle w:val="PlainText"/>
        <w:spacing w:after="120" w:line="276" w:lineRule="auto"/>
        <w:rPr>
          <w:rFonts w:asciiTheme="minorHAnsi" w:eastAsia="MS Mincho" w:hAnsiTheme="minorHAnsi" w:cstheme="minorHAnsi"/>
          <w:sz w:val="22"/>
          <w:szCs w:val="22"/>
        </w:rPr>
      </w:pPr>
    </w:p>
    <w:p w14:paraId="77A98855" w14:textId="77777777" w:rsidR="006B0677" w:rsidRPr="00654A51" w:rsidRDefault="006B0677" w:rsidP="006B0677">
      <w:pPr>
        <w:pStyle w:val="PlainText"/>
        <w:spacing w:after="120" w:line="276" w:lineRule="auto"/>
        <w:rPr>
          <w:rFonts w:asciiTheme="minorHAnsi" w:eastAsia="MS Mincho" w:hAnsiTheme="minorHAnsi" w:cstheme="minorHAnsi"/>
          <w:sz w:val="22"/>
          <w:szCs w:val="22"/>
        </w:rPr>
      </w:pPr>
    </w:p>
    <w:p w14:paraId="77A98856" w14:textId="77777777" w:rsidR="006B0677" w:rsidRPr="00654A51" w:rsidRDefault="006B0677" w:rsidP="006B0677">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77A98857" w14:textId="77777777" w:rsidR="006B0677"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Signature</w:t>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Date</w:t>
      </w:r>
    </w:p>
    <w:p w14:paraId="77A98858" w14:textId="77777777" w:rsidR="006B0677" w:rsidRDefault="006B0677" w:rsidP="006B0677">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14:paraId="77A98859" w14:textId="77777777" w:rsidR="006B0677" w:rsidRPr="001A07C4" w:rsidRDefault="006B0677" w:rsidP="006B0677">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77A9885A" w14:textId="77777777" w:rsidR="006B0677" w:rsidRPr="00335867" w:rsidRDefault="006B0677" w:rsidP="006B0677">
      <w:pPr>
        <w:spacing w:after="240"/>
        <w:rPr>
          <w:rFonts w:cstheme="minorHAnsi"/>
        </w:rPr>
      </w:pPr>
    </w:p>
    <w:p w14:paraId="77A9885B" w14:textId="77777777" w:rsidR="006B0677" w:rsidRPr="009B2268" w:rsidRDefault="006B0677" w:rsidP="006B0677"/>
    <w:p w14:paraId="77A9885C" w14:textId="77777777" w:rsidR="002861A7" w:rsidRDefault="002861A7">
      <w:r>
        <w:br w:type="page"/>
      </w:r>
    </w:p>
    <w:p w14:paraId="77A9885D" w14:textId="77777777" w:rsidR="002861A7" w:rsidRPr="00267FC4" w:rsidRDefault="002861A7" w:rsidP="00267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sz w:val="20"/>
        </w:rPr>
      </w:pPr>
      <w:r w:rsidRPr="000323F3">
        <w:rPr>
          <w:noProof/>
        </w:rPr>
        <mc:AlternateContent>
          <mc:Choice Requires="wps">
            <w:drawing>
              <wp:anchor distT="45720" distB="45720" distL="114300" distR="114300" simplePos="0" relativeHeight="251673600" behindDoc="0" locked="0" layoutInCell="1" allowOverlap="1" wp14:anchorId="77A98905" wp14:editId="77A98906">
                <wp:simplePos x="0" y="0"/>
                <wp:positionH relativeFrom="margin">
                  <wp:posOffset>4682203</wp:posOffset>
                </wp:positionH>
                <wp:positionV relativeFrom="paragraph">
                  <wp:posOffset>-286037</wp:posOffset>
                </wp:positionV>
                <wp:extent cx="2132894" cy="1404620"/>
                <wp:effectExtent l="0" t="0" r="2032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14:paraId="77A98948" w14:textId="77777777" w:rsidR="00B64954" w:rsidRPr="008A3156" w:rsidRDefault="00B64954"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B64954" w:rsidRPr="008A3156" w:rsidRDefault="00B64954"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68.7pt;margin-top:-22.5pt;width:167.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cx/JgIAAE4EAAAOAAAAZHJzL2Uyb0RvYy54bWysVNuO0zAQfUfiHyy/01xIlzZqulq6FCEt&#10;F2mXD5g4TmPh2MZ2m5SvZ+y0pVrgBZEHy5fx8ZlzZrK6HXtJDtw6oVVFs1lKCVdMN0LtKvr1aftq&#10;QYnzoBqQWvGKHrmjt+uXL1aDKXmuOy0bbgmCKFcOpqKd96ZMEsc63oObacMVHrba9uBxaXdJY2FA&#10;9F4meZreJIO2jbGacedw9346pOuI37ac+c9t67gnsqLIzcfRxrEOY7JeQbmzYDrBTjTgH1j0IBQ+&#10;eoG6Bw9kb8VvUL1gVjvd+hnTfaLbVjAec8BssvRZNo8dGB5zQXGcucjk/h8s+3T4Yolo0DuUR0GP&#10;Hj3x0ZO3eiR5kGcwrsSoR4NxfsRtDI2pOvOg2TdHlN50oHb8zlo9dBwapJeFm8nV1QnHBZB6+Kgb&#10;fAb2XkegsbV90A7VIIiOPI4XawIVhpt59jpfLAtKGJ5lRVrc5NG8BMrzdWOdf891T8Kkoha9j/Bw&#10;eHA+0IHyHBJec1qKZiukjAu7qzfSkgNgnWzjFzN4FiYVGSq6nOfzSYG/QqTx+xNELzwWvBR9RReX&#10;ICiDbu9UE8vRg5DTHClLdRIyaDep6Md6PFt2MqjWzRGltXoqcGxInHTa/qBkwOKuqPu+B8spkR8U&#10;2rPMiiJ0Q1wU8zeoJbHXJ/X1CSiGUBX1lEzTjY8dFIUzd2jjVkSBg98TkxNnLNqo+6nBQldcr2PU&#10;r9/A+icAAAD//wMAUEsDBBQABgAIAAAAIQA+djIs4AAAAAwBAAAPAAAAZHJzL2Rvd25yZXYueG1s&#10;TI/BbsIwDIbvk/YOkSftgiAdpe1UmqINidNOdOweGtNWa5yuCVDefua03Wz50+/vLzaT7cUFR985&#10;UvCyiEAg1c501Cg4fO7mryB80GR07wgV3NDDpnx8KHRu3JX2eKlCIziEfK4VtCEMuZS+btFqv3AD&#10;Et9ObrQ68Do20oz6yuG2l8soSqXVHfGHVg+4bbH+rs5WQfpTxbOPLzOj/W33PtY2MdtDotTz0/S2&#10;BhFwCn8w3PVZHUp2OrozGS96BVmcrRhVMF8lXOpORFkcgzjylKVLkGUh/5cofwEAAP//AwBQSwEC&#10;LQAUAAYACAAAACEAtoM4kv4AAADhAQAAEwAAAAAAAAAAAAAAAAAAAAAAW0NvbnRlbnRfVHlwZXNd&#10;LnhtbFBLAQItABQABgAIAAAAIQA4/SH/1gAAAJQBAAALAAAAAAAAAAAAAAAAAC8BAABfcmVscy8u&#10;cmVsc1BLAQItABQABgAIAAAAIQBR6cx/JgIAAE4EAAAOAAAAAAAAAAAAAAAAAC4CAABkcnMvZTJv&#10;RG9jLnhtbFBLAQItABQABgAIAAAAIQA+djIs4AAAAAwBAAAPAAAAAAAAAAAAAAAAAIAEAABkcnMv&#10;ZG93bnJldi54bWxQSwUGAAAAAAQABADzAAAAjQUAAAAA&#10;">
                <v:textbox style="mso-fit-shape-to-text:t">
                  <w:txbxContent>
                    <w:p w14:paraId="77A98948" w14:textId="77777777" w:rsidR="00B64954" w:rsidRPr="008A3156" w:rsidRDefault="00B64954" w:rsidP="007A5407">
                      <w:pPr>
                        <w:spacing w:after="0" w:line="240" w:lineRule="auto"/>
                        <w:rPr>
                          <w:rFonts w:ascii="Arial" w:hAnsi="Arial" w:cs="Arial"/>
                          <w:color w:val="000000"/>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77A98949" w14:textId="77777777" w:rsidR="00B64954" w:rsidRPr="008A3156" w:rsidRDefault="00B64954" w:rsidP="007A5407">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id="11" w:name="_Toc211443323"/>
      <w:r w:rsidRPr="0080452B">
        <w:rPr>
          <w:rFonts w:cstheme="minorHAnsi"/>
          <w:sz w:val="20"/>
          <w:szCs w:val="20"/>
        </w:rPr>
        <w:t>Attachment 9b</w:t>
      </w:r>
      <w:bookmarkEnd w:id="11"/>
      <w:r w:rsidR="00522AE6">
        <w:rPr>
          <w:rFonts w:cstheme="minorHAnsi"/>
          <w:sz w:val="20"/>
          <w:szCs w:val="20"/>
        </w:rPr>
        <w:t>5</w:t>
      </w:r>
      <w:r w:rsidR="00267FC4">
        <w:rPr>
          <w:rFonts w:cstheme="minorHAnsi"/>
          <w:sz w:val="20"/>
          <w:szCs w:val="20"/>
        </w:rPr>
        <w:t>.</w:t>
      </w:r>
    </w:p>
    <w:p w14:paraId="77A9885E" w14:textId="77777777" w:rsidR="00884A30" w:rsidRPr="00884A30" w:rsidRDefault="00884A30" w:rsidP="00884A30">
      <w:pPr>
        <w:pBdr>
          <w:bottom w:val="single" w:sz="12" w:space="1" w:color="auto"/>
        </w:pBdr>
        <w:spacing w:after="0"/>
        <w:jc w:val="center"/>
        <w:rPr>
          <w:rFonts w:cstheme="minorHAnsi"/>
          <w:b/>
        </w:rPr>
      </w:pPr>
      <w:r w:rsidRPr="00884A30">
        <w:rPr>
          <w:rFonts w:cstheme="minorHAnsi"/>
          <w:b/>
        </w:rPr>
        <w:t xml:space="preserve">Parent/Child/Adult Permission for Medical Record Abstraction </w:t>
      </w:r>
    </w:p>
    <w:p w14:paraId="77A9885F" w14:textId="77777777" w:rsidR="002861A7" w:rsidRPr="00884A30" w:rsidRDefault="002861A7" w:rsidP="00884A30">
      <w:pPr>
        <w:pBdr>
          <w:bottom w:val="single" w:sz="12" w:space="1" w:color="auto"/>
        </w:pBdr>
        <w:spacing w:after="0"/>
        <w:jc w:val="center"/>
        <w:rPr>
          <w:rFonts w:cstheme="minorHAnsi"/>
          <w:b/>
        </w:rPr>
      </w:pPr>
      <w:r w:rsidRPr="00884A30">
        <w:rPr>
          <w:rFonts w:cstheme="minorHAnsi"/>
          <w:b/>
        </w:rPr>
        <w:t>AGENCY FOR TOXIC SUBSTANCES AND DISEASE REGISTRY (</w:t>
      </w:r>
      <w:r w:rsidR="0054688A">
        <w:rPr>
          <w:rFonts w:cstheme="minorHAnsi"/>
          <w:b/>
        </w:rPr>
        <w:t>ATSDR</w:t>
      </w:r>
      <w:r w:rsidRPr="00884A30">
        <w:rPr>
          <w:rFonts w:cstheme="minorHAnsi"/>
          <w:b/>
        </w:rPr>
        <w:t>)</w:t>
      </w:r>
    </w:p>
    <w:p w14:paraId="77A98860" w14:textId="77777777" w:rsidR="002861A7" w:rsidRDefault="002861A7" w:rsidP="00884A30">
      <w:pPr>
        <w:pBdr>
          <w:bottom w:val="single" w:sz="12" w:space="1" w:color="auto"/>
        </w:pBdr>
        <w:spacing w:after="0"/>
        <w:jc w:val="center"/>
        <w:rPr>
          <w:rFonts w:cstheme="minorHAnsi"/>
          <w:b/>
        </w:rPr>
      </w:pPr>
      <w:r w:rsidRPr="00884A30">
        <w:rPr>
          <w:rFonts w:cstheme="minorHAnsi"/>
          <w:b/>
        </w:rPr>
        <w:t>PEASE STUDY</w:t>
      </w:r>
    </w:p>
    <w:p w14:paraId="77A98861" w14:textId="77777777" w:rsidR="00884A30" w:rsidRPr="00884A30" w:rsidRDefault="00884A30" w:rsidP="00884A30">
      <w:pPr>
        <w:pBdr>
          <w:bottom w:val="single" w:sz="12" w:space="1" w:color="auto"/>
        </w:pBdr>
        <w:spacing w:after="0"/>
        <w:jc w:val="center"/>
        <w:rPr>
          <w:rFonts w:cstheme="minorHAnsi"/>
          <w:b/>
        </w:rPr>
      </w:pPr>
    </w:p>
    <w:p w14:paraId="77A98862" w14:textId="77777777" w:rsidR="002861A7" w:rsidRPr="00EF6401" w:rsidRDefault="002861A7" w:rsidP="002861A7">
      <w:pPr>
        <w:rPr>
          <w:rFonts w:cstheme="minorHAnsi"/>
          <w:sz w:val="12"/>
        </w:rPr>
      </w:pPr>
    </w:p>
    <w:tbl>
      <w:tblPr>
        <w:tblpPr w:leftFromText="180" w:rightFromText="180" w:vertAnchor="text" w:horzAnchor="margin" w:tblpX="265"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90"/>
        <w:gridCol w:w="4909"/>
      </w:tblGrid>
      <w:tr w:rsidR="002861A7" w:rsidRPr="00EF6401" w14:paraId="77A98864" w14:textId="77777777" w:rsidTr="00B64954">
        <w:tc>
          <w:tcPr>
            <w:tcW w:w="9674" w:type="dxa"/>
            <w:gridSpan w:val="3"/>
          </w:tcPr>
          <w:p w14:paraId="77A98863" w14:textId="77777777" w:rsidR="002861A7" w:rsidRPr="00EF6401" w:rsidRDefault="002861A7" w:rsidP="00B64954">
            <w:pPr>
              <w:spacing w:before="60" w:after="40"/>
              <w:rPr>
                <w:rFonts w:cstheme="minorHAnsi"/>
                <w:b/>
                <w:sz w:val="20"/>
              </w:rPr>
            </w:pPr>
            <w:r w:rsidRPr="00EF6401">
              <w:rPr>
                <w:rFonts w:cstheme="minorHAnsi"/>
                <w:sz w:val="20"/>
              </w:rPr>
              <w:t>I authorize this health care provider or organization to release protected health information (PHI) for the uses listed below:</w:t>
            </w:r>
          </w:p>
        </w:tc>
      </w:tr>
      <w:tr w:rsidR="002861A7" w:rsidRPr="00EF6401" w14:paraId="77A9887E" w14:textId="77777777" w:rsidTr="00B64954">
        <w:tc>
          <w:tcPr>
            <w:tcW w:w="4765" w:type="dxa"/>
            <w:gridSpan w:val="2"/>
          </w:tcPr>
          <w:p w14:paraId="77A98865" w14:textId="77777777" w:rsidR="002861A7" w:rsidRPr="00EF6401" w:rsidRDefault="002861A7" w:rsidP="00C420BA">
            <w:pPr>
              <w:spacing w:after="0"/>
              <w:rPr>
                <w:rFonts w:cstheme="minorHAnsi"/>
                <w:b/>
                <w:sz w:val="20"/>
              </w:rPr>
            </w:pPr>
            <w:r w:rsidRPr="00EF6401">
              <w:rPr>
                <w:rFonts w:cstheme="minorHAnsi"/>
                <w:b/>
                <w:sz w:val="20"/>
              </w:rPr>
              <w:t>Information to be released by:</w:t>
            </w:r>
          </w:p>
          <w:p w14:paraId="77A98866" w14:textId="77777777" w:rsidR="002861A7" w:rsidRPr="00EF6401" w:rsidRDefault="002861A7" w:rsidP="00C420BA">
            <w:pPr>
              <w:pBdr>
                <w:bottom w:val="single" w:sz="12" w:space="1" w:color="auto"/>
              </w:pBdr>
              <w:spacing w:after="0"/>
              <w:rPr>
                <w:rFonts w:cstheme="minorHAnsi"/>
                <w:sz w:val="20"/>
              </w:rPr>
            </w:pPr>
          </w:p>
          <w:p w14:paraId="77A98867" w14:textId="77777777" w:rsidR="002861A7" w:rsidRPr="00EF6401" w:rsidRDefault="002861A7" w:rsidP="00C420BA">
            <w:pPr>
              <w:spacing w:after="0"/>
              <w:rPr>
                <w:rFonts w:cstheme="minorHAnsi"/>
                <w:sz w:val="12"/>
              </w:rPr>
            </w:pPr>
            <w:r w:rsidRPr="00EF6401">
              <w:rPr>
                <w:rFonts w:cstheme="minorHAnsi"/>
                <w:sz w:val="12"/>
              </w:rPr>
              <w:t>(Name of health care provider, health plan, or health care clearing house)</w:t>
            </w:r>
          </w:p>
          <w:p w14:paraId="77A98868" w14:textId="77777777" w:rsidR="002861A7" w:rsidRDefault="002861A7" w:rsidP="00C420BA">
            <w:pPr>
              <w:pBdr>
                <w:bottom w:val="single" w:sz="12" w:space="1" w:color="auto"/>
              </w:pBdr>
              <w:spacing w:after="0"/>
              <w:rPr>
                <w:rFonts w:cstheme="minorHAnsi"/>
                <w:sz w:val="20"/>
              </w:rPr>
            </w:pPr>
          </w:p>
          <w:p w14:paraId="77A98869" w14:textId="77777777" w:rsidR="00267FC4" w:rsidRPr="00EF6401" w:rsidRDefault="00267FC4" w:rsidP="00C420BA">
            <w:pPr>
              <w:pBdr>
                <w:bottom w:val="single" w:sz="12" w:space="1" w:color="auto"/>
              </w:pBdr>
              <w:spacing w:after="0"/>
              <w:rPr>
                <w:rFonts w:cstheme="minorHAnsi"/>
                <w:sz w:val="20"/>
              </w:rPr>
            </w:pPr>
          </w:p>
          <w:p w14:paraId="77A9886A" w14:textId="77777777" w:rsidR="002861A7" w:rsidRPr="00EF6401" w:rsidRDefault="002861A7" w:rsidP="00C420BA">
            <w:pPr>
              <w:spacing w:after="0"/>
              <w:rPr>
                <w:rFonts w:cstheme="minorHAnsi"/>
                <w:sz w:val="12"/>
              </w:rPr>
            </w:pPr>
          </w:p>
          <w:p w14:paraId="77A9886B" w14:textId="77777777" w:rsidR="002861A7" w:rsidRPr="00EF6401" w:rsidRDefault="002861A7" w:rsidP="00C420BA">
            <w:pPr>
              <w:pBdr>
                <w:bottom w:val="single" w:sz="12" w:space="1" w:color="auto"/>
              </w:pBdr>
              <w:spacing w:after="0"/>
              <w:jc w:val="center"/>
              <w:rPr>
                <w:rFonts w:cstheme="minorHAnsi"/>
                <w:sz w:val="20"/>
              </w:rPr>
            </w:pPr>
          </w:p>
          <w:p w14:paraId="77A9886C" w14:textId="77777777" w:rsidR="002861A7" w:rsidRPr="00EF6401" w:rsidRDefault="002861A7" w:rsidP="00C420BA">
            <w:pPr>
              <w:spacing w:after="0"/>
              <w:rPr>
                <w:rFonts w:cstheme="minorHAnsi"/>
                <w:sz w:val="12"/>
              </w:rPr>
            </w:pPr>
            <w:r w:rsidRPr="00EF6401">
              <w:rPr>
                <w:rFonts w:cstheme="minorHAnsi"/>
                <w:sz w:val="12"/>
              </w:rPr>
              <w:t>(Address)</w:t>
            </w:r>
          </w:p>
          <w:p w14:paraId="77A9886D" w14:textId="77777777" w:rsidR="002861A7" w:rsidRPr="00EF6401" w:rsidRDefault="002861A7" w:rsidP="00C420BA">
            <w:pPr>
              <w:pBdr>
                <w:bottom w:val="single" w:sz="12" w:space="1" w:color="auto"/>
              </w:pBdr>
              <w:spacing w:after="0"/>
              <w:rPr>
                <w:rFonts w:cstheme="minorHAnsi"/>
                <w:sz w:val="20"/>
              </w:rPr>
            </w:pPr>
          </w:p>
          <w:p w14:paraId="77A9886E" w14:textId="77777777" w:rsidR="002861A7" w:rsidRPr="00EF6401" w:rsidRDefault="002861A7" w:rsidP="00C420BA">
            <w:pPr>
              <w:spacing w:after="0"/>
              <w:rPr>
                <w:rFonts w:cstheme="minorHAnsi"/>
                <w:sz w:val="12"/>
              </w:rPr>
            </w:pPr>
          </w:p>
          <w:p w14:paraId="77A9886F" w14:textId="77777777" w:rsidR="002861A7" w:rsidRPr="00EF6401" w:rsidRDefault="002861A7" w:rsidP="00C420BA">
            <w:pPr>
              <w:pBdr>
                <w:bottom w:val="single" w:sz="12" w:space="1" w:color="auto"/>
              </w:pBdr>
              <w:spacing w:after="0"/>
              <w:rPr>
                <w:rFonts w:cstheme="minorHAnsi"/>
                <w:sz w:val="20"/>
              </w:rPr>
            </w:pPr>
          </w:p>
          <w:p w14:paraId="77A98870" w14:textId="77777777" w:rsidR="002861A7" w:rsidRPr="00EF6401" w:rsidRDefault="002861A7" w:rsidP="00C420BA">
            <w:pPr>
              <w:spacing w:after="0"/>
              <w:rPr>
                <w:rFonts w:cstheme="minorHAnsi"/>
                <w:sz w:val="12"/>
              </w:rPr>
            </w:pPr>
            <w:r w:rsidRPr="00EF6401">
              <w:rPr>
                <w:rFonts w:cstheme="minorHAnsi"/>
                <w:sz w:val="12"/>
              </w:rPr>
              <w:t>(Phone number)</w:t>
            </w:r>
          </w:p>
        </w:tc>
        <w:tc>
          <w:tcPr>
            <w:tcW w:w="4909" w:type="dxa"/>
          </w:tcPr>
          <w:p w14:paraId="77A98871" w14:textId="77777777" w:rsidR="002861A7" w:rsidRPr="00EF6401" w:rsidRDefault="002861A7" w:rsidP="00C420BA">
            <w:pPr>
              <w:spacing w:after="0"/>
              <w:rPr>
                <w:rFonts w:cstheme="minorHAnsi"/>
                <w:b/>
                <w:sz w:val="20"/>
              </w:rPr>
            </w:pPr>
            <w:r w:rsidRPr="00EF6401">
              <w:rPr>
                <w:rFonts w:cstheme="minorHAnsi"/>
                <w:b/>
                <w:sz w:val="20"/>
              </w:rPr>
              <w:t>Information to be released to:</w:t>
            </w:r>
          </w:p>
          <w:p w14:paraId="77A98872"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Marian Pavuk, MD, PhD, Principal Investigator</w:t>
            </w:r>
          </w:p>
          <w:p w14:paraId="77A98873" w14:textId="77777777" w:rsidR="002861A7" w:rsidRPr="00EF6401" w:rsidRDefault="002861A7" w:rsidP="00C420BA">
            <w:pPr>
              <w:spacing w:after="0"/>
              <w:rPr>
                <w:rFonts w:cstheme="minorHAnsi"/>
                <w:sz w:val="12"/>
              </w:rPr>
            </w:pPr>
            <w:r w:rsidRPr="00EF6401">
              <w:rPr>
                <w:rFonts w:cstheme="minorHAnsi"/>
                <w:sz w:val="12"/>
              </w:rPr>
              <w:t xml:space="preserve"> (Name of person or organization)</w:t>
            </w:r>
          </w:p>
          <w:p w14:paraId="77A98874" w14:textId="77777777" w:rsidR="002861A7" w:rsidRPr="00EF6401" w:rsidRDefault="002861A7" w:rsidP="00C420BA">
            <w:pPr>
              <w:pBdr>
                <w:bottom w:val="single" w:sz="12" w:space="1" w:color="auto"/>
              </w:pBdr>
              <w:spacing w:after="0"/>
              <w:rPr>
                <w:rFonts w:cstheme="minorHAnsi"/>
                <w:sz w:val="20"/>
              </w:rPr>
            </w:pPr>
            <w:r w:rsidRPr="00EF6401">
              <w:rPr>
                <w:rFonts w:cstheme="minorHAnsi"/>
                <w:sz w:val="18"/>
              </w:rPr>
              <w:t xml:space="preserve">  </w:t>
            </w:r>
            <w:r w:rsidRPr="00EF6401">
              <w:rPr>
                <w:rFonts w:cstheme="minorHAnsi"/>
                <w:sz w:val="20"/>
              </w:rPr>
              <w:t>ATSDR Division of Toxicology and Human Health</w:t>
            </w:r>
          </w:p>
          <w:p w14:paraId="77A98875"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Sciences (DTHHS)</w:t>
            </w:r>
          </w:p>
          <w:p w14:paraId="77A98876" w14:textId="77777777" w:rsidR="002861A7" w:rsidRPr="00EF6401" w:rsidRDefault="002861A7" w:rsidP="00C420BA">
            <w:pPr>
              <w:spacing w:after="0"/>
              <w:rPr>
                <w:rFonts w:cstheme="minorHAnsi"/>
                <w:sz w:val="12"/>
              </w:rPr>
            </w:pPr>
          </w:p>
          <w:p w14:paraId="77A98877"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1600 Clifton Road, NE    Mail Stop – F57</w:t>
            </w:r>
          </w:p>
          <w:p w14:paraId="77A98878" w14:textId="77777777" w:rsidR="002861A7" w:rsidRPr="00EF6401" w:rsidRDefault="002861A7" w:rsidP="00C420BA">
            <w:pPr>
              <w:spacing w:after="0"/>
              <w:rPr>
                <w:rFonts w:cstheme="minorHAnsi"/>
                <w:sz w:val="12"/>
              </w:rPr>
            </w:pPr>
            <w:r w:rsidRPr="00EF6401">
              <w:rPr>
                <w:rFonts w:cstheme="minorHAnsi"/>
                <w:sz w:val="12"/>
              </w:rPr>
              <w:t>(Address)</w:t>
            </w:r>
          </w:p>
          <w:p w14:paraId="77A98879"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w:t>
            </w:r>
            <w:smartTag w:uri="urn:schemas-microsoft-com:office:smarttags" w:element="place">
              <w:smartTag w:uri="urn:schemas-microsoft-com:office:smarttags" w:element="City">
                <w:r w:rsidRPr="00EF6401">
                  <w:rPr>
                    <w:rFonts w:cstheme="minorHAnsi"/>
                    <w:sz w:val="20"/>
                  </w:rPr>
                  <w:t>Atlanta</w:t>
                </w:r>
              </w:smartTag>
              <w:r w:rsidRPr="00EF6401">
                <w:rPr>
                  <w:rFonts w:cstheme="minorHAnsi"/>
                  <w:sz w:val="20"/>
                </w:rPr>
                <w:t xml:space="preserve">, </w:t>
              </w:r>
              <w:smartTag w:uri="urn:schemas-microsoft-com:office:smarttags" w:element="country-region">
                <w:r w:rsidRPr="00EF6401">
                  <w:rPr>
                    <w:rFonts w:cstheme="minorHAnsi"/>
                    <w:sz w:val="20"/>
                  </w:rPr>
                  <w:t>Georgia</w:t>
                </w:r>
              </w:smartTag>
            </w:smartTag>
            <w:r w:rsidRPr="00EF6401">
              <w:rPr>
                <w:rFonts w:cstheme="minorHAnsi"/>
                <w:sz w:val="20"/>
              </w:rPr>
              <w:t xml:space="preserve">  30341</w:t>
            </w:r>
          </w:p>
          <w:p w14:paraId="77A9887A" w14:textId="77777777" w:rsidR="002861A7" w:rsidRPr="00EF6401" w:rsidRDefault="002861A7" w:rsidP="00C420BA">
            <w:pPr>
              <w:spacing w:after="0"/>
              <w:rPr>
                <w:rFonts w:cstheme="minorHAnsi"/>
                <w:sz w:val="12"/>
              </w:rPr>
            </w:pPr>
          </w:p>
          <w:p w14:paraId="77A9887B" w14:textId="77777777" w:rsidR="002861A7" w:rsidRPr="00EF6401" w:rsidRDefault="002861A7" w:rsidP="00C420BA">
            <w:pPr>
              <w:pBdr>
                <w:bottom w:val="single" w:sz="12" w:space="1" w:color="auto"/>
              </w:pBdr>
              <w:spacing w:after="0"/>
              <w:rPr>
                <w:rFonts w:cstheme="minorHAnsi"/>
                <w:sz w:val="20"/>
              </w:rPr>
            </w:pPr>
            <w:r w:rsidRPr="00EF6401">
              <w:rPr>
                <w:rFonts w:cstheme="minorHAnsi"/>
                <w:sz w:val="20"/>
              </w:rPr>
              <w:t xml:space="preserve">  770-488-3671</w:t>
            </w:r>
          </w:p>
          <w:p w14:paraId="77A9887C" w14:textId="77777777" w:rsidR="002861A7" w:rsidRPr="00EF6401" w:rsidRDefault="002861A7" w:rsidP="00C420BA">
            <w:pPr>
              <w:spacing w:after="0"/>
              <w:rPr>
                <w:rFonts w:cstheme="minorHAnsi"/>
                <w:sz w:val="12"/>
              </w:rPr>
            </w:pPr>
            <w:r w:rsidRPr="00EF6401">
              <w:rPr>
                <w:rFonts w:cstheme="minorHAnsi"/>
                <w:sz w:val="12"/>
              </w:rPr>
              <w:t>(Phone number)</w:t>
            </w:r>
          </w:p>
          <w:p w14:paraId="77A9887D" w14:textId="77777777" w:rsidR="002861A7" w:rsidRPr="00EF6401" w:rsidRDefault="002861A7" w:rsidP="00C420BA">
            <w:pPr>
              <w:spacing w:after="0"/>
              <w:rPr>
                <w:rFonts w:cstheme="minorHAnsi"/>
                <w:sz w:val="12"/>
              </w:rPr>
            </w:pPr>
          </w:p>
        </w:tc>
      </w:tr>
      <w:tr w:rsidR="002861A7" w:rsidRPr="00EF6401" w14:paraId="77A98881" w14:textId="77777777" w:rsidTr="00B64954">
        <w:trPr>
          <w:trHeight w:val="791"/>
        </w:trPr>
        <w:tc>
          <w:tcPr>
            <w:tcW w:w="9674" w:type="dxa"/>
            <w:gridSpan w:val="3"/>
          </w:tcPr>
          <w:p w14:paraId="77A9887F" w14:textId="77777777" w:rsidR="002861A7" w:rsidRPr="00EF6401" w:rsidRDefault="002861A7" w:rsidP="00B64954">
            <w:pPr>
              <w:spacing w:before="60"/>
              <w:rPr>
                <w:rFonts w:cstheme="minorHAnsi"/>
                <w:b/>
                <w:sz w:val="20"/>
              </w:rPr>
            </w:pPr>
            <w:r w:rsidRPr="00EF6401">
              <w:rPr>
                <w:rFonts w:cstheme="minorHAnsi"/>
                <w:b/>
                <w:sz w:val="20"/>
              </w:rPr>
              <w:t>The information is released for the following uses:</w:t>
            </w:r>
          </w:p>
          <w:p w14:paraId="77A98880" w14:textId="77777777" w:rsidR="002861A7" w:rsidRPr="00EF6401" w:rsidRDefault="002861A7" w:rsidP="00B64954">
            <w:pPr>
              <w:spacing w:before="60" w:after="60"/>
              <w:rPr>
                <w:rFonts w:cstheme="minorHAnsi"/>
                <w:b/>
                <w:sz w:val="20"/>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002861A7" w:rsidRPr="00EF6401" w14:paraId="77A98883" w14:textId="77777777" w:rsidTr="00B64954">
        <w:tc>
          <w:tcPr>
            <w:tcW w:w="9674" w:type="dxa"/>
            <w:gridSpan w:val="3"/>
            <w:tcBorders>
              <w:bottom w:val="single" w:sz="4" w:space="0" w:color="auto"/>
            </w:tcBorders>
            <w:shd w:val="clear" w:color="auto" w:fill="F3F3F3"/>
          </w:tcPr>
          <w:p w14:paraId="77A98882" w14:textId="77777777" w:rsidR="002861A7" w:rsidRPr="00EF6401" w:rsidRDefault="002861A7" w:rsidP="00B64954">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002861A7" w:rsidRPr="00EF6401" w14:paraId="77A9888D" w14:textId="77777777" w:rsidTr="00B64954">
        <w:tc>
          <w:tcPr>
            <w:tcW w:w="9674" w:type="dxa"/>
            <w:gridSpan w:val="3"/>
            <w:shd w:val="clear" w:color="auto" w:fill="auto"/>
          </w:tcPr>
          <w:p w14:paraId="77A98884" w14:textId="77777777" w:rsidR="002861A7" w:rsidRPr="00EF6401" w:rsidRDefault="002861A7" w:rsidP="00B64954">
            <w:pPr>
              <w:spacing w:before="60"/>
              <w:rPr>
                <w:rFonts w:cstheme="minorHAnsi"/>
                <w:b/>
                <w:sz w:val="20"/>
                <w:szCs w:val="20"/>
              </w:rPr>
            </w:pPr>
            <w:r w:rsidRPr="00EF6401">
              <w:rPr>
                <w:rFonts w:cstheme="minorHAnsi"/>
                <w:b/>
                <w:sz w:val="20"/>
                <w:szCs w:val="20"/>
              </w:rPr>
              <w:t>By signing below, I understand that:</w:t>
            </w:r>
          </w:p>
          <w:p w14:paraId="77A98885"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do not have to sign this authorization.</w:t>
            </w:r>
          </w:p>
          <w:p w14:paraId="77A98886"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My authorization will automatically end at the end of the study; or</w:t>
            </w:r>
          </w:p>
          <w:p w14:paraId="77A98887"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the right to end my authorization at any time by writing a letter to this office.</w:t>
            </w:r>
          </w:p>
          <w:p w14:paraId="77A98888"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affect any earlier release of PHI.</w:t>
            </w:r>
          </w:p>
          <w:p w14:paraId="77A98889"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Ending my authorization will not bar me from taking part in the study.</w:t>
            </w:r>
          </w:p>
          <w:p w14:paraId="77A9888A"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Under my authorization, I have a right to look at or copy any release of PHI.</w:t>
            </w:r>
          </w:p>
          <w:p w14:paraId="77A9888B" w14:textId="77777777" w:rsidR="002861A7" w:rsidRPr="00EF6401" w:rsidRDefault="002861A7" w:rsidP="002861A7">
            <w:pPr>
              <w:widowControl w:val="0"/>
              <w:numPr>
                <w:ilvl w:val="0"/>
                <w:numId w:val="7"/>
              </w:numPr>
              <w:autoSpaceDE w:val="0"/>
              <w:autoSpaceDN w:val="0"/>
              <w:adjustRightInd w:val="0"/>
              <w:spacing w:after="0" w:line="240" w:lineRule="auto"/>
              <w:rPr>
                <w:rFonts w:cstheme="minorHAnsi"/>
                <w:sz w:val="18"/>
                <w:szCs w:val="18"/>
              </w:rPr>
            </w:pPr>
            <w:r w:rsidRPr="00EF6401">
              <w:rPr>
                <w:rFonts w:cstheme="minorHAnsi"/>
                <w:sz w:val="18"/>
                <w:szCs w:val="18"/>
              </w:rPr>
              <w:t>I have a right to a copy of this authorization.</w:t>
            </w:r>
          </w:p>
          <w:p w14:paraId="77A9888C" w14:textId="77777777" w:rsidR="002861A7" w:rsidRPr="00EF6401" w:rsidRDefault="002861A7" w:rsidP="002861A7">
            <w:pPr>
              <w:widowControl w:val="0"/>
              <w:numPr>
                <w:ilvl w:val="0"/>
                <w:numId w:val="7"/>
              </w:numPr>
              <w:autoSpaceDE w:val="0"/>
              <w:autoSpaceDN w:val="0"/>
              <w:adjustRightInd w:val="0"/>
              <w:spacing w:after="120" w:line="240" w:lineRule="auto"/>
              <w:rPr>
                <w:rFonts w:cstheme="minorHAnsi"/>
                <w:sz w:val="18"/>
              </w:rPr>
            </w:pPr>
            <w:r w:rsidRPr="00EF6401">
              <w:rPr>
                <w:rFonts w:cstheme="minorHAnsi"/>
                <w:sz w:val="18"/>
                <w:szCs w:val="18"/>
              </w:rPr>
              <w:t>No study reports will reveal my identity.</w:t>
            </w:r>
          </w:p>
        </w:tc>
      </w:tr>
      <w:tr w:rsidR="002861A7" w:rsidRPr="00EF6401" w14:paraId="77A988A4" w14:textId="77777777" w:rsidTr="00B64954">
        <w:tc>
          <w:tcPr>
            <w:tcW w:w="4675" w:type="dxa"/>
            <w:shd w:val="clear" w:color="auto" w:fill="auto"/>
          </w:tcPr>
          <w:p w14:paraId="77A9888E" w14:textId="77777777" w:rsidR="00267FC4" w:rsidRPr="00267FC4" w:rsidRDefault="00267FC4" w:rsidP="00267FC4">
            <w:pPr>
              <w:spacing w:after="0"/>
              <w:rPr>
                <w:rFonts w:cstheme="minorHAnsi"/>
                <w:b/>
                <w:sz w:val="20"/>
              </w:rPr>
            </w:pPr>
          </w:p>
          <w:p w14:paraId="77A9888F" w14:textId="77777777" w:rsidR="00267FC4" w:rsidRPr="00267FC4" w:rsidRDefault="00267FC4" w:rsidP="00267FC4">
            <w:pPr>
              <w:spacing w:after="0"/>
              <w:rPr>
                <w:rFonts w:cstheme="minorHAnsi"/>
                <w:b/>
                <w:sz w:val="20"/>
              </w:rPr>
            </w:pPr>
            <w:r w:rsidRPr="00267FC4">
              <w:rPr>
                <w:rFonts w:cstheme="minorHAnsi"/>
                <w:b/>
                <w:sz w:val="20"/>
              </w:rPr>
              <w:t>________________________________________________</w:t>
            </w:r>
          </w:p>
          <w:p w14:paraId="77A98890" w14:textId="77777777" w:rsidR="002861A7" w:rsidRPr="00267FC4" w:rsidRDefault="002861A7" w:rsidP="00C420BA">
            <w:pPr>
              <w:spacing w:after="0"/>
              <w:rPr>
                <w:rFonts w:cstheme="minorHAnsi"/>
                <w:b/>
                <w:sz w:val="12"/>
              </w:rPr>
            </w:pPr>
            <w:r w:rsidRPr="00267FC4">
              <w:rPr>
                <w:rFonts w:cstheme="minorHAnsi"/>
                <w:b/>
                <w:sz w:val="12"/>
              </w:rPr>
              <w:t>(Signature of Individual or Authorized Representative)</w:t>
            </w:r>
          </w:p>
          <w:p w14:paraId="77A98891" w14:textId="77777777" w:rsidR="002861A7" w:rsidRPr="00267FC4" w:rsidRDefault="002861A7" w:rsidP="00C420BA">
            <w:pPr>
              <w:pBdr>
                <w:bottom w:val="single" w:sz="12" w:space="1" w:color="auto"/>
              </w:pBdr>
              <w:spacing w:after="0"/>
              <w:rPr>
                <w:rFonts w:cstheme="minorHAnsi"/>
                <w:b/>
                <w:sz w:val="20"/>
              </w:rPr>
            </w:pPr>
          </w:p>
          <w:p w14:paraId="77A98892" w14:textId="77777777" w:rsidR="002861A7" w:rsidRPr="00267FC4" w:rsidRDefault="002861A7" w:rsidP="00C420BA">
            <w:pPr>
              <w:spacing w:after="0"/>
              <w:rPr>
                <w:rFonts w:cstheme="minorHAnsi"/>
                <w:b/>
                <w:sz w:val="12"/>
              </w:rPr>
            </w:pPr>
            <w:r w:rsidRPr="00267FC4">
              <w:rPr>
                <w:rFonts w:cstheme="minorHAnsi"/>
                <w:b/>
                <w:sz w:val="12"/>
              </w:rPr>
              <w:t>(Representative’s Legal Authority to Individual)</w:t>
            </w:r>
          </w:p>
          <w:p w14:paraId="77A98893" w14:textId="77777777" w:rsidR="002861A7" w:rsidRPr="00267FC4" w:rsidRDefault="002861A7" w:rsidP="00C420BA">
            <w:pPr>
              <w:pBdr>
                <w:bottom w:val="single" w:sz="12" w:space="1" w:color="auto"/>
              </w:pBdr>
              <w:spacing w:after="0"/>
              <w:rPr>
                <w:rFonts w:cstheme="minorHAnsi"/>
                <w:b/>
                <w:sz w:val="20"/>
              </w:rPr>
            </w:pPr>
          </w:p>
          <w:p w14:paraId="77A98894" w14:textId="77777777" w:rsidR="002861A7" w:rsidRPr="00267FC4" w:rsidRDefault="002861A7" w:rsidP="00C420BA">
            <w:pPr>
              <w:spacing w:after="0"/>
              <w:rPr>
                <w:rFonts w:cstheme="minorHAnsi"/>
                <w:b/>
                <w:sz w:val="12"/>
              </w:rPr>
            </w:pPr>
            <w:r w:rsidRPr="00267FC4">
              <w:rPr>
                <w:rFonts w:cstheme="minorHAnsi"/>
                <w:b/>
                <w:sz w:val="12"/>
              </w:rPr>
              <w:t>(Today’s Date)</w:t>
            </w:r>
          </w:p>
          <w:p w14:paraId="77A98895" w14:textId="77777777" w:rsidR="002861A7" w:rsidRPr="00267FC4" w:rsidRDefault="002861A7" w:rsidP="00C420BA">
            <w:pPr>
              <w:pBdr>
                <w:bottom w:val="single" w:sz="12" w:space="1" w:color="auto"/>
              </w:pBdr>
              <w:spacing w:after="0"/>
              <w:rPr>
                <w:rFonts w:cstheme="minorHAnsi"/>
                <w:b/>
                <w:sz w:val="20"/>
              </w:rPr>
            </w:pPr>
          </w:p>
          <w:p w14:paraId="77A98896" w14:textId="77777777" w:rsidR="002861A7" w:rsidRPr="00267FC4" w:rsidRDefault="002861A7" w:rsidP="00C420BA">
            <w:pPr>
              <w:spacing w:after="0"/>
              <w:rPr>
                <w:rFonts w:cstheme="minorHAnsi"/>
                <w:b/>
                <w:sz w:val="12"/>
              </w:rPr>
            </w:pPr>
            <w:r w:rsidRPr="00267FC4">
              <w:rPr>
                <w:rFonts w:cstheme="minorHAnsi"/>
                <w:b/>
                <w:sz w:val="12"/>
              </w:rPr>
              <w:t>(Phone Number)</w:t>
            </w:r>
          </w:p>
          <w:p w14:paraId="77A98897" w14:textId="77777777" w:rsidR="002861A7" w:rsidRPr="00267FC4" w:rsidRDefault="002861A7" w:rsidP="00C420BA">
            <w:pPr>
              <w:pBdr>
                <w:bottom w:val="single" w:sz="12" w:space="1" w:color="auto"/>
              </w:pBdr>
              <w:spacing w:after="0"/>
              <w:rPr>
                <w:rFonts w:cstheme="minorHAnsi"/>
                <w:b/>
                <w:sz w:val="20"/>
              </w:rPr>
            </w:pPr>
          </w:p>
          <w:p w14:paraId="77A98898" w14:textId="77777777" w:rsidR="002861A7" w:rsidRPr="00267FC4" w:rsidRDefault="002861A7" w:rsidP="00C420BA">
            <w:pPr>
              <w:spacing w:after="0"/>
              <w:rPr>
                <w:rFonts w:cstheme="minorHAnsi"/>
                <w:b/>
                <w:sz w:val="18"/>
              </w:rPr>
            </w:pPr>
            <w:r w:rsidRPr="00267FC4">
              <w:rPr>
                <w:rFonts w:cstheme="minorHAnsi"/>
                <w:b/>
                <w:sz w:val="12"/>
              </w:rPr>
              <w:t>(Date of Birth of Individual)</w:t>
            </w:r>
          </w:p>
        </w:tc>
        <w:tc>
          <w:tcPr>
            <w:tcW w:w="4999" w:type="dxa"/>
            <w:gridSpan w:val="2"/>
            <w:shd w:val="clear" w:color="auto" w:fill="auto"/>
          </w:tcPr>
          <w:p w14:paraId="77A98899" w14:textId="77777777" w:rsidR="002861A7" w:rsidRPr="00267FC4" w:rsidRDefault="002861A7" w:rsidP="00C420BA">
            <w:pPr>
              <w:spacing w:after="0"/>
              <w:rPr>
                <w:rFonts w:cstheme="minorHAnsi"/>
                <w:b/>
                <w:sz w:val="20"/>
              </w:rPr>
            </w:pPr>
          </w:p>
          <w:p w14:paraId="77A9889A" w14:textId="77777777" w:rsidR="002861A7" w:rsidRPr="00267FC4" w:rsidRDefault="002861A7" w:rsidP="00C420BA">
            <w:pPr>
              <w:spacing w:after="0"/>
              <w:rPr>
                <w:rFonts w:cstheme="minorHAnsi"/>
                <w:b/>
                <w:sz w:val="20"/>
              </w:rPr>
            </w:pPr>
            <w:r w:rsidRPr="00267FC4">
              <w:rPr>
                <w:rFonts w:cstheme="minorHAnsi"/>
                <w:b/>
                <w:sz w:val="20"/>
              </w:rPr>
              <w:t>________________________________________________</w:t>
            </w:r>
          </w:p>
          <w:p w14:paraId="77A9889B" w14:textId="77777777" w:rsidR="002861A7" w:rsidRPr="00267FC4" w:rsidRDefault="002861A7" w:rsidP="00C420BA">
            <w:pPr>
              <w:spacing w:after="0"/>
              <w:rPr>
                <w:rFonts w:cstheme="minorHAnsi"/>
                <w:b/>
                <w:sz w:val="12"/>
              </w:rPr>
            </w:pPr>
            <w:r w:rsidRPr="00267FC4">
              <w:rPr>
                <w:rFonts w:cstheme="minorHAnsi"/>
                <w:b/>
                <w:sz w:val="12"/>
              </w:rPr>
              <w:t>(Print Name of Individual)</w:t>
            </w:r>
          </w:p>
          <w:p w14:paraId="77A9889C" w14:textId="77777777" w:rsidR="002861A7" w:rsidRPr="00267FC4" w:rsidRDefault="002861A7" w:rsidP="00C420BA">
            <w:pPr>
              <w:pBdr>
                <w:bottom w:val="single" w:sz="12" w:space="1" w:color="auto"/>
              </w:pBdr>
              <w:spacing w:after="0"/>
              <w:rPr>
                <w:rFonts w:cstheme="minorHAnsi"/>
                <w:b/>
                <w:sz w:val="20"/>
              </w:rPr>
            </w:pPr>
          </w:p>
          <w:p w14:paraId="77A9889D" w14:textId="77777777" w:rsidR="002861A7" w:rsidRPr="00267FC4" w:rsidRDefault="002861A7" w:rsidP="00C420BA">
            <w:pPr>
              <w:spacing w:after="0"/>
              <w:rPr>
                <w:rFonts w:cstheme="minorHAnsi"/>
                <w:b/>
                <w:sz w:val="12"/>
              </w:rPr>
            </w:pPr>
            <w:r w:rsidRPr="00267FC4">
              <w:rPr>
                <w:rFonts w:cstheme="minorHAnsi"/>
                <w:b/>
                <w:sz w:val="12"/>
              </w:rPr>
              <w:t>(Print Name of Authorized Representative)</w:t>
            </w:r>
          </w:p>
          <w:p w14:paraId="77A9889E"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9F" w14:textId="77777777" w:rsidR="002861A7" w:rsidRPr="00267FC4" w:rsidRDefault="002861A7" w:rsidP="00C420BA">
            <w:pPr>
              <w:spacing w:after="0"/>
              <w:rPr>
                <w:rFonts w:cstheme="minorHAnsi"/>
                <w:b/>
                <w:sz w:val="12"/>
              </w:rPr>
            </w:pPr>
            <w:r w:rsidRPr="00267FC4">
              <w:rPr>
                <w:rFonts w:cstheme="minorHAnsi"/>
                <w:b/>
                <w:sz w:val="12"/>
              </w:rPr>
              <w:t>(Address)</w:t>
            </w:r>
          </w:p>
          <w:p w14:paraId="77A988A0" w14:textId="77777777" w:rsidR="002861A7" w:rsidRPr="00267FC4" w:rsidRDefault="002861A7" w:rsidP="00C420BA">
            <w:pPr>
              <w:pBdr>
                <w:bottom w:val="single" w:sz="12" w:space="1" w:color="auto"/>
              </w:pBdr>
              <w:spacing w:after="0"/>
              <w:rPr>
                <w:rFonts w:cstheme="minorHAnsi"/>
                <w:b/>
                <w:sz w:val="20"/>
              </w:rPr>
            </w:pPr>
            <w:r w:rsidRPr="00267FC4">
              <w:rPr>
                <w:rFonts w:cstheme="minorHAnsi"/>
                <w:b/>
                <w:sz w:val="20"/>
              </w:rPr>
              <w:t xml:space="preserve"> </w:t>
            </w:r>
          </w:p>
          <w:p w14:paraId="77A988A1" w14:textId="77777777" w:rsidR="002861A7" w:rsidRPr="00267FC4" w:rsidRDefault="002861A7" w:rsidP="00C420BA">
            <w:pPr>
              <w:spacing w:after="0"/>
              <w:rPr>
                <w:rFonts w:cstheme="minorHAnsi"/>
                <w:b/>
                <w:sz w:val="12"/>
              </w:rPr>
            </w:pPr>
          </w:p>
          <w:p w14:paraId="77A988A2" w14:textId="77777777" w:rsidR="002861A7" w:rsidRPr="00267FC4" w:rsidRDefault="002861A7" w:rsidP="00C420BA">
            <w:pPr>
              <w:spacing w:after="0"/>
              <w:rPr>
                <w:rFonts w:cstheme="minorHAnsi"/>
                <w:b/>
                <w:sz w:val="18"/>
              </w:rPr>
            </w:pPr>
            <w:r w:rsidRPr="00267FC4">
              <w:rPr>
                <w:rFonts w:cstheme="minorHAnsi"/>
                <w:b/>
                <w:sz w:val="18"/>
              </w:rPr>
              <w:t>|___|___|___| - |___|___|___| - |___|___|___|___|</w:t>
            </w:r>
          </w:p>
          <w:p w14:paraId="77A988A3" w14:textId="77777777" w:rsidR="002861A7" w:rsidRPr="00267FC4" w:rsidRDefault="002861A7" w:rsidP="00C420BA">
            <w:pPr>
              <w:spacing w:after="0"/>
              <w:rPr>
                <w:rFonts w:cstheme="minorHAnsi"/>
                <w:b/>
                <w:sz w:val="18"/>
              </w:rPr>
            </w:pPr>
            <w:r w:rsidRPr="00267FC4">
              <w:rPr>
                <w:rFonts w:cstheme="minorHAnsi"/>
                <w:b/>
                <w:sz w:val="12"/>
              </w:rPr>
              <w:t>(Social Security Number of Individual)</w:t>
            </w:r>
          </w:p>
        </w:tc>
      </w:tr>
    </w:tbl>
    <w:p w14:paraId="77A988A5" w14:textId="77777777" w:rsidR="002861A7" w:rsidRPr="00EF6401" w:rsidRDefault="002861A7" w:rsidP="002861A7">
      <w:pPr>
        <w:rPr>
          <w:rFonts w:cstheme="minorHAnsi"/>
          <w:b/>
          <w:color w:val="000000"/>
          <w:kern w:val="36"/>
          <w:sz w:val="16"/>
          <w:szCs w:val="16"/>
        </w:rPr>
      </w:pPr>
    </w:p>
    <w:p w14:paraId="77A988A6" w14:textId="77777777" w:rsidR="002861A7" w:rsidRPr="00866E4B" w:rsidRDefault="002861A7" w:rsidP="002861A7">
      <w:pPr>
        <w:rPr>
          <w:rFonts w:cstheme="minorHAnsi"/>
          <w:sz w:val="16"/>
          <w:szCs w:val="16"/>
        </w:rPr>
      </w:pPr>
      <w:r w:rsidRPr="00866E4B">
        <w:rPr>
          <w:rFonts w:eastAsia="Times New Roman" w:cstheme="minorHAnsi"/>
          <w:sz w:val="16"/>
          <w:szCs w:val="16"/>
        </w:rPr>
        <w:t xml:space="preserve">The Privacy Rule issued under </w:t>
      </w:r>
      <w:r w:rsidRPr="00866E4B">
        <w:rPr>
          <w:rFonts w:cstheme="minorHAnsi"/>
          <w:sz w:val="16"/>
          <w:szCs w:val="16"/>
        </w:rPr>
        <w:t>Health Insurance Portability and Accountability Act (HIPAA)</w:t>
      </w:r>
      <w:r w:rsidRPr="00866E4B">
        <w:rPr>
          <w:rFonts w:eastAsia="Times New Roman" w:cstheme="minorHAnsi"/>
          <w:sz w:val="16"/>
          <w:szCs w:val="16"/>
        </w:rPr>
        <w:t xml:space="preserve">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w:t>
      </w:r>
      <w:r w:rsidRPr="00866E4B">
        <w:rPr>
          <w:rFonts w:cstheme="minorHAnsi"/>
          <w:sz w:val="16"/>
          <w:szCs w:val="16"/>
        </w:rPr>
        <w:t>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14:paraId="77A988A7" w14:textId="77777777" w:rsidR="002861A7" w:rsidRPr="003741BC" w:rsidRDefault="002861A7" w:rsidP="002861A7">
      <w:pPr>
        <w:pBdr>
          <w:bottom w:val="single" w:sz="12" w:space="1" w:color="auto"/>
        </w:pBdr>
        <w:rPr>
          <w:rFonts w:cstheme="minorHAnsi"/>
          <w:b/>
          <w:color w:val="000080"/>
          <w:sz w:val="20"/>
          <w:szCs w:val="20"/>
        </w:rPr>
      </w:pPr>
      <w:r w:rsidRPr="003741BC">
        <w:rPr>
          <w:rFonts w:cstheme="minorHAnsi"/>
          <w:b/>
          <w:sz w:val="20"/>
          <w:szCs w:val="20"/>
        </w:rPr>
        <w:t xml:space="preserve">PEASE STUDY </w:t>
      </w:r>
      <w:r w:rsidRPr="003741BC">
        <w:rPr>
          <w:rFonts w:cstheme="minorHAnsi"/>
          <w:sz w:val="20"/>
          <w:szCs w:val="20"/>
        </w:rPr>
        <w:t xml:space="preserve">(Authorization for Release or Use of PHI)                          </w:t>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3741BC">
        <w:rPr>
          <w:rFonts w:cstheme="minorHAnsi"/>
          <w:color w:val="000080"/>
          <w:sz w:val="20"/>
          <w:szCs w:val="20"/>
        </w:rPr>
        <w:tab/>
      </w:r>
      <w:r w:rsidRPr="002861A7">
        <w:rPr>
          <w:rFonts w:cstheme="minorHAnsi"/>
          <w:sz w:val="20"/>
          <w:szCs w:val="20"/>
        </w:rPr>
        <w:t>Page 2</w:t>
      </w:r>
    </w:p>
    <w:p w14:paraId="77A988A8" w14:textId="77777777" w:rsidR="002861A7" w:rsidRPr="003741BC" w:rsidRDefault="002861A7" w:rsidP="002861A7">
      <w:pPr>
        <w:spacing w:after="60"/>
        <w:rPr>
          <w:rFonts w:cstheme="minorHAnsi"/>
          <w:sz w:val="20"/>
          <w:szCs w:val="20"/>
        </w:rPr>
      </w:pPr>
      <w:r w:rsidRPr="003741BC">
        <w:rPr>
          <w:rFonts w:cstheme="minorHAnsi"/>
          <w:sz w:val="20"/>
          <w:szCs w:val="20"/>
        </w:rPr>
        <w:t>ATSDR may send a medical record abstraction form to be completed by the health care provider, health plan, or health care clearing house that you indicate on this form. Alternatively, ATSDR and NCEH staff or contractors may perform the medical record abstraction.</w:t>
      </w:r>
    </w:p>
    <w:p w14:paraId="77A988A9" w14:textId="77777777" w:rsidR="002861A7" w:rsidRPr="003741BC" w:rsidRDefault="002861A7" w:rsidP="002861A7">
      <w:pPr>
        <w:spacing w:after="60"/>
        <w:rPr>
          <w:rFonts w:cstheme="minorHAnsi"/>
          <w:sz w:val="20"/>
          <w:szCs w:val="20"/>
        </w:rPr>
      </w:pPr>
      <w:r w:rsidRPr="003741BC">
        <w:rPr>
          <w:rFonts w:cstheme="minorHAnsi"/>
          <w:sz w:val="20"/>
          <w:szCs w:val="20"/>
        </w:rPr>
        <w:t>ATSDR is seeking information on the date of diagnosis or first treatment for the following health conditions (except as shown on Page 1). ATSDR is also seeking information if the individual is currently receiving treatment for these health conditions:</w:t>
      </w:r>
    </w:p>
    <w:p w14:paraId="77A988AA" w14:textId="77777777" w:rsidR="002861A7" w:rsidRPr="003741BC" w:rsidRDefault="002861A7" w:rsidP="002861A7">
      <w:pPr>
        <w:spacing w:after="60"/>
        <w:rPr>
          <w:rFonts w:cstheme="minorHAnsi"/>
          <w:sz w:val="20"/>
          <w:szCs w:val="20"/>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5"/>
        <w:gridCol w:w="1341"/>
        <w:gridCol w:w="1341"/>
      </w:tblGrid>
      <w:tr w:rsidR="002861A7" w:rsidRPr="00425D04" w14:paraId="77A988AE" w14:textId="77777777" w:rsidTr="00B64954">
        <w:tc>
          <w:tcPr>
            <w:tcW w:w="7465" w:type="dxa"/>
            <w:tcBorders>
              <w:bottom w:val="single" w:sz="4" w:space="0" w:color="auto"/>
            </w:tcBorders>
            <w:shd w:val="clear" w:color="auto" w:fill="D9D9D9" w:themeFill="background1" w:themeFillShade="D9"/>
            <w:vAlign w:val="center"/>
          </w:tcPr>
          <w:p w14:paraId="77A988AB"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Diagnosis or Treatment of Health Conditions</w:t>
            </w:r>
          </w:p>
        </w:tc>
        <w:tc>
          <w:tcPr>
            <w:tcW w:w="1341" w:type="dxa"/>
            <w:tcBorders>
              <w:bottom w:val="single" w:sz="4" w:space="0" w:color="auto"/>
            </w:tcBorders>
            <w:shd w:val="clear" w:color="auto" w:fill="D9D9D9" w:themeFill="background1" w:themeFillShade="D9"/>
            <w:vAlign w:val="center"/>
          </w:tcPr>
          <w:p w14:paraId="77A988AC"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Adult</w:t>
            </w:r>
          </w:p>
        </w:tc>
        <w:tc>
          <w:tcPr>
            <w:tcW w:w="1341" w:type="dxa"/>
            <w:tcBorders>
              <w:bottom w:val="single" w:sz="4" w:space="0" w:color="auto"/>
            </w:tcBorders>
            <w:shd w:val="clear" w:color="auto" w:fill="D9D9D9" w:themeFill="background1" w:themeFillShade="D9"/>
            <w:vAlign w:val="center"/>
          </w:tcPr>
          <w:p w14:paraId="77A988AD" w14:textId="77777777" w:rsidR="002861A7" w:rsidRPr="00425D04" w:rsidRDefault="002861A7" w:rsidP="00B64954">
            <w:pPr>
              <w:spacing w:before="120" w:after="120"/>
              <w:jc w:val="center"/>
              <w:rPr>
                <w:rFonts w:eastAsia="Times New Roman" w:cstheme="minorHAnsi"/>
                <w:b/>
                <w:i/>
                <w:sz w:val="20"/>
                <w:szCs w:val="20"/>
              </w:rPr>
            </w:pPr>
            <w:r w:rsidRPr="00425D04">
              <w:rPr>
                <w:rFonts w:eastAsia="Times New Roman" w:cstheme="minorHAnsi"/>
                <w:b/>
                <w:i/>
                <w:sz w:val="20"/>
                <w:szCs w:val="20"/>
              </w:rPr>
              <w:t>Child</w:t>
            </w:r>
          </w:p>
        </w:tc>
      </w:tr>
      <w:tr w:rsidR="002861A7" w:rsidRPr="00425D04" w14:paraId="77A988B2" w14:textId="77777777" w:rsidTr="00B64954">
        <w:tc>
          <w:tcPr>
            <w:tcW w:w="7465" w:type="dxa"/>
            <w:tcBorders>
              <w:bottom w:val="single" w:sz="4" w:space="0" w:color="auto"/>
            </w:tcBorders>
            <w:vAlign w:val="center"/>
          </w:tcPr>
          <w:p w14:paraId="77A988AF" w14:textId="77777777" w:rsidR="002861A7" w:rsidRPr="00425D04" w:rsidRDefault="002861A7" w:rsidP="00B64954">
            <w:pPr>
              <w:spacing w:before="120" w:after="120"/>
              <w:rPr>
                <w:rFonts w:eastAsia="Times New Roman" w:cstheme="minorHAnsi"/>
                <w:sz w:val="20"/>
                <w:szCs w:val="20"/>
              </w:rPr>
            </w:pPr>
            <w:r w:rsidRPr="00425D04">
              <w:rPr>
                <w:rFonts w:eastAsia="Times New Roman" w:cstheme="minorHAnsi"/>
                <w:sz w:val="20"/>
                <w:szCs w:val="20"/>
                <w:lang w:val="en"/>
              </w:rPr>
              <w:t xml:space="preserve">Osteoarthritis </w:t>
            </w:r>
          </w:p>
        </w:tc>
        <w:tc>
          <w:tcPr>
            <w:tcW w:w="1341" w:type="dxa"/>
            <w:tcBorders>
              <w:bottom w:val="single" w:sz="4" w:space="0" w:color="auto"/>
            </w:tcBorders>
            <w:vAlign w:val="center"/>
          </w:tcPr>
          <w:p w14:paraId="77A988B0"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tcBorders>
              <w:bottom w:val="single" w:sz="4" w:space="0" w:color="auto"/>
            </w:tcBorders>
            <w:vAlign w:val="center"/>
          </w:tcPr>
          <w:p w14:paraId="77A988B1"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6" w14:textId="77777777" w:rsidTr="00B64954">
        <w:tc>
          <w:tcPr>
            <w:tcW w:w="7465" w:type="dxa"/>
            <w:shd w:val="clear" w:color="auto" w:fill="D9D9D9" w:themeFill="background1" w:themeFillShade="D9"/>
            <w:vAlign w:val="center"/>
          </w:tcPr>
          <w:p w14:paraId="77A988B3"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Osteopenia and osteoporosis</w:t>
            </w:r>
          </w:p>
        </w:tc>
        <w:tc>
          <w:tcPr>
            <w:tcW w:w="1341" w:type="dxa"/>
            <w:shd w:val="clear" w:color="auto" w:fill="D9D9D9" w:themeFill="background1" w:themeFillShade="D9"/>
            <w:vAlign w:val="center"/>
          </w:tcPr>
          <w:p w14:paraId="77A988B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B5"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rPr>
              <w:t>--</w:t>
            </w:r>
          </w:p>
        </w:tc>
      </w:tr>
      <w:tr w:rsidR="002861A7" w:rsidRPr="00425D04" w14:paraId="77A988BA" w14:textId="77777777" w:rsidTr="00B64954">
        <w:tc>
          <w:tcPr>
            <w:tcW w:w="7465" w:type="dxa"/>
            <w:tcBorders>
              <w:bottom w:val="single" w:sz="4" w:space="0" w:color="auto"/>
            </w:tcBorders>
            <w:vAlign w:val="center"/>
          </w:tcPr>
          <w:p w14:paraId="77A988B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Endometriosis</w:t>
            </w:r>
          </w:p>
        </w:tc>
        <w:tc>
          <w:tcPr>
            <w:tcW w:w="1341" w:type="dxa"/>
            <w:tcBorders>
              <w:bottom w:val="single" w:sz="4" w:space="0" w:color="auto"/>
            </w:tcBorders>
            <w:vAlign w:val="center"/>
          </w:tcPr>
          <w:p w14:paraId="77A988B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B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BE" w14:textId="77777777" w:rsidTr="00B64954">
        <w:tc>
          <w:tcPr>
            <w:tcW w:w="7465" w:type="dxa"/>
            <w:shd w:val="clear" w:color="auto" w:fill="D9D9D9" w:themeFill="background1" w:themeFillShade="D9"/>
            <w:vAlign w:val="center"/>
          </w:tcPr>
          <w:p w14:paraId="77A988B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Heart Disease</w:t>
            </w:r>
            <w:r w:rsidRPr="00425D04" w:rsidDel="00315EC0">
              <w:rPr>
                <w:rFonts w:eastAsia="Times New Roman" w:cstheme="minorHAnsi"/>
                <w:sz w:val="20"/>
                <w:szCs w:val="20"/>
                <w:lang w:val="en"/>
              </w:rPr>
              <w:t xml:space="preserve"> </w:t>
            </w:r>
          </w:p>
        </w:tc>
        <w:tc>
          <w:tcPr>
            <w:tcW w:w="1341" w:type="dxa"/>
            <w:shd w:val="clear" w:color="auto" w:fill="D9D9D9" w:themeFill="background1" w:themeFillShade="D9"/>
            <w:vAlign w:val="center"/>
          </w:tcPr>
          <w:p w14:paraId="77A988B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B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rPr>
              <w:t>--</w:t>
            </w:r>
          </w:p>
        </w:tc>
      </w:tr>
      <w:tr w:rsidR="002861A7" w:rsidRPr="00425D04" w14:paraId="77A988C2" w14:textId="77777777" w:rsidTr="00B64954">
        <w:tc>
          <w:tcPr>
            <w:tcW w:w="7465" w:type="dxa"/>
            <w:tcBorders>
              <w:bottom w:val="single" w:sz="4" w:space="0" w:color="auto"/>
            </w:tcBorders>
            <w:vAlign w:val="center"/>
          </w:tcPr>
          <w:p w14:paraId="77A988BF"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Hypertension (including pregnancy-induced hypertension)</w:t>
            </w:r>
          </w:p>
        </w:tc>
        <w:tc>
          <w:tcPr>
            <w:tcW w:w="1341" w:type="dxa"/>
            <w:tcBorders>
              <w:bottom w:val="single" w:sz="4" w:space="0" w:color="auto"/>
            </w:tcBorders>
            <w:vAlign w:val="center"/>
          </w:tcPr>
          <w:p w14:paraId="77A988C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C6" w14:textId="77777777" w:rsidTr="00B64954">
        <w:tc>
          <w:tcPr>
            <w:tcW w:w="7465" w:type="dxa"/>
            <w:shd w:val="clear" w:color="auto" w:fill="D9D9D9" w:themeFill="background1" w:themeFillShade="D9"/>
            <w:vAlign w:val="center"/>
          </w:tcPr>
          <w:p w14:paraId="77A988C3" w14:textId="77777777" w:rsidR="002861A7" w:rsidRPr="00425D04" w:rsidRDefault="002861A7" w:rsidP="00B64954">
            <w:pPr>
              <w:spacing w:before="120" w:after="120"/>
              <w:rPr>
                <w:rFonts w:eastAsia="Times New Roman" w:cstheme="minorHAnsi"/>
                <w:sz w:val="20"/>
                <w:szCs w:val="20"/>
              </w:rPr>
            </w:pPr>
            <w:r w:rsidRPr="00425D04">
              <w:rPr>
                <w:rFonts w:cstheme="minorHAnsi"/>
                <w:color w:val="000000"/>
                <w:sz w:val="20"/>
                <w:szCs w:val="20"/>
              </w:rPr>
              <w:t>Autoimmune diseases (including ulcerative colitis, rheumatoid arthritis, lupus, and multiple sclerosis)</w:t>
            </w:r>
          </w:p>
        </w:tc>
        <w:tc>
          <w:tcPr>
            <w:tcW w:w="1341" w:type="dxa"/>
            <w:shd w:val="clear" w:color="auto" w:fill="D9D9D9" w:themeFill="background1" w:themeFillShade="D9"/>
            <w:vAlign w:val="center"/>
          </w:tcPr>
          <w:p w14:paraId="77A988C4"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c>
          <w:tcPr>
            <w:tcW w:w="1341" w:type="dxa"/>
            <w:shd w:val="clear" w:color="auto" w:fill="D9D9D9" w:themeFill="background1" w:themeFillShade="D9"/>
            <w:vAlign w:val="center"/>
          </w:tcPr>
          <w:p w14:paraId="77A988C5" w14:textId="77777777" w:rsidR="002861A7" w:rsidRPr="00425D04" w:rsidRDefault="002861A7" w:rsidP="00B64954">
            <w:pPr>
              <w:spacing w:before="120" w:after="120"/>
              <w:jc w:val="center"/>
              <w:rPr>
                <w:rFonts w:cstheme="minorHAnsi"/>
                <w:sz w:val="20"/>
                <w:szCs w:val="20"/>
              </w:rPr>
            </w:pPr>
            <w:r w:rsidRPr="00425D04">
              <w:rPr>
                <w:rFonts w:cstheme="minorHAnsi"/>
                <w:sz w:val="20"/>
                <w:szCs w:val="20"/>
                <w:lang w:val="en"/>
              </w:rPr>
              <w:t>√</w:t>
            </w:r>
          </w:p>
        </w:tc>
      </w:tr>
      <w:tr w:rsidR="002861A7" w:rsidRPr="00425D04" w14:paraId="77A988CA" w14:textId="77777777" w:rsidTr="00B64954">
        <w:tc>
          <w:tcPr>
            <w:tcW w:w="7465" w:type="dxa"/>
            <w:tcBorders>
              <w:bottom w:val="single" w:sz="4" w:space="0" w:color="auto"/>
            </w:tcBorders>
            <w:vAlign w:val="center"/>
          </w:tcPr>
          <w:p w14:paraId="77A988C7"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lang w:val="en"/>
              </w:rPr>
            </w:pPr>
            <w:r w:rsidRPr="00425D04">
              <w:rPr>
                <w:rFonts w:asciiTheme="minorHAnsi" w:eastAsia="Times New Roman" w:hAnsiTheme="minorHAnsi" w:cstheme="minorHAnsi"/>
                <w:sz w:val="20"/>
                <w:szCs w:val="20"/>
              </w:rPr>
              <w:t>Diabetes (including gestational diabetes)</w:t>
            </w:r>
          </w:p>
        </w:tc>
        <w:tc>
          <w:tcPr>
            <w:tcW w:w="1341" w:type="dxa"/>
            <w:tcBorders>
              <w:bottom w:val="single" w:sz="4" w:space="0" w:color="auto"/>
            </w:tcBorders>
            <w:vAlign w:val="center"/>
          </w:tcPr>
          <w:p w14:paraId="77A988C8"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77A988C9"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CE" w14:textId="77777777" w:rsidTr="00B64954">
        <w:tc>
          <w:tcPr>
            <w:tcW w:w="7465" w:type="dxa"/>
            <w:shd w:val="clear" w:color="auto" w:fill="D9D9D9" w:themeFill="background1" w:themeFillShade="D9"/>
            <w:vAlign w:val="center"/>
          </w:tcPr>
          <w:p w14:paraId="77A988CB"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Kidney Function (including kidney disease)</w:t>
            </w:r>
          </w:p>
        </w:tc>
        <w:tc>
          <w:tcPr>
            <w:tcW w:w="1341" w:type="dxa"/>
            <w:shd w:val="clear" w:color="auto" w:fill="D9D9D9" w:themeFill="background1" w:themeFillShade="D9"/>
            <w:vAlign w:val="center"/>
          </w:tcPr>
          <w:p w14:paraId="77A988CC"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shd w:val="clear" w:color="auto" w:fill="D9D9D9" w:themeFill="background1" w:themeFillShade="D9"/>
            <w:vAlign w:val="center"/>
          </w:tcPr>
          <w:p w14:paraId="77A988CD"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2" w14:textId="77777777" w:rsidTr="00B64954">
        <w:tc>
          <w:tcPr>
            <w:tcW w:w="7465" w:type="dxa"/>
            <w:tcBorders>
              <w:bottom w:val="single" w:sz="4" w:space="0" w:color="auto"/>
            </w:tcBorders>
            <w:vAlign w:val="center"/>
          </w:tcPr>
          <w:p w14:paraId="77A988CF"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rPr>
              <w:t>Lipid Disorder</w:t>
            </w:r>
            <w:r w:rsidRPr="00425D04">
              <w:rPr>
                <w:rFonts w:eastAsia="Times New Roman" w:cstheme="minorHAnsi"/>
                <w:sz w:val="20"/>
                <w:szCs w:val="20"/>
                <w:lang w:val="en"/>
              </w:rPr>
              <w:t xml:space="preserve"> (including high cholesterol)</w:t>
            </w:r>
          </w:p>
        </w:tc>
        <w:tc>
          <w:tcPr>
            <w:tcW w:w="1341" w:type="dxa"/>
            <w:tcBorders>
              <w:bottom w:val="single" w:sz="4" w:space="0" w:color="auto"/>
            </w:tcBorders>
            <w:vAlign w:val="center"/>
          </w:tcPr>
          <w:p w14:paraId="77A988D0"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1"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6" w14:textId="77777777" w:rsidTr="00B64954">
        <w:tc>
          <w:tcPr>
            <w:tcW w:w="7465" w:type="dxa"/>
            <w:shd w:val="clear" w:color="auto" w:fill="D9D9D9" w:themeFill="background1" w:themeFillShade="D9"/>
            <w:vAlign w:val="center"/>
          </w:tcPr>
          <w:p w14:paraId="77A988D3" w14:textId="77777777" w:rsidR="002861A7" w:rsidRPr="00425D04" w:rsidRDefault="002861A7" w:rsidP="00B64954">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Thyroid Hormones</w:t>
            </w:r>
          </w:p>
        </w:tc>
        <w:tc>
          <w:tcPr>
            <w:tcW w:w="1341" w:type="dxa"/>
            <w:shd w:val="clear" w:color="auto" w:fill="D9D9D9" w:themeFill="background1" w:themeFillShade="D9"/>
            <w:vAlign w:val="center"/>
          </w:tcPr>
          <w:p w14:paraId="77A988D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DA" w14:textId="77777777" w:rsidTr="00B64954">
        <w:tc>
          <w:tcPr>
            <w:tcW w:w="7465" w:type="dxa"/>
            <w:tcBorders>
              <w:bottom w:val="single" w:sz="4" w:space="0" w:color="auto"/>
            </w:tcBorders>
            <w:vAlign w:val="center"/>
          </w:tcPr>
          <w:p w14:paraId="77A988D7" w14:textId="77777777" w:rsidR="002861A7" w:rsidRPr="00425D04" w:rsidRDefault="002861A7" w:rsidP="00B64954">
            <w:pPr>
              <w:spacing w:before="120" w:after="120"/>
              <w:rPr>
                <w:rFonts w:eastAsia="Times New Roman" w:cstheme="minorHAnsi"/>
                <w:sz w:val="20"/>
                <w:szCs w:val="20"/>
                <w:lang w:val="en"/>
              </w:rPr>
            </w:pPr>
            <w:r w:rsidRPr="00425D04">
              <w:rPr>
                <w:rFonts w:eastAsia="Times New Roman" w:cstheme="minorHAnsi"/>
                <w:sz w:val="20"/>
                <w:szCs w:val="20"/>
                <w:lang w:val="en"/>
              </w:rPr>
              <w:t xml:space="preserve">Liver Function (including liver disease) </w:t>
            </w:r>
          </w:p>
        </w:tc>
        <w:tc>
          <w:tcPr>
            <w:tcW w:w="1341" w:type="dxa"/>
            <w:tcBorders>
              <w:bottom w:val="single" w:sz="4" w:space="0" w:color="auto"/>
            </w:tcBorders>
            <w:vAlign w:val="center"/>
          </w:tcPr>
          <w:p w14:paraId="77A988D8"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c>
          <w:tcPr>
            <w:tcW w:w="1341" w:type="dxa"/>
            <w:tcBorders>
              <w:bottom w:val="single" w:sz="4" w:space="0" w:color="auto"/>
            </w:tcBorders>
            <w:vAlign w:val="center"/>
          </w:tcPr>
          <w:p w14:paraId="77A988D9" w14:textId="77777777" w:rsidR="002861A7" w:rsidRPr="00425D04" w:rsidRDefault="002861A7" w:rsidP="00B64954">
            <w:pPr>
              <w:spacing w:before="120" w:after="120"/>
              <w:jc w:val="center"/>
              <w:rPr>
                <w:rFonts w:eastAsia="Times New Roman" w:cstheme="minorHAnsi"/>
                <w:sz w:val="20"/>
                <w:szCs w:val="20"/>
                <w:lang w:val="en"/>
              </w:rPr>
            </w:pPr>
            <w:r w:rsidRPr="00425D04">
              <w:rPr>
                <w:rFonts w:cstheme="minorHAnsi"/>
                <w:sz w:val="20"/>
                <w:szCs w:val="20"/>
                <w:lang w:val="en"/>
              </w:rPr>
              <w:t>√</w:t>
            </w:r>
          </w:p>
        </w:tc>
      </w:tr>
      <w:tr w:rsidR="002861A7" w:rsidRPr="00425D04" w14:paraId="77A988DE" w14:textId="77777777" w:rsidTr="00B64954">
        <w:tc>
          <w:tcPr>
            <w:tcW w:w="7465" w:type="dxa"/>
            <w:shd w:val="clear" w:color="auto" w:fill="D9D9D9" w:themeFill="background1" w:themeFillShade="D9"/>
            <w:vAlign w:val="center"/>
          </w:tcPr>
          <w:p w14:paraId="77A988DB"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14:paraId="77A988DC"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7A988DD" w14:textId="77777777" w:rsidR="002861A7" w:rsidRPr="00425D04" w:rsidRDefault="002861A7" w:rsidP="00B64954">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r>
      <w:tr w:rsidR="002861A7" w:rsidRPr="00425D04" w14:paraId="77A988E2" w14:textId="77777777" w:rsidTr="00B64954">
        <w:tc>
          <w:tcPr>
            <w:tcW w:w="7465" w:type="dxa"/>
            <w:tcBorders>
              <w:bottom w:val="single" w:sz="4" w:space="0" w:color="auto"/>
            </w:tcBorders>
            <w:vAlign w:val="center"/>
          </w:tcPr>
          <w:p w14:paraId="77A988DF"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p>
        </w:tc>
        <w:tc>
          <w:tcPr>
            <w:tcW w:w="1341" w:type="dxa"/>
            <w:tcBorders>
              <w:bottom w:val="single" w:sz="4" w:space="0" w:color="auto"/>
            </w:tcBorders>
            <w:vAlign w:val="center"/>
          </w:tcPr>
          <w:p w14:paraId="77A988E0"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sz="4" w:space="0" w:color="auto"/>
            </w:tcBorders>
            <w:vAlign w:val="center"/>
          </w:tcPr>
          <w:p w14:paraId="77A988E1"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6" w14:textId="77777777" w:rsidTr="00B64954">
        <w:tc>
          <w:tcPr>
            <w:tcW w:w="7465" w:type="dxa"/>
            <w:shd w:val="clear" w:color="auto" w:fill="D9D9D9" w:themeFill="background1" w:themeFillShade="D9"/>
            <w:vAlign w:val="center"/>
          </w:tcPr>
          <w:p w14:paraId="77A988E3" w14:textId="77777777" w:rsidR="002861A7" w:rsidRPr="00425D04" w:rsidRDefault="002861A7" w:rsidP="00B64954">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14:paraId="77A988E4"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14:paraId="77A988E5" w14:textId="77777777" w:rsidR="002861A7" w:rsidRPr="00425D04" w:rsidRDefault="002861A7" w:rsidP="00B64954">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2861A7" w:rsidRPr="00425D04" w14:paraId="77A988EA" w14:textId="77777777" w:rsidTr="00B64954">
        <w:trPr>
          <w:trHeight w:val="107"/>
        </w:trPr>
        <w:tc>
          <w:tcPr>
            <w:tcW w:w="7465" w:type="dxa"/>
            <w:tcBorders>
              <w:bottom w:val="single" w:sz="4" w:space="0" w:color="auto"/>
            </w:tcBorders>
            <w:vAlign w:val="center"/>
          </w:tcPr>
          <w:p w14:paraId="77A988E7" w14:textId="77777777" w:rsidR="002861A7" w:rsidRPr="00425D04" w:rsidRDefault="002861A7" w:rsidP="00B64954">
            <w:pPr>
              <w:spacing w:before="120" w:after="120"/>
              <w:rPr>
                <w:rFonts w:cstheme="minorHAnsi"/>
                <w:sz w:val="20"/>
                <w:szCs w:val="20"/>
              </w:rPr>
            </w:pPr>
            <w:r w:rsidRPr="00425D04">
              <w:rPr>
                <w:rFonts w:cstheme="minorHAnsi"/>
                <w:sz w:val="20"/>
                <w:szCs w:val="20"/>
              </w:rPr>
              <w:t>Sex hormones, growth, and maturation</w:t>
            </w:r>
          </w:p>
        </w:tc>
        <w:tc>
          <w:tcPr>
            <w:tcW w:w="1341" w:type="dxa"/>
            <w:tcBorders>
              <w:bottom w:val="single" w:sz="4" w:space="0" w:color="auto"/>
            </w:tcBorders>
            <w:vAlign w:val="center"/>
          </w:tcPr>
          <w:p w14:paraId="77A988E8"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tcBorders>
              <w:bottom w:val="single" w:sz="4" w:space="0" w:color="auto"/>
            </w:tcBorders>
            <w:vAlign w:val="center"/>
          </w:tcPr>
          <w:p w14:paraId="77A988E9"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r w:rsidR="002861A7" w:rsidRPr="00425D04" w14:paraId="77A988EE" w14:textId="77777777" w:rsidTr="00B64954">
        <w:tc>
          <w:tcPr>
            <w:tcW w:w="7465" w:type="dxa"/>
            <w:shd w:val="clear" w:color="auto" w:fill="D9D9D9" w:themeFill="background1" w:themeFillShade="D9"/>
            <w:vAlign w:val="center"/>
          </w:tcPr>
          <w:p w14:paraId="77A988EB" w14:textId="77777777" w:rsidR="002861A7" w:rsidRPr="00425D04" w:rsidRDefault="002861A7" w:rsidP="00B64954">
            <w:pPr>
              <w:spacing w:before="120" w:after="120"/>
              <w:jc w:val="both"/>
              <w:rPr>
                <w:rFonts w:cstheme="minorHAnsi"/>
                <w:sz w:val="20"/>
                <w:szCs w:val="20"/>
              </w:rPr>
            </w:pPr>
            <w:r w:rsidRPr="00425D04">
              <w:rPr>
                <w:rFonts w:cstheme="minorHAnsi"/>
                <w:sz w:val="20"/>
                <w:szCs w:val="20"/>
              </w:rPr>
              <w:t xml:space="preserve">Neurodevelopmental outcomes (lower </w:t>
            </w:r>
            <w:r w:rsidRPr="00425D04">
              <w:rPr>
                <w:rFonts w:eastAsia="Times New Roman" w:cstheme="minorHAnsi"/>
                <w:sz w:val="20"/>
                <w:szCs w:val="20"/>
              </w:rPr>
              <w:t xml:space="preserve">intelligence quotient (full scale </w:t>
            </w:r>
            <w:r w:rsidRPr="00425D04">
              <w:rPr>
                <w:rFonts w:cstheme="minorHAnsi"/>
                <w:sz w:val="20"/>
                <w:szCs w:val="20"/>
              </w:rPr>
              <w:t>IQ</w:t>
            </w:r>
            <w:r w:rsidRPr="00425D04">
              <w:rPr>
                <w:rFonts w:eastAsia="Times New Roman" w:cstheme="minorHAnsi"/>
                <w:sz w:val="20"/>
                <w:szCs w:val="20"/>
              </w:rPr>
              <w:t xml:space="preserve">), </w:t>
            </w:r>
            <w:r w:rsidRPr="00425D04">
              <w:rPr>
                <w:rFonts w:cstheme="minorHAnsi"/>
                <w:sz w:val="20"/>
                <w:szCs w:val="20"/>
              </w:rPr>
              <w:t>attention-deficit and hyperactivity disorder (ADHD).</w:t>
            </w:r>
          </w:p>
        </w:tc>
        <w:tc>
          <w:tcPr>
            <w:tcW w:w="1341" w:type="dxa"/>
            <w:shd w:val="clear" w:color="auto" w:fill="D9D9D9" w:themeFill="background1" w:themeFillShade="D9"/>
            <w:vAlign w:val="center"/>
          </w:tcPr>
          <w:p w14:paraId="77A988EC" w14:textId="77777777" w:rsidR="002861A7" w:rsidRPr="00425D04" w:rsidRDefault="002861A7" w:rsidP="00B64954">
            <w:pPr>
              <w:spacing w:before="120" w:after="120"/>
              <w:jc w:val="center"/>
              <w:rPr>
                <w:rFonts w:eastAsia="Times New Roman" w:cstheme="minorHAnsi"/>
                <w:sz w:val="20"/>
                <w:szCs w:val="20"/>
              </w:rPr>
            </w:pPr>
            <w:r w:rsidRPr="00425D04">
              <w:rPr>
                <w:rFonts w:eastAsia="Times New Roman" w:cstheme="minorHAnsi"/>
                <w:sz w:val="20"/>
                <w:szCs w:val="20"/>
              </w:rPr>
              <w:t>--</w:t>
            </w:r>
          </w:p>
        </w:tc>
        <w:tc>
          <w:tcPr>
            <w:tcW w:w="1341" w:type="dxa"/>
            <w:shd w:val="clear" w:color="auto" w:fill="D9D9D9" w:themeFill="background1" w:themeFillShade="D9"/>
            <w:vAlign w:val="center"/>
          </w:tcPr>
          <w:p w14:paraId="77A988ED" w14:textId="77777777" w:rsidR="002861A7" w:rsidRPr="00425D04" w:rsidRDefault="002861A7" w:rsidP="00B64954">
            <w:pPr>
              <w:spacing w:before="120" w:after="120"/>
              <w:jc w:val="center"/>
              <w:rPr>
                <w:rFonts w:eastAsia="Times New Roman" w:cstheme="minorHAnsi"/>
                <w:sz w:val="20"/>
                <w:szCs w:val="20"/>
              </w:rPr>
            </w:pPr>
            <w:r w:rsidRPr="00425D04">
              <w:rPr>
                <w:rFonts w:cstheme="minorHAnsi"/>
                <w:sz w:val="20"/>
                <w:szCs w:val="20"/>
                <w:lang w:val="en"/>
              </w:rPr>
              <w:t>√</w:t>
            </w:r>
          </w:p>
        </w:tc>
      </w:tr>
    </w:tbl>
    <w:p w14:paraId="77A988EF" w14:textId="77777777" w:rsidR="002861A7" w:rsidRPr="003741BC" w:rsidRDefault="002861A7" w:rsidP="002861A7">
      <w:pPr>
        <w:rPr>
          <w:rFonts w:cstheme="minorHAnsi"/>
        </w:rPr>
      </w:pPr>
    </w:p>
    <w:p w14:paraId="77A988F0" w14:textId="77777777" w:rsidR="00FC70C6" w:rsidRPr="002861A7" w:rsidRDefault="00FC70C6" w:rsidP="002861A7"/>
    <w:sectPr w:rsidR="00FC70C6" w:rsidRPr="002861A7" w:rsidSect="00866E4B">
      <w:pgSz w:w="12240" w:h="15840"/>
      <w:pgMar w:top="723" w:right="1080" w:bottom="45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98909" w14:textId="77777777" w:rsidR="00B64954" w:rsidRDefault="00B64954" w:rsidP="00D50AD7">
      <w:pPr>
        <w:spacing w:after="0" w:line="240" w:lineRule="auto"/>
      </w:pPr>
      <w:r>
        <w:separator/>
      </w:r>
    </w:p>
  </w:endnote>
  <w:endnote w:type="continuationSeparator" w:id="0">
    <w:p w14:paraId="77A9890A" w14:textId="77777777" w:rsidR="00B64954" w:rsidRDefault="00B64954" w:rsidP="00D5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5505"/>
      <w:docPartObj>
        <w:docPartGallery w:val="Page Numbers (Bottom of Page)"/>
        <w:docPartUnique/>
      </w:docPartObj>
    </w:sdtPr>
    <w:sdtEndPr>
      <w:rPr>
        <w:noProof/>
      </w:rPr>
    </w:sdtEndPr>
    <w:sdtContent>
      <w:p w14:paraId="77A9890B" w14:textId="77777777" w:rsidR="00B64954" w:rsidRDefault="00B64954">
        <w:pPr>
          <w:pStyle w:val="Footer"/>
          <w:jc w:val="right"/>
        </w:pPr>
        <w:r>
          <w:t>Participant Initials: ____________</w:t>
        </w:r>
      </w:p>
      <w:p w14:paraId="77A9890C" w14:textId="15E2218E" w:rsidR="00B64954" w:rsidRDefault="00B64954">
        <w:pPr>
          <w:pStyle w:val="Footer"/>
          <w:jc w:val="right"/>
        </w:pPr>
        <w:r>
          <w:fldChar w:fldCharType="begin"/>
        </w:r>
        <w:r>
          <w:instrText xml:space="preserve"> PAGE   \* MERGEFORMAT </w:instrText>
        </w:r>
        <w:r>
          <w:fldChar w:fldCharType="separate"/>
        </w:r>
        <w:r w:rsidR="00EF4BDC">
          <w:rPr>
            <w:noProof/>
          </w:rPr>
          <w:t>1</w:t>
        </w:r>
        <w:r>
          <w:rPr>
            <w:noProof/>
          </w:rPr>
          <w:fldChar w:fldCharType="end"/>
        </w:r>
      </w:p>
    </w:sdtContent>
  </w:sdt>
  <w:p w14:paraId="77A9890D" w14:textId="77777777" w:rsidR="00B64954" w:rsidRDefault="00B64954" w:rsidP="00B64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6463"/>
      <w:docPartObj>
        <w:docPartGallery w:val="Page Numbers (Bottom of Page)"/>
        <w:docPartUnique/>
      </w:docPartObj>
    </w:sdtPr>
    <w:sdtEndPr>
      <w:rPr>
        <w:noProof/>
      </w:rPr>
    </w:sdtEndPr>
    <w:sdtContent>
      <w:p w14:paraId="77A9890E" w14:textId="77777777" w:rsidR="00B64954" w:rsidRDefault="00B64954">
        <w:pPr>
          <w:pStyle w:val="Footer"/>
          <w:jc w:val="right"/>
        </w:pPr>
        <w:r>
          <w:t>Participant Initials: ____________</w:t>
        </w:r>
      </w:p>
      <w:p w14:paraId="77A9890F" w14:textId="339152C9" w:rsidR="00B64954" w:rsidRDefault="00B64954">
        <w:pPr>
          <w:pStyle w:val="Footer"/>
          <w:jc w:val="right"/>
        </w:pPr>
        <w:r>
          <w:fldChar w:fldCharType="begin"/>
        </w:r>
        <w:r>
          <w:instrText xml:space="preserve"> PAGE   \* MERGEFORMAT </w:instrText>
        </w:r>
        <w:r>
          <w:fldChar w:fldCharType="separate"/>
        </w:r>
        <w:r w:rsidR="00FB0C19">
          <w:rPr>
            <w:noProof/>
          </w:rPr>
          <w:t>21</w:t>
        </w:r>
        <w:r>
          <w:rPr>
            <w:noProof/>
          </w:rPr>
          <w:fldChar w:fldCharType="end"/>
        </w:r>
      </w:p>
    </w:sdtContent>
  </w:sdt>
  <w:p w14:paraId="77A98910" w14:textId="77777777" w:rsidR="00B64954" w:rsidRDefault="00B64954" w:rsidP="00B64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98907" w14:textId="77777777" w:rsidR="00B64954" w:rsidRDefault="00B64954" w:rsidP="00D50AD7">
      <w:pPr>
        <w:spacing w:after="0" w:line="240" w:lineRule="auto"/>
      </w:pPr>
      <w:r>
        <w:separator/>
      </w:r>
    </w:p>
  </w:footnote>
  <w:footnote w:type="continuationSeparator" w:id="0">
    <w:p w14:paraId="77A98908" w14:textId="77777777" w:rsidR="00B64954" w:rsidRDefault="00B64954" w:rsidP="00D50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0"/>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14"/>
    <w:rsid w:val="000804FA"/>
    <w:rsid w:val="000B5C3D"/>
    <w:rsid w:val="000C1D77"/>
    <w:rsid w:val="00180556"/>
    <w:rsid w:val="00190D07"/>
    <w:rsid w:val="00220108"/>
    <w:rsid w:val="00267FC4"/>
    <w:rsid w:val="002861A7"/>
    <w:rsid w:val="002C7BC0"/>
    <w:rsid w:val="00397F3E"/>
    <w:rsid w:val="003B524A"/>
    <w:rsid w:val="00403702"/>
    <w:rsid w:val="00522AE6"/>
    <w:rsid w:val="0054688A"/>
    <w:rsid w:val="005F3BCA"/>
    <w:rsid w:val="00663A5B"/>
    <w:rsid w:val="006B0677"/>
    <w:rsid w:val="006E2614"/>
    <w:rsid w:val="007139B0"/>
    <w:rsid w:val="007248C0"/>
    <w:rsid w:val="00763969"/>
    <w:rsid w:val="00793798"/>
    <w:rsid w:val="007A5407"/>
    <w:rsid w:val="007B55A1"/>
    <w:rsid w:val="00804105"/>
    <w:rsid w:val="00820D86"/>
    <w:rsid w:val="008232C1"/>
    <w:rsid w:val="00866E4B"/>
    <w:rsid w:val="00884A30"/>
    <w:rsid w:val="00887703"/>
    <w:rsid w:val="008A76BA"/>
    <w:rsid w:val="00925227"/>
    <w:rsid w:val="00945DCC"/>
    <w:rsid w:val="00A075F9"/>
    <w:rsid w:val="00AC5D74"/>
    <w:rsid w:val="00B06E84"/>
    <w:rsid w:val="00B269CF"/>
    <w:rsid w:val="00B64954"/>
    <w:rsid w:val="00C420BA"/>
    <w:rsid w:val="00C66A76"/>
    <w:rsid w:val="00C97761"/>
    <w:rsid w:val="00D12970"/>
    <w:rsid w:val="00D26908"/>
    <w:rsid w:val="00D50AD7"/>
    <w:rsid w:val="00D601BE"/>
    <w:rsid w:val="00DF04D3"/>
    <w:rsid w:val="00E2189C"/>
    <w:rsid w:val="00E452D1"/>
    <w:rsid w:val="00EE2E5F"/>
    <w:rsid w:val="00EF4BDC"/>
    <w:rsid w:val="00F17592"/>
    <w:rsid w:val="00F66AF3"/>
    <w:rsid w:val="00F6746D"/>
    <w:rsid w:val="00FB0C19"/>
    <w:rsid w:val="00FC70C6"/>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21"/>
    <o:shapelayout v:ext="edit">
      <o:idmap v:ext="edit" data="1"/>
    </o:shapelayout>
  </w:shapeDefaults>
  <w:decimalSymbol w:val="."/>
  <w:listSeparator w:val=","/>
  <w14:docId w14:val="77A9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iPriority w:val="99"/>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semiHidden/>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semiHidden/>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E2614"/>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6E261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E2614"/>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1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E261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E261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50AD7"/>
    <w:rPr>
      <w:strike w:val="0"/>
      <w:dstrike w:val="0"/>
      <w:color w:val="0C648C"/>
      <w:u w:val="none"/>
      <w:effect w:val="none"/>
      <w:shd w:val="clear" w:color="auto" w:fill="auto"/>
    </w:rPr>
  </w:style>
  <w:style w:type="paragraph" w:styleId="ListParagraph">
    <w:name w:val="List Paragraph"/>
    <w:basedOn w:val="Normal"/>
    <w:uiPriority w:val="34"/>
    <w:qFormat/>
    <w:rsid w:val="00D50AD7"/>
    <w:pPr>
      <w:spacing w:after="200" w:line="276" w:lineRule="auto"/>
      <w:ind w:left="720"/>
      <w:contextualSpacing/>
    </w:pPr>
  </w:style>
  <w:style w:type="paragraph" w:styleId="Header">
    <w:name w:val="header"/>
    <w:basedOn w:val="Normal"/>
    <w:link w:val="HeaderChar"/>
    <w:unhideWhenUsed/>
    <w:rsid w:val="00D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D7"/>
  </w:style>
  <w:style w:type="paragraph" w:styleId="Footer">
    <w:name w:val="footer"/>
    <w:basedOn w:val="Normal"/>
    <w:link w:val="FooterChar"/>
    <w:uiPriority w:val="99"/>
    <w:unhideWhenUsed/>
    <w:rsid w:val="00D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D7"/>
  </w:style>
  <w:style w:type="paragraph" w:styleId="PlainText">
    <w:name w:val="Plain Text"/>
    <w:basedOn w:val="Normal"/>
    <w:link w:val="PlainTextChar"/>
    <w:rsid w:val="00D50A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50AD7"/>
    <w:rPr>
      <w:rFonts w:ascii="Courier New" w:eastAsia="Times New Roman" w:hAnsi="Courier New" w:cs="Courier New"/>
      <w:sz w:val="20"/>
      <w:szCs w:val="20"/>
    </w:rPr>
  </w:style>
  <w:style w:type="paragraph" w:customStyle="1" w:styleId="Style1">
    <w:name w:val="Style1"/>
    <w:basedOn w:val="Normal"/>
    <w:rsid w:val="00D50AD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short-title">
    <w:name w:val="short-title"/>
    <w:basedOn w:val="DefaultParagraphFont"/>
    <w:rsid w:val="00D50AD7"/>
  </w:style>
  <w:style w:type="character" w:styleId="Emphasis">
    <w:name w:val="Emphasis"/>
    <w:basedOn w:val="DefaultParagraphFont"/>
    <w:uiPriority w:val="20"/>
    <w:qFormat/>
    <w:rsid w:val="00D50AD7"/>
    <w:rPr>
      <w:i/>
      <w:iCs/>
    </w:rPr>
  </w:style>
  <w:style w:type="character" w:customStyle="1" w:styleId="HeaderChar1">
    <w:name w:val="Header Char1"/>
    <w:basedOn w:val="DefaultParagraphFont"/>
    <w:locked/>
    <w:rsid w:val="00D50AD7"/>
    <w:rPr>
      <w:rFonts w:ascii="Times New Roman" w:eastAsia="MS Mincho" w:hAnsi="Times New Roman" w:cs="Times New Roman"/>
      <w:sz w:val="24"/>
      <w:szCs w:val="24"/>
    </w:rPr>
  </w:style>
  <w:style w:type="table" w:styleId="TableGrid">
    <w:name w:val="Table Grid"/>
    <w:basedOn w:val="TableNormal"/>
    <w:uiPriority w:val="59"/>
    <w:rsid w:val="00D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D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50AD7"/>
    <w:rPr>
      <w:color w:val="auto"/>
    </w:rPr>
  </w:style>
  <w:style w:type="character" w:customStyle="1" w:styleId="BodyText2Char">
    <w:name w:val="Body Text 2 Char"/>
    <w:basedOn w:val="DefaultParagraphFont"/>
    <w:link w:val="BodyText2"/>
    <w:uiPriority w:val="99"/>
    <w:rsid w:val="00D50AD7"/>
    <w:rPr>
      <w:rFonts w:ascii="Times New Roman" w:hAnsi="Times New Roman" w:cs="Times New Roman"/>
      <w:sz w:val="24"/>
      <w:szCs w:val="24"/>
    </w:rPr>
  </w:style>
  <w:style w:type="paragraph" w:styleId="BodyText">
    <w:name w:val="Body Text"/>
    <w:basedOn w:val="Default"/>
    <w:next w:val="Default"/>
    <w:link w:val="BodyTextChar"/>
    <w:uiPriority w:val="99"/>
    <w:rsid w:val="00D50AD7"/>
    <w:rPr>
      <w:color w:val="auto"/>
    </w:rPr>
  </w:style>
  <w:style w:type="character" w:customStyle="1" w:styleId="BodyTextChar">
    <w:name w:val="Body Text Char"/>
    <w:basedOn w:val="DefaultParagraphFont"/>
    <w:link w:val="BodyText"/>
    <w:uiPriority w:val="99"/>
    <w:rsid w:val="00D50AD7"/>
    <w:rPr>
      <w:rFonts w:ascii="Times New Roman" w:hAnsi="Times New Roman" w:cs="Times New Roman"/>
      <w:sz w:val="24"/>
      <w:szCs w:val="24"/>
    </w:rPr>
  </w:style>
  <w:style w:type="character" w:styleId="Strong">
    <w:name w:val="Strong"/>
    <w:basedOn w:val="DefaultParagraphFont"/>
    <w:uiPriority w:val="22"/>
    <w:qFormat/>
    <w:rsid w:val="002861A7"/>
    <w:rPr>
      <w:rFonts w:cs="Times New Roman"/>
      <w:b/>
      <w:bCs/>
    </w:rPr>
  </w:style>
  <w:style w:type="paragraph" w:customStyle="1" w:styleId="attribution">
    <w:name w:val="attribution"/>
    <w:basedOn w:val="Normal"/>
    <w:uiPriority w:val="99"/>
    <w:rsid w:val="002861A7"/>
    <w:pPr>
      <w:spacing w:before="100" w:beforeAutospacing="1" w:after="100" w:afterAutospacing="1" w:line="240" w:lineRule="auto"/>
    </w:pPr>
    <w:rPr>
      <w:rFonts w:ascii="Arial" w:eastAsia="MS Mincho" w:hAnsi="Arial" w:cs="Arial"/>
      <w:sz w:val="24"/>
      <w:szCs w:val="24"/>
    </w:rPr>
  </w:style>
  <w:style w:type="paragraph" w:styleId="BalloonText">
    <w:name w:val="Balloon Text"/>
    <w:basedOn w:val="Normal"/>
    <w:link w:val="BalloonTextChar"/>
    <w:uiPriority w:val="99"/>
    <w:semiHidden/>
    <w:unhideWhenUsed/>
    <w:rsid w:val="00A0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9"/>
    <w:rPr>
      <w:rFonts w:ascii="Segoe UI" w:hAnsi="Segoe UI" w:cs="Segoe UI"/>
      <w:sz w:val="18"/>
      <w:szCs w:val="18"/>
    </w:rPr>
  </w:style>
  <w:style w:type="character" w:styleId="CommentReference">
    <w:name w:val="annotation reference"/>
    <w:basedOn w:val="DefaultParagraphFont"/>
    <w:uiPriority w:val="99"/>
    <w:semiHidden/>
    <w:unhideWhenUsed/>
    <w:rsid w:val="00B06E84"/>
    <w:rPr>
      <w:sz w:val="16"/>
      <w:szCs w:val="16"/>
    </w:rPr>
  </w:style>
  <w:style w:type="paragraph" w:styleId="CommentText">
    <w:name w:val="annotation text"/>
    <w:basedOn w:val="Normal"/>
    <w:link w:val="CommentTextChar"/>
    <w:uiPriority w:val="99"/>
    <w:semiHidden/>
    <w:unhideWhenUsed/>
    <w:rsid w:val="00B06E84"/>
    <w:pPr>
      <w:spacing w:line="240" w:lineRule="auto"/>
    </w:pPr>
    <w:rPr>
      <w:sz w:val="20"/>
      <w:szCs w:val="20"/>
    </w:rPr>
  </w:style>
  <w:style w:type="character" w:customStyle="1" w:styleId="CommentTextChar">
    <w:name w:val="Comment Text Char"/>
    <w:basedOn w:val="DefaultParagraphFont"/>
    <w:link w:val="CommentText"/>
    <w:uiPriority w:val="99"/>
    <w:semiHidden/>
    <w:rsid w:val="00B06E84"/>
    <w:rPr>
      <w:sz w:val="20"/>
      <w:szCs w:val="20"/>
    </w:rPr>
  </w:style>
  <w:style w:type="paragraph" w:styleId="CommentSubject">
    <w:name w:val="annotation subject"/>
    <w:basedOn w:val="CommentText"/>
    <w:next w:val="CommentText"/>
    <w:link w:val="CommentSubjectChar"/>
    <w:uiPriority w:val="99"/>
    <w:semiHidden/>
    <w:unhideWhenUsed/>
    <w:rsid w:val="00B06E84"/>
    <w:rPr>
      <w:b/>
      <w:bCs/>
    </w:rPr>
  </w:style>
  <w:style w:type="character" w:customStyle="1" w:styleId="CommentSubjectChar">
    <w:name w:val="Comment Subject Char"/>
    <w:basedOn w:val="CommentTextChar"/>
    <w:link w:val="CommentSubject"/>
    <w:uiPriority w:val="99"/>
    <w:semiHidden/>
    <w:rsid w:val="00B06E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po.gov/fdsys/pkg/FR-2011-01-25/pdf/2010-33004.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po.gov/fdsys/pkg/FR-2011-01-25/pdf/2010-3300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CWTPKXCE5KZU-916-116</_dlc_DocId>
    <_dlc_DocIdUrl xmlns="fcdd72f2-61d0-4668-b177-f84bda3f69ae">
      <Url>https://esp.cdc.gov/sites/ocos/adscience/osi/_layouts/15/DocIdRedir.aspx?ID=CWTPKXCE5KZU-916-116</Url>
      <Description>CWTPKXCE5KZU-916-116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6667544A8631B4A94204847AEC624D4" ma:contentTypeVersion="0" ma:contentTypeDescription="Create a new document." ma:contentTypeScope="" ma:versionID="84b4cc270bc7a6617567b20d136ae86d">
  <xsd:schema xmlns:xsd="http://www.w3.org/2001/XMLSchema" xmlns:xs="http://www.w3.org/2001/XMLSchema" xmlns:p="http://schemas.microsoft.com/office/2006/metadata/properties" xmlns:ns2="fcdd72f2-61d0-4668-b177-f84bda3f69ae" targetNamespace="http://schemas.microsoft.com/office/2006/metadata/properties" ma:root="true" ma:fieldsID="690c7a7e81cb47f5ab1cc4d90e5a1f65"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4C4A-17F1-4B29-BB4A-CE1612597DE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fcdd72f2-61d0-4668-b177-f84bda3f69ae"/>
    <ds:schemaRef ds:uri="http://www.w3.org/XML/1998/namespace"/>
  </ds:schemaRefs>
</ds:datastoreItem>
</file>

<file path=customXml/itemProps2.xml><?xml version="1.0" encoding="utf-8"?>
<ds:datastoreItem xmlns:ds="http://schemas.openxmlformats.org/officeDocument/2006/customXml" ds:itemID="{886F808F-4A28-4BD8-A37A-178257E0DF6A}">
  <ds:schemaRefs>
    <ds:schemaRef ds:uri="http://schemas.microsoft.com/sharepoint/v3/contenttype/forms"/>
  </ds:schemaRefs>
</ds:datastoreItem>
</file>

<file path=customXml/itemProps3.xml><?xml version="1.0" encoding="utf-8"?>
<ds:datastoreItem xmlns:ds="http://schemas.openxmlformats.org/officeDocument/2006/customXml" ds:itemID="{C15917DC-F30D-4878-B584-BB6BE292872F}">
  <ds:schemaRefs>
    <ds:schemaRef ds:uri="http://schemas.microsoft.com/sharepoint/events"/>
  </ds:schemaRefs>
</ds:datastoreItem>
</file>

<file path=customXml/itemProps4.xml><?xml version="1.0" encoding="utf-8"?>
<ds:datastoreItem xmlns:ds="http://schemas.openxmlformats.org/officeDocument/2006/customXml" ds:itemID="{E487B81E-F5C1-49A3-8E5E-3C6BDC41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2018-12-20T20:23:00Z</dcterms:created>
  <dcterms:modified xsi:type="dcterms:W3CDTF">2018-12-20T20:23:00Z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0x01010086667544A8631B4A94204847AEC624D4</vt:lpwstr>
  </property>
  <property fmtid="{D5CDD505-2E9C-101B-9397-08002B2CF9AE}" pid="3" name="_dlc_DocIdItemGuid">
    <vt:lpwstr>4f61c312-7991-48c6-88f1-688f8488081a</vt:lpwstr>
  </property>
</Properties>
</file>