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0F43D" w14:textId="77777777" w:rsidR="00392741" w:rsidRDefault="00392741" w:rsidP="00392741">
      <w:pPr>
        <w:pStyle w:val="appendixexhibitheading"/>
        <w:spacing w:after="480"/>
        <w:ind w:right="58"/>
      </w:pPr>
      <w:bookmarkStart w:id="0" w:name="_GoBack"/>
      <w:bookmarkEnd w:id="0"/>
      <w:r>
        <w:t>EXHIBIT G.</w:t>
      </w:r>
    </w:p>
    <w:p w14:paraId="2EF68168" w14:textId="77777777" w:rsidR="00392741" w:rsidRDefault="00392741" w:rsidP="00392741">
      <w:pPr>
        <w:pStyle w:val="appendixexhibitheading"/>
        <w:sectPr w:rsidR="00392741" w:rsidSect="00392741">
          <w:headerReference w:type="even" r:id="rId9"/>
          <w:headerReference w:type="default" r:id="rId10"/>
          <w:footerReference w:type="even" r:id="rId11"/>
          <w:footerReference w:type="default" r:id="rId12"/>
          <w:headerReference w:type="first" r:id="rId13"/>
          <w:footerReference w:type="first" r:id="rId14"/>
          <w:pgSz w:w="15840" w:h="12240" w:orient="landscape"/>
          <w:pgMar w:top="634" w:right="1008" w:bottom="900" w:left="1008" w:header="432" w:footer="288" w:gutter="0"/>
          <w:cols w:space="720"/>
          <w:docGrid w:linePitch="360"/>
        </w:sectPr>
      </w:pPr>
      <w:r>
        <w:t>Example of a Part D EOB (all sections included)</w:t>
      </w:r>
    </w:p>
    <w:p w14:paraId="41CF43EE" w14:textId="77777777" w:rsidR="00392741" w:rsidRDefault="00392741" w:rsidP="00392741">
      <w:pPr>
        <w:ind w:right="252"/>
      </w:pPr>
      <w:r w:rsidRPr="00DD6A87">
        <w:lastRenderedPageBreak/>
        <w:t xml:space="preserve">The </w:t>
      </w:r>
      <w:r>
        <w:t xml:space="preserve">fictional </w:t>
      </w:r>
      <w:r w:rsidRPr="00DD6A87">
        <w:t xml:space="preserve">example in this exhibit </w:t>
      </w:r>
      <w:r>
        <w:t>is</w:t>
      </w:r>
      <w:r w:rsidRPr="00DD6A87">
        <w:t xml:space="preserve"> </w:t>
      </w:r>
      <w:r>
        <w:t xml:space="preserve">designed to </w:t>
      </w:r>
      <w:r w:rsidRPr="00DD6A87">
        <w:t xml:space="preserve">illustrate </w:t>
      </w:r>
      <w:r>
        <w:t xml:space="preserve">the full document. It includes all sections for the </w:t>
      </w:r>
      <w:r w:rsidRPr="00DD6A87">
        <w:t xml:space="preserve">draft revised Part D Explanation of Benefits (EOB). </w:t>
      </w:r>
    </w:p>
    <w:p w14:paraId="476DD06F" w14:textId="77777777" w:rsidR="00392741" w:rsidRDefault="00392741" w:rsidP="00392741">
      <w:pPr>
        <w:ind w:right="252"/>
      </w:pPr>
    </w:p>
    <w:p w14:paraId="5AE21D65" w14:textId="77777777" w:rsidR="00392741" w:rsidRDefault="00392741" w:rsidP="00392741">
      <w:pPr>
        <w:ind w:right="252"/>
      </w:pPr>
      <w:r>
        <w:t xml:space="preserve">It is for a person </w:t>
      </w:r>
      <w:r w:rsidR="00A77819">
        <w:t xml:space="preserve">enrolled in an MA-PD </w:t>
      </w:r>
      <w:r>
        <w:t>in the Initial Coverage payment stage who does not have LIS</w:t>
      </w:r>
      <w:r w:rsidR="00A30B2C">
        <w:t xml:space="preserve"> or </w:t>
      </w:r>
      <w:r>
        <w:t>Supplemental Drug Coverage</w:t>
      </w:r>
      <w:r w:rsidR="00A30B2C">
        <w:t xml:space="preserve"> but does have additional gap coverage</w:t>
      </w:r>
      <w:r>
        <w:t>. It shows what the EOB might look like for a member who has only a couple of prescriptions filled during the month and does not have any updates to the formulary.</w:t>
      </w:r>
    </w:p>
    <w:p w14:paraId="2F8E9B30" w14:textId="77777777" w:rsidR="00392741" w:rsidRPr="000B537C" w:rsidRDefault="00392741" w:rsidP="00392741">
      <w:pPr>
        <w:ind w:right="252"/>
      </w:pPr>
      <w:r>
        <w:br w:type="column"/>
      </w:r>
    </w:p>
    <w:p w14:paraId="0CE43EB5" w14:textId="77777777" w:rsidR="00392741" w:rsidRDefault="00392741" w:rsidP="00392741">
      <w:pPr>
        <w:ind w:firstLine="360"/>
        <w:sectPr w:rsidR="00392741" w:rsidSect="00392741">
          <w:headerReference w:type="default" r:id="rId15"/>
          <w:type w:val="continuous"/>
          <w:pgSz w:w="15840" w:h="12240" w:orient="landscape"/>
          <w:pgMar w:top="576" w:right="1008" w:bottom="864" w:left="1008" w:header="720" w:footer="720" w:gutter="0"/>
          <w:cols w:num="2" w:space="720"/>
          <w:docGrid w:linePitch="360"/>
        </w:sectPr>
      </w:pPr>
    </w:p>
    <w:p w14:paraId="2B46570F" w14:textId="77777777" w:rsidR="00392741" w:rsidRDefault="00392741" w:rsidP="00392741">
      <w:pPr>
        <w:spacing w:before="120"/>
      </w:pPr>
      <w:r>
        <w:lastRenderedPageBreak/>
        <w:br w:type="page"/>
      </w:r>
    </w:p>
    <w:tbl>
      <w:tblPr>
        <w:tblW w:w="14598" w:type="dxa"/>
        <w:tblLook w:val="04A0" w:firstRow="1" w:lastRow="0" w:firstColumn="1" w:lastColumn="0" w:noHBand="0" w:noVBand="1"/>
      </w:tblPr>
      <w:tblGrid>
        <w:gridCol w:w="5238"/>
        <w:gridCol w:w="9360"/>
      </w:tblGrid>
      <w:tr w:rsidR="00392741" w:rsidRPr="008D2E67" w14:paraId="56427A70" w14:textId="77777777">
        <w:tc>
          <w:tcPr>
            <w:tcW w:w="5238" w:type="dxa"/>
          </w:tcPr>
          <w:p w14:paraId="4486A1DB" w14:textId="77777777" w:rsidR="00392741" w:rsidRPr="008D2E67" w:rsidRDefault="00B40B6C" w:rsidP="00392741">
            <w:pPr>
              <w:ind w:hanging="180"/>
              <w:jc w:val="both"/>
              <w:outlineLvl w:val="0"/>
              <w:rPr>
                <w:rFonts w:ascii="Arial" w:hAnsi="Arial" w:cs="Arial"/>
                <w:sz w:val="20"/>
              </w:rPr>
            </w:pPr>
            <w:r>
              <w:rPr>
                <w:noProof/>
              </w:rPr>
              <w:lastRenderedPageBreak/>
              <w:drawing>
                <wp:anchor distT="0" distB="0" distL="114300" distR="114300" simplePos="0" relativeHeight="251658240" behindDoc="0" locked="0" layoutInCell="1" allowOverlap="1" wp14:anchorId="2F7195F9" wp14:editId="3393309F">
                  <wp:simplePos x="0" y="0"/>
                  <wp:positionH relativeFrom="column">
                    <wp:posOffset>15240</wp:posOffset>
                  </wp:positionH>
                  <wp:positionV relativeFrom="paragraph">
                    <wp:posOffset>-114300</wp:posOffset>
                  </wp:positionV>
                  <wp:extent cx="1744980" cy="822960"/>
                  <wp:effectExtent l="0" t="0" r="7620" b="0"/>
                  <wp:wrapNone/>
                  <wp:docPr id="11" name="Picture 11" descr="This is the logo for Birchwood Medicare 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s is the logo for Birchwood Medicare Plu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498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rPr>
              <mc:AlternateContent>
                <mc:Choice Requires="wps">
                  <w:drawing>
                    <wp:anchor distT="0" distB="0" distL="114300" distR="114300" simplePos="0" relativeHeight="251657216" behindDoc="0" locked="0" layoutInCell="1" allowOverlap="1" wp14:anchorId="30BD2253" wp14:editId="62DA8678">
                      <wp:simplePos x="0" y="0"/>
                      <wp:positionH relativeFrom="column">
                        <wp:posOffset>3014980</wp:posOffset>
                      </wp:positionH>
                      <wp:positionV relativeFrom="paragraph">
                        <wp:posOffset>38735</wp:posOffset>
                      </wp:positionV>
                      <wp:extent cx="0" cy="6400800"/>
                      <wp:effectExtent l="119380" t="114935" r="118745" b="123190"/>
                      <wp:wrapNone/>
                      <wp:docPr id="1" name="AutoShape 10" descr="This is the divider line that separates the two columns."/>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0"/>
                              </a:xfrm>
                              <a:prstGeom prst="straightConnector1">
                                <a:avLst/>
                              </a:prstGeom>
                              <a:noFill/>
                              <a:ln w="2286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285B684" id="_x0000_t32" coordsize="21600,21600" o:spt="32" o:oned="t" path="m,l21600,21600e" filled="f">
                      <v:path arrowok="t" fillok="f" o:connecttype="none"/>
                      <o:lock v:ext="edit" shapetype="t"/>
                    </v:shapetype>
                    <v:shape id="AutoShape 10" o:spid="_x0000_s1026" type="#_x0000_t32" alt="This is the divider line that separates the two columns." style="position:absolute;margin-left:237.4pt;margin-top:3.05pt;width:0;height:7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" strokecolor="#969696" strokeweight="18pt"/>
                  </w:pict>
                </mc:Fallback>
              </mc:AlternateContent>
            </w:r>
            <w:r w:rsidR="00392741">
              <w:br w:type="page"/>
            </w:r>
            <w:r w:rsidR="00392741">
              <w:br w:type="page"/>
            </w:r>
          </w:p>
          <w:p w14:paraId="7BFC2C5E" w14:textId="77777777" w:rsidR="007F75AD" w:rsidRDefault="007F75AD" w:rsidP="00392741">
            <w:pPr>
              <w:spacing w:before="240" w:after="120"/>
              <w:ind w:right="346"/>
              <w:outlineLvl w:val="0"/>
              <w:rPr>
                <w:szCs w:val="26"/>
              </w:rPr>
            </w:pPr>
          </w:p>
          <w:p w14:paraId="143EFBE0" w14:textId="77777777" w:rsidR="007F75AD" w:rsidRDefault="007F75AD" w:rsidP="00392741">
            <w:pPr>
              <w:spacing w:before="240" w:after="120"/>
              <w:ind w:right="346"/>
              <w:outlineLvl w:val="0"/>
              <w:rPr>
                <w:szCs w:val="26"/>
              </w:rPr>
            </w:pPr>
          </w:p>
          <w:p w14:paraId="4F517F3D" w14:textId="5BCEA062" w:rsidR="00392741" w:rsidRPr="006A672F" w:rsidRDefault="00392741" w:rsidP="00392741">
            <w:pPr>
              <w:spacing w:before="240" w:after="120"/>
              <w:ind w:right="346"/>
              <w:outlineLvl w:val="0"/>
              <w:rPr>
                <w:szCs w:val="26"/>
              </w:rPr>
            </w:pPr>
            <w:r>
              <w:rPr>
                <w:szCs w:val="26"/>
              </w:rPr>
              <w:t>October 8</w:t>
            </w:r>
            <w:r w:rsidRPr="006A672F">
              <w:rPr>
                <w:szCs w:val="26"/>
              </w:rPr>
              <w:t xml:space="preserve">, </w:t>
            </w:r>
            <w:r w:rsidR="00476E9C">
              <w:rPr>
                <w:szCs w:val="26"/>
              </w:rPr>
              <w:t>2020</w:t>
            </w:r>
          </w:p>
          <w:p w14:paraId="048B3037" w14:textId="77777777" w:rsidR="00392741" w:rsidRDefault="00392741" w:rsidP="00392741">
            <w:pPr>
              <w:ind w:right="612"/>
              <w:outlineLvl w:val="0"/>
              <w:rPr>
                <w:szCs w:val="26"/>
              </w:rPr>
            </w:pPr>
            <w:r w:rsidRPr="006A672F">
              <w:rPr>
                <w:szCs w:val="26"/>
              </w:rPr>
              <w:t xml:space="preserve">To: </w:t>
            </w:r>
          </w:p>
          <w:p w14:paraId="6AC5546B" w14:textId="77777777" w:rsidR="00392741" w:rsidRDefault="00392741" w:rsidP="00392741">
            <w:pPr>
              <w:ind w:right="612"/>
              <w:outlineLvl w:val="0"/>
              <w:rPr>
                <w:szCs w:val="26"/>
              </w:rPr>
            </w:pPr>
            <w:r>
              <w:rPr>
                <w:szCs w:val="26"/>
              </w:rPr>
              <w:t>{insert member name}</w:t>
            </w:r>
          </w:p>
          <w:p w14:paraId="2F446DAE" w14:textId="77777777" w:rsidR="00392741" w:rsidRDefault="00392741" w:rsidP="00392741">
            <w:pPr>
              <w:ind w:right="612"/>
              <w:outlineLvl w:val="0"/>
              <w:rPr>
                <w:szCs w:val="26"/>
              </w:rPr>
            </w:pPr>
            <w:r>
              <w:rPr>
                <w:szCs w:val="26"/>
              </w:rPr>
              <w:t>{insert member street address}</w:t>
            </w:r>
          </w:p>
          <w:p w14:paraId="6F3079C2" w14:textId="77777777" w:rsidR="00392741" w:rsidRDefault="00392741" w:rsidP="00392741">
            <w:pPr>
              <w:ind w:right="612"/>
              <w:outlineLvl w:val="0"/>
              <w:rPr>
                <w:szCs w:val="26"/>
              </w:rPr>
            </w:pPr>
            <w:r>
              <w:rPr>
                <w:szCs w:val="26"/>
              </w:rPr>
              <w:t>{insert member city, state zip code}</w:t>
            </w:r>
          </w:p>
          <w:p w14:paraId="31BC079B" w14:textId="77777777" w:rsidR="00392741" w:rsidRDefault="00392741" w:rsidP="00392741">
            <w:pPr>
              <w:ind w:right="612"/>
              <w:outlineLvl w:val="0"/>
              <w:rPr>
                <w:szCs w:val="26"/>
              </w:rPr>
            </w:pPr>
          </w:p>
          <w:p w14:paraId="157C902A" w14:textId="77777777" w:rsidR="00392741" w:rsidRPr="006A672F" w:rsidRDefault="00392741" w:rsidP="00392741">
            <w:pPr>
              <w:ind w:right="612"/>
              <w:outlineLvl w:val="0"/>
              <w:rPr>
                <w:szCs w:val="26"/>
              </w:rPr>
            </w:pPr>
            <w:r>
              <w:rPr>
                <w:szCs w:val="26"/>
              </w:rPr>
              <w:t>{insert m</w:t>
            </w:r>
            <w:r w:rsidRPr="006A672F">
              <w:rPr>
                <w:szCs w:val="26"/>
              </w:rPr>
              <w:t xml:space="preserve">ember </w:t>
            </w:r>
            <w:r>
              <w:rPr>
                <w:szCs w:val="26"/>
              </w:rPr>
              <w:t>ID numbers and/or other reference}</w:t>
            </w:r>
          </w:p>
          <w:p w14:paraId="66B36057" w14:textId="77777777" w:rsidR="00392741" w:rsidRDefault="00392741" w:rsidP="00392741">
            <w:pPr>
              <w:ind w:right="612"/>
              <w:jc w:val="both"/>
              <w:outlineLvl w:val="0"/>
              <w:rPr>
                <w:rFonts w:ascii="Arial" w:hAnsi="Arial" w:cs="Arial"/>
                <w:sz w:val="18"/>
              </w:rPr>
            </w:pPr>
          </w:p>
          <w:p w14:paraId="0A83D595" w14:textId="77777777" w:rsidR="00392741" w:rsidRPr="006B12C3" w:rsidRDefault="00392741" w:rsidP="00392741">
            <w:pPr>
              <w:spacing w:before="240" w:after="120"/>
              <w:ind w:right="706"/>
              <w:outlineLvl w:val="0"/>
              <w:rPr>
                <w:rFonts w:ascii="Arial" w:hAnsi="Arial" w:cs="Arial"/>
                <w:b/>
              </w:rPr>
            </w:pPr>
            <w:r>
              <w:rPr>
                <w:rFonts w:ascii="Arial" w:hAnsi="Arial" w:cs="Arial"/>
                <w:b/>
              </w:rPr>
              <w:t>For languages other than English:</w:t>
            </w:r>
          </w:p>
          <w:p w14:paraId="7EA55EC9" w14:textId="77777777" w:rsidR="00392741" w:rsidRPr="007426F6" w:rsidRDefault="00392741" w:rsidP="00392741">
            <w:pPr>
              <w:spacing w:before="120" w:line="360" w:lineRule="auto"/>
              <w:ind w:right="619"/>
              <w:outlineLvl w:val="0"/>
              <w:rPr>
                <w:rFonts w:ascii="Arial" w:hAnsi="Arial" w:cs="Arial"/>
                <w:sz w:val="20"/>
              </w:rPr>
            </w:pPr>
            <w:r w:rsidRPr="001139E8">
              <w:rPr>
                <w:rStyle w:val="definition"/>
                <w:sz w:val="30"/>
                <w:szCs w:val="30"/>
              </w:rPr>
              <w:t xml:space="preserve">Español </w:t>
            </w:r>
            <w:r w:rsidRPr="007426F6">
              <w:rPr>
                <w:rFonts w:ascii="Arial" w:hAnsi="Arial" w:cs="Arial"/>
              </w:rPr>
              <w:t xml:space="preserve">1-800-331-2345 </w:t>
            </w:r>
            <w:r w:rsidRPr="007426F6">
              <w:rPr>
                <w:rFonts w:ascii="Arial" w:hAnsi="Arial" w:cs="Arial"/>
                <w:sz w:val="20"/>
              </w:rPr>
              <w:t>(Spanish)</w:t>
            </w:r>
          </w:p>
          <w:p w14:paraId="293244ED" w14:textId="77777777" w:rsidR="00392741" w:rsidRPr="007426F6" w:rsidRDefault="00392741" w:rsidP="00392741">
            <w:pPr>
              <w:spacing w:line="360" w:lineRule="auto"/>
              <w:ind w:right="612"/>
              <w:jc w:val="both"/>
              <w:outlineLvl w:val="0"/>
              <w:rPr>
                <w:rFonts w:ascii="Arial" w:hAnsi="Arial" w:cs="Arial"/>
              </w:rPr>
            </w:pPr>
            <w:r w:rsidRPr="001139E8">
              <w:rPr>
                <w:sz w:val="30"/>
                <w:szCs w:val="30"/>
              </w:rPr>
              <w:t xml:space="preserve">Русский </w:t>
            </w:r>
            <w:r w:rsidRPr="007426F6">
              <w:rPr>
                <w:b/>
              </w:rPr>
              <w:t xml:space="preserve"> </w:t>
            </w:r>
            <w:r w:rsidRPr="007426F6">
              <w:rPr>
                <w:rFonts w:ascii="Arial" w:hAnsi="Arial" w:cs="Arial"/>
              </w:rPr>
              <w:t xml:space="preserve">1-800-331-5678 </w:t>
            </w:r>
            <w:r w:rsidRPr="007426F6">
              <w:rPr>
                <w:rFonts w:ascii="Arial" w:hAnsi="Arial" w:cs="Arial"/>
                <w:sz w:val="20"/>
              </w:rPr>
              <w:t>(Russian)</w:t>
            </w:r>
          </w:p>
          <w:p w14:paraId="088AEDFA" w14:textId="77777777" w:rsidR="00392741" w:rsidRPr="007426F6" w:rsidRDefault="00392741" w:rsidP="00392741">
            <w:pPr>
              <w:spacing w:line="360" w:lineRule="auto"/>
              <w:ind w:right="346"/>
              <w:outlineLvl w:val="0"/>
              <w:rPr>
                <w:rFonts w:ascii="Arial" w:hAnsi="Arial" w:cs="Arial"/>
                <w:sz w:val="20"/>
              </w:rPr>
            </w:pPr>
            <w:r w:rsidRPr="00957D9C">
              <w:rPr>
                <w:sz w:val="30"/>
                <w:szCs w:val="30"/>
              </w:rPr>
              <w:t>tiếng Việt</w:t>
            </w:r>
            <w:r w:rsidRPr="007426F6">
              <w:rPr>
                <w:sz w:val="32"/>
              </w:rPr>
              <w:t xml:space="preserve"> </w:t>
            </w:r>
            <w:r w:rsidRPr="007426F6">
              <w:rPr>
                <w:rFonts w:ascii="Arial" w:hAnsi="Arial" w:cs="Arial"/>
              </w:rPr>
              <w:t xml:space="preserve">1-800-331-7777 </w:t>
            </w:r>
            <w:r w:rsidRPr="007426F6">
              <w:rPr>
                <w:rFonts w:ascii="Arial" w:hAnsi="Arial" w:cs="Arial"/>
                <w:sz w:val="20"/>
              </w:rPr>
              <w:t>(Vietnamese)</w:t>
            </w:r>
          </w:p>
          <w:p w14:paraId="54D833EF" w14:textId="77777777" w:rsidR="00392741" w:rsidRDefault="00392741" w:rsidP="00392741">
            <w:pPr>
              <w:ind w:right="612"/>
              <w:jc w:val="both"/>
              <w:outlineLvl w:val="0"/>
              <w:rPr>
                <w:rFonts w:ascii="Arial" w:hAnsi="Arial" w:cs="Arial"/>
                <w:sz w:val="18"/>
              </w:rPr>
            </w:pPr>
          </w:p>
          <w:p w14:paraId="054D46CC" w14:textId="77777777" w:rsidR="00392741" w:rsidRDefault="00392741" w:rsidP="00392741">
            <w:pPr>
              <w:ind w:right="612"/>
              <w:jc w:val="both"/>
              <w:outlineLvl w:val="0"/>
              <w:rPr>
                <w:rFonts w:ascii="Arial" w:hAnsi="Arial" w:cs="Arial"/>
                <w:sz w:val="18"/>
              </w:rPr>
            </w:pPr>
          </w:p>
          <w:p w14:paraId="00A1B3F7" w14:textId="77777777" w:rsidR="00392741" w:rsidRPr="006B12C3" w:rsidRDefault="00392741" w:rsidP="00392741">
            <w:pPr>
              <w:spacing w:after="120"/>
              <w:ind w:right="1512"/>
              <w:outlineLvl w:val="0"/>
              <w:rPr>
                <w:rFonts w:ascii="Arial" w:hAnsi="Arial" w:cs="Arial"/>
                <w:b/>
              </w:rPr>
            </w:pPr>
            <w:r w:rsidRPr="006B12C3">
              <w:rPr>
                <w:rFonts w:ascii="Arial" w:hAnsi="Arial" w:cs="Arial"/>
                <w:b/>
              </w:rPr>
              <w:t>Do you need large print or another format?</w:t>
            </w:r>
          </w:p>
          <w:p w14:paraId="5681B284" w14:textId="77777777" w:rsidR="00392741" w:rsidRPr="00F44038" w:rsidRDefault="00392741" w:rsidP="00392741">
            <w:pPr>
              <w:tabs>
                <w:tab w:val="left" w:pos="4230"/>
              </w:tabs>
              <w:ind w:right="619"/>
              <w:outlineLvl w:val="0"/>
              <w:rPr>
                <w:szCs w:val="26"/>
              </w:rPr>
            </w:pPr>
            <w:r w:rsidRPr="006A672F">
              <w:rPr>
                <w:szCs w:val="26"/>
              </w:rPr>
              <w:t>To get this material in other formats, including large type, Braille, and translation into other l</w:t>
            </w:r>
            <w:r>
              <w:rPr>
                <w:szCs w:val="26"/>
              </w:rPr>
              <w:t>anguages, call Birchwood Member Services at the number shown on this page.</w:t>
            </w:r>
          </w:p>
          <w:p w14:paraId="48AA5D1A" w14:textId="77777777" w:rsidR="00392741" w:rsidRPr="006A672F" w:rsidRDefault="00392741" w:rsidP="00392741">
            <w:pPr>
              <w:spacing w:before="480"/>
              <w:ind w:right="619"/>
              <w:jc w:val="both"/>
              <w:outlineLvl w:val="0"/>
              <w:rPr>
                <w:szCs w:val="26"/>
              </w:rPr>
            </w:pPr>
            <w:r w:rsidRPr="006A672F">
              <w:rPr>
                <w:szCs w:val="26"/>
              </w:rPr>
              <w:t>Birchwood Health Corporation</w:t>
            </w:r>
          </w:p>
          <w:p w14:paraId="4AC28A02" w14:textId="77777777" w:rsidR="00392741" w:rsidRPr="006A672F" w:rsidRDefault="00392741" w:rsidP="00392741">
            <w:pPr>
              <w:ind w:right="612"/>
              <w:jc w:val="both"/>
              <w:outlineLvl w:val="0"/>
              <w:rPr>
                <w:szCs w:val="26"/>
              </w:rPr>
            </w:pPr>
            <w:r>
              <w:rPr>
                <w:szCs w:val="26"/>
              </w:rPr>
              <w:t>{insert full mailing address}</w:t>
            </w:r>
          </w:p>
          <w:p w14:paraId="24354738" w14:textId="77777777" w:rsidR="00392741" w:rsidRPr="008D2E67" w:rsidRDefault="00392741" w:rsidP="00392741">
            <w:pPr>
              <w:jc w:val="both"/>
              <w:outlineLvl w:val="0"/>
              <w:rPr>
                <w:rFonts w:ascii="Arial" w:hAnsi="Arial" w:cs="Arial"/>
                <w:sz w:val="18"/>
              </w:rPr>
            </w:pPr>
          </w:p>
        </w:tc>
        <w:tc>
          <w:tcPr>
            <w:tcW w:w="9360" w:type="dxa"/>
          </w:tcPr>
          <w:p w14:paraId="2AF9F6AD" w14:textId="77777777" w:rsidR="00392741" w:rsidRPr="0033040C" w:rsidRDefault="00392741" w:rsidP="00392741">
            <w:pPr>
              <w:spacing w:before="360" w:after="120"/>
              <w:ind w:right="-202"/>
              <w:outlineLvl w:val="0"/>
              <w:rPr>
                <w:rFonts w:ascii="Arial" w:hAnsi="Arial" w:cs="Arial"/>
                <w:szCs w:val="34"/>
              </w:rPr>
            </w:pPr>
            <w:r w:rsidRPr="0033040C">
              <w:rPr>
                <w:rFonts w:ascii="Arial" w:hAnsi="Arial" w:cs="Arial"/>
                <w:sz w:val="40"/>
                <w:szCs w:val="34"/>
              </w:rPr>
              <w:t>Your Monthly Prescription Drug Summary</w:t>
            </w:r>
          </w:p>
          <w:p w14:paraId="527921B0" w14:textId="20EBABC4" w:rsidR="00392741" w:rsidRPr="00D60E12" w:rsidRDefault="00392741" w:rsidP="00392741">
            <w:pPr>
              <w:spacing w:after="120"/>
              <w:outlineLvl w:val="0"/>
              <w:rPr>
                <w:rFonts w:ascii="Arial" w:hAnsi="Arial" w:cs="Arial"/>
                <w:b/>
                <w:sz w:val="32"/>
              </w:rPr>
            </w:pPr>
            <w:r w:rsidRPr="008776D9">
              <w:rPr>
                <w:rFonts w:ascii="Arial" w:hAnsi="Arial" w:cs="Arial"/>
                <w:b/>
                <w:sz w:val="32"/>
              </w:rPr>
              <w:t xml:space="preserve">For </w:t>
            </w:r>
            <w:r>
              <w:rPr>
                <w:rFonts w:ascii="Arial" w:hAnsi="Arial" w:cs="Arial"/>
                <w:b/>
                <w:sz w:val="32"/>
              </w:rPr>
              <w:t>September</w:t>
            </w:r>
            <w:r w:rsidRPr="008776D9">
              <w:rPr>
                <w:rFonts w:ascii="Arial" w:hAnsi="Arial" w:cs="Arial"/>
                <w:b/>
                <w:sz w:val="32"/>
              </w:rPr>
              <w:t xml:space="preserve">, </w:t>
            </w:r>
            <w:r w:rsidR="00476E9C">
              <w:rPr>
                <w:rFonts w:ascii="Arial" w:hAnsi="Arial" w:cs="Arial"/>
                <w:b/>
                <w:sz w:val="32"/>
              </w:rPr>
              <w:t>2020</w:t>
            </w:r>
          </w:p>
          <w:p w14:paraId="0C0E4AC9" w14:textId="77777777" w:rsidR="00392741" w:rsidRPr="006A672F" w:rsidRDefault="00392741" w:rsidP="00392741">
            <w:pPr>
              <w:spacing w:before="480"/>
              <w:ind w:right="979"/>
              <w:outlineLvl w:val="0"/>
              <w:rPr>
                <w:szCs w:val="26"/>
              </w:rPr>
            </w:pPr>
            <w:r w:rsidRPr="006A672F">
              <w:rPr>
                <w:szCs w:val="26"/>
              </w:rPr>
              <w:t xml:space="preserve">This </w:t>
            </w:r>
            <w:r>
              <w:rPr>
                <w:szCs w:val="26"/>
              </w:rPr>
              <w:t xml:space="preserve">summary </w:t>
            </w:r>
            <w:r w:rsidRPr="006A672F">
              <w:rPr>
                <w:szCs w:val="26"/>
              </w:rPr>
              <w:t>is your “Explanation of Benefits” (EOB) for your Medicare prescription drug coverage</w:t>
            </w:r>
            <w:r>
              <w:rPr>
                <w:szCs w:val="26"/>
              </w:rPr>
              <w:t xml:space="preserve"> (Part D)</w:t>
            </w:r>
            <w:r w:rsidRPr="006A672F">
              <w:rPr>
                <w:szCs w:val="26"/>
              </w:rPr>
              <w:t>. Please review th</w:t>
            </w:r>
            <w:r>
              <w:rPr>
                <w:szCs w:val="26"/>
              </w:rPr>
              <w:t xml:space="preserve">is summary and </w:t>
            </w:r>
            <w:r w:rsidRPr="006A672F">
              <w:rPr>
                <w:szCs w:val="26"/>
              </w:rPr>
              <w:t>keep it for your records. (</w:t>
            </w:r>
            <w:r>
              <w:rPr>
                <w:szCs w:val="26"/>
              </w:rPr>
              <w:t>Th</w:t>
            </w:r>
            <w:r w:rsidRPr="006A672F">
              <w:rPr>
                <w:szCs w:val="26"/>
              </w:rPr>
              <w:t xml:space="preserve">is is </w:t>
            </w:r>
            <w:r w:rsidRPr="007F073B">
              <w:rPr>
                <w:i/>
                <w:szCs w:val="26"/>
              </w:rPr>
              <w:t>not</w:t>
            </w:r>
            <w:r w:rsidRPr="006A672F">
              <w:rPr>
                <w:szCs w:val="26"/>
              </w:rPr>
              <w:t xml:space="preserve"> a bill</w:t>
            </w:r>
            <w:r>
              <w:rPr>
                <w:szCs w:val="26"/>
              </w:rPr>
              <w:t>.</w:t>
            </w:r>
            <w:r w:rsidRPr="006A672F">
              <w:rPr>
                <w:szCs w:val="26"/>
              </w:rPr>
              <w:t>)</w:t>
            </w:r>
          </w:p>
          <w:p w14:paraId="1B57BF70" w14:textId="77777777" w:rsidR="00392741" w:rsidRPr="007E4496" w:rsidRDefault="00392741" w:rsidP="00392741">
            <w:pPr>
              <w:spacing w:before="360" w:after="240"/>
              <w:outlineLvl w:val="0"/>
              <w:rPr>
                <w:szCs w:val="26"/>
              </w:rPr>
            </w:pPr>
            <w:r w:rsidRPr="007E4496">
              <w:rPr>
                <w:szCs w:val="26"/>
              </w:rPr>
              <w:t>Here are the sections in this summary:</w:t>
            </w:r>
          </w:p>
          <w:p w14:paraId="1057EAEE" w14:textId="77777777" w:rsidR="00392741" w:rsidRPr="008E3350" w:rsidRDefault="00392741" w:rsidP="00392741">
            <w:pPr>
              <w:tabs>
                <w:tab w:val="left" w:pos="234"/>
                <w:tab w:val="left" w:pos="1602"/>
              </w:tabs>
              <w:spacing w:after="180"/>
              <w:ind w:left="1602" w:right="432" w:hanging="1602"/>
              <w:outlineLvl w:val="0"/>
              <w:rPr>
                <w:rFonts w:ascii="Arial" w:hAnsi="Arial" w:cs="Arial"/>
                <w:sz w:val="22"/>
              </w:rPr>
            </w:pPr>
            <w:r w:rsidRPr="00B729FA">
              <w:rPr>
                <w:rFonts w:ascii="Arial" w:hAnsi="Arial" w:cs="Arial"/>
              </w:rPr>
              <w:tab/>
            </w:r>
            <w:r w:rsidRPr="008E3350">
              <w:rPr>
                <w:rFonts w:ascii="Arial" w:hAnsi="Arial" w:cs="Arial"/>
                <w:sz w:val="22"/>
              </w:rPr>
              <w:t>SECTION 1.</w:t>
            </w:r>
            <w:r w:rsidRPr="008E3350">
              <w:rPr>
                <w:rFonts w:ascii="Arial" w:hAnsi="Arial" w:cs="Arial"/>
                <w:sz w:val="22"/>
              </w:rPr>
              <w:tab/>
              <w:t>Your prescriptions during the past month</w:t>
            </w:r>
          </w:p>
          <w:p w14:paraId="17DC6BA1" w14:textId="77777777" w:rsidR="00392741" w:rsidRPr="008E3350" w:rsidRDefault="00392741" w:rsidP="00392741">
            <w:pPr>
              <w:tabs>
                <w:tab w:val="left" w:pos="234"/>
                <w:tab w:val="left" w:pos="1602"/>
              </w:tabs>
              <w:spacing w:after="180"/>
              <w:ind w:left="1602" w:right="432" w:hanging="1602"/>
              <w:outlineLvl w:val="0"/>
              <w:rPr>
                <w:rFonts w:ascii="Arial" w:hAnsi="Arial" w:cs="Arial"/>
                <w:sz w:val="22"/>
              </w:rPr>
            </w:pPr>
            <w:r w:rsidRPr="008E3350">
              <w:rPr>
                <w:rFonts w:ascii="Arial" w:hAnsi="Arial" w:cs="Arial"/>
                <w:sz w:val="22"/>
              </w:rPr>
              <w:tab/>
              <w:t>SECTION 2.</w:t>
            </w:r>
            <w:r w:rsidRPr="008E3350">
              <w:rPr>
                <w:sz w:val="22"/>
              </w:rPr>
              <w:tab/>
            </w:r>
            <w:r w:rsidRPr="008E3350">
              <w:rPr>
                <w:rFonts w:ascii="Arial" w:hAnsi="Arial" w:cs="Arial"/>
                <w:sz w:val="22"/>
              </w:rPr>
              <w:t>Which “drug payment stage” are you in?</w:t>
            </w:r>
          </w:p>
          <w:p w14:paraId="7E19B7AE" w14:textId="77777777" w:rsidR="00392741" w:rsidRPr="008E3350" w:rsidRDefault="00392741" w:rsidP="00392741">
            <w:pPr>
              <w:tabs>
                <w:tab w:val="left" w:pos="234"/>
                <w:tab w:val="left" w:pos="1602"/>
              </w:tabs>
              <w:spacing w:after="180"/>
              <w:ind w:left="1602" w:right="162" w:hanging="1602"/>
              <w:outlineLvl w:val="0"/>
              <w:rPr>
                <w:rFonts w:ascii="Arial" w:hAnsi="Arial" w:cs="Arial"/>
                <w:sz w:val="22"/>
              </w:rPr>
            </w:pPr>
            <w:r w:rsidRPr="008E3350">
              <w:rPr>
                <w:rFonts w:ascii="Arial" w:hAnsi="Arial" w:cs="Arial"/>
                <w:sz w:val="22"/>
              </w:rPr>
              <w:tab/>
              <w:t>SECTION 3.</w:t>
            </w:r>
            <w:r w:rsidRPr="008E3350">
              <w:rPr>
                <w:rFonts w:ascii="Arial" w:hAnsi="Arial" w:cs="Arial"/>
                <w:sz w:val="22"/>
              </w:rPr>
              <w:tab/>
              <w:t>Your “out-of-pocket costs” and “total drug costs” (amounts and definitions)</w:t>
            </w:r>
          </w:p>
          <w:p w14:paraId="3BA89741" w14:textId="77777777" w:rsidR="00392741" w:rsidRPr="008E3350" w:rsidRDefault="00392741" w:rsidP="00392741">
            <w:pPr>
              <w:tabs>
                <w:tab w:val="left" w:pos="234"/>
                <w:tab w:val="left" w:pos="1602"/>
              </w:tabs>
              <w:spacing w:after="180"/>
              <w:ind w:left="1602" w:right="612" w:hanging="1602"/>
              <w:outlineLvl w:val="0"/>
              <w:rPr>
                <w:rFonts w:ascii="Arial" w:hAnsi="Arial" w:cs="Arial"/>
                <w:sz w:val="22"/>
              </w:rPr>
            </w:pPr>
            <w:r w:rsidRPr="008E3350">
              <w:rPr>
                <w:rFonts w:ascii="Arial" w:hAnsi="Arial" w:cs="Arial"/>
                <w:sz w:val="22"/>
              </w:rPr>
              <w:tab/>
              <w:t>SECTION 4.</w:t>
            </w:r>
            <w:r w:rsidRPr="008E3350">
              <w:rPr>
                <w:rFonts w:ascii="Arial" w:hAnsi="Arial" w:cs="Arial"/>
                <w:sz w:val="22"/>
              </w:rPr>
              <w:tab/>
              <w:t>Updates to the plan’s Drug List that affect drugs you take</w:t>
            </w:r>
          </w:p>
          <w:p w14:paraId="4DBF7AFE" w14:textId="77777777" w:rsidR="00392741" w:rsidRPr="00064F46" w:rsidRDefault="00392741" w:rsidP="00392741">
            <w:pPr>
              <w:tabs>
                <w:tab w:val="left" w:pos="234"/>
                <w:tab w:val="left" w:pos="1602"/>
              </w:tabs>
              <w:spacing w:after="180"/>
              <w:ind w:left="1602" w:right="432" w:hanging="1602"/>
              <w:outlineLvl w:val="0"/>
              <w:rPr>
                <w:rFonts w:ascii="Arial" w:hAnsi="Arial" w:cs="Arial"/>
                <w:sz w:val="22"/>
              </w:rPr>
            </w:pPr>
            <w:r w:rsidRPr="008E3350">
              <w:rPr>
                <w:rFonts w:ascii="Arial" w:hAnsi="Arial" w:cs="Arial"/>
                <w:sz w:val="22"/>
              </w:rPr>
              <w:tab/>
            </w:r>
            <w:r w:rsidRPr="00064F46">
              <w:rPr>
                <w:rFonts w:ascii="Arial" w:hAnsi="Arial" w:cs="Arial"/>
                <w:sz w:val="22"/>
              </w:rPr>
              <w:t>SECTION 5.</w:t>
            </w:r>
            <w:r w:rsidRPr="00064F46">
              <w:rPr>
                <w:rFonts w:ascii="Arial" w:hAnsi="Arial" w:cs="Arial"/>
                <w:sz w:val="22"/>
              </w:rPr>
              <w:tab/>
              <w:t>If you see mistakes on this summary or have questions, what should you do?</w:t>
            </w:r>
          </w:p>
          <w:p w14:paraId="45DE4F12" w14:textId="77777777" w:rsidR="00392741" w:rsidRPr="008E3350" w:rsidRDefault="00392741" w:rsidP="00392741">
            <w:pPr>
              <w:tabs>
                <w:tab w:val="left" w:pos="234"/>
                <w:tab w:val="left" w:pos="1602"/>
              </w:tabs>
              <w:ind w:left="1598" w:right="-14" w:hanging="1598"/>
              <w:outlineLvl w:val="0"/>
              <w:rPr>
                <w:rFonts w:ascii="Arial" w:hAnsi="Arial" w:cs="Arial"/>
                <w:sz w:val="22"/>
              </w:rPr>
            </w:pPr>
            <w:r w:rsidRPr="00064F46">
              <w:rPr>
                <w:rFonts w:ascii="Arial" w:hAnsi="Arial" w:cs="Arial"/>
                <w:sz w:val="22"/>
              </w:rPr>
              <w:tab/>
              <w:t>SECTION 6.</w:t>
            </w:r>
            <w:r w:rsidRPr="00064F46">
              <w:rPr>
                <w:rFonts w:ascii="Arial" w:hAnsi="Arial" w:cs="Arial"/>
                <w:sz w:val="22"/>
              </w:rPr>
              <w:tab/>
              <w:t>Important things to know about your drug coverage and your rights</w:t>
            </w:r>
          </w:p>
          <w:p w14:paraId="7C8C357C" w14:textId="77777777" w:rsidR="00392741" w:rsidRPr="000A1D0F" w:rsidRDefault="00392741" w:rsidP="00392741">
            <w:pPr>
              <w:tabs>
                <w:tab w:val="left" w:pos="234"/>
                <w:tab w:val="left" w:pos="1602"/>
              </w:tabs>
              <w:spacing w:after="180"/>
              <w:ind w:right="-18"/>
              <w:outlineLvl w:val="0"/>
              <w:rPr>
                <w:rFonts w:ascii="Arial" w:hAnsi="Arial" w:cs="Arial"/>
                <w:b/>
                <w:sz w:val="28"/>
                <w:szCs w:val="26"/>
              </w:rPr>
            </w:pPr>
          </w:p>
          <w:p w14:paraId="29ECCEFC" w14:textId="77777777" w:rsidR="00392741" w:rsidRPr="00F44038" w:rsidRDefault="00392741" w:rsidP="00392741">
            <w:pPr>
              <w:tabs>
                <w:tab w:val="left" w:pos="234"/>
                <w:tab w:val="left" w:pos="1602"/>
              </w:tabs>
              <w:spacing w:after="120"/>
              <w:ind w:right="-14"/>
              <w:outlineLvl w:val="0"/>
              <w:rPr>
                <w:rFonts w:ascii="Arial" w:hAnsi="Arial" w:cs="Arial"/>
              </w:rPr>
            </w:pPr>
            <w:r>
              <w:rPr>
                <w:rFonts w:ascii="Arial" w:hAnsi="Arial" w:cs="Arial"/>
                <w:b/>
                <w:sz w:val="32"/>
                <w:szCs w:val="26"/>
              </w:rPr>
              <w:t xml:space="preserve">Birchwood </w:t>
            </w:r>
            <w:r w:rsidRPr="00ED5DF9">
              <w:rPr>
                <w:rFonts w:ascii="Arial" w:hAnsi="Arial" w:cs="Arial"/>
                <w:b/>
                <w:sz w:val="32"/>
                <w:szCs w:val="26"/>
              </w:rPr>
              <w:t>Member Services</w:t>
            </w:r>
          </w:p>
          <w:p w14:paraId="7CCD539D" w14:textId="77777777" w:rsidR="00392741" w:rsidRPr="006A672F" w:rsidRDefault="00392741" w:rsidP="00392741">
            <w:pPr>
              <w:tabs>
                <w:tab w:val="left" w:pos="8442"/>
              </w:tabs>
              <w:spacing w:before="120" w:after="120"/>
              <w:ind w:right="612"/>
              <w:outlineLvl w:val="0"/>
              <w:rPr>
                <w:szCs w:val="26"/>
              </w:rPr>
            </w:pPr>
            <w:r w:rsidRPr="006A672F">
              <w:rPr>
                <w:szCs w:val="26"/>
              </w:rPr>
              <w:t xml:space="preserve">If you have questions or need help, call us. We are available </w:t>
            </w:r>
            <w:r>
              <w:rPr>
                <w:szCs w:val="26"/>
              </w:rPr>
              <w:t xml:space="preserve">Monday through Friday </w:t>
            </w:r>
            <w:r w:rsidRPr="006A672F">
              <w:rPr>
                <w:szCs w:val="26"/>
              </w:rPr>
              <w:t>from 8 am to 5 pm. Calls to these numbers are free.</w:t>
            </w:r>
          </w:p>
          <w:p w14:paraId="6C0DA578" w14:textId="77777777" w:rsidR="00392741" w:rsidRPr="002A4AB7" w:rsidRDefault="00392741" w:rsidP="00392741">
            <w:pPr>
              <w:spacing w:line="300" w:lineRule="auto"/>
              <w:ind w:right="342"/>
              <w:jc w:val="both"/>
              <w:outlineLvl w:val="0"/>
              <w:rPr>
                <w:rFonts w:ascii="Arial" w:hAnsi="Arial" w:cs="Arial"/>
              </w:rPr>
            </w:pPr>
            <w:r w:rsidRPr="002A4AB7">
              <w:rPr>
                <w:rFonts w:ascii="Arial" w:hAnsi="Arial" w:cs="Arial"/>
              </w:rPr>
              <w:t xml:space="preserve">1-800-222-3333 </w:t>
            </w:r>
          </w:p>
          <w:p w14:paraId="6291DB1C" w14:textId="77777777" w:rsidR="00AB21D9" w:rsidRDefault="00392741" w:rsidP="00392741">
            <w:pPr>
              <w:spacing w:line="300" w:lineRule="auto"/>
              <w:ind w:right="342"/>
              <w:jc w:val="both"/>
              <w:outlineLvl w:val="0"/>
              <w:rPr>
                <w:rFonts w:ascii="Arial" w:hAnsi="Arial" w:cs="Arial"/>
              </w:rPr>
            </w:pPr>
            <w:r w:rsidRPr="002A4AB7">
              <w:rPr>
                <w:rFonts w:ascii="Arial" w:hAnsi="Arial" w:cs="Arial"/>
              </w:rPr>
              <w:t xml:space="preserve">1-888-444-5555 </w:t>
            </w:r>
            <w:r>
              <w:rPr>
                <w:rFonts w:ascii="Arial" w:hAnsi="Arial" w:cs="Arial"/>
              </w:rPr>
              <w:t xml:space="preserve">for </w:t>
            </w:r>
            <w:r w:rsidRPr="002A4AB7">
              <w:rPr>
                <w:rFonts w:ascii="Arial" w:hAnsi="Arial" w:cs="Arial"/>
              </w:rPr>
              <w:t xml:space="preserve">TTY </w:t>
            </w:r>
            <w:r w:rsidRPr="00E906B2">
              <w:rPr>
                <w:rFonts w:ascii="Arial" w:hAnsi="Arial" w:cs="Arial"/>
              </w:rPr>
              <w:t>/ TDD only</w:t>
            </w:r>
          </w:p>
          <w:p w14:paraId="108FBE61" w14:textId="77777777" w:rsidR="00392741" w:rsidRDefault="00392741" w:rsidP="00392741">
            <w:pPr>
              <w:spacing w:line="300" w:lineRule="auto"/>
              <w:ind w:right="342"/>
              <w:jc w:val="both"/>
              <w:outlineLvl w:val="0"/>
              <w:rPr>
                <w:rFonts w:ascii="Arial" w:hAnsi="Arial" w:cs="Arial"/>
              </w:rPr>
            </w:pPr>
            <w:r w:rsidRPr="002A4AB7">
              <w:rPr>
                <w:rFonts w:ascii="Arial" w:hAnsi="Arial" w:cs="Arial"/>
              </w:rPr>
              <w:t>1-800-111-7788 fax</w:t>
            </w:r>
          </w:p>
          <w:p w14:paraId="758756B8" w14:textId="77777777" w:rsidR="00392741" w:rsidRPr="002A4AB7" w:rsidRDefault="00392741" w:rsidP="00392741">
            <w:pPr>
              <w:spacing w:line="300" w:lineRule="auto"/>
              <w:ind w:right="342"/>
              <w:jc w:val="both"/>
              <w:outlineLvl w:val="0"/>
              <w:rPr>
                <w:rFonts w:ascii="Arial" w:hAnsi="Arial" w:cs="Arial"/>
              </w:rPr>
            </w:pPr>
            <w:r w:rsidRPr="006A672F">
              <w:rPr>
                <w:szCs w:val="26"/>
              </w:rPr>
              <w:t>Or visit our website:</w:t>
            </w:r>
            <w:r w:rsidRPr="00840D4D">
              <w:rPr>
                <w:rFonts w:ascii="Arial" w:hAnsi="Arial" w:cs="Arial"/>
              </w:rPr>
              <w:t xml:space="preserve"> </w:t>
            </w:r>
            <w:hyperlink r:id="rId17" w:history="1">
              <w:r w:rsidRPr="00840D4D">
                <w:rPr>
                  <w:rFonts w:ascii="Arial" w:hAnsi="Arial" w:cs="Arial"/>
                </w:rPr>
                <w:t>http://www.birchwood.com</w:t>
              </w:r>
            </w:hyperlink>
          </w:p>
          <w:p w14:paraId="6416B59F" w14:textId="77777777" w:rsidR="00392741" w:rsidRPr="00186701" w:rsidRDefault="00392741" w:rsidP="00392741">
            <w:pPr>
              <w:spacing w:before="120" w:line="300" w:lineRule="auto"/>
              <w:ind w:right="346"/>
              <w:jc w:val="both"/>
              <w:outlineLvl w:val="0"/>
              <w:rPr>
                <w:rFonts w:ascii="Arial" w:hAnsi="Arial" w:cs="Arial"/>
                <w:sz w:val="20"/>
              </w:rPr>
            </w:pPr>
          </w:p>
        </w:tc>
      </w:tr>
    </w:tbl>
    <w:p w14:paraId="4F60072F" w14:textId="77777777" w:rsidR="00392741" w:rsidRDefault="00392741" w:rsidP="00392741">
      <w:pPr>
        <w:pStyle w:val="SECTIONTITLE"/>
      </w:pPr>
      <w:r w:rsidRPr="00CF6B08">
        <w:t xml:space="preserve">SECTION </w:t>
      </w:r>
      <w:r>
        <w:t>1</w:t>
      </w:r>
      <w:r w:rsidRPr="00CF6B08">
        <w:t>.</w:t>
      </w:r>
      <w:r>
        <w:tab/>
        <w:t>Your prescriptions during the past month</w:t>
      </w:r>
    </w:p>
    <w:p w14:paraId="32007084" w14:textId="77777777" w:rsidR="00392741" w:rsidRPr="00E719DA" w:rsidRDefault="00392741" w:rsidP="00392741">
      <w:pPr>
        <w:numPr>
          <w:ilvl w:val="0"/>
          <w:numId w:val="3"/>
        </w:numPr>
        <w:spacing w:before="80" w:after="80"/>
        <w:ind w:right="3654"/>
        <w:rPr>
          <w:bCs/>
          <w:szCs w:val="28"/>
        </w:rPr>
      </w:pPr>
      <w:r w:rsidRPr="00E719DA">
        <w:rPr>
          <w:bCs/>
          <w:szCs w:val="28"/>
        </w:rPr>
        <w:t xml:space="preserve">Chart 1 shows your prescriptions </w:t>
      </w:r>
      <w:r w:rsidRPr="00460A5C">
        <w:rPr>
          <w:bCs/>
          <w:szCs w:val="28"/>
        </w:rPr>
        <w:t>for covered Part D drugs for the past month.</w:t>
      </w:r>
      <w:r w:rsidRPr="00E719DA">
        <w:rPr>
          <w:bCs/>
          <w:szCs w:val="28"/>
        </w:rPr>
        <w:t xml:space="preserve"> </w:t>
      </w:r>
    </w:p>
    <w:p w14:paraId="55E934A5" w14:textId="77777777" w:rsidR="00392741" w:rsidRPr="009E348D" w:rsidRDefault="00392741" w:rsidP="00392741">
      <w:pPr>
        <w:numPr>
          <w:ilvl w:val="0"/>
          <w:numId w:val="3"/>
        </w:numPr>
        <w:spacing w:before="80" w:after="240"/>
        <w:ind w:right="3830"/>
        <w:rPr>
          <w:bCs/>
          <w:sz w:val="20"/>
        </w:rPr>
      </w:pPr>
      <w:r w:rsidRPr="00460A5C">
        <w:rPr>
          <w:b/>
          <w:bCs/>
          <w:szCs w:val="28"/>
        </w:rPr>
        <w:t>Please look over this information about your prescriptions to be sure it is correct.</w:t>
      </w:r>
      <w:r w:rsidRPr="00A75FB0">
        <w:rPr>
          <w:bCs/>
          <w:szCs w:val="28"/>
        </w:rPr>
        <w:t xml:space="preserve"> If you have</w:t>
      </w:r>
      <w:r w:rsidRPr="009C2B77">
        <w:rPr>
          <w:bCs/>
          <w:szCs w:val="28"/>
        </w:rPr>
        <w:t xml:space="preserve"> any questions or think there is </w:t>
      </w:r>
      <w:r>
        <w:rPr>
          <w:bCs/>
          <w:szCs w:val="28"/>
        </w:rPr>
        <w:t xml:space="preserve">a </w:t>
      </w:r>
      <w:r w:rsidRPr="009C2B77">
        <w:rPr>
          <w:bCs/>
          <w:szCs w:val="28"/>
        </w:rPr>
        <w:t xml:space="preserve">mistake, </w:t>
      </w:r>
      <w:r>
        <w:rPr>
          <w:bCs/>
          <w:szCs w:val="28"/>
        </w:rPr>
        <w:t>Section 5</w:t>
      </w:r>
      <w:r w:rsidRPr="009C2B77">
        <w:rPr>
          <w:bCs/>
          <w:szCs w:val="28"/>
        </w:rPr>
        <w:t xml:space="preserve"> tells what you should do.</w:t>
      </w:r>
    </w:p>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875"/>
        <w:gridCol w:w="2610"/>
        <w:gridCol w:w="2610"/>
        <w:gridCol w:w="2700"/>
      </w:tblGrid>
      <w:tr w:rsidR="00392741" w:rsidRPr="0008505A" w14:paraId="434C152D" w14:textId="77777777">
        <w:trPr>
          <w:cantSplit/>
          <w:trHeight w:hRule="exact" w:val="72"/>
          <w:tblHeader/>
        </w:trPr>
        <w:tc>
          <w:tcPr>
            <w:tcW w:w="5875" w:type="dxa"/>
            <w:vMerge w:val="restart"/>
            <w:tcBorders>
              <w:top w:val="nil"/>
              <w:left w:val="nil"/>
              <w:bottom w:val="single" w:sz="36" w:space="0" w:color="808080"/>
              <w:right w:val="nil"/>
            </w:tcBorders>
          </w:tcPr>
          <w:p w14:paraId="6E957CB9" w14:textId="77777777" w:rsidR="00392741" w:rsidRPr="00987363" w:rsidRDefault="00392741" w:rsidP="00281558">
            <w:pPr>
              <w:spacing w:before="120" w:after="60"/>
              <w:ind w:right="130"/>
              <w:rPr>
                <w:sz w:val="32"/>
                <w:szCs w:val="26"/>
                <w:highlight w:val="yellow"/>
              </w:rPr>
            </w:pPr>
            <w:r w:rsidRPr="00987363">
              <w:rPr>
                <w:rFonts w:ascii="Arial" w:hAnsi="Arial" w:cs="Arial"/>
                <w:sz w:val="32"/>
                <w:szCs w:val="26"/>
              </w:rPr>
              <w:t>CHART 1.</w:t>
            </w:r>
          </w:p>
          <w:p w14:paraId="77DEBCCA" w14:textId="77777777" w:rsidR="00392741" w:rsidRDefault="00392741" w:rsidP="00392741">
            <w:pPr>
              <w:tabs>
                <w:tab w:val="left" w:pos="3420"/>
              </w:tabs>
              <w:spacing w:line="312" w:lineRule="auto"/>
              <w:ind w:left="187" w:right="245"/>
              <w:rPr>
                <w:rFonts w:ascii="Arial" w:hAnsi="Arial" w:cs="Arial"/>
                <w:sz w:val="26"/>
                <w:szCs w:val="26"/>
              </w:rPr>
            </w:pPr>
            <w:r w:rsidRPr="005D36AE">
              <w:rPr>
                <w:rFonts w:ascii="Arial" w:hAnsi="Arial" w:cs="Arial"/>
                <w:sz w:val="26"/>
                <w:szCs w:val="26"/>
              </w:rPr>
              <w:t>Your prescriptions for covered Part D drugs</w:t>
            </w:r>
          </w:p>
          <w:p w14:paraId="36FD8DB1" w14:textId="0C2941B8" w:rsidR="00392741" w:rsidRPr="00A66E7E" w:rsidRDefault="00392741" w:rsidP="00476E9C">
            <w:pPr>
              <w:ind w:left="187"/>
              <w:rPr>
                <w:rFonts w:ascii="Arial" w:hAnsi="Arial" w:cs="Arial"/>
                <w:highlight w:val="yellow"/>
              </w:rPr>
            </w:pPr>
            <w:r>
              <w:rPr>
                <w:rFonts w:ascii="Arial" w:hAnsi="Arial" w:cs="Arial"/>
                <w:sz w:val="26"/>
                <w:szCs w:val="26"/>
              </w:rPr>
              <w:t>September</w:t>
            </w:r>
            <w:r w:rsidRPr="006D23B3">
              <w:rPr>
                <w:rFonts w:ascii="Arial" w:hAnsi="Arial" w:cs="Arial"/>
                <w:sz w:val="26"/>
                <w:szCs w:val="26"/>
              </w:rPr>
              <w:t xml:space="preserve"> </w:t>
            </w:r>
            <w:r w:rsidR="00476E9C">
              <w:rPr>
                <w:rFonts w:ascii="Arial" w:hAnsi="Arial" w:cs="Arial"/>
                <w:sz w:val="26"/>
                <w:szCs w:val="26"/>
              </w:rPr>
              <w:t>2020</w:t>
            </w:r>
          </w:p>
        </w:tc>
        <w:tc>
          <w:tcPr>
            <w:tcW w:w="2610" w:type="dxa"/>
            <w:tcBorders>
              <w:top w:val="nil"/>
              <w:left w:val="nil"/>
              <w:bottom w:val="single" w:sz="48" w:space="0" w:color="808080"/>
              <w:right w:val="nil"/>
            </w:tcBorders>
            <w:shd w:val="clear" w:color="auto" w:fill="auto"/>
            <w:tcMar>
              <w:top w:w="58" w:type="dxa"/>
              <w:bottom w:w="58" w:type="dxa"/>
            </w:tcMar>
          </w:tcPr>
          <w:p w14:paraId="38317FF7" w14:textId="77777777" w:rsidR="00392741" w:rsidRPr="0008505A" w:rsidRDefault="00392741" w:rsidP="00392741">
            <w:pPr>
              <w:ind w:right="317"/>
              <w:jc w:val="right"/>
              <w:rPr>
                <w:highlight w:val="yellow"/>
              </w:rPr>
            </w:pPr>
          </w:p>
        </w:tc>
        <w:tc>
          <w:tcPr>
            <w:tcW w:w="2610" w:type="dxa"/>
            <w:tcBorders>
              <w:top w:val="nil"/>
              <w:left w:val="nil"/>
              <w:bottom w:val="single" w:sz="48" w:space="0" w:color="808080"/>
              <w:right w:val="nil"/>
            </w:tcBorders>
            <w:tcMar>
              <w:top w:w="58" w:type="dxa"/>
              <w:bottom w:w="58" w:type="dxa"/>
            </w:tcMar>
          </w:tcPr>
          <w:p w14:paraId="5E06F734" w14:textId="77777777" w:rsidR="00392741" w:rsidRPr="005D36AE" w:rsidRDefault="00392741" w:rsidP="00392741">
            <w:pPr>
              <w:ind w:left="158" w:right="130"/>
              <w:rPr>
                <w:rFonts w:ascii="Arial" w:hAnsi="Arial" w:cs="Arial"/>
                <w:b/>
                <w:sz w:val="26"/>
                <w:szCs w:val="26"/>
              </w:rPr>
            </w:pPr>
          </w:p>
        </w:tc>
        <w:tc>
          <w:tcPr>
            <w:tcW w:w="2700" w:type="dxa"/>
            <w:tcBorders>
              <w:top w:val="nil"/>
              <w:left w:val="nil"/>
              <w:bottom w:val="single" w:sz="48" w:space="0" w:color="808080"/>
              <w:right w:val="nil"/>
            </w:tcBorders>
            <w:shd w:val="clear" w:color="auto" w:fill="auto"/>
            <w:tcMar>
              <w:top w:w="58" w:type="dxa"/>
              <w:bottom w:w="58" w:type="dxa"/>
            </w:tcMar>
          </w:tcPr>
          <w:p w14:paraId="4C4662E0" w14:textId="77777777" w:rsidR="00392741" w:rsidRPr="0008505A" w:rsidRDefault="00392741" w:rsidP="00392741">
            <w:pPr>
              <w:ind w:left="158" w:right="130"/>
              <w:rPr>
                <w:highlight w:val="yellow"/>
              </w:rPr>
            </w:pPr>
          </w:p>
        </w:tc>
      </w:tr>
      <w:tr w:rsidR="00392741" w:rsidRPr="0008505A" w14:paraId="74531B83" w14:textId="77777777">
        <w:trPr>
          <w:cantSplit/>
          <w:tblHeader/>
        </w:trPr>
        <w:tc>
          <w:tcPr>
            <w:tcW w:w="5875" w:type="dxa"/>
            <w:vMerge/>
            <w:tcBorders>
              <w:top w:val="single" w:sz="36" w:space="0" w:color="808080"/>
              <w:left w:val="nil"/>
              <w:bottom w:val="single" w:sz="18" w:space="0" w:color="808080"/>
              <w:right w:val="single" w:sz="18" w:space="0" w:color="808080"/>
            </w:tcBorders>
          </w:tcPr>
          <w:p w14:paraId="58D5251B" w14:textId="77777777" w:rsidR="00392741" w:rsidRPr="00FD2BFD" w:rsidRDefault="00392741" w:rsidP="00392741">
            <w:pPr>
              <w:ind w:left="187" w:right="130"/>
              <w:rPr>
                <w:rFonts w:ascii="Arial" w:hAnsi="Arial" w:cs="Arial"/>
                <w:sz w:val="28"/>
                <w:szCs w:val="26"/>
              </w:rPr>
            </w:pPr>
          </w:p>
        </w:tc>
        <w:tc>
          <w:tcPr>
            <w:tcW w:w="2610" w:type="dxa"/>
            <w:tcBorders>
              <w:top w:val="single" w:sz="48" w:space="0" w:color="808080"/>
              <w:left w:val="single" w:sz="18" w:space="0" w:color="808080"/>
              <w:bottom w:val="single" w:sz="18" w:space="0" w:color="808080"/>
            </w:tcBorders>
            <w:shd w:val="clear" w:color="auto" w:fill="auto"/>
          </w:tcPr>
          <w:p w14:paraId="03FD5AC6" w14:textId="77777777" w:rsidR="00392741" w:rsidRPr="005D36AE" w:rsidRDefault="00392741" w:rsidP="00392741">
            <w:pPr>
              <w:ind w:left="158" w:right="72"/>
              <w:rPr>
                <w:rFonts w:ascii="Arial" w:hAnsi="Arial" w:cs="Arial"/>
                <w:b/>
                <w:sz w:val="26"/>
                <w:szCs w:val="26"/>
              </w:rPr>
            </w:pPr>
            <w:r>
              <w:rPr>
                <w:rFonts w:ascii="Arial" w:hAnsi="Arial" w:cs="Arial"/>
                <w:b/>
                <w:sz w:val="26"/>
                <w:szCs w:val="26"/>
              </w:rPr>
              <w:t xml:space="preserve">Plan </w:t>
            </w:r>
            <w:r w:rsidRPr="005D36AE">
              <w:rPr>
                <w:rFonts w:ascii="Arial" w:hAnsi="Arial" w:cs="Arial"/>
                <w:b/>
                <w:sz w:val="26"/>
                <w:szCs w:val="26"/>
              </w:rPr>
              <w:t>paid</w:t>
            </w:r>
          </w:p>
          <w:p w14:paraId="299008DE" w14:textId="77777777" w:rsidR="00392741" w:rsidRPr="0008505A" w:rsidRDefault="00392741" w:rsidP="00392741">
            <w:pPr>
              <w:ind w:right="317"/>
              <w:jc w:val="right"/>
              <w:rPr>
                <w:highlight w:val="yellow"/>
              </w:rPr>
            </w:pPr>
          </w:p>
        </w:tc>
        <w:tc>
          <w:tcPr>
            <w:tcW w:w="2610" w:type="dxa"/>
            <w:tcBorders>
              <w:top w:val="single" w:sz="48" w:space="0" w:color="808080"/>
              <w:left w:val="nil"/>
              <w:bottom w:val="single" w:sz="18" w:space="0" w:color="808080"/>
              <w:right w:val="single" w:sz="18" w:space="0" w:color="808080"/>
            </w:tcBorders>
          </w:tcPr>
          <w:p w14:paraId="15B0E333" w14:textId="77777777" w:rsidR="00392741" w:rsidRPr="005D36AE" w:rsidRDefault="00392741" w:rsidP="00392741">
            <w:pPr>
              <w:ind w:left="155" w:right="130"/>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tc>
        <w:tc>
          <w:tcPr>
            <w:tcW w:w="2700" w:type="dxa"/>
            <w:tcBorders>
              <w:top w:val="single" w:sz="48" w:space="0" w:color="808080"/>
              <w:left w:val="single" w:sz="18" w:space="0" w:color="808080"/>
              <w:bottom w:val="single" w:sz="18" w:space="0" w:color="808080"/>
              <w:right w:val="single" w:sz="18" w:space="0" w:color="808080"/>
            </w:tcBorders>
            <w:shd w:val="clear" w:color="auto" w:fill="auto"/>
          </w:tcPr>
          <w:p w14:paraId="3E08D7FF" w14:textId="77777777" w:rsidR="00392741" w:rsidRPr="00CB1713" w:rsidRDefault="00392741" w:rsidP="00392741">
            <w:pPr>
              <w:ind w:left="158" w:right="130"/>
              <w:rPr>
                <w:rFonts w:ascii="Arial" w:hAnsi="Arial" w:cs="Arial"/>
                <w:szCs w:val="26"/>
              </w:rPr>
            </w:pPr>
            <w:r>
              <w:rPr>
                <w:rFonts w:ascii="Arial" w:hAnsi="Arial" w:cs="Arial"/>
                <w:b/>
                <w:sz w:val="26"/>
                <w:szCs w:val="26"/>
              </w:rPr>
              <w:t xml:space="preserve">Other payments </w:t>
            </w:r>
            <w:r w:rsidRPr="0053663F">
              <w:rPr>
                <w:rFonts w:ascii="Arial" w:hAnsi="Arial" w:cs="Arial"/>
              </w:rPr>
              <w:t xml:space="preserve">(made by programs or  organizations; see Section </w:t>
            </w:r>
            <w:r>
              <w:rPr>
                <w:rFonts w:ascii="Arial" w:hAnsi="Arial" w:cs="Arial"/>
              </w:rPr>
              <w:t>3</w:t>
            </w:r>
            <w:r w:rsidRPr="0053663F">
              <w:rPr>
                <w:rFonts w:ascii="Arial" w:hAnsi="Arial" w:cs="Arial"/>
              </w:rPr>
              <w:t>)</w:t>
            </w:r>
          </w:p>
        </w:tc>
      </w:tr>
      <w:tr w:rsidR="00392741" w:rsidRPr="0008505A" w14:paraId="09651592" w14:textId="77777777">
        <w:trPr>
          <w:cantSplit/>
          <w:trHeight w:val="864"/>
        </w:trPr>
        <w:tc>
          <w:tcPr>
            <w:tcW w:w="5875" w:type="dxa"/>
            <w:tcBorders>
              <w:top w:val="single" w:sz="18" w:space="0" w:color="808080"/>
              <w:left w:val="single" w:sz="18" w:space="0" w:color="808080"/>
              <w:bottom w:val="single" w:sz="18" w:space="0" w:color="808080"/>
              <w:right w:val="single" w:sz="18" w:space="0" w:color="808080"/>
            </w:tcBorders>
          </w:tcPr>
          <w:p w14:paraId="3353748A" w14:textId="77777777" w:rsidR="00392741" w:rsidRPr="006D23B3" w:rsidRDefault="00392741" w:rsidP="00392741">
            <w:pPr>
              <w:ind w:left="187"/>
              <w:rPr>
                <w:rFonts w:ascii="Arial" w:hAnsi="Arial" w:cs="Arial"/>
                <w:sz w:val="20"/>
              </w:rPr>
            </w:pPr>
            <w:r>
              <w:rPr>
                <w:rFonts w:ascii="Arial" w:hAnsi="Arial" w:cs="Arial"/>
                <w:b/>
                <w:szCs w:val="26"/>
              </w:rPr>
              <w:t>{insert name of first drug}</w:t>
            </w:r>
            <w:r w:rsidRPr="006D23B3">
              <w:rPr>
                <w:rFonts w:ascii="Arial" w:hAnsi="Arial" w:cs="Arial"/>
                <w:b/>
                <w:szCs w:val="26"/>
              </w:rPr>
              <w:t xml:space="preserve"> </w:t>
            </w:r>
            <w:r>
              <w:rPr>
                <w:rFonts w:ascii="Arial" w:hAnsi="Arial" w:cs="Arial"/>
                <w:b/>
                <w:szCs w:val="26"/>
              </w:rPr>
              <w:t>30</w:t>
            </w:r>
            <w:r w:rsidRPr="006D23B3">
              <w:rPr>
                <w:rFonts w:ascii="Arial" w:hAnsi="Arial" w:cs="Arial"/>
                <w:b/>
                <w:szCs w:val="26"/>
              </w:rPr>
              <w:t xml:space="preserve"> mg tab</w:t>
            </w:r>
            <w:r>
              <w:rPr>
                <w:rFonts w:ascii="Arial" w:hAnsi="Arial" w:cs="Arial"/>
                <w:b/>
                <w:szCs w:val="26"/>
              </w:rPr>
              <w:t>s</w:t>
            </w:r>
          </w:p>
          <w:p w14:paraId="23AAA707" w14:textId="25CAD635" w:rsidR="00392741" w:rsidRDefault="00392741" w:rsidP="00392741">
            <w:pPr>
              <w:ind w:left="187"/>
              <w:rPr>
                <w:rFonts w:ascii="Arial" w:hAnsi="Arial" w:cs="Arial"/>
              </w:rPr>
            </w:pPr>
            <w:r w:rsidRPr="00F309B0">
              <w:rPr>
                <w:rFonts w:ascii="Arial" w:hAnsi="Arial" w:cs="Arial"/>
              </w:rPr>
              <w:t>0</w:t>
            </w:r>
            <w:r>
              <w:rPr>
                <w:rFonts w:ascii="Arial" w:hAnsi="Arial" w:cs="Arial"/>
              </w:rPr>
              <w:t>9</w:t>
            </w:r>
            <w:r w:rsidRPr="00F309B0">
              <w:rPr>
                <w:rFonts w:ascii="Arial" w:hAnsi="Arial" w:cs="Arial"/>
              </w:rPr>
              <w:t>/</w:t>
            </w:r>
            <w:r>
              <w:rPr>
                <w:rFonts w:ascii="Arial" w:hAnsi="Arial" w:cs="Arial"/>
              </w:rPr>
              <w:t>10</w:t>
            </w:r>
            <w:r w:rsidRPr="00F309B0">
              <w:rPr>
                <w:rFonts w:ascii="Arial" w:hAnsi="Arial" w:cs="Arial"/>
              </w:rPr>
              <w:t>/</w:t>
            </w:r>
            <w:r w:rsidR="00476E9C">
              <w:rPr>
                <w:rFonts w:ascii="Arial" w:hAnsi="Arial" w:cs="Arial"/>
              </w:rPr>
              <w:t>20</w:t>
            </w:r>
            <w:r>
              <w:rPr>
                <w:rFonts w:ascii="Arial" w:hAnsi="Arial" w:cs="Arial"/>
              </w:rPr>
              <w:t>, ABC Pharmacy</w:t>
            </w:r>
          </w:p>
          <w:p w14:paraId="3DF9D7EE" w14:textId="77777777" w:rsidR="00392741" w:rsidRDefault="00392741" w:rsidP="00392741">
            <w:pPr>
              <w:ind w:left="187"/>
              <w:rPr>
                <w:rFonts w:ascii="Arial" w:hAnsi="Arial" w:cs="Arial"/>
              </w:rPr>
            </w:pPr>
            <w:r w:rsidRPr="00A66E7E">
              <w:rPr>
                <w:rFonts w:ascii="Arial" w:hAnsi="Arial" w:cs="Arial"/>
              </w:rPr>
              <w:t xml:space="preserve">Rx# </w:t>
            </w:r>
            <w:r>
              <w:rPr>
                <w:rFonts w:ascii="Arial" w:hAnsi="Arial" w:cs="Arial"/>
              </w:rPr>
              <w:t>22200</w:t>
            </w:r>
            <w:r w:rsidRPr="00A66E7E">
              <w:rPr>
                <w:rFonts w:ascii="Arial" w:hAnsi="Arial" w:cs="Arial"/>
              </w:rPr>
              <w:t>374</w:t>
            </w:r>
            <w:r>
              <w:rPr>
                <w:rFonts w:ascii="Arial" w:hAnsi="Arial" w:cs="Arial"/>
              </w:rPr>
              <w:t xml:space="preserve">, </w:t>
            </w:r>
            <w:r w:rsidRPr="00A66E7E">
              <w:rPr>
                <w:rFonts w:ascii="Arial" w:hAnsi="Arial" w:cs="Arial"/>
              </w:rPr>
              <w:t>30 days supply</w:t>
            </w:r>
          </w:p>
          <w:p w14:paraId="2D7C1BB4" w14:textId="77777777" w:rsidR="00476E9C" w:rsidRDefault="00476E9C" w:rsidP="00476E9C">
            <w:pPr>
              <w:ind w:left="187"/>
              <w:rPr>
                <w:rFonts w:ascii="Arial" w:hAnsi="Arial" w:cs="Arial"/>
                <w:sz w:val="22"/>
                <w:szCs w:val="22"/>
              </w:rPr>
            </w:pPr>
            <w:r>
              <w:rPr>
                <w:rFonts w:ascii="Arial" w:hAnsi="Arial" w:cs="Arial"/>
              </w:rPr>
              <w:t>Negotiated Price Change (01/01/2020 to date): $104 increase.</w:t>
            </w:r>
          </w:p>
          <w:p w14:paraId="64D689AA" w14:textId="0D3F8D41" w:rsidR="00476E9C" w:rsidRPr="008C0EF9" w:rsidRDefault="00476E9C" w:rsidP="00476E9C">
            <w:pPr>
              <w:ind w:left="187"/>
              <w:rPr>
                <w:rFonts w:ascii="Arial" w:hAnsi="Arial" w:cs="Arial"/>
              </w:rPr>
            </w:pPr>
            <w:r>
              <w:rPr>
                <w:rFonts w:ascii="Arial" w:hAnsi="Arial" w:cs="Arial"/>
              </w:rPr>
              <w:t>There are lower cost therapeutic alternatives available. Please contact your provider for these options.</w:t>
            </w:r>
          </w:p>
        </w:tc>
        <w:tc>
          <w:tcPr>
            <w:tcW w:w="2610" w:type="dxa"/>
            <w:tcBorders>
              <w:top w:val="single" w:sz="18" w:space="0" w:color="808080"/>
              <w:left w:val="single" w:sz="18" w:space="0" w:color="808080"/>
              <w:bottom w:val="single" w:sz="18" w:space="0" w:color="808080"/>
            </w:tcBorders>
            <w:shd w:val="clear" w:color="auto" w:fill="auto"/>
          </w:tcPr>
          <w:p w14:paraId="156C1B99" w14:textId="77777777" w:rsidR="00392741" w:rsidRPr="00874B78" w:rsidRDefault="00392741" w:rsidP="00392741">
            <w:pPr>
              <w:spacing w:after="120"/>
              <w:ind w:right="605"/>
              <w:jc w:val="right"/>
              <w:rPr>
                <w:rFonts w:ascii="Arial" w:hAnsi="Arial" w:cs="Arial"/>
              </w:rPr>
            </w:pPr>
          </w:p>
          <w:p w14:paraId="6F6B7214" w14:textId="77777777" w:rsidR="00392741" w:rsidRPr="00874B78" w:rsidRDefault="00392741" w:rsidP="00392741">
            <w:pPr>
              <w:spacing w:after="120"/>
              <w:ind w:right="965"/>
              <w:jc w:val="right"/>
              <w:rPr>
                <w:rFonts w:ascii="Arial" w:hAnsi="Arial" w:cs="Arial"/>
              </w:rPr>
            </w:pPr>
            <w:r w:rsidRPr="00E248FB">
              <w:rPr>
                <w:rFonts w:ascii="Arial" w:hAnsi="Arial" w:cs="Arial"/>
              </w:rPr>
              <w:t>$</w:t>
            </w:r>
            <w:r>
              <w:rPr>
                <w:rFonts w:ascii="Arial" w:hAnsi="Arial" w:cs="Arial"/>
              </w:rPr>
              <w:t>48.29</w:t>
            </w:r>
          </w:p>
        </w:tc>
        <w:tc>
          <w:tcPr>
            <w:tcW w:w="2610" w:type="dxa"/>
            <w:tcBorders>
              <w:top w:val="single" w:sz="18" w:space="0" w:color="808080"/>
              <w:left w:val="nil"/>
              <w:bottom w:val="single" w:sz="18" w:space="0" w:color="808080"/>
              <w:right w:val="single" w:sz="18" w:space="0" w:color="808080"/>
            </w:tcBorders>
          </w:tcPr>
          <w:p w14:paraId="08045DA2" w14:textId="77777777" w:rsidR="00392741" w:rsidRPr="00874B78" w:rsidRDefault="00392741" w:rsidP="00392741">
            <w:pPr>
              <w:spacing w:after="120"/>
              <w:ind w:right="875"/>
              <w:jc w:val="right"/>
              <w:rPr>
                <w:rFonts w:ascii="Arial" w:hAnsi="Arial" w:cs="Arial"/>
              </w:rPr>
            </w:pPr>
          </w:p>
          <w:p w14:paraId="2A88C6C7" w14:textId="77777777" w:rsidR="00392741" w:rsidRPr="00874B78" w:rsidRDefault="00392741" w:rsidP="00392741">
            <w:pPr>
              <w:spacing w:after="120"/>
              <w:ind w:right="-115"/>
              <w:jc w:val="center"/>
              <w:rPr>
                <w:rFonts w:ascii="Arial" w:hAnsi="Arial" w:cs="Arial"/>
              </w:rPr>
            </w:pPr>
            <w:r w:rsidRPr="00E248FB">
              <w:rPr>
                <w:rFonts w:ascii="Arial" w:hAnsi="Arial" w:cs="Arial"/>
              </w:rPr>
              <w:t>$</w:t>
            </w:r>
            <w:r>
              <w:rPr>
                <w:rFonts w:ascii="Arial" w:hAnsi="Arial" w:cs="Arial"/>
              </w:rPr>
              <w:t>16.21</w:t>
            </w:r>
          </w:p>
        </w:tc>
        <w:tc>
          <w:tcPr>
            <w:tcW w:w="2700" w:type="dxa"/>
            <w:tcBorders>
              <w:top w:val="single" w:sz="18" w:space="0" w:color="808080"/>
              <w:left w:val="single" w:sz="18" w:space="0" w:color="808080"/>
              <w:bottom w:val="single" w:sz="18" w:space="0" w:color="808080"/>
              <w:right w:val="single" w:sz="18" w:space="0" w:color="808080"/>
            </w:tcBorders>
            <w:shd w:val="clear" w:color="auto" w:fill="auto"/>
          </w:tcPr>
          <w:p w14:paraId="5C3E793D" w14:textId="77777777" w:rsidR="00392741" w:rsidRPr="00874B78" w:rsidRDefault="00392741" w:rsidP="00392741">
            <w:pPr>
              <w:spacing w:after="120"/>
              <w:ind w:right="317"/>
              <w:jc w:val="right"/>
              <w:rPr>
                <w:rFonts w:ascii="Arial" w:hAnsi="Arial" w:cs="Arial"/>
              </w:rPr>
            </w:pPr>
          </w:p>
          <w:p w14:paraId="63BDF4CC" w14:textId="77777777" w:rsidR="00392741" w:rsidRPr="00874B78" w:rsidRDefault="00392741" w:rsidP="00392741">
            <w:pPr>
              <w:spacing w:after="120"/>
              <w:ind w:right="965"/>
              <w:jc w:val="right"/>
              <w:rPr>
                <w:rFonts w:ascii="Arial" w:hAnsi="Arial" w:cs="Arial"/>
              </w:rPr>
            </w:pPr>
            <w:r w:rsidRPr="00E248FB">
              <w:rPr>
                <w:rFonts w:ascii="Arial" w:hAnsi="Arial" w:cs="Arial"/>
              </w:rPr>
              <w:t>$</w:t>
            </w:r>
            <w:r>
              <w:rPr>
                <w:rFonts w:ascii="Arial" w:hAnsi="Arial" w:cs="Arial"/>
              </w:rPr>
              <w:t>0.00</w:t>
            </w:r>
          </w:p>
        </w:tc>
      </w:tr>
      <w:tr w:rsidR="00392741" w:rsidRPr="0008505A" w14:paraId="5F5A17C7" w14:textId="77777777">
        <w:trPr>
          <w:cantSplit/>
          <w:trHeight w:val="864"/>
        </w:trPr>
        <w:tc>
          <w:tcPr>
            <w:tcW w:w="5875" w:type="dxa"/>
            <w:tcBorders>
              <w:top w:val="single" w:sz="18" w:space="0" w:color="808080"/>
              <w:left w:val="single" w:sz="18" w:space="0" w:color="808080"/>
              <w:bottom w:val="double" w:sz="24" w:space="0" w:color="7F7F7F"/>
              <w:right w:val="single" w:sz="18" w:space="0" w:color="808080"/>
            </w:tcBorders>
          </w:tcPr>
          <w:p w14:paraId="05F94541" w14:textId="77777777" w:rsidR="00392741" w:rsidRPr="006D23B3" w:rsidRDefault="00392741" w:rsidP="00392741">
            <w:pPr>
              <w:ind w:left="180"/>
              <w:rPr>
                <w:rFonts w:ascii="Arial" w:hAnsi="Arial" w:cs="Arial"/>
                <w:sz w:val="20"/>
              </w:rPr>
            </w:pPr>
            <w:r>
              <w:rPr>
                <w:rFonts w:ascii="Arial" w:hAnsi="Arial" w:cs="Arial"/>
                <w:b/>
                <w:szCs w:val="26"/>
              </w:rPr>
              <w:t>{insert name of second drug}</w:t>
            </w:r>
            <w:r w:rsidRPr="006D23B3">
              <w:rPr>
                <w:rFonts w:ascii="Arial" w:hAnsi="Arial" w:cs="Arial"/>
                <w:b/>
                <w:szCs w:val="26"/>
              </w:rPr>
              <w:t xml:space="preserve"> </w:t>
            </w:r>
            <w:r>
              <w:rPr>
                <w:rFonts w:ascii="Arial" w:hAnsi="Arial" w:cs="Arial"/>
                <w:b/>
                <w:szCs w:val="26"/>
              </w:rPr>
              <w:t>50</w:t>
            </w:r>
            <w:r w:rsidRPr="006D23B3">
              <w:rPr>
                <w:rFonts w:ascii="Arial" w:hAnsi="Arial" w:cs="Arial"/>
                <w:b/>
                <w:szCs w:val="26"/>
              </w:rPr>
              <w:t xml:space="preserve"> mg </w:t>
            </w:r>
            <w:r>
              <w:rPr>
                <w:rFonts w:ascii="Arial" w:hAnsi="Arial" w:cs="Arial"/>
                <w:b/>
                <w:szCs w:val="26"/>
              </w:rPr>
              <w:t>caps</w:t>
            </w:r>
            <w:r w:rsidRPr="006D23B3">
              <w:rPr>
                <w:rFonts w:ascii="Arial" w:hAnsi="Arial" w:cs="Arial"/>
                <w:sz w:val="20"/>
              </w:rPr>
              <w:t xml:space="preserve"> </w:t>
            </w:r>
          </w:p>
          <w:p w14:paraId="46E27F77" w14:textId="71888917" w:rsidR="00392741" w:rsidRDefault="00392741" w:rsidP="00392741">
            <w:pPr>
              <w:ind w:left="180"/>
              <w:rPr>
                <w:rFonts w:ascii="Arial" w:hAnsi="Arial" w:cs="Arial"/>
              </w:rPr>
            </w:pPr>
            <w:r w:rsidRPr="00F309B0">
              <w:rPr>
                <w:rFonts w:ascii="Arial" w:hAnsi="Arial" w:cs="Arial"/>
              </w:rPr>
              <w:t>0</w:t>
            </w:r>
            <w:r>
              <w:rPr>
                <w:rFonts w:ascii="Arial" w:hAnsi="Arial" w:cs="Arial"/>
              </w:rPr>
              <w:t>9</w:t>
            </w:r>
            <w:r w:rsidRPr="00F309B0">
              <w:rPr>
                <w:rFonts w:ascii="Arial" w:hAnsi="Arial" w:cs="Arial"/>
              </w:rPr>
              <w:t>/</w:t>
            </w:r>
            <w:r>
              <w:rPr>
                <w:rFonts w:ascii="Arial" w:hAnsi="Arial" w:cs="Arial"/>
              </w:rPr>
              <w:t>21</w:t>
            </w:r>
            <w:r w:rsidR="00F17FD1">
              <w:rPr>
                <w:rFonts w:ascii="Arial" w:hAnsi="Arial" w:cs="Arial"/>
              </w:rPr>
              <w:t>/</w:t>
            </w:r>
            <w:r w:rsidR="00476E9C">
              <w:rPr>
                <w:rFonts w:ascii="Arial" w:hAnsi="Arial" w:cs="Arial"/>
              </w:rPr>
              <w:t>20</w:t>
            </w:r>
            <w:r>
              <w:rPr>
                <w:rFonts w:ascii="Arial" w:hAnsi="Arial" w:cs="Arial"/>
              </w:rPr>
              <w:t>, ABC Pharmacy</w:t>
            </w:r>
          </w:p>
          <w:p w14:paraId="55E5CC85" w14:textId="77777777" w:rsidR="00476E9C" w:rsidRDefault="00392741" w:rsidP="00476E9C">
            <w:pPr>
              <w:ind w:left="187"/>
              <w:rPr>
                <w:rFonts w:ascii="Arial" w:hAnsi="Arial" w:cs="Arial"/>
              </w:rPr>
            </w:pPr>
            <w:r w:rsidRPr="00A66E7E">
              <w:rPr>
                <w:rFonts w:ascii="Arial" w:hAnsi="Arial" w:cs="Arial"/>
              </w:rPr>
              <w:t xml:space="preserve">Rx# </w:t>
            </w:r>
            <w:r>
              <w:rPr>
                <w:rFonts w:ascii="Arial" w:hAnsi="Arial" w:cs="Arial"/>
              </w:rPr>
              <w:t>67114</w:t>
            </w:r>
            <w:r w:rsidRPr="00A66E7E">
              <w:rPr>
                <w:rFonts w:ascii="Arial" w:hAnsi="Arial" w:cs="Arial"/>
              </w:rPr>
              <w:t>291</w:t>
            </w:r>
            <w:r>
              <w:rPr>
                <w:rFonts w:ascii="Arial" w:hAnsi="Arial" w:cs="Arial"/>
              </w:rPr>
              <w:t xml:space="preserve">, </w:t>
            </w:r>
            <w:r w:rsidRPr="00A66E7E">
              <w:rPr>
                <w:rFonts w:ascii="Arial" w:hAnsi="Arial" w:cs="Arial"/>
              </w:rPr>
              <w:t>30 days supply</w:t>
            </w:r>
          </w:p>
          <w:p w14:paraId="59DC1C02" w14:textId="46A21E47" w:rsidR="00476E9C" w:rsidRDefault="00476E9C" w:rsidP="00476E9C">
            <w:pPr>
              <w:ind w:left="187"/>
              <w:rPr>
                <w:rFonts w:ascii="Arial" w:hAnsi="Arial" w:cs="Arial"/>
                <w:sz w:val="22"/>
                <w:szCs w:val="22"/>
              </w:rPr>
            </w:pPr>
            <w:r>
              <w:rPr>
                <w:rFonts w:ascii="Arial" w:hAnsi="Arial" w:cs="Arial"/>
              </w:rPr>
              <w:t>Negotiated Price Change (01/01/2020 to date): $18 increase.</w:t>
            </w:r>
          </w:p>
          <w:p w14:paraId="7A40E28D" w14:textId="6C2B5842" w:rsidR="00392741" w:rsidRPr="007B4E30" w:rsidRDefault="00476E9C" w:rsidP="00476E9C">
            <w:pPr>
              <w:spacing w:after="60"/>
              <w:ind w:left="187"/>
              <w:rPr>
                <w:rFonts w:ascii="Arial" w:hAnsi="Arial" w:cs="Arial"/>
              </w:rPr>
            </w:pPr>
            <w:r>
              <w:rPr>
                <w:rFonts w:ascii="Arial" w:hAnsi="Arial" w:cs="Arial"/>
              </w:rPr>
              <w:t>There are lower cost therapeutic alternatives available. Please contact your provider for these options.</w:t>
            </w:r>
          </w:p>
        </w:tc>
        <w:tc>
          <w:tcPr>
            <w:tcW w:w="2610" w:type="dxa"/>
            <w:tcBorders>
              <w:top w:val="single" w:sz="18" w:space="0" w:color="808080"/>
              <w:left w:val="single" w:sz="18" w:space="0" w:color="808080"/>
              <w:bottom w:val="double" w:sz="24" w:space="0" w:color="7F7F7F"/>
            </w:tcBorders>
            <w:shd w:val="clear" w:color="auto" w:fill="auto"/>
          </w:tcPr>
          <w:p w14:paraId="264031C3" w14:textId="77777777" w:rsidR="00392741" w:rsidRPr="00A138DC" w:rsidRDefault="00392741" w:rsidP="00392741">
            <w:pPr>
              <w:spacing w:after="120"/>
              <w:ind w:right="605"/>
              <w:jc w:val="center"/>
              <w:rPr>
                <w:rFonts w:ascii="Arial" w:hAnsi="Arial" w:cs="Arial"/>
              </w:rPr>
            </w:pPr>
          </w:p>
          <w:p w14:paraId="07C1C71B" w14:textId="77777777" w:rsidR="00392741" w:rsidRPr="00A138DC" w:rsidRDefault="00392741" w:rsidP="00392741">
            <w:pPr>
              <w:spacing w:after="120"/>
              <w:ind w:right="965"/>
              <w:jc w:val="right"/>
              <w:rPr>
                <w:rFonts w:ascii="Arial" w:hAnsi="Arial" w:cs="Arial"/>
              </w:rPr>
            </w:pPr>
            <w:r w:rsidRPr="00A138DC">
              <w:rPr>
                <w:rFonts w:ascii="Arial" w:hAnsi="Arial" w:cs="Arial"/>
              </w:rPr>
              <w:t>$</w:t>
            </w:r>
            <w:r>
              <w:rPr>
                <w:rFonts w:ascii="Arial" w:hAnsi="Arial" w:cs="Arial"/>
              </w:rPr>
              <w:t>72.34</w:t>
            </w:r>
          </w:p>
        </w:tc>
        <w:tc>
          <w:tcPr>
            <w:tcW w:w="2610" w:type="dxa"/>
            <w:tcBorders>
              <w:top w:val="single" w:sz="18" w:space="0" w:color="808080"/>
              <w:left w:val="nil"/>
              <w:bottom w:val="double" w:sz="24" w:space="0" w:color="7F7F7F"/>
              <w:right w:val="single" w:sz="18" w:space="0" w:color="808080"/>
            </w:tcBorders>
          </w:tcPr>
          <w:p w14:paraId="3000124E" w14:textId="77777777" w:rsidR="00392741" w:rsidRPr="00A138DC" w:rsidRDefault="00392741" w:rsidP="00392741">
            <w:pPr>
              <w:spacing w:after="120"/>
              <w:ind w:right="-115"/>
              <w:jc w:val="center"/>
              <w:rPr>
                <w:rFonts w:ascii="Arial" w:hAnsi="Arial" w:cs="Arial"/>
              </w:rPr>
            </w:pPr>
          </w:p>
          <w:p w14:paraId="0DCAF65B" w14:textId="77777777" w:rsidR="00392741" w:rsidRPr="00A138DC" w:rsidRDefault="00392741" w:rsidP="00392741">
            <w:pPr>
              <w:spacing w:after="120"/>
              <w:ind w:right="-115"/>
              <w:jc w:val="center"/>
              <w:rPr>
                <w:rFonts w:ascii="Arial" w:hAnsi="Arial" w:cs="Arial"/>
              </w:rPr>
            </w:pPr>
            <w:r w:rsidRPr="00A138DC">
              <w:rPr>
                <w:rFonts w:ascii="Arial" w:hAnsi="Arial" w:cs="Arial"/>
              </w:rPr>
              <w:t>$</w:t>
            </w:r>
            <w:r>
              <w:rPr>
                <w:rFonts w:ascii="Arial" w:hAnsi="Arial" w:cs="Arial"/>
              </w:rPr>
              <w:t>22.60</w:t>
            </w:r>
          </w:p>
        </w:tc>
        <w:tc>
          <w:tcPr>
            <w:tcW w:w="2700" w:type="dxa"/>
            <w:tcBorders>
              <w:top w:val="single" w:sz="18" w:space="0" w:color="808080"/>
              <w:left w:val="single" w:sz="18" w:space="0" w:color="808080"/>
              <w:bottom w:val="double" w:sz="24" w:space="0" w:color="7F7F7F"/>
              <w:right w:val="single" w:sz="18" w:space="0" w:color="808080"/>
            </w:tcBorders>
            <w:shd w:val="clear" w:color="auto" w:fill="auto"/>
          </w:tcPr>
          <w:p w14:paraId="3E59C77E" w14:textId="77777777" w:rsidR="00392741" w:rsidRPr="00874B78" w:rsidRDefault="00392741" w:rsidP="00392741">
            <w:pPr>
              <w:spacing w:after="120"/>
              <w:ind w:right="317"/>
              <w:jc w:val="right"/>
              <w:rPr>
                <w:rFonts w:ascii="Arial" w:hAnsi="Arial" w:cs="Arial"/>
              </w:rPr>
            </w:pPr>
          </w:p>
          <w:p w14:paraId="1546FCBA" w14:textId="77777777" w:rsidR="00392741" w:rsidRPr="00874B78" w:rsidRDefault="00392741" w:rsidP="00392741">
            <w:pPr>
              <w:spacing w:after="120"/>
              <w:ind w:right="965"/>
              <w:jc w:val="right"/>
              <w:rPr>
                <w:rFonts w:ascii="Arial" w:hAnsi="Arial" w:cs="Arial"/>
              </w:rPr>
            </w:pPr>
            <w:r w:rsidRPr="00E248FB">
              <w:rPr>
                <w:rFonts w:ascii="Arial" w:hAnsi="Arial" w:cs="Arial"/>
              </w:rPr>
              <w:t>$</w:t>
            </w:r>
            <w:r>
              <w:rPr>
                <w:rFonts w:ascii="Arial" w:hAnsi="Arial" w:cs="Arial"/>
              </w:rPr>
              <w:t>0.00</w:t>
            </w:r>
          </w:p>
        </w:tc>
      </w:tr>
      <w:tr w:rsidR="00392741" w:rsidRPr="0008505A" w14:paraId="3B2B701F" w14:textId="77777777">
        <w:trPr>
          <w:cantSplit/>
          <w:trHeight w:val="864"/>
        </w:trPr>
        <w:tc>
          <w:tcPr>
            <w:tcW w:w="5875" w:type="dxa"/>
            <w:tcBorders>
              <w:top w:val="double" w:sz="24" w:space="0" w:color="7F7F7F"/>
              <w:left w:val="double" w:sz="24" w:space="0" w:color="7F7F7F"/>
              <w:bottom w:val="double" w:sz="24" w:space="0" w:color="7F7F7F"/>
              <w:right w:val="single" w:sz="18" w:space="0" w:color="808080"/>
            </w:tcBorders>
          </w:tcPr>
          <w:p w14:paraId="1E4F0D94" w14:textId="1E002F65" w:rsidR="00392741" w:rsidRDefault="00392741" w:rsidP="00392741">
            <w:pPr>
              <w:spacing w:after="120"/>
              <w:ind w:left="187"/>
              <w:rPr>
                <w:rFonts w:ascii="Arial" w:hAnsi="Arial" w:cs="Arial"/>
              </w:rPr>
            </w:pPr>
            <w:r>
              <w:rPr>
                <w:rFonts w:ascii="Arial" w:hAnsi="Arial" w:cs="Arial"/>
                <w:b/>
              </w:rPr>
              <w:t>TOTALS for the month of S</w:t>
            </w:r>
            <w:r w:rsidRPr="00E86720">
              <w:rPr>
                <w:rFonts w:ascii="Arial" w:hAnsi="Arial" w:cs="Arial"/>
                <w:b/>
              </w:rPr>
              <w:t xml:space="preserve">eptember </w:t>
            </w:r>
            <w:r w:rsidR="00476E9C">
              <w:rPr>
                <w:rFonts w:ascii="Arial" w:hAnsi="Arial" w:cs="Arial"/>
                <w:b/>
              </w:rPr>
              <w:t>2020</w:t>
            </w:r>
            <w:r>
              <w:rPr>
                <w:rFonts w:ascii="Arial" w:hAnsi="Arial" w:cs="Arial"/>
                <w:b/>
              </w:rPr>
              <w:t>:</w:t>
            </w:r>
          </w:p>
          <w:p w14:paraId="59C8A9E6" w14:textId="77777777" w:rsidR="00392741" w:rsidRPr="00B336A3" w:rsidRDefault="00392741" w:rsidP="00392741">
            <w:pPr>
              <w:ind w:left="180"/>
              <w:rPr>
                <w:rFonts w:ascii="Arial" w:hAnsi="Arial" w:cs="Arial"/>
                <w:bCs/>
                <w:sz w:val="22"/>
              </w:rPr>
            </w:pPr>
            <w:r>
              <w:rPr>
                <w:rFonts w:ascii="Arial" w:hAnsi="Arial" w:cs="Arial"/>
                <w:b/>
                <w:bCs/>
                <w:szCs w:val="28"/>
              </w:rPr>
              <w:t xml:space="preserve">Your </w:t>
            </w:r>
            <w:r w:rsidRPr="004B66A6">
              <w:rPr>
                <w:rFonts w:ascii="Arial" w:hAnsi="Arial" w:cs="Arial"/>
                <w:b/>
                <w:bCs/>
                <w:szCs w:val="28"/>
              </w:rPr>
              <w:t>“</w:t>
            </w:r>
            <w:r>
              <w:rPr>
                <w:rFonts w:ascii="Arial" w:hAnsi="Arial" w:cs="Arial"/>
                <w:b/>
                <w:bCs/>
                <w:szCs w:val="28"/>
              </w:rPr>
              <w:t>o</w:t>
            </w:r>
            <w:r w:rsidRPr="004B66A6">
              <w:rPr>
                <w:rFonts w:ascii="Arial" w:hAnsi="Arial" w:cs="Arial"/>
                <w:b/>
                <w:bCs/>
                <w:szCs w:val="28"/>
              </w:rPr>
              <w:t>ut-of-pocket costs”</w:t>
            </w:r>
            <w:r w:rsidRPr="003B3277">
              <w:rPr>
                <w:rFonts w:ascii="Arial" w:hAnsi="Arial" w:cs="Arial"/>
                <w:b/>
                <w:bCs/>
                <w:szCs w:val="28"/>
              </w:rPr>
              <w:t xml:space="preserve"> </w:t>
            </w:r>
            <w:r>
              <w:rPr>
                <w:rFonts w:ascii="Arial" w:hAnsi="Arial" w:cs="Arial"/>
                <w:b/>
                <w:bCs/>
                <w:szCs w:val="28"/>
              </w:rPr>
              <w:t xml:space="preserve">amount </w:t>
            </w:r>
            <w:r w:rsidRPr="003B3277">
              <w:rPr>
                <w:rFonts w:ascii="Arial" w:hAnsi="Arial" w:cs="Arial"/>
                <w:b/>
                <w:bCs/>
                <w:szCs w:val="28"/>
              </w:rPr>
              <w:t>is $</w:t>
            </w:r>
            <w:r>
              <w:rPr>
                <w:rFonts w:ascii="Arial" w:hAnsi="Arial" w:cs="Arial"/>
                <w:b/>
                <w:bCs/>
                <w:szCs w:val="28"/>
              </w:rPr>
              <w:t>38.81</w:t>
            </w:r>
            <w:r w:rsidRPr="003B3277">
              <w:rPr>
                <w:rFonts w:ascii="Arial" w:hAnsi="Arial" w:cs="Arial"/>
                <w:b/>
                <w:bCs/>
                <w:szCs w:val="28"/>
              </w:rPr>
              <w:t xml:space="preserve">. </w:t>
            </w:r>
            <w:r w:rsidRPr="00B336A3">
              <w:rPr>
                <w:rFonts w:ascii="Arial" w:hAnsi="Arial" w:cs="Arial"/>
                <w:bCs/>
                <w:sz w:val="22"/>
              </w:rPr>
              <w:t>(This is the amount you paid this month ($38.81) plus the amount of “other payments” made this month that count toward your “out-of-pocket costs” ($0.00). See definitions in Section 3.)</w:t>
            </w:r>
          </w:p>
          <w:p w14:paraId="022AD32C" w14:textId="77777777" w:rsidR="00392741" w:rsidRPr="00845C05" w:rsidRDefault="00392741" w:rsidP="00392741">
            <w:pPr>
              <w:spacing w:before="180"/>
              <w:ind w:left="187"/>
            </w:pPr>
            <w:r>
              <w:rPr>
                <w:rFonts w:ascii="Arial" w:hAnsi="Arial" w:cs="Arial"/>
                <w:b/>
                <w:bCs/>
                <w:szCs w:val="28"/>
              </w:rPr>
              <w:t xml:space="preserve">Your </w:t>
            </w:r>
            <w:r w:rsidRPr="004B66A6">
              <w:rPr>
                <w:rFonts w:ascii="Arial" w:hAnsi="Arial" w:cs="Arial"/>
                <w:b/>
                <w:bCs/>
                <w:szCs w:val="28"/>
              </w:rPr>
              <w:t>“</w:t>
            </w:r>
            <w:r>
              <w:rPr>
                <w:rFonts w:ascii="Arial" w:hAnsi="Arial" w:cs="Arial"/>
                <w:b/>
                <w:bCs/>
                <w:szCs w:val="28"/>
              </w:rPr>
              <w:t xml:space="preserve">total drug costs” amount </w:t>
            </w:r>
            <w:r w:rsidRPr="003B3277">
              <w:rPr>
                <w:rFonts w:ascii="Arial" w:hAnsi="Arial" w:cs="Arial"/>
                <w:b/>
                <w:bCs/>
                <w:szCs w:val="28"/>
              </w:rPr>
              <w:t>is $</w:t>
            </w:r>
            <w:r w:rsidRPr="00290FE0">
              <w:rPr>
                <w:rFonts w:ascii="Arial" w:hAnsi="Arial" w:cs="Arial"/>
                <w:b/>
                <w:bCs/>
                <w:szCs w:val="28"/>
              </w:rPr>
              <w:t xml:space="preserve">159.44. </w:t>
            </w:r>
            <w:r w:rsidRPr="005D64CB">
              <w:rPr>
                <w:rFonts w:ascii="Arial" w:hAnsi="Arial" w:cs="Arial"/>
                <w:bCs/>
                <w:szCs w:val="28"/>
              </w:rPr>
              <w:t>(</w:t>
            </w:r>
            <w:r w:rsidRPr="00290FE0">
              <w:rPr>
                <w:rFonts w:ascii="Arial" w:hAnsi="Arial" w:cs="Arial"/>
                <w:bCs/>
                <w:sz w:val="22"/>
                <w:szCs w:val="22"/>
              </w:rPr>
              <w:t>T</w:t>
            </w:r>
            <w:r w:rsidRPr="00290FE0">
              <w:rPr>
                <w:rFonts w:ascii="Arial" w:hAnsi="Arial" w:cs="Arial"/>
                <w:sz w:val="22"/>
                <w:szCs w:val="22"/>
              </w:rPr>
              <w:t xml:space="preserve">his is the total of all payments made for your drugs this month by </w:t>
            </w:r>
            <w:r>
              <w:rPr>
                <w:rFonts w:ascii="Arial" w:hAnsi="Arial" w:cs="Arial"/>
                <w:sz w:val="22"/>
                <w:szCs w:val="22"/>
              </w:rPr>
              <w:t>the plan ($120.63) and you ($38.81) plus “other payments</w:t>
            </w:r>
            <w:r w:rsidR="003E41B1">
              <w:rPr>
                <w:rFonts w:ascii="Arial" w:hAnsi="Arial" w:cs="Arial"/>
                <w:sz w:val="22"/>
                <w:szCs w:val="22"/>
              </w:rPr>
              <w:t>” (</w:t>
            </w:r>
            <w:r>
              <w:rPr>
                <w:rFonts w:ascii="Arial" w:hAnsi="Arial" w:cs="Arial"/>
                <w:sz w:val="22"/>
                <w:szCs w:val="22"/>
              </w:rPr>
              <w:t>$0.00).</w:t>
            </w:r>
            <w:r w:rsidRPr="00290FE0">
              <w:rPr>
                <w:rFonts w:ascii="Arial" w:hAnsi="Arial" w:cs="Arial"/>
                <w:sz w:val="22"/>
                <w:szCs w:val="22"/>
              </w:rPr>
              <w:t>)</w:t>
            </w:r>
          </w:p>
        </w:tc>
        <w:tc>
          <w:tcPr>
            <w:tcW w:w="2610" w:type="dxa"/>
            <w:tcBorders>
              <w:top w:val="double" w:sz="24" w:space="0" w:color="7F7F7F"/>
              <w:left w:val="single" w:sz="18" w:space="0" w:color="808080"/>
              <w:bottom w:val="double" w:sz="24" w:space="0" w:color="7F7F7F"/>
            </w:tcBorders>
            <w:shd w:val="clear" w:color="auto" w:fill="auto"/>
          </w:tcPr>
          <w:p w14:paraId="3FF3E0B4" w14:textId="77777777" w:rsidR="00392741" w:rsidRDefault="00392741" w:rsidP="00392741">
            <w:pPr>
              <w:spacing w:after="120"/>
              <w:ind w:right="965"/>
              <w:jc w:val="right"/>
              <w:rPr>
                <w:rFonts w:ascii="Arial" w:hAnsi="Arial" w:cs="Arial"/>
                <w:sz w:val="20"/>
              </w:rPr>
            </w:pPr>
            <w:r w:rsidRPr="009A4CFC">
              <w:rPr>
                <w:rFonts w:ascii="Arial" w:hAnsi="Arial" w:cs="Arial"/>
              </w:rPr>
              <w:t>$</w:t>
            </w:r>
            <w:r>
              <w:rPr>
                <w:rFonts w:ascii="Arial" w:hAnsi="Arial" w:cs="Arial"/>
              </w:rPr>
              <w:t>120.63</w:t>
            </w:r>
          </w:p>
          <w:p w14:paraId="0A002932" w14:textId="77777777" w:rsidR="00392741" w:rsidRDefault="00392741" w:rsidP="00392741">
            <w:pPr>
              <w:spacing w:before="120" w:after="120"/>
              <w:ind w:right="72"/>
              <w:rPr>
                <w:rFonts w:ascii="Arial" w:hAnsi="Arial" w:cs="Arial"/>
              </w:rPr>
            </w:pPr>
            <w:r>
              <w:rPr>
                <w:rFonts w:ascii="Arial" w:hAnsi="Arial" w:cs="Arial"/>
              </w:rPr>
              <w:t>(total for the month)</w:t>
            </w:r>
          </w:p>
          <w:p w14:paraId="43391870" w14:textId="77777777" w:rsidR="00392741" w:rsidRPr="00A6583F" w:rsidRDefault="00392741" w:rsidP="00392741">
            <w:pPr>
              <w:spacing w:before="120" w:after="120"/>
              <w:ind w:right="65"/>
              <w:rPr>
                <w:bCs/>
                <w:szCs w:val="28"/>
              </w:rPr>
            </w:pPr>
          </w:p>
        </w:tc>
        <w:tc>
          <w:tcPr>
            <w:tcW w:w="2610" w:type="dxa"/>
            <w:tcBorders>
              <w:top w:val="double" w:sz="24" w:space="0" w:color="7F7F7F"/>
              <w:left w:val="nil"/>
              <w:bottom w:val="double" w:sz="24" w:space="0" w:color="7F7F7F"/>
              <w:right w:val="single" w:sz="18" w:space="0" w:color="808080"/>
            </w:tcBorders>
          </w:tcPr>
          <w:p w14:paraId="006B6026" w14:textId="77777777" w:rsidR="00392741" w:rsidRDefault="00392741" w:rsidP="00392741">
            <w:pPr>
              <w:spacing w:after="120"/>
              <w:ind w:right="-115"/>
              <w:jc w:val="center"/>
              <w:rPr>
                <w:rFonts w:ascii="Arial" w:hAnsi="Arial" w:cs="Arial"/>
              </w:rPr>
            </w:pPr>
            <w:r w:rsidRPr="009A4CFC">
              <w:rPr>
                <w:rFonts w:ascii="Arial" w:hAnsi="Arial" w:cs="Arial"/>
              </w:rPr>
              <w:t>$</w:t>
            </w:r>
            <w:r>
              <w:rPr>
                <w:rFonts w:ascii="Arial" w:hAnsi="Arial" w:cs="Arial"/>
              </w:rPr>
              <w:t>38.81</w:t>
            </w:r>
          </w:p>
          <w:p w14:paraId="32545504" w14:textId="77777777" w:rsidR="00392741" w:rsidRDefault="00392741" w:rsidP="00392741">
            <w:pPr>
              <w:spacing w:before="120" w:after="120"/>
              <w:ind w:right="72"/>
              <w:rPr>
                <w:rFonts w:ascii="Arial" w:hAnsi="Arial" w:cs="Arial"/>
              </w:rPr>
            </w:pPr>
            <w:r>
              <w:rPr>
                <w:rFonts w:ascii="Arial" w:hAnsi="Arial" w:cs="Arial"/>
              </w:rPr>
              <w:t>(total for the month)</w:t>
            </w:r>
          </w:p>
          <w:p w14:paraId="684E51AB" w14:textId="77777777" w:rsidR="00392741" w:rsidRPr="001C0F57" w:rsidRDefault="00392741" w:rsidP="00392741">
            <w:pPr>
              <w:spacing w:before="120" w:after="120"/>
              <w:ind w:right="72"/>
              <w:rPr>
                <w:rFonts w:ascii="Arial" w:hAnsi="Arial" w:cs="Arial"/>
                <w:sz w:val="20"/>
              </w:rPr>
            </w:pPr>
          </w:p>
        </w:tc>
        <w:tc>
          <w:tcPr>
            <w:tcW w:w="2700" w:type="dxa"/>
            <w:tcBorders>
              <w:top w:val="double" w:sz="24" w:space="0" w:color="7F7F7F"/>
              <w:left w:val="single" w:sz="18" w:space="0" w:color="808080"/>
              <w:bottom w:val="double" w:sz="24" w:space="0" w:color="7F7F7F"/>
              <w:right w:val="double" w:sz="24" w:space="0" w:color="7F7F7F"/>
            </w:tcBorders>
            <w:shd w:val="clear" w:color="auto" w:fill="auto"/>
          </w:tcPr>
          <w:p w14:paraId="1FA002F3" w14:textId="77777777" w:rsidR="00392741" w:rsidRDefault="00392741" w:rsidP="00392741">
            <w:pPr>
              <w:spacing w:after="120"/>
              <w:ind w:right="965"/>
              <w:jc w:val="right"/>
              <w:rPr>
                <w:rFonts w:ascii="Arial" w:hAnsi="Arial" w:cs="Arial"/>
                <w:szCs w:val="26"/>
              </w:rPr>
            </w:pPr>
            <w:r>
              <w:rPr>
                <w:rFonts w:ascii="Arial" w:hAnsi="Arial" w:cs="Arial"/>
              </w:rPr>
              <w:t>$0.00</w:t>
            </w:r>
          </w:p>
          <w:p w14:paraId="589DDCC6" w14:textId="77777777" w:rsidR="00392741" w:rsidRPr="00FC2B36" w:rsidRDefault="00392741" w:rsidP="00392741">
            <w:pPr>
              <w:ind w:right="65"/>
              <w:rPr>
                <w:rFonts w:ascii="Arial" w:hAnsi="Arial" w:cs="Arial"/>
              </w:rPr>
            </w:pPr>
            <w:r>
              <w:rPr>
                <w:rFonts w:ascii="Arial" w:hAnsi="Arial" w:cs="Arial"/>
              </w:rPr>
              <w:t>(total for the month)</w:t>
            </w:r>
          </w:p>
        </w:tc>
      </w:tr>
    </w:tbl>
    <w:p w14:paraId="0C792716" w14:textId="77777777" w:rsidR="00392741" w:rsidRDefault="00392741" w:rsidP="00392741"/>
    <w:p w14:paraId="1EDD37F5" w14:textId="77777777" w:rsidR="00392741" w:rsidRDefault="00392741" w:rsidP="00392741">
      <w:r>
        <w:br w:type="page"/>
      </w:r>
    </w:p>
    <w:tbl>
      <w:tblPr>
        <w:tblW w:w="0" w:type="auto"/>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CellMar>
          <w:top w:w="173" w:type="dxa"/>
          <w:left w:w="115" w:type="dxa"/>
          <w:bottom w:w="115" w:type="dxa"/>
          <w:right w:w="115" w:type="dxa"/>
        </w:tblCellMar>
        <w:tblLook w:val="04A0" w:firstRow="1" w:lastRow="0" w:firstColumn="1" w:lastColumn="0" w:noHBand="0" w:noVBand="1"/>
      </w:tblPr>
      <w:tblGrid>
        <w:gridCol w:w="5875"/>
        <w:gridCol w:w="2880"/>
        <w:gridCol w:w="2250"/>
        <w:gridCol w:w="2790"/>
      </w:tblGrid>
      <w:tr w:rsidR="00392741" w:rsidRPr="0067644F" w14:paraId="60014D80" w14:textId="77777777">
        <w:trPr>
          <w:cantSplit/>
          <w:trHeight w:val="576"/>
          <w:tblHeader/>
        </w:trPr>
        <w:tc>
          <w:tcPr>
            <w:tcW w:w="5875" w:type="dxa"/>
            <w:shd w:val="clear" w:color="auto" w:fill="000000"/>
            <w:tcMar>
              <w:top w:w="115" w:type="dxa"/>
              <w:bottom w:w="72" w:type="dxa"/>
            </w:tcMar>
          </w:tcPr>
          <w:p w14:paraId="27B877FD" w14:textId="77777777" w:rsidR="00392741" w:rsidRPr="00496BC7" w:rsidRDefault="00392741" w:rsidP="00392741">
            <w:pPr>
              <w:spacing w:after="120"/>
              <w:ind w:left="187"/>
              <w:rPr>
                <w:rFonts w:ascii="Arial" w:hAnsi="Arial" w:cs="Arial"/>
                <w:b/>
                <w:color w:val="FFFFFF"/>
              </w:rPr>
            </w:pPr>
          </w:p>
          <w:p w14:paraId="6ADFF169" w14:textId="57C068CF" w:rsidR="00392741" w:rsidRPr="00754F25" w:rsidRDefault="00392741" w:rsidP="00476E9C">
            <w:pPr>
              <w:spacing w:after="120"/>
              <w:ind w:left="187"/>
              <w:rPr>
                <w:rFonts w:ascii="Arial" w:hAnsi="Arial" w:cs="Arial"/>
              </w:rPr>
            </w:pPr>
            <w:r w:rsidRPr="00496BC7">
              <w:rPr>
                <w:rFonts w:ascii="Arial" w:hAnsi="Arial" w:cs="Arial"/>
                <w:b/>
                <w:color w:val="FFFFFF"/>
                <w:sz w:val="32"/>
              </w:rPr>
              <w:t>Year-to-date totals</w:t>
            </w:r>
            <w:r>
              <w:rPr>
                <w:rFonts w:ascii="Arial" w:hAnsi="Arial" w:cs="Arial"/>
                <w:b/>
                <w:color w:val="FFFFFF"/>
                <w:sz w:val="32"/>
              </w:rPr>
              <w:t xml:space="preserve"> as of 9/30</w:t>
            </w:r>
            <w:r w:rsidRPr="00F17FD1">
              <w:rPr>
                <w:rFonts w:ascii="Arial" w:hAnsi="Arial" w:cs="Arial"/>
                <w:b/>
                <w:color w:val="FFFFFF"/>
                <w:sz w:val="32"/>
              </w:rPr>
              <w:t>/</w:t>
            </w:r>
            <w:r w:rsidR="00476E9C">
              <w:rPr>
                <w:rFonts w:ascii="Arial" w:hAnsi="Arial" w:cs="Arial"/>
                <w:b/>
                <w:sz w:val="32"/>
              </w:rPr>
              <w:t>20</w:t>
            </w:r>
          </w:p>
        </w:tc>
        <w:tc>
          <w:tcPr>
            <w:tcW w:w="2880" w:type="dxa"/>
            <w:shd w:val="clear" w:color="auto" w:fill="auto"/>
            <w:tcMar>
              <w:top w:w="115" w:type="dxa"/>
              <w:bottom w:w="72" w:type="dxa"/>
            </w:tcMar>
          </w:tcPr>
          <w:p w14:paraId="2C3D3472" w14:textId="77777777" w:rsidR="00392741" w:rsidRPr="005D36AE" w:rsidRDefault="00392741" w:rsidP="00392741">
            <w:pPr>
              <w:ind w:left="158" w:right="72"/>
              <w:rPr>
                <w:rFonts w:ascii="Arial" w:hAnsi="Arial" w:cs="Arial"/>
                <w:b/>
                <w:sz w:val="26"/>
                <w:szCs w:val="26"/>
              </w:rPr>
            </w:pPr>
            <w:r>
              <w:rPr>
                <w:rFonts w:ascii="Arial" w:hAnsi="Arial" w:cs="Arial"/>
                <w:b/>
                <w:sz w:val="26"/>
                <w:szCs w:val="26"/>
              </w:rPr>
              <w:t xml:space="preserve">Plan </w:t>
            </w:r>
            <w:r w:rsidRPr="005D36AE">
              <w:rPr>
                <w:rFonts w:ascii="Arial" w:hAnsi="Arial" w:cs="Arial"/>
                <w:b/>
                <w:sz w:val="26"/>
                <w:szCs w:val="26"/>
              </w:rPr>
              <w:t>paid</w:t>
            </w:r>
          </w:p>
          <w:p w14:paraId="4311B116" w14:textId="77777777" w:rsidR="00392741" w:rsidRPr="00F75B76" w:rsidRDefault="00392741" w:rsidP="00392741">
            <w:pPr>
              <w:spacing w:before="240" w:after="120"/>
              <w:ind w:right="-115"/>
              <w:jc w:val="center"/>
              <w:rPr>
                <w:highlight w:val="yellow"/>
              </w:rPr>
            </w:pPr>
          </w:p>
        </w:tc>
        <w:tc>
          <w:tcPr>
            <w:tcW w:w="2250" w:type="dxa"/>
          </w:tcPr>
          <w:p w14:paraId="18C37143" w14:textId="77777777" w:rsidR="00392741" w:rsidRDefault="00392741" w:rsidP="00392741">
            <w:pPr>
              <w:ind w:left="158" w:right="72"/>
              <w:rPr>
                <w:rFonts w:ascii="Arial" w:hAnsi="Arial" w:cs="Arial"/>
                <w:b/>
                <w:sz w:val="26"/>
                <w:szCs w:val="26"/>
              </w:rPr>
            </w:pPr>
            <w:r>
              <w:rPr>
                <w:rFonts w:ascii="Arial" w:hAnsi="Arial" w:cs="Arial"/>
                <w:b/>
                <w:sz w:val="26"/>
                <w:szCs w:val="26"/>
              </w:rPr>
              <w:t>You</w:t>
            </w:r>
            <w:r w:rsidRPr="005D36AE">
              <w:rPr>
                <w:rFonts w:ascii="Arial" w:hAnsi="Arial" w:cs="Arial"/>
                <w:b/>
                <w:sz w:val="26"/>
                <w:szCs w:val="26"/>
              </w:rPr>
              <w:t xml:space="preserve"> paid </w:t>
            </w:r>
          </w:p>
          <w:p w14:paraId="1CDCC9C5" w14:textId="77777777" w:rsidR="00392741" w:rsidRPr="00F75B76" w:rsidRDefault="00392741" w:rsidP="00392741">
            <w:pPr>
              <w:spacing w:before="240" w:after="120"/>
              <w:ind w:right="-115"/>
              <w:jc w:val="center"/>
              <w:rPr>
                <w:rFonts w:ascii="Arial" w:hAnsi="Arial" w:cs="Arial"/>
              </w:rPr>
            </w:pPr>
          </w:p>
        </w:tc>
        <w:tc>
          <w:tcPr>
            <w:tcW w:w="2790" w:type="dxa"/>
            <w:shd w:val="clear" w:color="auto" w:fill="auto"/>
            <w:tcMar>
              <w:top w:w="115" w:type="dxa"/>
              <w:bottom w:w="72" w:type="dxa"/>
            </w:tcMar>
          </w:tcPr>
          <w:p w14:paraId="5D354768" w14:textId="77777777" w:rsidR="00392741" w:rsidRPr="00A27F66" w:rsidRDefault="00392741" w:rsidP="00392741">
            <w:pPr>
              <w:ind w:left="158" w:right="72"/>
              <w:rPr>
                <w:rFonts w:ascii="Arial" w:hAnsi="Arial" w:cs="Arial"/>
              </w:rPr>
            </w:pPr>
            <w:r>
              <w:rPr>
                <w:rFonts w:ascii="Arial" w:hAnsi="Arial" w:cs="Arial"/>
                <w:b/>
                <w:sz w:val="26"/>
                <w:szCs w:val="26"/>
              </w:rPr>
              <w:t xml:space="preserve">Other payments </w:t>
            </w:r>
            <w:r w:rsidRPr="0053663F">
              <w:rPr>
                <w:rFonts w:ascii="Arial" w:hAnsi="Arial" w:cs="Arial"/>
              </w:rPr>
              <w:t xml:space="preserve">(made by programs or organizations; see Section </w:t>
            </w:r>
            <w:r>
              <w:rPr>
                <w:rFonts w:ascii="Arial" w:hAnsi="Arial" w:cs="Arial"/>
              </w:rPr>
              <w:t>3</w:t>
            </w:r>
            <w:r w:rsidRPr="0053663F">
              <w:rPr>
                <w:rFonts w:ascii="Arial" w:hAnsi="Arial" w:cs="Arial"/>
              </w:rPr>
              <w:t>)</w:t>
            </w:r>
          </w:p>
        </w:tc>
      </w:tr>
      <w:tr w:rsidR="00392741" w:rsidRPr="0067644F" w14:paraId="6A06F519" w14:textId="77777777">
        <w:trPr>
          <w:cantSplit/>
          <w:trHeight w:val="576"/>
        </w:trPr>
        <w:tc>
          <w:tcPr>
            <w:tcW w:w="5875" w:type="dxa"/>
            <w:tcMar>
              <w:top w:w="115" w:type="dxa"/>
              <w:bottom w:w="72" w:type="dxa"/>
            </w:tcMar>
          </w:tcPr>
          <w:p w14:paraId="2D0716D8" w14:textId="77777777" w:rsidR="00392741" w:rsidRPr="00B556C9" w:rsidRDefault="00392741" w:rsidP="00392741">
            <w:pPr>
              <w:spacing w:after="180"/>
              <w:ind w:left="180" w:right="65"/>
            </w:pPr>
            <w:r w:rsidRPr="00B556C9">
              <w:rPr>
                <w:rFonts w:ascii="Arial" w:hAnsi="Arial" w:cs="Arial"/>
                <w:b/>
                <w:bCs/>
                <w:szCs w:val="28"/>
              </w:rPr>
              <w:t>Your year-to-date amount for “out-of-pocket costs” is $</w:t>
            </w:r>
            <w:r w:rsidR="00670D17">
              <w:rPr>
                <w:rFonts w:ascii="Arial" w:hAnsi="Arial" w:cs="Arial"/>
                <w:b/>
                <w:bCs/>
                <w:szCs w:val="28"/>
              </w:rPr>
              <w:t>415</w:t>
            </w:r>
            <w:r w:rsidR="00991E39">
              <w:rPr>
                <w:rFonts w:ascii="Arial" w:hAnsi="Arial" w:cs="Arial"/>
                <w:b/>
                <w:bCs/>
                <w:szCs w:val="28"/>
              </w:rPr>
              <w:t>.00</w:t>
            </w:r>
            <w:r w:rsidRPr="00B556C9">
              <w:rPr>
                <w:rFonts w:ascii="Arial" w:hAnsi="Arial" w:cs="Arial"/>
                <w:b/>
                <w:bCs/>
                <w:szCs w:val="28"/>
              </w:rPr>
              <w:t xml:space="preserve">. </w:t>
            </w:r>
          </w:p>
          <w:p w14:paraId="0404332A" w14:textId="2AFBC1E5" w:rsidR="00543868" w:rsidRDefault="00392741" w:rsidP="00543868">
            <w:pPr>
              <w:spacing w:after="180"/>
              <w:ind w:left="187"/>
              <w:rPr>
                <w:rFonts w:ascii="Arial" w:hAnsi="Arial" w:cs="Arial"/>
                <w:b/>
                <w:bCs/>
                <w:szCs w:val="28"/>
              </w:rPr>
            </w:pPr>
            <w:r w:rsidRPr="00B556C9">
              <w:rPr>
                <w:rFonts w:ascii="Arial" w:hAnsi="Arial" w:cs="Arial"/>
                <w:b/>
                <w:bCs/>
                <w:szCs w:val="28"/>
              </w:rPr>
              <w:t>Your year-to-date amount for “total drug costs” is $</w:t>
            </w:r>
            <w:r w:rsidR="0003651A">
              <w:rPr>
                <w:rFonts w:ascii="Arial" w:hAnsi="Arial" w:cs="Arial"/>
                <w:b/>
                <w:bCs/>
                <w:szCs w:val="28"/>
              </w:rPr>
              <w:t>74</w:t>
            </w:r>
            <w:r w:rsidR="0003651A" w:rsidRPr="00B556C9">
              <w:rPr>
                <w:rFonts w:ascii="Arial" w:hAnsi="Arial" w:cs="Arial"/>
                <w:b/>
                <w:bCs/>
                <w:szCs w:val="28"/>
              </w:rPr>
              <w:t>4</w:t>
            </w:r>
            <w:r w:rsidRPr="00B556C9">
              <w:rPr>
                <w:rFonts w:ascii="Arial" w:hAnsi="Arial" w:cs="Arial"/>
                <w:b/>
                <w:bCs/>
                <w:szCs w:val="28"/>
              </w:rPr>
              <w:t xml:space="preserve">.43. </w:t>
            </w:r>
          </w:p>
          <w:p w14:paraId="302B8BCE" w14:textId="77777777" w:rsidR="00392741" w:rsidRPr="00B556C9" w:rsidRDefault="001578D2" w:rsidP="00543868">
            <w:pPr>
              <w:spacing w:after="180"/>
              <w:ind w:left="187"/>
              <w:rPr>
                <w:rFonts w:ascii="Arial" w:hAnsi="Arial" w:cs="Arial"/>
                <w:b/>
              </w:rPr>
            </w:pPr>
            <w:r w:rsidRPr="001578D2">
              <w:rPr>
                <w:rFonts w:ascii="Arial" w:hAnsi="Arial" w:cs="Arial"/>
                <w:sz w:val="22"/>
                <w:szCs w:val="22"/>
              </w:rPr>
              <w:t>For more about “out-of-pocket costs” and “total drug costs,” see Section 3.</w:t>
            </w:r>
          </w:p>
        </w:tc>
        <w:tc>
          <w:tcPr>
            <w:tcW w:w="2880" w:type="dxa"/>
            <w:shd w:val="clear" w:color="auto" w:fill="auto"/>
            <w:tcMar>
              <w:top w:w="115" w:type="dxa"/>
              <w:bottom w:w="72" w:type="dxa"/>
            </w:tcMar>
          </w:tcPr>
          <w:p w14:paraId="119F247F" w14:textId="77777777" w:rsidR="001578D2" w:rsidRPr="00B556C9" w:rsidRDefault="00392741" w:rsidP="00392741">
            <w:pPr>
              <w:spacing w:after="120"/>
              <w:ind w:right="965"/>
              <w:jc w:val="right"/>
              <w:rPr>
                <w:rFonts w:ascii="Arial" w:hAnsi="Arial" w:cs="Arial"/>
              </w:rPr>
            </w:pPr>
            <w:r w:rsidRPr="00B556C9">
              <w:rPr>
                <w:rFonts w:ascii="Arial" w:hAnsi="Arial" w:cs="Arial"/>
              </w:rPr>
              <w:t>$</w:t>
            </w:r>
            <w:r w:rsidR="00991E39">
              <w:rPr>
                <w:rFonts w:ascii="Arial" w:hAnsi="Arial" w:cs="Arial"/>
              </w:rPr>
              <w:t>329.43</w:t>
            </w:r>
          </w:p>
          <w:p w14:paraId="2147DAA1" w14:textId="77777777" w:rsidR="001578D2" w:rsidRDefault="001578D2" w:rsidP="00392741">
            <w:pPr>
              <w:ind w:right="-115"/>
              <w:rPr>
                <w:rFonts w:ascii="Arial" w:hAnsi="Arial" w:cs="Arial"/>
              </w:rPr>
            </w:pPr>
            <w:r w:rsidRPr="001578D2">
              <w:rPr>
                <w:rFonts w:ascii="Arial" w:hAnsi="Arial" w:cs="Arial"/>
              </w:rPr>
              <w:t>(year-to-date total)</w:t>
            </w:r>
            <w:r w:rsidRPr="001578D2" w:rsidDel="001578D2">
              <w:rPr>
                <w:rFonts w:ascii="Arial" w:hAnsi="Arial" w:cs="Arial"/>
              </w:rPr>
              <w:t xml:space="preserve"> </w:t>
            </w:r>
          </w:p>
          <w:p w14:paraId="5C9B18B2" w14:textId="77777777" w:rsidR="00392741" w:rsidRPr="00B556C9" w:rsidRDefault="00392741" w:rsidP="001578D2">
            <w:pPr>
              <w:ind w:right="-115"/>
              <w:rPr>
                <w:rFonts w:ascii="Arial" w:hAnsi="Arial" w:cs="Arial"/>
                <w:b/>
                <w:sz w:val="26"/>
                <w:szCs w:val="26"/>
              </w:rPr>
            </w:pPr>
          </w:p>
        </w:tc>
        <w:tc>
          <w:tcPr>
            <w:tcW w:w="2250" w:type="dxa"/>
          </w:tcPr>
          <w:p w14:paraId="450F4612" w14:textId="77777777" w:rsidR="00392741" w:rsidRPr="00B556C9" w:rsidRDefault="00392741" w:rsidP="00392741">
            <w:pPr>
              <w:spacing w:after="120"/>
              <w:ind w:right="-115"/>
              <w:jc w:val="center"/>
              <w:rPr>
                <w:rFonts w:ascii="Arial" w:hAnsi="Arial" w:cs="Arial"/>
              </w:rPr>
            </w:pPr>
            <w:r w:rsidRPr="00B556C9">
              <w:rPr>
                <w:rFonts w:ascii="Arial" w:hAnsi="Arial" w:cs="Arial"/>
              </w:rPr>
              <w:t>$</w:t>
            </w:r>
            <w:r w:rsidR="00670D17">
              <w:rPr>
                <w:rFonts w:ascii="Arial" w:hAnsi="Arial" w:cs="Arial"/>
              </w:rPr>
              <w:t>415</w:t>
            </w:r>
            <w:r w:rsidRPr="00B556C9">
              <w:rPr>
                <w:rFonts w:ascii="Arial" w:hAnsi="Arial" w:cs="Arial"/>
              </w:rPr>
              <w:t>.00</w:t>
            </w:r>
          </w:p>
          <w:p w14:paraId="75FFFF78" w14:textId="77777777" w:rsidR="00392741" w:rsidRPr="00B556C9" w:rsidRDefault="001578D2" w:rsidP="001578D2">
            <w:pPr>
              <w:ind w:right="-115"/>
              <w:rPr>
                <w:rFonts w:ascii="Arial" w:hAnsi="Arial" w:cs="Arial"/>
                <w:b/>
                <w:sz w:val="26"/>
                <w:szCs w:val="26"/>
              </w:rPr>
            </w:pPr>
            <w:r w:rsidRPr="001578D2">
              <w:rPr>
                <w:rFonts w:ascii="Arial" w:hAnsi="Arial" w:cs="Arial"/>
              </w:rPr>
              <w:t>(year-to-date total)</w:t>
            </w:r>
            <w:r w:rsidRPr="001578D2" w:rsidDel="001578D2">
              <w:rPr>
                <w:rFonts w:ascii="Arial" w:hAnsi="Arial" w:cs="Arial"/>
              </w:rPr>
              <w:t xml:space="preserve"> </w:t>
            </w:r>
          </w:p>
        </w:tc>
        <w:tc>
          <w:tcPr>
            <w:tcW w:w="2790" w:type="dxa"/>
            <w:shd w:val="clear" w:color="auto" w:fill="auto"/>
            <w:tcMar>
              <w:top w:w="115" w:type="dxa"/>
              <w:bottom w:w="72" w:type="dxa"/>
            </w:tcMar>
          </w:tcPr>
          <w:p w14:paraId="78F8A41D" w14:textId="77777777" w:rsidR="00392741" w:rsidRPr="00B556C9" w:rsidRDefault="00392741" w:rsidP="00392741">
            <w:pPr>
              <w:spacing w:after="120"/>
              <w:ind w:right="965"/>
              <w:jc w:val="right"/>
              <w:rPr>
                <w:rFonts w:ascii="Arial" w:hAnsi="Arial" w:cs="Arial"/>
                <w:szCs w:val="26"/>
              </w:rPr>
            </w:pPr>
            <w:r w:rsidRPr="00B556C9">
              <w:rPr>
                <w:rFonts w:ascii="Arial" w:hAnsi="Arial" w:cs="Arial"/>
              </w:rPr>
              <w:t>$0.00</w:t>
            </w:r>
          </w:p>
          <w:p w14:paraId="75BCE0BF" w14:textId="77777777" w:rsidR="00392741" w:rsidRPr="00B556C9" w:rsidRDefault="001578D2" w:rsidP="001578D2">
            <w:pPr>
              <w:ind w:right="65"/>
              <w:rPr>
                <w:rFonts w:ascii="Arial" w:hAnsi="Arial" w:cs="Arial"/>
                <w:b/>
                <w:sz w:val="26"/>
                <w:szCs w:val="26"/>
              </w:rPr>
            </w:pPr>
            <w:r w:rsidRPr="001578D2">
              <w:rPr>
                <w:rFonts w:ascii="Arial" w:hAnsi="Arial" w:cs="Arial"/>
              </w:rPr>
              <w:t>(year-to-date total)</w:t>
            </w:r>
            <w:r w:rsidRPr="001578D2" w:rsidDel="001578D2">
              <w:rPr>
                <w:rFonts w:ascii="Arial" w:hAnsi="Arial" w:cs="Arial"/>
              </w:rPr>
              <w:t xml:space="preserve"> </w:t>
            </w:r>
          </w:p>
        </w:tc>
      </w:tr>
    </w:tbl>
    <w:p w14:paraId="27F5A7B6" w14:textId="77777777" w:rsidR="00392741" w:rsidRDefault="00392741" w:rsidP="00392741">
      <w:pPr>
        <w:spacing w:line="408" w:lineRule="auto"/>
      </w:pPr>
    </w:p>
    <w:p w14:paraId="162FAC9D" w14:textId="77777777" w:rsidR="00392741" w:rsidRPr="00D41CA7" w:rsidRDefault="00392741" w:rsidP="00392741">
      <w:pPr>
        <w:pStyle w:val="SECTIONTITLE"/>
      </w:pPr>
      <w:r>
        <w:br w:type="page"/>
      </w:r>
      <w:r w:rsidRPr="00D41CA7">
        <w:t xml:space="preserve">SECTION </w:t>
      </w:r>
      <w:r>
        <w:t>2</w:t>
      </w:r>
      <w:r w:rsidRPr="00D41CA7">
        <w:t>.</w:t>
      </w:r>
      <w:r w:rsidRPr="00D41CA7">
        <w:tab/>
        <w:t>Which “drug payment stage” are you in?</w:t>
      </w:r>
    </w:p>
    <w:p w14:paraId="3DFDBF0E" w14:textId="77777777" w:rsidR="00392741" w:rsidRPr="00B622A9" w:rsidRDefault="00392741" w:rsidP="00392741">
      <w:pPr>
        <w:spacing w:before="120" w:after="240"/>
        <w:ind w:right="5458"/>
      </w:pPr>
      <w:r w:rsidRPr="00C91388">
        <w:t xml:space="preserve">As </w:t>
      </w:r>
      <w:r w:rsidRPr="00B35C77">
        <w:t xml:space="preserve">shown below, </w:t>
      </w:r>
      <w:r w:rsidR="00842DD1">
        <w:t xml:space="preserve">your Part D prescription drug </w:t>
      </w:r>
      <w:r w:rsidR="003E41B1">
        <w:t xml:space="preserve">coverage </w:t>
      </w:r>
      <w:r w:rsidR="003E41B1" w:rsidRPr="00B35C77">
        <w:t>has</w:t>
      </w:r>
      <w:r w:rsidRPr="00B35C77">
        <w:t xml:space="preserve"> “drug payment stages.”</w:t>
      </w:r>
      <w:r w:rsidRPr="00C91388">
        <w:t xml:space="preserve"> </w:t>
      </w:r>
      <w:r w:rsidRPr="00B622A9">
        <w:t xml:space="preserve">How much you pay for a </w:t>
      </w:r>
      <w:r w:rsidR="00842DD1">
        <w:t xml:space="preserve">covered Part D </w:t>
      </w:r>
      <w:r w:rsidRPr="00B622A9">
        <w:t>prescription depends on which payment stage you are in when you fill it. During the calendar year, whether you move from one payment stage to the next depends on how much is spent for your drugs.</w:t>
      </w:r>
    </w:p>
    <w:tbl>
      <w:tblPr>
        <w:tblW w:w="14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270"/>
        <w:gridCol w:w="4050"/>
        <w:gridCol w:w="270"/>
        <w:gridCol w:w="3150"/>
        <w:gridCol w:w="270"/>
        <w:gridCol w:w="2781"/>
      </w:tblGrid>
      <w:tr w:rsidR="00392741" w:rsidRPr="00FE78BA" w14:paraId="268269C4" w14:textId="77777777">
        <w:tc>
          <w:tcPr>
            <w:tcW w:w="3258" w:type="dxa"/>
            <w:tcBorders>
              <w:top w:val="nil"/>
              <w:left w:val="nil"/>
              <w:bottom w:val="single" w:sz="18" w:space="0" w:color="7F7F7F"/>
              <w:right w:val="nil"/>
            </w:tcBorders>
          </w:tcPr>
          <w:p w14:paraId="4A974285" w14:textId="77777777" w:rsidR="00392741" w:rsidRPr="00FE78BA" w:rsidRDefault="00392741" w:rsidP="00392741">
            <w:pPr>
              <w:spacing w:before="120"/>
              <w:ind w:right="346"/>
              <w:rPr>
                <w:rFonts w:ascii="Arial" w:hAnsi="Arial" w:cs="Arial"/>
                <w:sz w:val="20"/>
              </w:rPr>
            </w:pPr>
          </w:p>
        </w:tc>
        <w:tc>
          <w:tcPr>
            <w:tcW w:w="270" w:type="dxa"/>
            <w:tcBorders>
              <w:top w:val="nil"/>
              <w:left w:val="nil"/>
              <w:bottom w:val="nil"/>
              <w:right w:val="single" w:sz="48" w:space="0" w:color="808080"/>
            </w:tcBorders>
          </w:tcPr>
          <w:p w14:paraId="27DFB844" w14:textId="77777777" w:rsidR="00392741" w:rsidRPr="00FE78BA" w:rsidRDefault="00392741" w:rsidP="00392741">
            <w:pPr>
              <w:spacing w:before="120"/>
              <w:ind w:right="346"/>
              <w:rPr>
                <w:rFonts w:ascii="Arial" w:hAnsi="Arial" w:cs="Arial"/>
                <w:sz w:val="20"/>
              </w:rPr>
            </w:pPr>
          </w:p>
        </w:tc>
        <w:tc>
          <w:tcPr>
            <w:tcW w:w="4050" w:type="dxa"/>
            <w:tcBorders>
              <w:top w:val="single" w:sz="48" w:space="0" w:color="808080"/>
              <w:left w:val="single" w:sz="48" w:space="0" w:color="808080"/>
              <w:bottom w:val="nil"/>
              <w:right w:val="single" w:sz="48" w:space="0" w:color="808080"/>
            </w:tcBorders>
            <w:shd w:val="clear" w:color="auto" w:fill="000000"/>
          </w:tcPr>
          <w:p w14:paraId="4CACDB46" w14:textId="77777777" w:rsidR="00392741" w:rsidRPr="00FE78BA" w:rsidRDefault="00392741" w:rsidP="00392741">
            <w:pPr>
              <w:spacing w:before="120"/>
              <w:ind w:right="346"/>
              <w:rPr>
                <w:rFonts w:ascii="Arial" w:hAnsi="Arial" w:cs="Arial"/>
                <w:sz w:val="20"/>
              </w:rPr>
            </w:pPr>
            <w:r w:rsidRPr="00FA6420">
              <w:rPr>
                <w:rFonts w:ascii="Arial" w:hAnsi="Arial" w:cs="Arial"/>
                <w:b/>
                <w:color w:val="FFFFFF"/>
                <w:sz w:val="26"/>
                <w:szCs w:val="26"/>
              </w:rPr>
              <w:t>You are in this</w:t>
            </w:r>
            <w:r>
              <w:rPr>
                <w:rFonts w:ascii="Arial" w:hAnsi="Arial" w:cs="Arial"/>
                <w:b/>
                <w:color w:val="FFFFFF"/>
                <w:sz w:val="26"/>
                <w:szCs w:val="26"/>
              </w:rPr>
              <w:t xml:space="preserve"> stage:</w:t>
            </w:r>
          </w:p>
        </w:tc>
        <w:tc>
          <w:tcPr>
            <w:tcW w:w="270" w:type="dxa"/>
            <w:tcBorders>
              <w:top w:val="nil"/>
              <w:left w:val="single" w:sz="48" w:space="0" w:color="808080"/>
              <w:bottom w:val="nil"/>
              <w:right w:val="nil"/>
            </w:tcBorders>
          </w:tcPr>
          <w:p w14:paraId="1E64ECB7" w14:textId="77777777" w:rsidR="00392741" w:rsidRPr="003808C4" w:rsidRDefault="00392741" w:rsidP="00392741">
            <w:pPr>
              <w:ind w:right="346"/>
              <w:rPr>
                <w:rFonts w:ascii="Arial" w:hAnsi="Arial" w:cs="Arial"/>
                <w:b/>
              </w:rPr>
            </w:pPr>
          </w:p>
        </w:tc>
        <w:tc>
          <w:tcPr>
            <w:tcW w:w="3150" w:type="dxa"/>
            <w:tcBorders>
              <w:top w:val="nil"/>
              <w:left w:val="nil"/>
              <w:bottom w:val="single" w:sz="18" w:space="0" w:color="7F7F7F"/>
              <w:right w:val="nil"/>
            </w:tcBorders>
            <w:shd w:val="clear" w:color="auto" w:fill="auto"/>
          </w:tcPr>
          <w:p w14:paraId="20D9EB9E" w14:textId="77777777" w:rsidR="00392741" w:rsidRPr="00FE78BA" w:rsidRDefault="00392741" w:rsidP="00392741">
            <w:pPr>
              <w:ind w:right="346"/>
              <w:rPr>
                <w:rFonts w:ascii="Arial" w:hAnsi="Arial" w:cs="Arial"/>
                <w:sz w:val="20"/>
              </w:rPr>
            </w:pPr>
          </w:p>
        </w:tc>
        <w:tc>
          <w:tcPr>
            <w:tcW w:w="270" w:type="dxa"/>
            <w:tcBorders>
              <w:top w:val="nil"/>
              <w:left w:val="nil"/>
              <w:bottom w:val="nil"/>
              <w:right w:val="nil"/>
            </w:tcBorders>
          </w:tcPr>
          <w:p w14:paraId="6330DCA5" w14:textId="77777777" w:rsidR="00392741" w:rsidRPr="00FE78BA" w:rsidRDefault="00392741" w:rsidP="00392741">
            <w:pPr>
              <w:spacing w:before="120"/>
              <w:ind w:right="346"/>
              <w:rPr>
                <w:rFonts w:ascii="Arial" w:hAnsi="Arial" w:cs="Arial"/>
                <w:sz w:val="20"/>
              </w:rPr>
            </w:pPr>
          </w:p>
        </w:tc>
        <w:tc>
          <w:tcPr>
            <w:tcW w:w="2781" w:type="dxa"/>
            <w:tcBorders>
              <w:top w:val="nil"/>
              <w:left w:val="nil"/>
              <w:bottom w:val="single" w:sz="18" w:space="0" w:color="808080"/>
              <w:right w:val="nil"/>
            </w:tcBorders>
            <w:shd w:val="clear" w:color="auto" w:fill="auto"/>
          </w:tcPr>
          <w:p w14:paraId="648D9462" w14:textId="77777777" w:rsidR="00392741" w:rsidRPr="00FE78BA" w:rsidRDefault="00392741" w:rsidP="00392741">
            <w:pPr>
              <w:spacing w:before="120"/>
              <w:ind w:right="346"/>
              <w:rPr>
                <w:rFonts w:ascii="Arial" w:hAnsi="Arial" w:cs="Arial"/>
                <w:sz w:val="20"/>
              </w:rPr>
            </w:pPr>
          </w:p>
        </w:tc>
      </w:tr>
      <w:tr w:rsidR="00392741" w:rsidRPr="00FE78BA" w14:paraId="4E622350" w14:textId="77777777">
        <w:trPr>
          <w:trHeight w:val="4604"/>
        </w:trPr>
        <w:tc>
          <w:tcPr>
            <w:tcW w:w="3258" w:type="dxa"/>
            <w:tcBorders>
              <w:top w:val="single" w:sz="18" w:space="0" w:color="7F7F7F"/>
              <w:left w:val="single" w:sz="18" w:space="0" w:color="7F7F7F"/>
              <w:bottom w:val="single" w:sz="18" w:space="0" w:color="808080"/>
              <w:right w:val="single" w:sz="18" w:space="0" w:color="7F7F7F"/>
            </w:tcBorders>
          </w:tcPr>
          <w:p w14:paraId="742048D6" w14:textId="77777777" w:rsidR="00392741" w:rsidRPr="00961400" w:rsidRDefault="00392741" w:rsidP="00392741">
            <w:pPr>
              <w:spacing w:before="120" w:after="60"/>
              <w:ind w:right="346"/>
              <w:rPr>
                <w:rFonts w:ascii="Arial" w:hAnsi="Arial" w:cs="Arial"/>
                <w:sz w:val="20"/>
                <w:szCs w:val="26"/>
              </w:rPr>
            </w:pPr>
            <w:r w:rsidRPr="00961400">
              <w:rPr>
                <w:rFonts w:ascii="Arial" w:hAnsi="Arial" w:cs="Arial"/>
                <w:sz w:val="20"/>
                <w:szCs w:val="26"/>
              </w:rPr>
              <w:t xml:space="preserve">STAGE 1 </w:t>
            </w:r>
          </w:p>
          <w:p w14:paraId="15972245" w14:textId="77777777" w:rsidR="00392741" w:rsidRPr="001369DB" w:rsidRDefault="00392741" w:rsidP="00392741">
            <w:pPr>
              <w:tabs>
                <w:tab w:val="left" w:pos="180"/>
              </w:tabs>
              <w:spacing w:before="60" w:after="120"/>
              <w:ind w:right="72"/>
              <w:rPr>
                <w:b/>
              </w:rPr>
            </w:pPr>
            <w:r w:rsidRPr="001369DB">
              <w:rPr>
                <w:rFonts w:ascii="Arial" w:hAnsi="Arial" w:cs="Arial"/>
                <w:b/>
                <w:szCs w:val="26"/>
              </w:rPr>
              <w:t>Yearly Deductible</w:t>
            </w:r>
            <w:r w:rsidRPr="001369DB">
              <w:rPr>
                <w:b/>
              </w:rPr>
              <w:t xml:space="preserve"> </w:t>
            </w:r>
          </w:p>
          <w:p w14:paraId="620A7387" w14:textId="77777777" w:rsidR="00392741" w:rsidRPr="00B31C70" w:rsidRDefault="00392741" w:rsidP="00392741">
            <w:pPr>
              <w:numPr>
                <w:ilvl w:val="0"/>
                <w:numId w:val="4"/>
              </w:numPr>
              <w:tabs>
                <w:tab w:val="left" w:pos="180"/>
              </w:tabs>
              <w:spacing w:before="120" w:after="120"/>
              <w:ind w:left="187" w:right="72" w:hanging="187"/>
            </w:pPr>
            <w:r w:rsidRPr="00B31C70">
              <w:t xml:space="preserve">You began in this payment stage when you filled your first prescription of the year. During this stage, you (or others on your behalf) paid the full cost of your drugs. </w:t>
            </w:r>
          </w:p>
          <w:p w14:paraId="45FEE04D" w14:textId="77777777" w:rsidR="00392741" w:rsidRPr="00350997" w:rsidRDefault="00392741" w:rsidP="00860E12">
            <w:pPr>
              <w:numPr>
                <w:ilvl w:val="0"/>
                <w:numId w:val="4"/>
              </w:numPr>
              <w:tabs>
                <w:tab w:val="left" w:pos="180"/>
              </w:tabs>
              <w:spacing w:before="120"/>
              <w:ind w:left="187" w:right="72" w:hanging="187"/>
              <w:rPr>
                <w:rFonts w:ascii="Arial" w:hAnsi="Arial" w:cs="Arial"/>
              </w:rPr>
            </w:pPr>
            <w:r w:rsidRPr="0099002C">
              <w:t>You stay</w:t>
            </w:r>
            <w:r>
              <w:t>ed</w:t>
            </w:r>
            <w:r w:rsidRPr="0099002C">
              <w:t xml:space="preserve"> in this stage until you </w:t>
            </w:r>
            <w:r>
              <w:t xml:space="preserve">(or others on your behalf) </w:t>
            </w:r>
            <w:r w:rsidRPr="0099002C">
              <w:t>ha</w:t>
            </w:r>
            <w:r>
              <w:t>d</w:t>
            </w:r>
            <w:r w:rsidRPr="0099002C">
              <w:t xml:space="preserve"> </w:t>
            </w:r>
            <w:r w:rsidRPr="00C73B44">
              <w:t xml:space="preserve">paid </w:t>
            </w:r>
            <w:r w:rsidRPr="00FC5F85">
              <w:t>$</w:t>
            </w:r>
            <w:r w:rsidR="00670D17">
              <w:t>415</w:t>
            </w:r>
            <w:r w:rsidR="00670D17" w:rsidRPr="00FC5F85">
              <w:rPr>
                <w:color w:val="0000FF"/>
              </w:rPr>
              <w:t xml:space="preserve"> </w:t>
            </w:r>
            <w:r w:rsidRPr="00FC5F85">
              <w:t>for your drugs ($</w:t>
            </w:r>
            <w:r w:rsidR="00670D17">
              <w:t>415</w:t>
            </w:r>
            <w:r w:rsidR="00670D17" w:rsidRPr="00FC5F85">
              <w:rPr>
                <w:color w:val="0000FF"/>
              </w:rPr>
              <w:t xml:space="preserve"> </w:t>
            </w:r>
            <w:r w:rsidRPr="00FC5F85">
              <w:t>is the</w:t>
            </w:r>
            <w:r w:rsidRPr="0099002C">
              <w:t xml:space="preserve"> amount of your deductible). </w:t>
            </w:r>
            <w:r>
              <w:t>Then you moved to payment stage 2, Initial Coverage.</w:t>
            </w:r>
          </w:p>
        </w:tc>
        <w:tc>
          <w:tcPr>
            <w:tcW w:w="270" w:type="dxa"/>
            <w:tcBorders>
              <w:top w:val="nil"/>
              <w:left w:val="single" w:sz="18" w:space="0" w:color="7F7F7F"/>
              <w:bottom w:val="nil"/>
              <w:right w:val="single" w:sz="48" w:space="0" w:color="808080"/>
            </w:tcBorders>
          </w:tcPr>
          <w:p w14:paraId="5DEFD724" w14:textId="77777777" w:rsidR="00392741" w:rsidRPr="00350997" w:rsidRDefault="00392741" w:rsidP="00392741">
            <w:pPr>
              <w:spacing w:before="120"/>
              <w:ind w:right="346"/>
              <w:rPr>
                <w:rFonts w:ascii="Arial" w:hAnsi="Arial" w:cs="Arial"/>
                <w:b/>
                <w:szCs w:val="26"/>
              </w:rPr>
            </w:pPr>
          </w:p>
        </w:tc>
        <w:tc>
          <w:tcPr>
            <w:tcW w:w="4050" w:type="dxa"/>
            <w:tcBorders>
              <w:top w:val="nil"/>
              <w:left w:val="single" w:sz="48" w:space="0" w:color="808080"/>
              <w:bottom w:val="nil"/>
              <w:right w:val="single" w:sz="48" w:space="0" w:color="808080"/>
            </w:tcBorders>
          </w:tcPr>
          <w:p w14:paraId="551D72DE" w14:textId="77777777" w:rsidR="00392741" w:rsidRPr="004601DB" w:rsidRDefault="00392741" w:rsidP="00392741">
            <w:pPr>
              <w:spacing w:before="120" w:after="60"/>
              <w:ind w:right="346"/>
              <w:rPr>
                <w:rFonts w:ascii="Arial" w:hAnsi="Arial" w:cs="Arial"/>
                <w:sz w:val="20"/>
                <w:szCs w:val="26"/>
              </w:rPr>
            </w:pPr>
            <w:r w:rsidRPr="004601DB">
              <w:rPr>
                <w:rFonts w:ascii="Arial" w:hAnsi="Arial" w:cs="Arial"/>
                <w:sz w:val="20"/>
                <w:szCs w:val="26"/>
              </w:rPr>
              <w:t xml:space="preserve">STAGE 2 </w:t>
            </w:r>
          </w:p>
          <w:p w14:paraId="65CC92FA" w14:textId="77777777" w:rsidR="00392741" w:rsidRPr="00961400" w:rsidRDefault="00392741" w:rsidP="00392741">
            <w:pPr>
              <w:tabs>
                <w:tab w:val="left" w:pos="162"/>
              </w:tabs>
              <w:spacing w:before="60" w:after="120"/>
              <w:ind w:right="72"/>
              <w:rPr>
                <w:b/>
              </w:rPr>
            </w:pPr>
            <w:r w:rsidRPr="00961400">
              <w:rPr>
                <w:rFonts w:ascii="Arial" w:hAnsi="Arial" w:cs="Arial"/>
                <w:b/>
                <w:szCs w:val="26"/>
              </w:rPr>
              <w:t>Initial Coverage</w:t>
            </w:r>
            <w:r w:rsidRPr="00961400">
              <w:rPr>
                <w:b/>
              </w:rPr>
              <w:t xml:space="preserve"> </w:t>
            </w:r>
          </w:p>
          <w:p w14:paraId="742F62F9" w14:textId="77777777" w:rsidR="00392741" w:rsidRPr="003874C2" w:rsidRDefault="00392741" w:rsidP="00392741">
            <w:pPr>
              <w:numPr>
                <w:ilvl w:val="0"/>
                <w:numId w:val="4"/>
              </w:numPr>
              <w:tabs>
                <w:tab w:val="left" w:pos="162"/>
              </w:tabs>
              <w:spacing w:before="120" w:after="120"/>
              <w:ind w:left="187" w:right="72" w:hanging="187"/>
            </w:pPr>
            <w:r>
              <w:t xml:space="preserve">Now that you are </w:t>
            </w:r>
            <w:r w:rsidRPr="003874C2">
              <w:t>in this payment stage, the plan pa</w:t>
            </w:r>
            <w:r>
              <w:t>ys</w:t>
            </w:r>
            <w:r w:rsidRPr="003874C2">
              <w:t xml:space="preserve"> its share of the cost of your drugs and you </w:t>
            </w:r>
            <w:r>
              <w:t xml:space="preserve">(or others on your behalf) </w:t>
            </w:r>
            <w:r w:rsidRPr="003874C2">
              <w:t>pa</w:t>
            </w:r>
            <w:r>
              <w:t>y</w:t>
            </w:r>
            <w:r w:rsidRPr="003874C2">
              <w:t xml:space="preserve"> your share of the cost.</w:t>
            </w:r>
          </w:p>
          <w:p w14:paraId="58F4E8B6" w14:textId="0B81B714" w:rsidR="00392741" w:rsidRPr="00350997" w:rsidRDefault="00392741" w:rsidP="00476E9C">
            <w:pPr>
              <w:numPr>
                <w:ilvl w:val="0"/>
                <w:numId w:val="4"/>
              </w:numPr>
              <w:tabs>
                <w:tab w:val="left" w:pos="180"/>
              </w:tabs>
              <w:spacing w:before="120"/>
              <w:ind w:left="187" w:right="72" w:hanging="187"/>
              <w:rPr>
                <w:rFonts w:ascii="Arial" w:hAnsi="Arial" w:cs="Arial"/>
              </w:rPr>
            </w:pPr>
            <w:r w:rsidRPr="003874C2">
              <w:t xml:space="preserve">You </w:t>
            </w:r>
            <w:r>
              <w:t xml:space="preserve">will </w:t>
            </w:r>
            <w:r w:rsidRPr="003874C2">
              <w:t xml:space="preserve">stay in this </w:t>
            </w:r>
            <w:r>
              <w:t xml:space="preserve">payment </w:t>
            </w:r>
            <w:r w:rsidRPr="003874C2">
              <w:t xml:space="preserve">stage </w:t>
            </w:r>
            <w:r w:rsidRPr="002D4B3D">
              <w:rPr>
                <w:b/>
              </w:rPr>
              <w:t>until the amount of your year-to-date “total drug costs” reaches $</w:t>
            </w:r>
            <w:r w:rsidR="00A47708">
              <w:rPr>
                <w:b/>
              </w:rPr>
              <w:t>3,</w:t>
            </w:r>
            <w:r w:rsidR="00670D17">
              <w:rPr>
                <w:b/>
              </w:rPr>
              <w:t>820</w:t>
            </w:r>
            <w:r w:rsidRPr="002D4B3D">
              <w:rPr>
                <w:b/>
              </w:rPr>
              <w:t>.</w:t>
            </w:r>
            <w:r>
              <w:t xml:space="preserve"> As of 9/30/</w:t>
            </w:r>
            <w:r w:rsidR="00476E9C">
              <w:t>20</w:t>
            </w:r>
            <w:r>
              <w:t xml:space="preserve">, your year-to-date “total drug </w:t>
            </w:r>
            <w:r w:rsidRPr="00FC5F85">
              <w:t xml:space="preserve">costs” was </w:t>
            </w:r>
            <w:r w:rsidRPr="00FC5F85">
              <w:rPr>
                <w:b/>
              </w:rPr>
              <w:t>$</w:t>
            </w:r>
            <w:r w:rsidR="0003651A">
              <w:rPr>
                <w:b/>
              </w:rPr>
              <w:t>744</w:t>
            </w:r>
            <w:r w:rsidRPr="00FC5F85">
              <w:rPr>
                <w:b/>
              </w:rPr>
              <w:t>.43.</w:t>
            </w:r>
            <w:r w:rsidRPr="00FC5F85">
              <w:t xml:space="preserve"> (See definitions in Section 3.)</w:t>
            </w:r>
            <w:r w:rsidRPr="003874C2">
              <w:t xml:space="preserve"> </w:t>
            </w:r>
          </w:p>
        </w:tc>
        <w:tc>
          <w:tcPr>
            <w:tcW w:w="270" w:type="dxa"/>
            <w:tcBorders>
              <w:top w:val="nil"/>
              <w:left w:val="single" w:sz="48" w:space="0" w:color="808080"/>
              <w:bottom w:val="nil"/>
              <w:right w:val="single" w:sz="18" w:space="0" w:color="7F7F7F"/>
            </w:tcBorders>
          </w:tcPr>
          <w:p w14:paraId="46906A81" w14:textId="77777777" w:rsidR="00392741" w:rsidRPr="00350997" w:rsidRDefault="00392741" w:rsidP="00392741">
            <w:pPr>
              <w:spacing w:before="120"/>
              <w:ind w:right="346"/>
              <w:rPr>
                <w:rFonts w:ascii="Arial" w:hAnsi="Arial" w:cs="Arial"/>
                <w:b/>
                <w:szCs w:val="26"/>
              </w:rPr>
            </w:pPr>
          </w:p>
        </w:tc>
        <w:tc>
          <w:tcPr>
            <w:tcW w:w="3150" w:type="dxa"/>
            <w:tcBorders>
              <w:top w:val="single" w:sz="18" w:space="0" w:color="7F7F7F"/>
              <w:left w:val="single" w:sz="18" w:space="0" w:color="7F7F7F"/>
              <w:bottom w:val="single" w:sz="18" w:space="0" w:color="7F7F7F"/>
              <w:right w:val="single" w:sz="18" w:space="0" w:color="7F7F7F"/>
            </w:tcBorders>
          </w:tcPr>
          <w:p w14:paraId="2D52AF48" w14:textId="77777777" w:rsidR="00392741" w:rsidRPr="004601DB" w:rsidRDefault="00392741" w:rsidP="00392741">
            <w:pPr>
              <w:spacing w:before="120"/>
              <w:ind w:right="346"/>
              <w:rPr>
                <w:rFonts w:ascii="Arial" w:hAnsi="Arial" w:cs="Arial"/>
                <w:sz w:val="20"/>
                <w:szCs w:val="26"/>
              </w:rPr>
            </w:pPr>
            <w:r w:rsidRPr="004601DB">
              <w:rPr>
                <w:rFonts w:ascii="Arial" w:hAnsi="Arial" w:cs="Arial"/>
                <w:sz w:val="20"/>
                <w:szCs w:val="26"/>
              </w:rPr>
              <w:t xml:space="preserve">STAGE 3 </w:t>
            </w:r>
          </w:p>
          <w:p w14:paraId="581B1D85" w14:textId="77777777" w:rsidR="00392741" w:rsidRPr="00961400" w:rsidRDefault="00392741" w:rsidP="00392741">
            <w:pPr>
              <w:tabs>
                <w:tab w:val="left" w:pos="162"/>
              </w:tabs>
              <w:spacing w:before="60" w:after="120"/>
              <w:ind w:right="72"/>
              <w:rPr>
                <w:b/>
              </w:rPr>
            </w:pPr>
            <w:r w:rsidRPr="00961400">
              <w:rPr>
                <w:rFonts w:ascii="Arial" w:hAnsi="Arial" w:cs="Arial"/>
                <w:b/>
                <w:szCs w:val="26"/>
              </w:rPr>
              <w:t>Coverage Gap</w:t>
            </w:r>
            <w:r w:rsidRPr="00961400">
              <w:rPr>
                <w:b/>
              </w:rPr>
              <w:t xml:space="preserve"> </w:t>
            </w:r>
          </w:p>
          <w:p w14:paraId="23485248" w14:textId="77777777" w:rsidR="001E475B" w:rsidRPr="001E427C" w:rsidRDefault="001E475B" w:rsidP="001E475B">
            <w:pPr>
              <w:numPr>
                <w:ilvl w:val="0"/>
                <w:numId w:val="4"/>
              </w:numPr>
              <w:tabs>
                <w:tab w:val="left" w:pos="162"/>
              </w:tabs>
              <w:spacing w:before="120" w:after="120"/>
              <w:ind w:left="162" w:right="72" w:hanging="180"/>
              <w:rPr>
                <w:rFonts w:ascii="Arial" w:eastAsia="Calibri" w:hAnsi="Arial" w:cs="Arial"/>
                <w:szCs w:val="22"/>
              </w:rPr>
            </w:pPr>
            <w:r w:rsidRPr="001E427C">
              <w:t xml:space="preserve">During this payment stage, you (or others on your behalf) receive a </w:t>
            </w:r>
            <w:r w:rsidR="00323FC7">
              <w:t>70</w:t>
            </w:r>
            <w:r w:rsidRPr="001E427C">
              <w:t xml:space="preserve">% manufacturer’s discount on covered brand name drugs and the plan will cover at least another </w:t>
            </w:r>
            <w:r w:rsidR="00323FC7">
              <w:t>5</w:t>
            </w:r>
            <w:r w:rsidRPr="001E427C">
              <w:t xml:space="preserve">%, so you will pay less than </w:t>
            </w:r>
            <w:r w:rsidR="00323FC7">
              <w:t>25</w:t>
            </w:r>
            <w:r w:rsidRPr="001E427C">
              <w:t>% of the negotiated price on brand-name drugs.  In addition you</w:t>
            </w:r>
            <w:r w:rsidR="00400C63">
              <w:t xml:space="preserve"> (or others on your behalf) </w:t>
            </w:r>
            <w:r w:rsidRPr="001E427C">
              <w:t xml:space="preserve">pay less than </w:t>
            </w:r>
            <w:r w:rsidR="00323FC7">
              <w:t>37</w:t>
            </w:r>
            <w:r w:rsidRPr="001E427C">
              <w:t xml:space="preserve">% of the costs of generic drugs. </w:t>
            </w:r>
          </w:p>
          <w:p w14:paraId="28895B44" w14:textId="77777777" w:rsidR="00392741" w:rsidRPr="00350997" w:rsidRDefault="001E475B" w:rsidP="00670D17">
            <w:pPr>
              <w:numPr>
                <w:ilvl w:val="0"/>
                <w:numId w:val="4"/>
              </w:numPr>
              <w:tabs>
                <w:tab w:val="left" w:pos="180"/>
              </w:tabs>
              <w:spacing w:before="120"/>
              <w:ind w:left="187" w:right="72" w:hanging="187"/>
              <w:rPr>
                <w:rFonts w:ascii="Arial" w:hAnsi="Arial" w:cs="Arial"/>
              </w:rPr>
            </w:pPr>
            <w:r>
              <w:t>You generally stay in this stage</w:t>
            </w:r>
            <w:r w:rsidRPr="0099002C">
              <w:t xml:space="preserve"> until </w:t>
            </w:r>
            <w:r>
              <w:t xml:space="preserve">the amount of </w:t>
            </w:r>
            <w:r w:rsidRPr="0099002C">
              <w:t xml:space="preserve">your </w:t>
            </w:r>
            <w:r>
              <w:t xml:space="preserve">year-to-date </w:t>
            </w:r>
            <w:r w:rsidRPr="0099002C">
              <w:t xml:space="preserve">“out-of-pocket costs” </w:t>
            </w:r>
            <w:r>
              <w:t xml:space="preserve">(see Section 3) </w:t>
            </w:r>
            <w:r w:rsidRPr="00015CCD">
              <w:t>reaches $</w:t>
            </w:r>
            <w:r w:rsidR="00670D17">
              <w:t>5,100</w:t>
            </w:r>
            <w:r w:rsidRPr="00015CCD">
              <w:t>. When this happens, you</w:t>
            </w:r>
            <w:r w:rsidRPr="00160931">
              <w:t xml:space="preserve"> </w:t>
            </w:r>
            <w:r>
              <w:t>move to payment stage 4, Catastrophic Coverage.</w:t>
            </w:r>
          </w:p>
        </w:tc>
        <w:tc>
          <w:tcPr>
            <w:tcW w:w="270" w:type="dxa"/>
            <w:tcBorders>
              <w:top w:val="nil"/>
              <w:left w:val="single" w:sz="18" w:space="0" w:color="7F7F7F"/>
              <w:bottom w:val="nil"/>
              <w:right w:val="single" w:sz="18" w:space="0" w:color="808080"/>
            </w:tcBorders>
          </w:tcPr>
          <w:p w14:paraId="387F01A4" w14:textId="77777777" w:rsidR="00392741" w:rsidRPr="00350997" w:rsidRDefault="00392741" w:rsidP="00392741">
            <w:pPr>
              <w:spacing w:before="120"/>
              <w:ind w:right="346"/>
              <w:rPr>
                <w:rFonts w:ascii="Arial" w:hAnsi="Arial" w:cs="Arial"/>
                <w:b/>
                <w:szCs w:val="26"/>
              </w:rPr>
            </w:pPr>
          </w:p>
        </w:tc>
        <w:tc>
          <w:tcPr>
            <w:tcW w:w="2781" w:type="dxa"/>
            <w:tcBorders>
              <w:top w:val="single" w:sz="18" w:space="0" w:color="808080"/>
              <w:left w:val="single" w:sz="18" w:space="0" w:color="808080"/>
              <w:bottom w:val="single" w:sz="18" w:space="0" w:color="808080"/>
              <w:right w:val="single" w:sz="18" w:space="0" w:color="808080"/>
            </w:tcBorders>
            <w:shd w:val="clear" w:color="auto" w:fill="auto"/>
          </w:tcPr>
          <w:p w14:paraId="7B6EC46B" w14:textId="77777777" w:rsidR="00392741" w:rsidRPr="004601DB" w:rsidRDefault="00392741" w:rsidP="00392741">
            <w:pPr>
              <w:spacing w:before="120"/>
              <w:ind w:right="346"/>
              <w:rPr>
                <w:rFonts w:ascii="Arial" w:hAnsi="Arial" w:cs="Arial"/>
                <w:sz w:val="20"/>
                <w:szCs w:val="26"/>
              </w:rPr>
            </w:pPr>
            <w:r w:rsidRPr="004601DB">
              <w:rPr>
                <w:rFonts w:ascii="Arial" w:hAnsi="Arial" w:cs="Arial"/>
                <w:sz w:val="20"/>
                <w:szCs w:val="26"/>
              </w:rPr>
              <w:t xml:space="preserve">STAGE 4 </w:t>
            </w:r>
          </w:p>
          <w:p w14:paraId="637246E3" w14:textId="77777777" w:rsidR="00392741" w:rsidRDefault="00392741" w:rsidP="00392741">
            <w:pPr>
              <w:tabs>
                <w:tab w:val="left" w:pos="162"/>
              </w:tabs>
              <w:spacing w:before="60" w:after="120"/>
              <w:ind w:right="72"/>
            </w:pPr>
            <w:r w:rsidRPr="00350997">
              <w:rPr>
                <w:rFonts w:ascii="Arial" w:hAnsi="Arial" w:cs="Arial"/>
                <w:b/>
                <w:szCs w:val="26"/>
              </w:rPr>
              <w:t>Catastrophic Coverage</w:t>
            </w:r>
            <w:r w:rsidRPr="00DF27DA">
              <w:t xml:space="preserve"> </w:t>
            </w:r>
          </w:p>
          <w:p w14:paraId="321662C9" w14:textId="77777777" w:rsidR="00392741" w:rsidRDefault="00392741" w:rsidP="00392741">
            <w:pPr>
              <w:numPr>
                <w:ilvl w:val="0"/>
                <w:numId w:val="4"/>
              </w:numPr>
              <w:tabs>
                <w:tab w:val="left" w:pos="162"/>
              </w:tabs>
              <w:spacing w:before="120" w:after="120"/>
              <w:ind w:left="187" w:right="72" w:hanging="187"/>
            </w:pPr>
            <w:r>
              <w:t xml:space="preserve">Once you are in this payment </w:t>
            </w:r>
            <w:r w:rsidRPr="00DF27DA">
              <w:t xml:space="preserve">stage, the plan will pay most of the cost for your covered drugs. </w:t>
            </w:r>
          </w:p>
          <w:p w14:paraId="1FD87736" w14:textId="0A5920A2" w:rsidR="00392741" w:rsidRPr="00961400" w:rsidRDefault="00392741" w:rsidP="00476E9C">
            <w:pPr>
              <w:numPr>
                <w:ilvl w:val="0"/>
                <w:numId w:val="4"/>
              </w:numPr>
              <w:tabs>
                <w:tab w:val="left" w:pos="162"/>
              </w:tabs>
              <w:spacing w:before="120"/>
              <w:ind w:left="187" w:right="72" w:hanging="187"/>
            </w:pPr>
            <w:r>
              <w:t xml:space="preserve">Once you are in this payment stage, you will stay in it for the rest of the calendar year (through December 31, </w:t>
            </w:r>
            <w:r w:rsidR="00476E9C">
              <w:t>2020</w:t>
            </w:r>
            <w:r>
              <w:t>).</w:t>
            </w:r>
          </w:p>
        </w:tc>
      </w:tr>
      <w:tr w:rsidR="00392741" w:rsidRPr="00FE78BA" w14:paraId="12B5CE8C" w14:textId="77777777">
        <w:tc>
          <w:tcPr>
            <w:tcW w:w="3258" w:type="dxa"/>
            <w:tcBorders>
              <w:top w:val="single" w:sz="18" w:space="0" w:color="808080"/>
              <w:left w:val="nil"/>
              <w:bottom w:val="nil"/>
              <w:right w:val="nil"/>
            </w:tcBorders>
          </w:tcPr>
          <w:p w14:paraId="25F1A5F5" w14:textId="77777777" w:rsidR="00392741" w:rsidRPr="00FE78BA" w:rsidRDefault="00392741" w:rsidP="00392741">
            <w:pPr>
              <w:spacing w:before="120"/>
              <w:ind w:right="346"/>
              <w:rPr>
                <w:rFonts w:ascii="Arial" w:hAnsi="Arial" w:cs="Arial"/>
                <w:sz w:val="20"/>
              </w:rPr>
            </w:pPr>
          </w:p>
        </w:tc>
        <w:tc>
          <w:tcPr>
            <w:tcW w:w="270" w:type="dxa"/>
            <w:tcBorders>
              <w:top w:val="nil"/>
              <w:left w:val="nil"/>
              <w:bottom w:val="nil"/>
              <w:right w:val="single" w:sz="48" w:space="0" w:color="808080"/>
            </w:tcBorders>
          </w:tcPr>
          <w:p w14:paraId="42785F14" w14:textId="77777777" w:rsidR="00392741" w:rsidRPr="00FE78BA" w:rsidRDefault="00392741" w:rsidP="00392741">
            <w:pPr>
              <w:spacing w:before="120"/>
              <w:ind w:right="346"/>
              <w:rPr>
                <w:rFonts w:ascii="Arial" w:hAnsi="Arial" w:cs="Arial"/>
                <w:sz w:val="20"/>
              </w:rPr>
            </w:pPr>
          </w:p>
        </w:tc>
        <w:tc>
          <w:tcPr>
            <w:tcW w:w="4050" w:type="dxa"/>
            <w:tcBorders>
              <w:top w:val="nil"/>
              <w:left w:val="single" w:sz="48" w:space="0" w:color="808080"/>
              <w:bottom w:val="nil"/>
              <w:right w:val="single" w:sz="48" w:space="0" w:color="808080"/>
            </w:tcBorders>
            <w:shd w:val="clear" w:color="auto" w:fill="000000"/>
          </w:tcPr>
          <w:p w14:paraId="1EE44926" w14:textId="77777777" w:rsidR="00392741" w:rsidRPr="00FE78BA" w:rsidRDefault="00392741" w:rsidP="00392741">
            <w:pPr>
              <w:spacing w:before="120"/>
              <w:ind w:right="346"/>
              <w:rPr>
                <w:rFonts w:ascii="Arial" w:hAnsi="Arial" w:cs="Arial"/>
                <w:sz w:val="20"/>
              </w:rPr>
            </w:pPr>
            <w:r>
              <w:rPr>
                <w:rFonts w:ascii="Arial" w:hAnsi="Arial" w:cs="Arial"/>
                <w:b/>
                <w:color w:val="FFFFFF"/>
                <w:sz w:val="26"/>
                <w:szCs w:val="26"/>
              </w:rPr>
              <w:t>What happens next?</w:t>
            </w:r>
          </w:p>
        </w:tc>
        <w:tc>
          <w:tcPr>
            <w:tcW w:w="270" w:type="dxa"/>
            <w:tcBorders>
              <w:top w:val="nil"/>
              <w:left w:val="single" w:sz="48" w:space="0" w:color="808080"/>
              <w:bottom w:val="nil"/>
              <w:right w:val="nil"/>
            </w:tcBorders>
          </w:tcPr>
          <w:p w14:paraId="36D70A33" w14:textId="77777777" w:rsidR="00392741" w:rsidRPr="00FE78BA" w:rsidRDefault="00392741" w:rsidP="00392741">
            <w:pPr>
              <w:spacing w:before="120"/>
              <w:ind w:right="333"/>
              <w:rPr>
                <w:rFonts w:ascii="Arial" w:hAnsi="Arial" w:cs="Arial"/>
                <w:sz w:val="20"/>
              </w:rPr>
            </w:pPr>
          </w:p>
        </w:tc>
        <w:tc>
          <w:tcPr>
            <w:tcW w:w="3150" w:type="dxa"/>
            <w:tcBorders>
              <w:top w:val="single" w:sz="18" w:space="0" w:color="7F7F7F"/>
              <w:left w:val="nil"/>
              <w:bottom w:val="nil"/>
              <w:right w:val="nil"/>
            </w:tcBorders>
          </w:tcPr>
          <w:p w14:paraId="72AF26BC" w14:textId="77777777" w:rsidR="00392741" w:rsidRPr="00FE78BA" w:rsidRDefault="00392741" w:rsidP="00392741">
            <w:pPr>
              <w:spacing w:before="120"/>
              <w:ind w:right="333"/>
              <w:rPr>
                <w:rFonts w:ascii="Arial" w:hAnsi="Arial" w:cs="Arial"/>
                <w:sz w:val="20"/>
              </w:rPr>
            </w:pPr>
          </w:p>
        </w:tc>
        <w:tc>
          <w:tcPr>
            <w:tcW w:w="270" w:type="dxa"/>
            <w:tcBorders>
              <w:top w:val="nil"/>
              <w:left w:val="nil"/>
              <w:bottom w:val="nil"/>
              <w:right w:val="nil"/>
            </w:tcBorders>
          </w:tcPr>
          <w:p w14:paraId="446DDCD4" w14:textId="77777777" w:rsidR="00392741" w:rsidRPr="00FE78BA" w:rsidRDefault="00392741" w:rsidP="00392741">
            <w:pPr>
              <w:spacing w:before="120"/>
              <w:ind w:right="333"/>
              <w:rPr>
                <w:rFonts w:ascii="Arial" w:hAnsi="Arial" w:cs="Arial"/>
                <w:sz w:val="20"/>
              </w:rPr>
            </w:pPr>
          </w:p>
        </w:tc>
        <w:tc>
          <w:tcPr>
            <w:tcW w:w="2781" w:type="dxa"/>
            <w:tcBorders>
              <w:top w:val="single" w:sz="18" w:space="0" w:color="808080"/>
              <w:left w:val="nil"/>
              <w:bottom w:val="nil"/>
              <w:right w:val="nil"/>
            </w:tcBorders>
            <w:shd w:val="clear" w:color="auto" w:fill="auto"/>
          </w:tcPr>
          <w:p w14:paraId="45BD8576" w14:textId="77777777" w:rsidR="00392741" w:rsidRPr="00D6096D" w:rsidRDefault="00392741" w:rsidP="00392741">
            <w:pPr>
              <w:spacing w:before="120"/>
              <w:ind w:left="86" w:right="63"/>
            </w:pPr>
          </w:p>
        </w:tc>
      </w:tr>
      <w:tr w:rsidR="00392741" w:rsidRPr="00FE78BA" w14:paraId="0EF4A775" w14:textId="77777777">
        <w:tc>
          <w:tcPr>
            <w:tcW w:w="3258" w:type="dxa"/>
            <w:tcBorders>
              <w:top w:val="nil"/>
              <w:left w:val="nil"/>
              <w:bottom w:val="nil"/>
              <w:right w:val="nil"/>
            </w:tcBorders>
          </w:tcPr>
          <w:p w14:paraId="63C179B2" w14:textId="77777777" w:rsidR="00392741" w:rsidRPr="00FE78BA" w:rsidRDefault="00392741" w:rsidP="00392741">
            <w:pPr>
              <w:spacing w:before="120"/>
              <w:ind w:right="346"/>
              <w:rPr>
                <w:rFonts w:ascii="Arial" w:hAnsi="Arial" w:cs="Arial"/>
                <w:sz w:val="20"/>
              </w:rPr>
            </w:pPr>
          </w:p>
        </w:tc>
        <w:tc>
          <w:tcPr>
            <w:tcW w:w="270" w:type="dxa"/>
            <w:tcBorders>
              <w:top w:val="nil"/>
              <w:left w:val="nil"/>
              <w:bottom w:val="nil"/>
              <w:right w:val="single" w:sz="48" w:space="0" w:color="808080"/>
            </w:tcBorders>
          </w:tcPr>
          <w:p w14:paraId="10667B48" w14:textId="77777777" w:rsidR="00392741" w:rsidRPr="00FE78BA" w:rsidRDefault="00392741" w:rsidP="00392741">
            <w:pPr>
              <w:spacing w:before="120"/>
              <w:ind w:right="346"/>
              <w:rPr>
                <w:rFonts w:ascii="Arial" w:hAnsi="Arial" w:cs="Arial"/>
                <w:sz w:val="20"/>
              </w:rPr>
            </w:pPr>
          </w:p>
        </w:tc>
        <w:tc>
          <w:tcPr>
            <w:tcW w:w="4050" w:type="dxa"/>
            <w:tcBorders>
              <w:top w:val="nil"/>
              <w:left w:val="single" w:sz="48" w:space="0" w:color="808080"/>
              <w:bottom w:val="single" w:sz="48" w:space="0" w:color="808080"/>
              <w:right w:val="single" w:sz="48" w:space="0" w:color="808080"/>
            </w:tcBorders>
          </w:tcPr>
          <w:p w14:paraId="469435EC" w14:textId="315DE0CF" w:rsidR="00392741" w:rsidRPr="00FE78BA" w:rsidRDefault="00392741" w:rsidP="0003651A">
            <w:pPr>
              <w:spacing w:before="120" w:after="120"/>
              <w:ind w:left="72" w:right="162"/>
              <w:rPr>
                <w:rFonts w:ascii="Arial" w:hAnsi="Arial" w:cs="Arial"/>
                <w:sz w:val="20"/>
              </w:rPr>
            </w:pPr>
            <w:r>
              <w:t xml:space="preserve">Once </w:t>
            </w:r>
            <w:r w:rsidRPr="003111BC">
              <w:t xml:space="preserve">you </w:t>
            </w:r>
            <w:r>
              <w:t xml:space="preserve">have </w:t>
            </w:r>
            <w:r w:rsidRPr="00BA7ADD">
              <w:rPr>
                <w:b/>
              </w:rPr>
              <w:t>an additional $</w:t>
            </w:r>
            <w:r w:rsidR="00670D17">
              <w:rPr>
                <w:b/>
              </w:rPr>
              <w:t>3,</w:t>
            </w:r>
            <w:r w:rsidR="0003651A">
              <w:rPr>
                <w:b/>
              </w:rPr>
              <w:t>075</w:t>
            </w:r>
            <w:r w:rsidR="00670D17">
              <w:rPr>
                <w:b/>
              </w:rPr>
              <w:t>.57</w:t>
            </w:r>
            <w:r w:rsidRPr="00BA7ADD">
              <w:rPr>
                <w:b/>
              </w:rPr>
              <w:t xml:space="preserve"> </w:t>
            </w:r>
            <w:r>
              <w:rPr>
                <w:b/>
              </w:rPr>
              <w:t xml:space="preserve">in “total drug costs,” </w:t>
            </w:r>
            <w:r w:rsidRPr="00CC0423">
              <w:t xml:space="preserve">you will move </w:t>
            </w:r>
            <w:r>
              <w:t>to the next payment stage (stage 3, Coverage Gap).</w:t>
            </w:r>
          </w:p>
        </w:tc>
        <w:tc>
          <w:tcPr>
            <w:tcW w:w="270" w:type="dxa"/>
            <w:tcBorders>
              <w:top w:val="nil"/>
              <w:left w:val="single" w:sz="48" w:space="0" w:color="808080"/>
              <w:bottom w:val="nil"/>
              <w:right w:val="nil"/>
            </w:tcBorders>
          </w:tcPr>
          <w:p w14:paraId="3EE5847D" w14:textId="77777777" w:rsidR="00392741" w:rsidRPr="00FE78BA" w:rsidRDefault="00392741" w:rsidP="00392741">
            <w:pPr>
              <w:spacing w:before="120"/>
              <w:ind w:right="333"/>
              <w:rPr>
                <w:rFonts w:ascii="Arial" w:hAnsi="Arial" w:cs="Arial"/>
                <w:sz w:val="20"/>
              </w:rPr>
            </w:pPr>
          </w:p>
        </w:tc>
        <w:tc>
          <w:tcPr>
            <w:tcW w:w="3150" w:type="dxa"/>
            <w:tcBorders>
              <w:top w:val="nil"/>
              <w:left w:val="nil"/>
              <w:bottom w:val="nil"/>
              <w:right w:val="nil"/>
            </w:tcBorders>
          </w:tcPr>
          <w:p w14:paraId="06187C84" w14:textId="77777777" w:rsidR="00392741" w:rsidRPr="00FE78BA" w:rsidRDefault="00392741" w:rsidP="00392741">
            <w:pPr>
              <w:spacing w:before="120"/>
              <w:ind w:right="333"/>
              <w:rPr>
                <w:rFonts w:ascii="Arial" w:hAnsi="Arial" w:cs="Arial"/>
                <w:sz w:val="20"/>
              </w:rPr>
            </w:pPr>
          </w:p>
        </w:tc>
        <w:tc>
          <w:tcPr>
            <w:tcW w:w="270" w:type="dxa"/>
            <w:tcBorders>
              <w:top w:val="nil"/>
              <w:left w:val="nil"/>
              <w:bottom w:val="nil"/>
              <w:right w:val="nil"/>
            </w:tcBorders>
          </w:tcPr>
          <w:p w14:paraId="746D83E8" w14:textId="77777777" w:rsidR="00392741" w:rsidRPr="00FE78BA" w:rsidRDefault="00392741" w:rsidP="00392741">
            <w:pPr>
              <w:spacing w:before="120"/>
              <w:ind w:right="333"/>
              <w:rPr>
                <w:rFonts w:ascii="Arial" w:hAnsi="Arial" w:cs="Arial"/>
                <w:sz w:val="20"/>
              </w:rPr>
            </w:pPr>
          </w:p>
        </w:tc>
        <w:tc>
          <w:tcPr>
            <w:tcW w:w="2781" w:type="dxa"/>
            <w:tcBorders>
              <w:top w:val="nil"/>
              <w:left w:val="nil"/>
              <w:bottom w:val="nil"/>
              <w:right w:val="nil"/>
            </w:tcBorders>
          </w:tcPr>
          <w:p w14:paraId="286A3EB6" w14:textId="77777777" w:rsidR="00392741" w:rsidRPr="00D6096D" w:rsidRDefault="00392741" w:rsidP="00392741">
            <w:pPr>
              <w:spacing w:before="120" w:after="120"/>
              <w:ind w:left="86" w:right="58"/>
            </w:pPr>
          </w:p>
        </w:tc>
      </w:tr>
    </w:tbl>
    <w:p w14:paraId="5AC8F717" w14:textId="77777777" w:rsidR="00392741" w:rsidRDefault="00392741" w:rsidP="00392741">
      <w:pPr>
        <w:pStyle w:val="TOC1"/>
      </w:pPr>
    </w:p>
    <w:p w14:paraId="6ABC010C" w14:textId="77777777" w:rsidR="00392741" w:rsidRDefault="00392741" w:rsidP="00392741">
      <w:pPr>
        <w:pStyle w:val="SECTIONTITLE"/>
        <w:spacing w:after="120"/>
      </w:pPr>
      <w:r>
        <w:br w:type="page"/>
      </w:r>
      <w:r w:rsidRPr="000B5C10">
        <w:t xml:space="preserve">SECTION </w:t>
      </w:r>
      <w:r>
        <w:t>3</w:t>
      </w:r>
      <w:r w:rsidRPr="000B5C10">
        <w:t>.</w:t>
      </w:r>
      <w:r>
        <w:tab/>
        <w:t xml:space="preserve">Your </w:t>
      </w:r>
      <w:r w:rsidRPr="0041403B">
        <w:t>“out-of-pocket costs” and “total drug costs”</w:t>
      </w:r>
      <w:r>
        <w:t xml:space="preserve"> (amounts and definitions)</w:t>
      </w:r>
    </w:p>
    <w:p w14:paraId="49812571" w14:textId="77777777" w:rsidR="00392741" w:rsidRPr="005A53E7" w:rsidRDefault="00392741" w:rsidP="00392741">
      <w:pPr>
        <w:spacing w:after="240"/>
        <w:ind w:right="4194"/>
      </w:pPr>
      <w:r w:rsidRPr="005B4501">
        <w:t>We’re including this Section to help you keep track of your “out-of-pocket costs” and “total drug costs” because these costs determine which drug payment stage you are in.</w:t>
      </w:r>
      <w:r>
        <w:t xml:space="preserve"> </w:t>
      </w:r>
      <w:r w:rsidRPr="005E7B93">
        <w:t xml:space="preserve">And, as </w:t>
      </w:r>
      <w:r w:rsidRPr="005A53E7">
        <w:t>explained in Section 2, the payment stage you are in determines how much you pay for your prescriptions.</w:t>
      </w:r>
    </w:p>
    <w:tbl>
      <w:tblPr>
        <w:tblW w:w="14040" w:type="dxa"/>
        <w:tblLook w:val="04A0" w:firstRow="1" w:lastRow="0" w:firstColumn="1" w:lastColumn="0" w:noHBand="0" w:noVBand="1"/>
      </w:tblPr>
      <w:tblGrid>
        <w:gridCol w:w="8028"/>
        <w:gridCol w:w="450"/>
        <w:gridCol w:w="5562"/>
      </w:tblGrid>
      <w:tr w:rsidR="00392741" w:rsidRPr="001A5289" w14:paraId="27F7A7B5" w14:textId="77777777">
        <w:tc>
          <w:tcPr>
            <w:tcW w:w="8028" w:type="dxa"/>
            <w:tcBorders>
              <w:top w:val="single" w:sz="48" w:space="0" w:color="7F7F7F"/>
              <w:left w:val="single" w:sz="48" w:space="0" w:color="7F7F7F"/>
              <w:right w:val="single" w:sz="48" w:space="0" w:color="7F7F7F"/>
            </w:tcBorders>
          </w:tcPr>
          <w:p w14:paraId="7A863218" w14:textId="77777777" w:rsidR="00392741" w:rsidRPr="001A5289" w:rsidRDefault="00392741" w:rsidP="00392741">
            <w:pPr>
              <w:pStyle w:val="non-TOCsubheading"/>
              <w:rPr>
                <w:i/>
                <w:iCs/>
                <w:szCs w:val="24"/>
              </w:rPr>
            </w:pPr>
            <w:r w:rsidRPr="00764F0F">
              <w:rPr>
                <w:sz w:val="26"/>
              </w:rPr>
              <w:t>Your “out-of-pocket costs”</w:t>
            </w:r>
          </w:p>
        </w:tc>
        <w:tc>
          <w:tcPr>
            <w:tcW w:w="450" w:type="dxa"/>
            <w:tcBorders>
              <w:left w:val="single" w:sz="48" w:space="0" w:color="7F7F7F"/>
              <w:right w:val="single" w:sz="48" w:space="0" w:color="7F7F7F"/>
            </w:tcBorders>
          </w:tcPr>
          <w:p w14:paraId="093CBEF4" w14:textId="77777777" w:rsidR="00392741" w:rsidRPr="005906EB" w:rsidRDefault="00392741" w:rsidP="00392741">
            <w:pPr>
              <w:pStyle w:val="Heading2"/>
              <w:spacing w:after="0"/>
              <w:ind w:left="259"/>
              <w:jc w:val="center"/>
              <w:rPr>
                <w:i w:val="0"/>
                <w:iCs w:val="0"/>
                <w:szCs w:val="24"/>
                <w:lang w:val="en-US" w:eastAsia="en-US"/>
              </w:rPr>
            </w:pPr>
          </w:p>
        </w:tc>
        <w:tc>
          <w:tcPr>
            <w:tcW w:w="5562" w:type="dxa"/>
            <w:tcBorders>
              <w:top w:val="single" w:sz="48" w:space="0" w:color="7F7F7F"/>
              <w:left w:val="single" w:sz="48" w:space="0" w:color="7F7F7F"/>
              <w:right w:val="single" w:sz="48" w:space="0" w:color="7F7F7F"/>
            </w:tcBorders>
          </w:tcPr>
          <w:p w14:paraId="7A765068" w14:textId="77777777" w:rsidR="00392741" w:rsidRPr="00764F0F" w:rsidRDefault="00392741" w:rsidP="00392741">
            <w:pPr>
              <w:pStyle w:val="non-TOCsubheading"/>
              <w:rPr>
                <w:i/>
                <w:sz w:val="26"/>
              </w:rPr>
            </w:pPr>
            <w:r w:rsidRPr="00764F0F">
              <w:rPr>
                <w:sz w:val="26"/>
              </w:rPr>
              <w:t>Your “total drug costs”</w:t>
            </w:r>
          </w:p>
        </w:tc>
      </w:tr>
      <w:tr w:rsidR="00392741" w:rsidRPr="001A5289" w14:paraId="7574C738" w14:textId="77777777">
        <w:trPr>
          <w:trHeight w:val="779"/>
        </w:trPr>
        <w:tc>
          <w:tcPr>
            <w:tcW w:w="8028" w:type="dxa"/>
            <w:tcBorders>
              <w:left w:val="single" w:sz="48" w:space="0" w:color="7F7F7F"/>
              <w:bottom w:val="single" w:sz="48" w:space="0" w:color="7F7F7F"/>
              <w:right w:val="single" w:sz="48" w:space="0" w:color="7F7F7F"/>
            </w:tcBorders>
          </w:tcPr>
          <w:p w14:paraId="62E9A364" w14:textId="18459A54" w:rsidR="00392741" w:rsidRPr="00764F0F" w:rsidRDefault="00392741" w:rsidP="00AB21D9">
            <w:pPr>
              <w:spacing w:before="40" w:after="80"/>
              <w:ind w:left="450" w:right="331"/>
              <w:rPr>
                <w:rFonts w:ascii="Arial" w:hAnsi="Arial" w:cs="Arial"/>
                <w:b/>
                <w:iCs/>
                <w:sz w:val="22"/>
                <w:szCs w:val="22"/>
              </w:rPr>
            </w:pPr>
            <w:r w:rsidRPr="00764F0F">
              <w:rPr>
                <w:rFonts w:ascii="Arial" w:hAnsi="Arial" w:cs="Arial"/>
                <w:b/>
                <w:iCs/>
                <w:sz w:val="22"/>
                <w:szCs w:val="22"/>
              </w:rPr>
              <w:t>$3</w:t>
            </w:r>
            <w:r>
              <w:rPr>
                <w:rFonts w:ascii="Arial" w:hAnsi="Arial" w:cs="Arial"/>
                <w:b/>
                <w:iCs/>
                <w:sz w:val="22"/>
                <w:szCs w:val="22"/>
              </w:rPr>
              <w:t>8.81</w:t>
            </w:r>
            <w:r w:rsidRPr="00764F0F">
              <w:rPr>
                <w:rFonts w:ascii="Arial" w:hAnsi="Arial" w:cs="Arial"/>
                <w:b/>
                <w:iCs/>
                <w:sz w:val="22"/>
                <w:szCs w:val="22"/>
              </w:rPr>
              <w:t xml:space="preserve"> </w:t>
            </w:r>
            <w:r w:rsidRPr="00764F0F">
              <w:rPr>
                <w:rFonts w:ascii="Arial" w:hAnsi="Arial" w:cs="Arial"/>
                <w:b/>
                <w:sz w:val="22"/>
                <w:szCs w:val="22"/>
              </w:rPr>
              <w:tab/>
            </w:r>
            <w:r w:rsidRPr="00764F0F">
              <w:rPr>
                <w:rFonts w:ascii="Arial" w:hAnsi="Arial" w:cs="Arial"/>
                <w:b/>
                <w:iCs/>
                <w:sz w:val="22"/>
                <w:szCs w:val="22"/>
              </w:rPr>
              <w:t>month of September</w:t>
            </w:r>
            <w:r w:rsidR="00670D17">
              <w:rPr>
                <w:rFonts w:ascii="Arial" w:hAnsi="Arial" w:cs="Arial"/>
                <w:b/>
                <w:iCs/>
                <w:sz w:val="22"/>
                <w:szCs w:val="22"/>
              </w:rPr>
              <w:t xml:space="preserve"> </w:t>
            </w:r>
            <w:r w:rsidR="00476E9C">
              <w:rPr>
                <w:rFonts w:ascii="Arial" w:hAnsi="Arial" w:cs="Arial"/>
                <w:b/>
                <w:iCs/>
                <w:sz w:val="22"/>
                <w:szCs w:val="22"/>
              </w:rPr>
              <w:t>2020</w:t>
            </w:r>
          </w:p>
          <w:p w14:paraId="382E2EF6" w14:textId="413E5A30" w:rsidR="00392741" w:rsidRPr="00E21195" w:rsidRDefault="00392741" w:rsidP="00476E9C">
            <w:pPr>
              <w:spacing w:before="120" w:after="80"/>
              <w:ind w:left="259" w:right="58"/>
              <w:rPr>
                <w:b/>
                <w:iCs/>
                <w:sz w:val="22"/>
                <w:szCs w:val="26"/>
              </w:rPr>
            </w:pPr>
            <w:r w:rsidRPr="00764F0F">
              <w:rPr>
                <w:rFonts w:ascii="Arial" w:hAnsi="Arial" w:cs="Arial"/>
                <w:b/>
                <w:iCs/>
                <w:sz w:val="22"/>
                <w:szCs w:val="22"/>
              </w:rPr>
              <w:t xml:space="preserve"> </w:t>
            </w:r>
            <w:r>
              <w:rPr>
                <w:rFonts w:ascii="Arial" w:hAnsi="Arial" w:cs="Arial"/>
                <w:b/>
                <w:iCs/>
                <w:sz w:val="22"/>
                <w:szCs w:val="22"/>
              </w:rPr>
              <w:t xml:space="preserve"> </w:t>
            </w:r>
            <w:r w:rsidRPr="00764F0F">
              <w:rPr>
                <w:rFonts w:ascii="Arial" w:hAnsi="Arial" w:cs="Arial"/>
                <w:b/>
                <w:iCs/>
                <w:sz w:val="22"/>
                <w:szCs w:val="22"/>
              </w:rPr>
              <w:t>$</w:t>
            </w:r>
            <w:r w:rsidR="00670D17">
              <w:rPr>
                <w:rFonts w:ascii="Arial" w:hAnsi="Arial" w:cs="Arial"/>
                <w:b/>
                <w:iCs/>
                <w:sz w:val="22"/>
                <w:szCs w:val="22"/>
              </w:rPr>
              <w:t>415</w:t>
            </w:r>
            <w:r w:rsidRPr="00764F0F">
              <w:rPr>
                <w:rFonts w:ascii="Arial" w:hAnsi="Arial" w:cs="Arial"/>
                <w:b/>
                <w:iCs/>
                <w:sz w:val="22"/>
                <w:szCs w:val="22"/>
              </w:rPr>
              <w:t xml:space="preserve">.00 </w:t>
            </w:r>
            <w:r w:rsidRPr="00764F0F">
              <w:rPr>
                <w:rFonts w:ascii="Arial" w:hAnsi="Arial" w:cs="Arial"/>
                <w:b/>
                <w:sz w:val="22"/>
                <w:szCs w:val="22"/>
              </w:rPr>
              <w:tab/>
              <w:t xml:space="preserve">year-to-date </w:t>
            </w:r>
            <w:r w:rsidRPr="00764F0F">
              <w:rPr>
                <w:rFonts w:ascii="Arial" w:hAnsi="Arial" w:cs="Arial"/>
                <w:sz w:val="22"/>
                <w:szCs w:val="22"/>
              </w:rPr>
              <w:t>(</w:t>
            </w:r>
            <w:r w:rsidRPr="00764F0F">
              <w:rPr>
                <w:rFonts w:ascii="Arial" w:hAnsi="Arial" w:cs="Arial"/>
                <w:iCs/>
                <w:sz w:val="22"/>
                <w:szCs w:val="22"/>
              </w:rPr>
              <w:t>since January</w:t>
            </w:r>
            <w:r w:rsidR="00670D17">
              <w:rPr>
                <w:rFonts w:ascii="Arial" w:hAnsi="Arial" w:cs="Arial"/>
                <w:iCs/>
                <w:sz w:val="22"/>
                <w:szCs w:val="22"/>
              </w:rPr>
              <w:t xml:space="preserve"> </w:t>
            </w:r>
            <w:r w:rsidR="00476E9C">
              <w:rPr>
                <w:rFonts w:ascii="Arial" w:hAnsi="Arial" w:cs="Arial"/>
                <w:iCs/>
                <w:sz w:val="22"/>
                <w:szCs w:val="22"/>
              </w:rPr>
              <w:t>2020</w:t>
            </w:r>
            <w:r w:rsidRPr="00764F0F">
              <w:rPr>
                <w:rFonts w:ascii="Arial" w:hAnsi="Arial" w:cs="Arial"/>
                <w:iCs/>
                <w:sz w:val="22"/>
                <w:szCs w:val="22"/>
              </w:rPr>
              <w:t>)</w:t>
            </w:r>
          </w:p>
        </w:tc>
        <w:tc>
          <w:tcPr>
            <w:tcW w:w="450" w:type="dxa"/>
            <w:tcBorders>
              <w:left w:val="single" w:sz="48" w:space="0" w:color="7F7F7F"/>
              <w:right w:val="single" w:sz="48" w:space="0" w:color="7F7F7F"/>
            </w:tcBorders>
          </w:tcPr>
          <w:p w14:paraId="5ECC61F7" w14:textId="77777777" w:rsidR="00392741" w:rsidRPr="005906EB" w:rsidRDefault="00392741" w:rsidP="00392741">
            <w:pPr>
              <w:pStyle w:val="Heading2"/>
              <w:spacing w:after="120"/>
              <w:ind w:left="252" w:right="124"/>
              <w:rPr>
                <w:rFonts w:ascii="Times New Roman" w:hAnsi="Times New Roman"/>
                <w:b w:val="0"/>
                <w:i w:val="0"/>
                <w:iCs w:val="0"/>
                <w:szCs w:val="26"/>
                <w:lang w:val="en-US" w:eastAsia="en-US"/>
              </w:rPr>
            </w:pPr>
          </w:p>
        </w:tc>
        <w:tc>
          <w:tcPr>
            <w:tcW w:w="5562" w:type="dxa"/>
            <w:tcBorders>
              <w:left w:val="single" w:sz="48" w:space="0" w:color="7F7F7F"/>
              <w:bottom w:val="single" w:sz="48" w:space="0" w:color="7F7F7F"/>
              <w:right w:val="single" w:sz="48" w:space="0" w:color="7F7F7F"/>
            </w:tcBorders>
          </w:tcPr>
          <w:p w14:paraId="61D72F53" w14:textId="1016BCD5" w:rsidR="00392741" w:rsidRPr="00764F0F" w:rsidRDefault="00392741" w:rsidP="00392741">
            <w:pPr>
              <w:spacing w:before="40" w:after="80"/>
              <w:ind w:left="259" w:right="331"/>
              <w:rPr>
                <w:rFonts w:ascii="Arial" w:hAnsi="Arial" w:cs="Arial"/>
                <w:b/>
                <w:iCs/>
                <w:sz w:val="22"/>
                <w:szCs w:val="22"/>
              </w:rPr>
            </w:pPr>
            <w:r w:rsidRPr="00764F0F">
              <w:rPr>
                <w:rFonts w:ascii="Arial" w:hAnsi="Arial" w:cs="Arial"/>
                <w:b/>
                <w:iCs/>
                <w:sz w:val="22"/>
                <w:szCs w:val="22"/>
              </w:rPr>
              <w:t xml:space="preserve">  $</w:t>
            </w:r>
            <w:r>
              <w:rPr>
                <w:rFonts w:ascii="Arial" w:hAnsi="Arial" w:cs="Arial"/>
                <w:b/>
                <w:iCs/>
                <w:sz w:val="22"/>
                <w:szCs w:val="22"/>
              </w:rPr>
              <w:t>159.44</w:t>
            </w:r>
            <w:r w:rsidRPr="00764F0F">
              <w:rPr>
                <w:rFonts w:ascii="Arial" w:hAnsi="Arial" w:cs="Arial"/>
                <w:b/>
                <w:iCs/>
                <w:sz w:val="22"/>
                <w:szCs w:val="22"/>
              </w:rPr>
              <w:tab/>
              <w:t>month of September</w:t>
            </w:r>
            <w:r w:rsidR="00670D17">
              <w:rPr>
                <w:rFonts w:ascii="Arial" w:hAnsi="Arial" w:cs="Arial"/>
                <w:b/>
                <w:iCs/>
                <w:sz w:val="22"/>
                <w:szCs w:val="22"/>
              </w:rPr>
              <w:t xml:space="preserve"> </w:t>
            </w:r>
            <w:r w:rsidR="00476E9C">
              <w:rPr>
                <w:rFonts w:ascii="Arial" w:hAnsi="Arial" w:cs="Arial"/>
                <w:b/>
                <w:iCs/>
                <w:sz w:val="22"/>
                <w:szCs w:val="22"/>
              </w:rPr>
              <w:t>2020</w:t>
            </w:r>
          </w:p>
          <w:p w14:paraId="173F60E4" w14:textId="5356DF3D" w:rsidR="00392741" w:rsidRPr="00764F0F" w:rsidRDefault="00392741" w:rsidP="00476E9C">
            <w:pPr>
              <w:spacing w:before="120" w:after="80"/>
              <w:ind w:left="259" w:right="58"/>
              <w:rPr>
                <w:rFonts w:ascii="Arial" w:hAnsi="Arial" w:cs="Arial"/>
                <w:b/>
                <w:iCs/>
                <w:sz w:val="22"/>
                <w:szCs w:val="22"/>
              </w:rPr>
            </w:pPr>
            <w:r>
              <w:rPr>
                <w:rFonts w:ascii="Arial" w:hAnsi="Arial" w:cs="Arial"/>
                <w:b/>
                <w:iCs/>
                <w:sz w:val="22"/>
                <w:szCs w:val="22"/>
              </w:rPr>
              <w:t xml:space="preserve">  </w:t>
            </w:r>
            <w:r w:rsidRPr="00764F0F">
              <w:rPr>
                <w:rFonts w:ascii="Arial" w:hAnsi="Arial" w:cs="Arial"/>
                <w:b/>
                <w:iCs/>
                <w:sz w:val="22"/>
                <w:szCs w:val="22"/>
              </w:rPr>
              <w:t>$</w:t>
            </w:r>
            <w:r w:rsidR="0003651A">
              <w:rPr>
                <w:rFonts w:ascii="Arial" w:hAnsi="Arial" w:cs="Arial"/>
                <w:b/>
                <w:iCs/>
                <w:sz w:val="22"/>
                <w:szCs w:val="22"/>
              </w:rPr>
              <w:t>744</w:t>
            </w:r>
            <w:r>
              <w:rPr>
                <w:rFonts w:ascii="Arial" w:hAnsi="Arial" w:cs="Arial"/>
                <w:b/>
                <w:iCs/>
                <w:sz w:val="22"/>
                <w:szCs w:val="22"/>
              </w:rPr>
              <w:t>.</w:t>
            </w:r>
            <w:r w:rsidRPr="00764F0F">
              <w:rPr>
                <w:rFonts w:ascii="Arial" w:hAnsi="Arial" w:cs="Arial"/>
                <w:b/>
                <w:iCs/>
                <w:sz w:val="22"/>
                <w:szCs w:val="22"/>
              </w:rPr>
              <w:t>43</w:t>
            </w:r>
            <w:r w:rsidRPr="00764F0F">
              <w:rPr>
                <w:rFonts w:ascii="Arial" w:hAnsi="Arial" w:cs="Arial"/>
                <w:b/>
                <w:iCs/>
                <w:sz w:val="22"/>
                <w:szCs w:val="22"/>
              </w:rPr>
              <w:tab/>
              <w:t xml:space="preserve">year-to-date </w:t>
            </w:r>
            <w:r w:rsidRPr="00764F0F">
              <w:rPr>
                <w:rFonts w:ascii="Arial" w:hAnsi="Arial" w:cs="Arial"/>
                <w:iCs/>
                <w:sz w:val="22"/>
                <w:szCs w:val="22"/>
              </w:rPr>
              <w:t xml:space="preserve">(since January </w:t>
            </w:r>
            <w:r w:rsidR="00476E9C">
              <w:rPr>
                <w:rFonts w:ascii="Arial" w:hAnsi="Arial" w:cs="Arial"/>
                <w:iCs/>
                <w:sz w:val="22"/>
                <w:szCs w:val="22"/>
              </w:rPr>
              <w:t>2020</w:t>
            </w:r>
            <w:r w:rsidRPr="00764F0F">
              <w:rPr>
                <w:rFonts w:ascii="Arial" w:hAnsi="Arial" w:cs="Arial"/>
                <w:iCs/>
                <w:sz w:val="22"/>
                <w:szCs w:val="22"/>
              </w:rPr>
              <w:t>)</w:t>
            </w:r>
          </w:p>
        </w:tc>
      </w:tr>
      <w:tr w:rsidR="00392741" w:rsidRPr="001A5289" w14:paraId="278930D4" w14:textId="77777777">
        <w:trPr>
          <w:trHeight w:val="950"/>
        </w:trPr>
        <w:tc>
          <w:tcPr>
            <w:tcW w:w="8028" w:type="dxa"/>
            <w:tcBorders>
              <w:top w:val="single" w:sz="48" w:space="0" w:color="7F7F7F"/>
              <w:left w:val="single" w:sz="18" w:space="0" w:color="7F7F7F"/>
              <w:bottom w:val="single" w:sz="18" w:space="0" w:color="7F7F7F"/>
              <w:right w:val="single" w:sz="18" w:space="0" w:color="7F7F7F"/>
            </w:tcBorders>
          </w:tcPr>
          <w:p w14:paraId="1C0B989F" w14:textId="77777777" w:rsidR="00392741" w:rsidRPr="005906EB" w:rsidRDefault="00392741" w:rsidP="00392741">
            <w:pPr>
              <w:pStyle w:val="Heading2"/>
              <w:spacing w:before="120" w:after="120"/>
              <w:ind w:left="187" w:right="259"/>
              <w:rPr>
                <w:b w:val="0"/>
                <w:iCs w:val="0"/>
                <w:szCs w:val="26"/>
                <w:lang w:val="en-US" w:eastAsia="en-US"/>
              </w:rPr>
            </w:pPr>
            <w:r w:rsidRPr="005906EB">
              <w:rPr>
                <w:b w:val="0"/>
                <w:iCs w:val="0"/>
                <w:szCs w:val="26"/>
                <w:lang w:val="en-US" w:eastAsia="en-US"/>
              </w:rPr>
              <w:t>DEFINITION:</w:t>
            </w:r>
          </w:p>
          <w:p w14:paraId="03EAC72F" w14:textId="77777777" w:rsidR="00392741" w:rsidRPr="00035ABF" w:rsidRDefault="00392741" w:rsidP="00392741">
            <w:pPr>
              <w:tabs>
                <w:tab w:val="left" w:pos="554"/>
              </w:tabs>
              <w:spacing w:before="120" w:after="120"/>
              <w:ind w:left="187"/>
              <w:rPr>
                <w:rFonts w:ascii="Arial" w:hAnsi="Arial" w:cs="Arial"/>
                <w:b/>
                <w:iCs/>
                <w:szCs w:val="26"/>
              </w:rPr>
            </w:pPr>
            <w:r w:rsidRPr="00035ABF">
              <w:rPr>
                <w:rFonts w:ascii="Arial" w:hAnsi="Arial" w:cs="Arial"/>
                <w:b/>
                <w:iCs/>
                <w:szCs w:val="26"/>
              </w:rPr>
              <w:t>“</w:t>
            </w:r>
            <w:r>
              <w:rPr>
                <w:rFonts w:ascii="Arial" w:hAnsi="Arial" w:cs="Arial"/>
                <w:b/>
                <w:iCs/>
                <w:szCs w:val="26"/>
              </w:rPr>
              <w:t>O</w:t>
            </w:r>
            <w:r w:rsidRPr="00035ABF">
              <w:rPr>
                <w:rFonts w:ascii="Arial" w:hAnsi="Arial" w:cs="Arial"/>
                <w:b/>
                <w:iCs/>
                <w:szCs w:val="26"/>
              </w:rPr>
              <w:t xml:space="preserve">ut of pocket costs” </w:t>
            </w:r>
            <w:r w:rsidRPr="00035ABF">
              <w:rPr>
                <w:rFonts w:ascii="Arial" w:hAnsi="Arial" w:cs="Arial"/>
                <w:b/>
                <w:iCs/>
                <w:szCs w:val="26"/>
                <w:u w:val="single"/>
              </w:rPr>
              <w:t>includes</w:t>
            </w:r>
            <w:r w:rsidRPr="00035ABF">
              <w:rPr>
                <w:rFonts w:ascii="Arial" w:hAnsi="Arial" w:cs="Arial"/>
                <w:b/>
                <w:iCs/>
                <w:szCs w:val="26"/>
              </w:rPr>
              <w:t>:</w:t>
            </w:r>
          </w:p>
          <w:p w14:paraId="60E80B1F" w14:textId="77777777" w:rsidR="00392741" w:rsidRPr="00E1454C" w:rsidRDefault="00392741" w:rsidP="00392741">
            <w:pPr>
              <w:numPr>
                <w:ilvl w:val="0"/>
                <w:numId w:val="4"/>
              </w:numPr>
              <w:tabs>
                <w:tab w:val="left" w:pos="720"/>
              </w:tabs>
              <w:spacing w:before="60" w:after="120"/>
              <w:ind w:right="360"/>
            </w:pPr>
            <w:r w:rsidRPr="0096379D">
              <w:rPr>
                <w:iCs/>
                <w:szCs w:val="26"/>
              </w:rPr>
              <w:t>W</w:t>
            </w:r>
            <w:r w:rsidRPr="0096379D">
              <w:t>hat you pay when you fill or refill a prescription for a covered Part D drug. (This includes</w:t>
            </w:r>
            <w:r w:rsidRPr="00E1454C">
              <w:t xml:space="preserve"> payments</w:t>
            </w:r>
            <w:r>
              <w:t xml:space="preserve"> for your drugs, if any, that are made </w:t>
            </w:r>
            <w:r w:rsidRPr="00E1454C">
              <w:t xml:space="preserve">by </w:t>
            </w:r>
            <w:r>
              <w:t xml:space="preserve">family </w:t>
            </w:r>
            <w:r w:rsidRPr="00E1454C">
              <w:t>or friends.)</w:t>
            </w:r>
          </w:p>
          <w:p w14:paraId="40FF952E" w14:textId="77777777" w:rsidR="00895AD6" w:rsidRDefault="00392741" w:rsidP="00392741">
            <w:pPr>
              <w:tabs>
                <w:tab w:val="left" w:pos="554"/>
              </w:tabs>
              <w:spacing w:before="240" w:after="60"/>
              <w:ind w:left="187"/>
            </w:pPr>
            <w:r w:rsidRPr="0096379D">
              <w:t xml:space="preserve">Payments made </w:t>
            </w:r>
            <w:r>
              <w:t xml:space="preserve">for your drugs by any of the </w:t>
            </w:r>
            <w:r w:rsidRPr="0096379D">
              <w:t xml:space="preserve">following </w:t>
            </w:r>
            <w:r>
              <w:t>programs or organizations:</w:t>
            </w:r>
            <w:r w:rsidRPr="0096379D">
              <w:t xml:space="preserve"> “</w:t>
            </w:r>
            <w:r w:rsidRPr="00E1454C">
              <w:t>Extra Help” from Medicare</w:t>
            </w:r>
            <w:r w:rsidR="008319E9">
              <w:t xml:space="preserve">; </w:t>
            </w:r>
            <w:r w:rsidR="008319E9" w:rsidRPr="008319E9">
              <w:t>Medicare’s Coverage Gap Discount Program; Indian Health Service; AIDS drug assistance programs; most charities; and most State Pharmaceutical Assistance Programs (SPAPs).</w:t>
            </w:r>
          </w:p>
          <w:p w14:paraId="280AD549" w14:textId="77777777" w:rsidR="00392741" w:rsidRPr="00035ABF" w:rsidRDefault="00392741" w:rsidP="00392741">
            <w:pPr>
              <w:tabs>
                <w:tab w:val="left" w:pos="554"/>
              </w:tabs>
              <w:spacing w:before="240" w:after="60"/>
              <w:ind w:left="187"/>
              <w:rPr>
                <w:rFonts w:ascii="Arial" w:hAnsi="Arial" w:cs="Arial"/>
                <w:b/>
                <w:iCs/>
                <w:szCs w:val="26"/>
              </w:rPr>
            </w:pPr>
            <w:r>
              <w:rPr>
                <w:rFonts w:ascii="Arial" w:hAnsi="Arial" w:cs="Arial"/>
                <w:b/>
                <w:iCs/>
                <w:szCs w:val="26"/>
              </w:rPr>
              <w:t xml:space="preserve">It </w:t>
            </w:r>
            <w:r w:rsidRPr="00035ABF">
              <w:rPr>
                <w:rFonts w:ascii="Arial" w:hAnsi="Arial" w:cs="Arial"/>
                <w:b/>
                <w:iCs/>
                <w:szCs w:val="26"/>
              </w:rPr>
              <w:t xml:space="preserve">does </w:t>
            </w:r>
            <w:r w:rsidRPr="00035ABF">
              <w:rPr>
                <w:rFonts w:ascii="Arial" w:hAnsi="Arial" w:cs="Arial"/>
                <w:b/>
                <w:iCs/>
                <w:szCs w:val="26"/>
                <w:u w:val="single"/>
              </w:rPr>
              <w:t xml:space="preserve">not </w:t>
            </w:r>
            <w:r w:rsidRPr="00035ABF">
              <w:rPr>
                <w:rFonts w:ascii="Arial" w:hAnsi="Arial" w:cs="Arial"/>
                <w:b/>
                <w:iCs/>
                <w:szCs w:val="26"/>
              </w:rPr>
              <w:t>include:</w:t>
            </w:r>
          </w:p>
          <w:p w14:paraId="42A5279D" w14:textId="77777777" w:rsidR="00392741" w:rsidRPr="002B4B2A" w:rsidRDefault="00392741" w:rsidP="00392741">
            <w:pPr>
              <w:numPr>
                <w:ilvl w:val="0"/>
                <w:numId w:val="4"/>
              </w:numPr>
              <w:tabs>
                <w:tab w:val="left" w:pos="720"/>
              </w:tabs>
              <w:spacing w:before="60" w:after="120"/>
              <w:ind w:right="360"/>
              <w:rPr>
                <w:iCs/>
                <w:szCs w:val="26"/>
              </w:rPr>
            </w:pPr>
            <w:r>
              <w:rPr>
                <w:iCs/>
                <w:szCs w:val="26"/>
              </w:rPr>
              <w:t>P</w:t>
            </w:r>
            <w:r w:rsidRPr="002B4B2A">
              <w:rPr>
                <w:iCs/>
                <w:szCs w:val="26"/>
              </w:rPr>
              <w:t>ayments made for: a) plan premiums, b) drugs not covered by our plan</w:t>
            </w:r>
            <w:r>
              <w:rPr>
                <w:iCs/>
                <w:szCs w:val="26"/>
              </w:rPr>
              <w:t>,</w:t>
            </w:r>
            <w:r w:rsidRPr="002B4B2A">
              <w:rPr>
                <w:iCs/>
                <w:szCs w:val="26"/>
              </w:rPr>
              <w:t xml:space="preserve"> c) non-Part D drugs (such as drugs you receive during a hospital stay)</w:t>
            </w:r>
            <w:r>
              <w:rPr>
                <w:iCs/>
                <w:szCs w:val="26"/>
              </w:rPr>
              <w:t>, d) drugs obtained at a non-network pharmacy that does not meet our out-of-network pharmacy access policy</w:t>
            </w:r>
            <w:r w:rsidRPr="002B4B2A">
              <w:rPr>
                <w:iCs/>
                <w:szCs w:val="26"/>
              </w:rPr>
              <w:t>.</w:t>
            </w:r>
          </w:p>
          <w:p w14:paraId="54ED808F" w14:textId="77777777" w:rsidR="00392741" w:rsidRPr="005F482B" w:rsidRDefault="00392741" w:rsidP="00686D3A">
            <w:pPr>
              <w:numPr>
                <w:ilvl w:val="0"/>
                <w:numId w:val="4"/>
              </w:numPr>
              <w:tabs>
                <w:tab w:val="left" w:pos="720"/>
              </w:tabs>
              <w:spacing w:before="120" w:after="120"/>
              <w:ind w:right="360"/>
              <w:rPr>
                <w:rFonts w:ascii="Arial" w:hAnsi="Arial" w:cs="Arial"/>
                <w:b/>
                <w:iCs/>
                <w:szCs w:val="26"/>
              </w:rPr>
            </w:pPr>
            <w:r w:rsidRPr="002B4B2A">
              <w:rPr>
                <w:iCs/>
                <w:szCs w:val="26"/>
              </w:rPr>
              <w:t xml:space="preserve">Payments made </w:t>
            </w:r>
            <w:r>
              <w:rPr>
                <w:iCs/>
                <w:szCs w:val="26"/>
              </w:rPr>
              <w:t xml:space="preserve">for your drugs by any of the following </w:t>
            </w:r>
            <w:r w:rsidRPr="002B4B2A">
              <w:rPr>
                <w:iCs/>
                <w:szCs w:val="26"/>
              </w:rPr>
              <w:t>programs</w:t>
            </w:r>
            <w:r>
              <w:rPr>
                <w:iCs/>
                <w:szCs w:val="26"/>
              </w:rPr>
              <w:t xml:space="preserve"> or organizations</w:t>
            </w:r>
            <w:r w:rsidRPr="002B4B2A">
              <w:rPr>
                <w:iCs/>
                <w:szCs w:val="26"/>
              </w:rPr>
              <w:t>: employer or union health plans, some government-funded programs (including TRICARE</w:t>
            </w:r>
            <w:r w:rsidR="00686D3A">
              <w:rPr>
                <w:iCs/>
                <w:szCs w:val="26"/>
              </w:rPr>
              <w:t xml:space="preserve"> and the</w:t>
            </w:r>
            <w:r w:rsidRPr="002B4B2A">
              <w:rPr>
                <w:iCs/>
                <w:szCs w:val="26"/>
              </w:rPr>
              <w:t xml:space="preserve"> Veteran’s Administration), Worker’s Compensation, and some other programs.</w:t>
            </w:r>
          </w:p>
        </w:tc>
        <w:tc>
          <w:tcPr>
            <w:tcW w:w="450" w:type="dxa"/>
            <w:tcBorders>
              <w:left w:val="single" w:sz="18" w:space="0" w:color="7F7F7F"/>
              <w:right w:val="single" w:sz="18" w:space="0" w:color="7F7F7F"/>
            </w:tcBorders>
          </w:tcPr>
          <w:p w14:paraId="3669D593" w14:textId="77777777" w:rsidR="00392741" w:rsidRPr="005906EB" w:rsidRDefault="00392741" w:rsidP="00392741">
            <w:pPr>
              <w:pStyle w:val="Heading2"/>
              <w:spacing w:after="120"/>
              <w:ind w:left="252" w:right="124"/>
              <w:rPr>
                <w:rFonts w:ascii="Times New Roman" w:hAnsi="Times New Roman"/>
                <w:b w:val="0"/>
                <w:i w:val="0"/>
                <w:iCs w:val="0"/>
                <w:szCs w:val="26"/>
                <w:lang w:val="en-US" w:eastAsia="en-US"/>
              </w:rPr>
            </w:pPr>
          </w:p>
        </w:tc>
        <w:tc>
          <w:tcPr>
            <w:tcW w:w="5562" w:type="dxa"/>
            <w:tcBorders>
              <w:top w:val="single" w:sz="48" w:space="0" w:color="7F7F7F"/>
              <w:left w:val="single" w:sz="18" w:space="0" w:color="7F7F7F"/>
              <w:bottom w:val="single" w:sz="18" w:space="0" w:color="7F7F7F"/>
              <w:right w:val="single" w:sz="18" w:space="0" w:color="7F7F7F"/>
            </w:tcBorders>
          </w:tcPr>
          <w:p w14:paraId="15334A43" w14:textId="77777777" w:rsidR="00392741" w:rsidRPr="005906EB" w:rsidRDefault="00392741" w:rsidP="00392741">
            <w:pPr>
              <w:pStyle w:val="Heading2"/>
              <w:spacing w:before="120" w:after="120"/>
              <w:ind w:left="187" w:right="259"/>
              <w:rPr>
                <w:b w:val="0"/>
                <w:iCs w:val="0"/>
                <w:szCs w:val="26"/>
                <w:lang w:val="en-US" w:eastAsia="en-US"/>
              </w:rPr>
            </w:pPr>
            <w:r w:rsidRPr="005906EB">
              <w:rPr>
                <w:b w:val="0"/>
                <w:iCs w:val="0"/>
                <w:szCs w:val="26"/>
                <w:lang w:val="en-US" w:eastAsia="en-US"/>
              </w:rPr>
              <w:t>DEFINITION:</w:t>
            </w:r>
          </w:p>
          <w:p w14:paraId="6BB4A85B" w14:textId="77777777" w:rsidR="00392741" w:rsidRPr="006C5E2E" w:rsidRDefault="00392741" w:rsidP="00392741">
            <w:pPr>
              <w:tabs>
                <w:tab w:val="left" w:pos="554"/>
              </w:tabs>
              <w:spacing w:before="120" w:after="120"/>
              <w:ind w:left="187"/>
              <w:rPr>
                <w:szCs w:val="22"/>
              </w:rPr>
            </w:pPr>
            <w:r w:rsidRPr="006C5E2E">
              <w:rPr>
                <w:rFonts w:ascii="Arial" w:hAnsi="Arial" w:cs="Arial"/>
                <w:b/>
                <w:iCs/>
                <w:szCs w:val="26"/>
              </w:rPr>
              <w:t xml:space="preserve">“Total drug costs” is </w:t>
            </w:r>
            <w:r w:rsidRPr="006C5E2E">
              <w:rPr>
                <w:rFonts w:ascii="Arial" w:hAnsi="Arial" w:cs="Arial"/>
                <w:b/>
                <w:sz w:val="22"/>
                <w:szCs w:val="22"/>
              </w:rPr>
              <w:t xml:space="preserve">the total of all payments made for your covered Part D drugs. It </w:t>
            </w:r>
            <w:r w:rsidRPr="006C5E2E">
              <w:rPr>
                <w:rFonts w:ascii="Arial" w:hAnsi="Arial" w:cs="Arial"/>
                <w:b/>
                <w:sz w:val="22"/>
                <w:szCs w:val="22"/>
                <w:u w:val="single"/>
              </w:rPr>
              <w:t>includes</w:t>
            </w:r>
            <w:r w:rsidRPr="006C5E2E">
              <w:rPr>
                <w:szCs w:val="22"/>
              </w:rPr>
              <w:t>:</w:t>
            </w:r>
          </w:p>
          <w:p w14:paraId="0CAB97DC" w14:textId="77777777" w:rsidR="00392741" w:rsidRPr="006C5E2E" w:rsidRDefault="00392741" w:rsidP="00392741">
            <w:pPr>
              <w:numPr>
                <w:ilvl w:val="0"/>
                <w:numId w:val="4"/>
              </w:numPr>
              <w:tabs>
                <w:tab w:val="left" w:pos="720"/>
              </w:tabs>
              <w:spacing w:before="60" w:after="120"/>
              <w:ind w:right="360"/>
              <w:rPr>
                <w:szCs w:val="22"/>
              </w:rPr>
            </w:pPr>
            <w:r w:rsidRPr="006C5E2E">
              <w:rPr>
                <w:szCs w:val="22"/>
              </w:rPr>
              <w:t>What the plan pays.</w:t>
            </w:r>
          </w:p>
          <w:p w14:paraId="2DED7C82" w14:textId="77777777" w:rsidR="00392741" w:rsidRPr="006C5E2E" w:rsidRDefault="00392741" w:rsidP="00392741">
            <w:pPr>
              <w:numPr>
                <w:ilvl w:val="0"/>
                <w:numId w:val="4"/>
              </w:numPr>
              <w:tabs>
                <w:tab w:val="left" w:pos="720"/>
              </w:tabs>
              <w:spacing w:before="60" w:after="120"/>
              <w:ind w:right="360"/>
              <w:rPr>
                <w:szCs w:val="22"/>
              </w:rPr>
            </w:pPr>
            <w:r w:rsidRPr="006C5E2E">
              <w:rPr>
                <w:szCs w:val="22"/>
              </w:rPr>
              <w:t>What you pay.</w:t>
            </w:r>
          </w:p>
          <w:p w14:paraId="0ACE59CD" w14:textId="77777777" w:rsidR="00392741" w:rsidRPr="006C5E2E" w:rsidRDefault="00392741" w:rsidP="00392741">
            <w:pPr>
              <w:numPr>
                <w:ilvl w:val="0"/>
                <w:numId w:val="4"/>
              </w:numPr>
              <w:tabs>
                <w:tab w:val="left" w:pos="720"/>
              </w:tabs>
              <w:spacing w:before="60" w:after="120"/>
              <w:ind w:right="360"/>
              <w:rPr>
                <w:szCs w:val="22"/>
              </w:rPr>
            </w:pPr>
            <w:r w:rsidRPr="006C5E2E">
              <w:rPr>
                <w:szCs w:val="22"/>
              </w:rPr>
              <w:t>What others (programs or organizations) pay for your drugs. (All of these payments are included in your “total drug costs.”)</w:t>
            </w:r>
          </w:p>
          <w:p w14:paraId="2957C765" w14:textId="77777777" w:rsidR="00392741" w:rsidRPr="00031E8D" w:rsidRDefault="00392741" w:rsidP="00392741">
            <w:pPr>
              <w:tabs>
                <w:tab w:val="left" w:pos="612"/>
              </w:tabs>
              <w:ind w:left="360"/>
              <w:rPr>
                <w:iCs/>
                <w:color w:val="0000FF"/>
                <w:szCs w:val="22"/>
              </w:rPr>
            </w:pPr>
          </w:p>
        </w:tc>
      </w:tr>
    </w:tbl>
    <w:p w14:paraId="55230543" w14:textId="77777777" w:rsidR="00860E12" w:rsidRDefault="00860E12" w:rsidP="00392741">
      <w:pPr>
        <w:tabs>
          <w:tab w:val="left" w:pos="234"/>
          <w:tab w:val="left" w:pos="1980"/>
        </w:tabs>
        <w:spacing w:before="240"/>
        <w:ind w:right="4374"/>
        <w:rPr>
          <w:rFonts w:ascii="Arial" w:hAnsi="Arial" w:cs="Arial"/>
          <w:b/>
          <w:iCs/>
          <w:szCs w:val="26"/>
        </w:rPr>
      </w:pPr>
    </w:p>
    <w:p w14:paraId="3B8DC9C9" w14:textId="77777777" w:rsidR="00392741" w:rsidRDefault="00392741" w:rsidP="00392741">
      <w:pPr>
        <w:tabs>
          <w:tab w:val="left" w:pos="234"/>
          <w:tab w:val="left" w:pos="1980"/>
        </w:tabs>
        <w:spacing w:before="240"/>
        <w:ind w:right="4374"/>
      </w:pPr>
      <w:r w:rsidRPr="00730E4F">
        <w:rPr>
          <w:rFonts w:ascii="Arial" w:hAnsi="Arial" w:cs="Arial"/>
          <w:b/>
          <w:iCs/>
          <w:szCs w:val="26"/>
        </w:rPr>
        <w:t>Learn more</w:t>
      </w:r>
      <w:r>
        <w:t xml:space="preserve">. </w:t>
      </w:r>
      <w:r w:rsidRPr="00E1256F">
        <w:t xml:space="preserve">Medicare has </w:t>
      </w:r>
      <w:r>
        <w:t xml:space="preserve">made the rules </w:t>
      </w:r>
      <w:r w:rsidRPr="00E1256F">
        <w:t>about wh</w:t>
      </w:r>
      <w:r>
        <w:t xml:space="preserve">ich types of payments count and do </w:t>
      </w:r>
      <w:r w:rsidRPr="00772D0D">
        <w:rPr>
          <w:i/>
        </w:rPr>
        <w:t>not</w:t>
      </w:r>
      <w:r>
        <w:t xml:space="preserve"> </w:t>
      </w:r>
      <w:r w:rsidRPr="00E1256F">
        <w:t xml:space="preserve">count </w:t>
      </w:r>
      <w:r>
        <w:t>toward</w:t>
      </w:r>
      <w:r w:rsidRPr="00E1256F">
        <w:t xml:space="preserve"> </w:t>
      </w:r>
      <w:r>
        <w:t>“</w:t>
      </w:r>
      <w:r w:rsidRPr="00E1256F">
        <w:t>out-of-pocket costs</w:t>
      </w:r>
      <w:r>
        <w:t>”</w:t>
      </w:r>
      <w:r w:rsidRPr="00E1256F">
        <w:t xml:space="preserve"> and </w:t>
      </w:r>
      <w:r>
        <w:t>“</w:t>
      </w:r>
      <w:r w:rsidRPr="00E1256F">
        <w:t>total drug costs</w:t>
      </w:r>
      <w:r>
        <w:t>.”</w:t>
      </w:r>
      <w:r w:rsidRPr="00E1256F">
        <w:t xml:space="preserve"> Th</w:t>
      </w:r>
      <w:r>
        <w:t>e</w:t>
      </w:r>
      <w:r w:rsidRPr="00E1256F">
        <w:t xml:space="preserve"> </w:t>
      </w:r>
      <w:r>
        <w:t xml:space="preserve">definitions on this page give you only the main rules. </w:t>
      </w:r>
      <w:r w:rsidRPr="00E1256F">
        <w:t xml:space="preserve">For </w:t>
      </w:r>
      <w:r>
        <w:t>details</w:t>
      </w:r>
      <w:r w:rsidRPr="00B425B0">
        <w:t xml:space="preserve">, </w:t>
      </w:r>
      <w:r>
        <w:t xml:space="preserve">including more about “covered Part D drugs,” </w:t>
      </w:r>
      <w:r w:rsidRPr="00E1256F">
        <w:t xml:space="preserve">see </w:t>
      </w:r>
      <w:r>
        <w:t xml:space="preserve">the </w:t>
      </w:r>
      <w:r w:rsidRPr="0060303D">
        <w:rPr>
          <w:i/>
        </w:rPr>
        <w:t>Evidence of Coverage</w:t>
      </w:r>
      <w:r>
        <w:rPr>
          <w:i/>
        </w:rPr>
        <w:t xml:space="preserve">, </w:t>
      </w:r>
      <w:r>
        <w:t>our</w:t>
      </w:r>
      <w:r w:rsidRPr="00E21195">
        <w:t xml:space="preserve"> b</w:t>
      </w:r>
      <w:r w:rsidRPr="003F0478">
        <w:t xml:space="preserve">enefits booklet </w:t>
      </w:r>
      <w:r>
        <w:t xml:space="preserve">(for more about the </w:t>
      </w:r>
      <w:r w:rsidRPr="0041633D">
        <w:rPr>
          <w:i/>
        </w:rPr>
        <w:t>Evidence of Coverage</w:t>
      </w:r>
      <w:r>
        <w:rPr>
          <w:i/>
        </w:rPr>
        <w:t xml:space="preserve">, </w:t>
      </w:r>
      <w:r>
        <w:t>see Section 6).</w:t>
      </w:r>
    </w:p>
    <w:p w14:paraId="4982F3D1" w14:textId="77777777" w:rsidR="00281558" w:rsidRDefault="00281558" w:rsidP="00392741">
      <w:pPr>
        <w:tabs>
          <w:tab w:val="left" w:pos="234"/>
          <w:tab w:val="left" w:pos="1980"/>
        </w:tabs>
        <w:spacing w:before="240"/>
        <w:ind w:right="4374"/>
        <w:sectPr w:rsidR="00281558" w:rsidSect="00392741">
          <w:type w:val="continuous"/>
          <w:pgSz w:w="15840" w:h="12240" w:orient="landscape"/>
          <w:pgMar w:top="432" w:right="1008" w:bottom="576" w:left="1008" w:header="288" w:footer="576" w:gutter="0"/>
          <w:cols w:space="720"/>
          <w:docGrid w:linePitch="360"/>
        </w:sectPr>
      </w:pPr>
    </w:p>
    <w:p w14:paraId="3FD083EC" w14:textId="77777777" w:rsidR="00860E12" w:rsidRDefault="00860E12" w:rsidP="00860E12">
      <w:pPr>
        <w:pStyle w:val="2columnsectiontitle"/>
        <w:spacing w:before="0"/>
        <w:ind w:left="0" w:right="252" w:firstLine="0"/>
      </w:pPr>
    </w:p>
    <w:p w14:paraId="3D61DD43" w14:textId="77777777" w:rsidR="00392741" w:rsidRDefault="00392741" w:rsidP="00860E12">
      <w:pPr>
        <w:pStyle w:val="2columnsectiontitle"/>
        <w:spacing w:before="0"/>
        <w:ind w:left="0" w:right="252" w:firstLine="0"/>
      </w:pPr>
      <w:r w:rsidRPr="006C7DAC">
        <w:t>SECTION 4.</w:t>
      </w:r>
      <w:r w:rsidRPr="006C7DAC">
        <w:tab/>
        <w:t>Updates to the plan’s Drug List that affect drugs you take</w:t>
      </w:r>
    </w:p>
    <w:p w14:paraId="6E7215B9" w14:textId="77777777" w:rsidR="00392741" w:rsidRDefault="00392741" w:rsidP="00392741">
      <w:r w:rsidRPr="00D8148D">
        <w:t xml:space="preserve">At this time, there are no </w:t>
      </w:r>
      <w:r w:rsidR="00860E12">
        <w:t xml:space="preserve">new or </w:t>
      </w:r>
      <w:r w:rsidRPr="00D8148D">
        <w:t xml:space="preserve">upcoming changes to our Drug List that affect the coverage or cost of drugs you take. (By “drugs you take,” we mean any plan-covered drugs for which you filled prescriptions in </w:t>
      </w:r>
      <w:r w:rsidR="00323FC7">
        <w:t>2019</w:t>
      </w:r>
      <w:r w:rsidR="001B1A1B" w:rsidRPr="00D8148D">
        <w:t xml:space="preserve"> </w:t>
      </w:r>
      <w:r w:rsidRPr="00D8148D">
        <w:t>as a member of our plan.)</w:t>
      </w:r>
    </w:p>
    <w:p w14:paraId="29B857DD" w14:textId="77777777" w:rsidR="00392741" w:rsidRDefault="00392741" w:rsidP="00392741">
      <w:pPr>
        <w:pStyle w:val="2columnsectiontitle"/>
      </w:pPr>
      <w:r>
        <w:t>SECTION 5</w:t>
      </w:r>
      <w:r w:rsidRPr="00E96F2E">
        <w:t>.</w:t>
      </w:r>
      <w:r w:rsidRPr="00E96F2E">
        <w:tab/>
        <w:t>If you see mistakes on this summary or have questions, what should you do?</w:t>
      </w:r>
    </w:p>
    <w:p w14:paraId="200F844A" w14:textId="77777777" w:rsidR="008E720F" w:rsidRPr="008E720F" w:rsidRDefault="008E720F" w:rsidP="008E720F">
      <w:pPr>
        <w:ind w:right="346"/>
        <w:rPr>
          <w:rFonts w:ascii="Arial" w:eastAsia="Calibri" w:hAnsi="Arial" w:cs="Arial"/>
          <w:b/>
          <w:iCs/>
          <w:szCs w:val="26"/>
        </w:rPr>
      </w:pPr>
      <w:r w:rsidRPr="008E720F">
        <w:rPr>
          <w:rFonts w:ascii="Arial" w:eastAsia="Calibri" w:hAnsi="Arial" w:cs="Arial"/>
          <w:b/>
          <w:iCs/>
          <w:szCs w:val="26"/>
        </w:rPr>
        <w:t>If you have questions, call us</w:t>
      </w:r>
      <w:r w:rsidR="00860E12">
        <w:rPr>
          <w:rFonts w:ascii="Arial" w:eastAsia="Calibri" w:hAnsi="Arial" w:cs="Arial"/>
          <w:b/>
          <w:iCs/>
          <w:szCs w:val="26"/>
        </w:rPr>
        <w:t>.</w:t>
      </w:r>
    </w:p>
    <w:p w14:paraId="0E52DDE8" w14:textId="77777777" w:rsidR="008E720F" w:rsidRPr="008E720F" w:rsidRDefault="008E720F" w:rsidP="008E720F">
      <w:pPr>
        <w:ind w:right="346"/>
        <w:rPr>
          <w:rFonts w:ascii="Arial" w:eastAsia="Calibri" w:hAnsi="Arial" w:cs="Arial"/>
          <w:b/>
          <w:iCs/>
          <w:szCs w:val="26"/>
        </w:rPr>
      </w:pPr>
    </w:p>
    <w:p w14:paraId="1C17CAA6" w14:textId="77777777" w:rsidR="008E720F" w:rsidRPr="008E720F" w:rsidRDefault="008E720F" w:rsidP="008E720F">
      <w:pPr>
        <w:ind w:right="346"/>
        <w:rPr>
          <w:rFonts w:ascii="Arial" w:eastAsia="Calibri" w:hAnsi="Arial" w:cs="Arial"/>
          <w:spacing w:val="20"/>
          <w:sz w:val="22"/>
          <w:szCs w:val="22"/>
        </w:rPr>
      </w:pPr>
      <w:r w:rsidRPr="008E720F">
        <w:rPr>
          <w:rFonts w:eastAsia="Calibri"/>
        </w:rPr>
        <w:t>If something is confusing or doesn’t look right on this monthly prescription drug summary, please call us at Birchwood Member Services (phone numbers are on the cover of this summary).</w:t>
      </w:r>
      <w:r w:rsidRPr="008E720F" w:rsidDel="00DB3C29">
        <w:rPr>
          <w:rFonts w:eastAsia="Calibri"/>
        </w:rPr>
        <w:t xml:space="preserve"> </w:t>
      </w:r>
      <w:r w:rsidRPr="008E720F">
        <w:rPr>
          <w:rFonts w:eastAsia="Calibri"/>
          <w:szCs w:val="26"/>
        </w:rPr>
        <w:t>You can also find answers to many questions at our website:</w:t>
      </w:r>
      <w:r w:rsidRPr="008E720F">
        <w:rPr>
          <w:rFonts w:eastAsia="Calibri"/>
          <w:sz w:val="20"/>
          <w:szCs w:val="22"/>
        </w:rPr>
        <w:t xml:space="preserve"> </w:t>
      </w:r>
      <w:r w:rsidRPr="008E720F">
        <w:rPr>
          <w:rFonts w:eastAsia="Calibri"/>
          <w:szCs w:val="26"/>
        </w:rPr>
        <w:t>http://www.birchwood.com.</w:t>
      </w:r>
    </w:p>
    <w:p w14:paraId="57C61314" w14:textId="77777777" w:rsidR="00281558" w:rsidRDefault="00281558" w:rsidP="00281558">
      <w:pPr>
        <w:spacing w:line="276" w:lineRule="auto"/>
        <w:ind w:right="158"/>
        <w:rPr>
          <w:rFonts w:ascii="Arial" w:eastAsia="Calibri" w:hAnsi="Arial" w:cs="Arial"/>
          <w:b/>
          <w:iCs/>
          <w:sz w:val="22"/>
          <w:szCs w:val="26"/>
        </w:rPr>
      </w:pPr>
    </w:p>
    <w:p w14:paraId="64D6B8C2" w14:textId="77777777" w:rsidR="008E720F" w:rsidRPr="008E720F" w:rsidRDefault="008E720F" w:rsidP="00281558">
      <w:pPr>
        <w:spacing w:line="276" w:lineRule="auto"/>
        <w:ind w:right="158"/>
        <w:rPr>
          <w:rFonts w:ascii="Arial" w:eastAsia="Calibri" w:hAnsi="Arial" w:cs="Arial"/>
          <w:b/>
          <w:iCs/>
          <w:strike/>
          <w:sz w:val="22"/>
          <w:szCs w:val="26"/>
        </w:rPr>
      </w:pPr>
      <w:r w:rsidRPr="008E720F">
        <w:rPr>
          <w:rFonts w:ascii="Arial" w:eastAsia="Calibri" w:hAnsi="Arial" w:cs="Arial"/>
          <w:b/>
          <w:iCs/>
          <w:sz w:val="22"/>
          <w:szCs w:val="26"/>
        </w:rPr>
        <w:t>What about possible fraud?</w:t>
      </w:r>
      <w:r w:rsidRPr="008E720F">
        <w:rPr>
          <w:rFonts w:ascii="Arial" w:eastAsia="Calibri" w:hAnsi="Arial" w:cs="Arial"/>
          <w:b/>
          <w:iCs/>
          <w:strike/>
          <w:sz w:val="22"/>
          <w:szCs w:val="26"/>
        </w:rPr>
        <w:t xml:space="preserve"> </w:t>
      </w:r>
    </w:p>
    <w:p w14:paraId="1C7AEA28" w14:textId="77777777" w:rsidR="00860E12" w:rsidRDefault="008E720F" w:rsidP="00281558">
      <w:pPr>
        <w:ind w:right="346"/>
        <w:outlineLvl w:val="0"/>
        <w:rPr>
          <w:rFonts w:eastAsia="Calibri"/>
          <w:szCs w:val="22"/>
        </w:rPr>
      </w:pPr>
      <w:r w:rsidRPr="008E720F">
        <w:rPr>
          <w:rFonts w:eastAsia="Calibri"/>
          <w:szCs w:val="22"/>
        </w:rPr>
        <w:t xml:space="preserve">Most health care professionals and organizations that provide Medicare services are honest. Unfortunately, there may be some who are dishonest. </w:t>
      </w:r>
    </w:p>
    <w:p w14:paraId="3275C7CA" w14:textId="77777777" w:rsidR="00281558" w:rsidRDefault="00281558" w:rsidP="00281558">
      <w:pPr>
        <w:ind w:right="346"/>
        <w:outlineLvl w:val="0"/>
        <w:rPr>
          <w:rFonts w:eastAsia="Calibri"/>
          <w:szCs w:val="22"/>
        </w:rPr>
      </w:pPr>
    </w:p>
    <w:p w14:paraId="6B7E6041" w14:textId="77777777" w:rsidR="008E720F" w:rsidRPr="008E720F" w:rsidRDefault="008E720F" w:rsidP="00281558">
      <w:pPr>
        <w:ind w:right="346"/>
        <w:outlineLvl w:val="0"/>
        <w:rPr>
          <w:rFonts w:eastAsia="Calibri"/>
          <w:szCs w:val="22"/>
        </w:rPr>
      </w:pPr>
      <w:r w:rsidRPr="008E720F">
        <w:rPr>
          <w:rFonts w:eastAsia="Calibri"/>
          <w:szCs w:val="22"/>
        </w:rPr>
        <w:t>If this monthly summary shows drugs you’re not taking, or anything else that looks suspicious to you, please tell us so that we can check into it.</w:t>
      </w:r>
    </w:p>
    <w:p w14:paraId="6A3F8F94" w14:textId="77777777" w:rsidR="00281558" w:rsidRPr="00281558" w:rsidRDefault="00281558" w:rsidP="00281558">
      <w:pPr>
        <w:ind w:left="630" w:right="342"/>
        <w:outlineLvl w:val="0"/>
        <w:rPr>
          <w:rFonts w:eastAsia="Calibri"/>
          <w:szCs w:val="26"/>
        </w:rPr>
      </w:pPr>
    </w:p>
    <w:p w14:paraId="2374053F" w14:textId="77777777" w:rsidR="008E720F" w:rsidRPr="00281558" w:rsidRDefault="008E720F" w:rsidP="00281558">
      <w:pPr>
        <w:numPr>
          <w:ilvl w:val="0"/>
          <w:numId w:val="17"/>
        </w:numPr>
        <w:ind w:left="630" w:right="342" w:hanging="270"/>
        <w:outlineLvl w:val="0"/>
        <w:rPr>
          <w:rFonts w:eastAsia="Calibri"/>
          <w:szCs w:val="26"/>
        </w:rPr>
      </w:pPr>
      <w:r w:rsidRPr="008E720F">
        <w:rPr>
          <w:rFonts w:eastAsia="Calibri"/>
          <w:szCs w:val="22"/>
        </w:rPr>
        <w:t>Call us at Birchwood Member Services (phone numbers are on the cover of this summary).</w:t>
      </w:r>
    </w:p>
    <w:p w14:paraId="34FA0B9E" w14:textId="77777777" w:rsidR="00281558" w:rsidRPr="008E720F" w:rsidRDefault="00281558" w:rsidP="00281558">
      <w:pPr>
        <w:ind w:left="630" w:right="342"/>
        <w:outlineLvl w:val="0"/>
        <w:rPr>
          <w:rFonts w:eastAsia="Calibri"/>
          <w:szCs w:val="26"/>
        </w:rPr>
      </w:pPr>
    </w:p>
    <w:p w14:paraId="779C7C0B" w14:textId="77777777" w:rsidR="008E720F" w:rsidRPr="008E720F" w:rsidRDefault="008E720F" w:rsidP="00281558">
      <w:pPr>
        <w:numPr>
          <w:ilvl w:val="0"/>
          <w:numId w:val="10"/>
        </w:numPr>
        <w:ind w:left="634" w:hanging="274"/>
        <w:rPr>
          <w:rFonts w:eastAsia="Calibri"/>
        </w:rPr>
      </w:pPr>
      <w:r w:rsidRPr="008E720F">
        <w:rPr>
          <w:rFonts w:eastAsia="Calibri"/>
        </w:rPr>
        <w:t>Or, call Medicare at 1-800-MEDICARE (1-800-633-4227). TTY users should call 1-877-486-2048. You can call these numbers for free, 24 hours a day, 7 days a week.</w:t>
      </w:r>
    </w:p>
    <w:p w14:paraId="494FB56C" w14:textId="77777777" w:rsidR="00392741" w:rsidRDefault="00392741" w:rsidP="00392741">
      <w:pPr>
        <w:pStyle w:val="2columnsectiontitle"/>
        <w:ind w:right="612"/>
      </w:pPr>
      <w:r>
        <w:t>SECTION 6</w:t>
      </w:r>
      <w:r w:rsidRPr="00E96F2E">
        <w:t>.</w:t>
      </w:r>
      <w:r w:rsidRPr="00E96F2E">
        <w:tab/>
      </w:r>
      <w:r>
        <w:t>Important things to know about your drug coverage and your rights</w:t>
      </w:r>
    </w:p>
    <w:p w14:paraId="11EFBACB" w14:textId="77777777" w:rsidR="00392741" w:rsidRDefault="00392741" w:rsidP="00392741">
      <w:pPr>
        <w:spacing w:before="360" w:after="120"/>
        <w:ind w:right="72"/>
        <w:rPr>
          <w:rFonts w:ascii="Arial" w:hAnsi="Arial" w:cs="Arial"/>
          <w:b/>
          <w:iCs/>
          <w:szCs w:val="26"/>
        </w:rPr>
      </w:pPr>
      <w:r>
        <w:rPr>
          <w:rFonts w:ascii="Arial" w:hAnsi="Arial" w:cs="Arial"/>
          <w:b/>
          <w:iCs/>
          <w:szCs w:val="26"/>
        </w:rPr>
        <w:t xml:space="preserve">Your “Evidence of Coverage” has the </w:t>
      </w:r>
      <w:r w:rsidRPr="00055606">
        <w:rPr>
          <w:rFonts w:ascii="Arial" w:hAnsi="Arial" w:cs="Arial"/>
          <w:b/>
          <w:iCs/>
          <w:szCs w:val="26"/>
        </w:rPr>
        <w:t xml:space="preserve">details about your drug </w:t>
      </w:r>
      <w:r>
        <w:rPr>
          <w:rFonts w:ascii="Arial" w:hAnsi="Arial" w:cs="Arial"/>
          <w:b/>
          <w:iCs/>
          <w:szCs w:val="26"/>
        </w:rPr>
        <w:t>coverage and costs</w:t>
      </w:r>
      <w:r w:rsidR="00860E12">
        <w:rPr>
          <w:rFonts w:ascii="Arial" w:hAnsi="Arial" w:cs="Arial"/>
          <w:b/>
          <w:iCs/>
          <w:szCs w:val="26"/>
        </w:rPr>
        <w:t>.</w:t>
      </w:r>
      <w:r>
        <w:rPr>
          <w:rFonts w:ascii="Arial" w:hAnsi="Arial" w:cs="Arial"/>
          <w:b/>
          <w:iCs/>
          <w:szCs w:val="26"/>
        </w:rPr>
        <w:t xml:space="preserve"> </w:t>
      </w:r>
    </w:p>
    <w:p w14:paraId="34DDA6F5" w14:textId="77777777" w:rsidR="00392741" w:rsidRPr="00874ABE" w:rsidRDefault="00392741" w:rsidP="00392741">
      <w:pPr>
        <w:spacing w:before="120" w:after="120"/>
        <w:ind w:right="72"/>
      </w:pPr>
      <w:r>
        <w:t xml:space="preserve">The </w:t>
      </w:r>
      <w:r w:rsidRPr="00074C7A">
        <w:rPr>
          <w:i/>
        </w:rPr>
        <w:t>Evidence of Coverage</w:t>
      </w:r>
      <w:r>
        <w:t xml:space="preserve"> is </w:t>
      </w:r>
      <w:r w:rsidR="00CA39E7">
        <w:t xml:space="preserve">our plan’s </w:t>
      </w:r>
      <w:r>
        <w:t>benefits booklet. It explains your drug coverage and the rules you need to follow when you are using your drug coverage.</w:t>
      </w:r>
    </w:p>
    <w:p w14:paraId="365ADB19" w14:textId="77777777" w:rsidR="00392741" w:rsidRPr="003A53A1" w:rsidRDefault="00392741" w:rsidP="00392741">
      <w:pPr>
        <w:spacing w:before="120" w:after="120"/>
      </w:pPr>
      <w:r w:rsidRPr="003A53A1">
        <w:t xml:space="preserve">We have sent you a copy of the </w:t>
      </w:r>
      <w:r w:rsidRPr="003A53A1">
        <w:rPr>
          <w:i/>
        </w:rPr>
        <w:t>Evidence of Coverage</w:t>
      </w:r>
      <w:r w:rsidRPr="003A53A1">
        <w:t>. If you need another copy, please call us (phone numbers are on the cover of this summary).</w:t>
      </w:r>
    </w:p>
    <w:p w14:paraId="56941C9B" w14:textId="77777777" w:rsidR="00392741" w:rsidRDefault="00392741" w:rsidP="00392741">
      <w:pPr>
        <w:spacing w:after="120"/>
        <w:ind w:right="1422"/>
        <w:rPr>
          <w:rFonts w:ascii="Arial" w:hAnsi="Arial" w:cs="Arial"/>
          <w:b/>
          <w:iCs/>
          <w:szCs w:val="26"/>
        </w:rPr>
      </w:pPr>
      <w:r w:rsidRPr="00157892">
        <w:rPr>
          <w:rFonts w:ascii="Arial" w:hAnsi="Arial" w:cs="Arial"/>
          <w:b/>
          <w:iCs/>
          <w:szCs w:val="26"/>
        </w:rPr>
        <w:t>What if you have problems related to co</w:t>
      </w:r>
      <w:r>
        <w:rPr>
          <w:rFonts w:ascii="Arial" w:hAnsi="Arial" w:cs="Arial"/>
          <w:b/>
          <w:iCs/>
          <w:szCs w:val="26"/>
        </w:rPr>
        <w:t>verage or payments for your drugs?</w:t>
      </w:r>
    </w:p>
    <w:p w14:paraId="0B1A4DF0" w14:textId="77777777" w:rsidR="00392741" w:rsidRDefault="00392741" w:rsidP="00392741">
      <w:pPr>
        <w:spacing w:before="120" w:after="120"/>
        <w:rPr>
          <w:iCs/>
          <w:szCs w:val="26"/>
        </w:rPr>
      </w:pPr>
      <w:r w:rsidRPr="00F76AEF">
        <w:rPr>
          <w:iCs/>
          <w:szCs w:val="26"/>
        </w:rPr>
        <w:t xml:space="preserve">Your </w:t>
      </w:r>
      <w:r w:rsidRPr="00F76AEF">
        <w:rPr>
          <w:i/>
          <w:iCs/>
          <w:szCs w:val="26"/>
        </w:rPr>
        <w:t>Evidence of Coverage</w:t>
      </w:r>
      <w:r w:rsidRPr="00F76AEF">
        <w:rPr>
          <w:iCs/>
          <w:szCs w:val="26"/>
        </w:rPr>
        <w:t xml:space="preserve"> has step-by</w:t>
      </w:r>
      <w:r>
        <w:rPr>
          <w:iCs/>
          <w:szCs w:val="26"/>
        </w:rPr>
        <w:t>-step instructions that explain what to do if you have problems related to your drug coverage and costs. Here are the chapters to look for:</w:t>
      </w:r>
    </w:p>
    <w:p w14:paraId="0B2CABAF" w14:textId="77777777" w:rsidR="00392741" w:rsidRDefault="00392741" w:rsidP="00392741">
      <w:pPr>
        <w:numPr>
          <w:ilvl w:val="0"/>
          <w:numId w:val="12"/>
        </w:numPr>
        <w:spacing w:before="120" w:after="120"/>
        <w:ind w:left="634" w:hanging="274"/>
      </w:pPr>
      <w:r w:rsidRPr="00EE7592">
        <w:t>Chapter 7.</w:t>
      </w:r>
      <w:r>
        <w:t xml:space="preserve"> </w:t>
      </w:r>
      <w:r w:rsidRPr="00AF059D">
        <w:t>Asking the plan to pay its share of a bill you have received for covered services or drugs</w:t>
      </w:r>
      <w:r w:rsidRPr="00EE7592">
        <w:t xml:space="preserve"> </w:t>
      </w:r>
    </w:p>
    <w:p w14:paraId="4BC31497" w14:textId="77777777" w:rsidR="00392741" w:rsidRPr="00EE7592" w:rsidRDefault="00392741" w:rsidP="00392741">
      <w:pPr>
        <w:numPr>
          <w:ilvl w:val="0"/>
          <w:numId w:val="12"/>
        </w:numPr>
        <w:spacing w:before="120" w:after="120"/>
        <w:ind w:left="634" w:hanging="274"/>
      </w:pPr>
      <w:r w:rsidRPr="00EE7592">
        <w:t xml:space="preserve">Chapter 9. </w:t>
      </w:r>
      <w:r w:rsidRPr="00AF059D">
        <w:t>What to do if you have a problem or complaint (coverage decisions, appeals, complaints)</w:t>
      </w:r>
    </w:p>
    <w:p w14:paraId="15F9D1A7" w14:textId="77777777" w:rsidR="00392741" w:rsidRDefault="00392741" w:rsidP="00392741">
      <w:pPr>
        <w:spacing w:after="120"/>
        <w:rPr>
          <w:iCs/>
          <w:szCs w:val="26"/>
        </w:rPr>
      </w:pPr>
      <w:r>
        <w:rPr>
          <w:iCs/>
          <w:szCs w:val="26"/>
        </w:rPr>
        <w:t>Here are things to keep in mind:</w:t>
      </w:r>
    </w:p>
    <w:p w14:paraId="2BECC39E" w14:textId="77777777" w:rsidR="00392741" w:rsidRPr="00653CEE" w:rsidRDefault="00392741" w:rsidP="00392741">
      <w:pPr>
        <w:numPr>
          <w:ilvl w:val="0"/>
          <w:numId w:val="12"/>
        </w:numPr>
        <w:spacing w:before="120" w:after="120"/>
        <w:ind w:left="634" w:hanging="274"/>
      </w:pPr>
      <w:r w:rsidRPr="00653CEE">
        <w:t xml:space="preserve">When we decide whether a drug is covered for you and how much you must pay, it’s called a “coverage decision.” If you disagree with </w:t>
      </w:r>
      <w:r w:rsidR="00FD471A">
        <w:t>our</w:t>
      </w:r>
      <w:r w:rsidRPr="00653CEE">
        <w:t xml:space="preserve"> coverage decision, you can appeal our decision</w:t>
      </w:r>
      <w:r>
        <w:t xml:space="preserve"> (see </w:t>
      </w:r>
      <w:r w:rsidRPr="00653CEE">
        <w:t xml:space="preserve">Chapter 9 of the </w:t>
      </w:r>
      <w:r w:rsidRPr="00653CEE">
        <w:rPr>
          <w:i/>
        </w:rPr>
        <w:t>Evidence of Coverage</w:t>
      </w:r>
      <w:r w:rsidRPr="00653CEE">
        <w:t>).</w:t>
      </w:r>
    </w:p>
    <w:p w14:paraId="351956F8" w14:textId="77777777" w:rsidR="00392741" w:rsidRPr="00624052" w:rsidRDefault="00392741" w:rsidP="00392741">
      <w:pPr>
        <w:numPr>
          <w:ilvl w:val="0"/>
          <w:numId w:val="12"/>
        </w:numPr>
        <w:spacing w:before="120" w:after="120"/>
        <w:ind w:left="634" w:right="792" w:hanging="274"/>
      </w:pPr>
      <w:r w:rsidRPr="00653CEE">
        <w:t>Medicare has set the rules for how coverage decisions and appeals are handled. These are legal procedures and the deadlines are important. The process can be done if your doctor tells us that your health requires a quick decision.</w:t>
      </w:r>
    </w:p>
    <w:p w14:paraId="282A4861" w14:textId="77777777" w:rsidR="00392741" w:rsidRPr="00015557" w:rsidRDefault="00392741" w:rsidP="00392741">
      <w:pPr>
        <w:spacing w:before="240" w:after="120"/>
      </w:pPr>
      <w:r>
        <w:t>Please ask for help if you need it. Here’s how:</w:t>
      </w:r>
    </w:p>
    <w:p w14:paraId="7927745F" w14:textId="77777777" w:rsidR="00392741" w:rsidRDefault="00392741" w:rsidP="00392741">
      <w:pPr>
        <w:numPr>
          <w:ilvl w:val="0"/>
          <w:numId w:val="12"/>
        </w:numPr>
        <w:spacing w:before="120" w:after="120"/>
        <w:ind w:left="634" w:hanging="274"/>
      </w:pPr>
      <w:r>
        <w:t xml:space="preserve">You can call us at Birchwood Member Services (phone numbers are on the cover of this monthly summary). </w:t>
      </w:r>
    </w:p>
    <w:p w14:paraId="79A8571F" w14:textId="77777777" w:rsidR="00392741" w:rsidRDefault="00392741" w:rsidP="00392741">
      <w:pPr>
        <w:numPr>
          <w:ilvl w:val="0"/>
          <w:numId w:val="12"/>
        </w:numPr>
        <w:spacing w:before="120" w:after="120"/>
        <w:ind w:left="634" w:hanging="274"/>
      </w:pPr>
      <w:r>
        <w:t xml:space="preserve">You can call Medicare at </w:t>
      </w:r>
      <w:r w:rsidRPr="00747512">
        <w:t>1-800-MEDICARE (1-800-633-4227). TTY users should call 1-877-486-2048. You can call these numbers for free, 24 hours a day, 7 days a week.</w:t>
      </w:r>
    </w:p>
    <w:p w14:paraId="4A232EC8" w14:textId="77777777" w:rsidR="00392741" w:rsidRDefault="00392741" w:rsidP="00392741">
      <w:pPr>
        <w:numPr>
          <w:ilvl w:val="0"/>
          <w:numId w:val="12"/>
        </w:numPr>
        <w:spacing w:before="120" w:after="120"/>
        <w:ind w:left="634" w:hanging="274"/>
      </w:pPr>
      <w:r>
        <w:t xml:space="preserve">You can call </w:t>
      </w:r>
      <w:r w:rsidRPr="00747512">
        <w:t>your State Health Insurance Assistance Program</w:t>
      </w:r>
      <w:r>
        <w:t xml:space="preserve"> (SHIP). T</w:t>
      </w:r>
      <w:r w:rsidRPr="00747512">
        <w:t xml:space="preserve">he name and phone numbers for this organization are in Chapter 2, Section 3 of your </w:t>
      </w:r>
      <w:r w:rsidRPr="00747512">
        <w:rPr>
          <w:i/>
        </w:rPr>
        <w:t>Evidence of Coverag</w:t>
      </w:r>
      <w:r>
        <w:rPr>
          <w:i/>
        </w:rPr>
        <w:t>e</w:t>
      </w:r>
      <w:r w:rsidRPr="00747512">
        <w:t>.</w:t>
      </w:r>
    </w:p>
    <w:p w14:paraId="42C68580" w14:textId="77777777" w:rsidR="00392741" w:rsidRPr="00A7377D" w:rsidRDefault="00392741" w:rsidP="00392741">
      <w:pPr>
        <w:spacing w:before="240" w:after="120"/>
        <w:ind w:right="1426"/>
        <w:rPr>
          <w:rFonts w:ascii="Arial" w:hAnsi="Arial" w:cs="Arial"/>
          <w:b/>
          <w:iCs/>
          <w:szCs w:val="26"/>
        </w:rPr>
      </w:pPr>
      <w:bookmarkStart w:id="1" w:name="_Toc110619356"/>
      <w:r w:rsidRPr="00A7377D">
        <w:rPr>
          <w:rFonts w:ascii="Arial" w:hAnsi="Arial" w:cs="Arial"/>
          <w:b/>
          <w:iCs/>
          <w:szCs w:val="26"/>
        </w:rPr>
        <w:t>Did you know there are programs to help people pay for their drugs</w:t>
      </w:r>
      <w:bookmarkEnd w:id="1"/>
      <w:r w:rsidRPr="00A7377D">
        <w:rPr>
          <w:rFonts w:ascii="Arial" w:hAnsi="Arial" w:cs="Arial"/>
          <w:b/>
          <w:iCs/>
          <w:szCs w:val="26"/>
        </w:rPr>
        <w:t>?</w:t>
      </w:r>
    </w:p>
    <w:p w14:paraId="54FC46FB" w14:textId="35A75A73" w:rsidR="00FD471A" w:rsidRDefault="00392741" w:rsidP="00FD471A">
      <w:pPr>
        <w:numPr>
          <w:ilvl w:val="0"/>
          <w:numId w:val="12"/>
        </w:numPr>
        <w:spacing w:before="120" w:after="120"/>
      </w:pPr>
      <w:r w:rsidRPr="00FD471A">
        <w:rPr>
          <w:b/>
        </w:rPr>
        <w:t xml:space="preserve">“Extra Help” from Medicare. </w:t>
      </w:r>
      <w:r w:rsidR="00FD471A">
        <w:t xml:space="preserve"> You may be able to get Extra Help to pay for your prescription drug premiums and costs. This program is also called the “low-income subsidy” or LIS. People whose yearly income and resources are below certain limits can qualify for this help. To see if you qualify for getting Extra Help, see Section </w:t>
      </w:r>
      <w:r w:rsidR="00842DD1">
        <w:t>7</w:t>
      </w:r>
      <w:r w:rsidR="00FD471A">
        <w:t xml:space="preserve"> of your </w:t>
      </w:r>
      <w:r w:rsidR="00842DD1" w:rsidRPr="00842DD1">
        <w:rPr>
          <w:i/>
        </w:rPr>
        <w:t>Medicare &amp; You</w:t>
      </w:r>
      <w:r w:rsidR="00476C8B">
        <w:rPr>
          <w:i/>
        </w:rPr>
        <w:t xml:space="preserve"> </w:t>
      </w:r>
      <w:r w:rsidR="00476E9C">
        <w:rPr>
          <w:i/>
        </w:rPr>
        <w:t>2020</w:t>
      </w:r>
      <w:r w:rsidR="00476E9C" w:rsidRPr="00842DD1">
        <w:rPr>
          <w:i/>
        </w:rPr>
        <w:t xml:space="preserve"> </w:t>
      </w:r>
      <w:r w:rsidR="00FD471A">
        <w:t>handbook or call 1-800-MEDICARE (1-800-633-4227). TTY users should call 1-877-486-2048. You can call these numbers for free, 24 hours a day, 7 days a week. You can also call the Social Security Office at 1-800-772-1213 between 7 a.m. and 7 p.m., Monday through Friday. TTY users should call 1-800-325-0778. You can also call your State Medicaid Office.</w:t>
      </w:r>
    </w:p>
    <w:p w14:paraId="6D3BEFF6" w14:textId="77777777" w:rsidR="00392741" w:rsidRPr="000A4C27" w:rsidRDefault="00392741" w:rsidP="00392741">
      <w:pPr>
        <w:numPr>
          <w:ilvl w:val="0"/>
          <w:numId w:val="11"/>
        </w:numPr>
        <w:spacing w:before="120" w:after="100" w:afterAutospacing="1"/>
        <w:ind w:left="630" w:hanging="270"/>
        <w:rPr>
          <w:rFonts w:ascii="Arial" w:hAnsi="Arial" w:cs="Arial"/>
          <w:b/>
        </w:rPr>
      </w:pPr>
      <w:r w:rsidRPr="00747512">
        <w:rPr>
          <w:b/>
        </w:rPr>
        <w:t>Help from your state’s pharmaceutical</w:t>
      </w:r>
      <w:r w:rsidRPr="00747512">
        <w:t xml:space="preserve"> </w:t>
      </w:r>
      <w:r w:rsidRPr="00747512">
        <w:rPr>
          <w:b/>
        </w:rPr>
        <w:t>assistance program.</w:t>
      </w:r>
      <w:r w:rsidRPr="00747512">
        <w:t xml:space="preserve"> Many states have State Pharmaceutical Assistance Programs (SPAPs) that help some people pay for prescription drugs based on financial need, age, or medical condition. Each state has different rules. Check with your State Health Insurance Assistance Program</w:t>
      </w:r>
      <w:r>
        <w:t xml:space="preserve"> (SHIP). T</w:t>
      </w:r>
      <w:r w:rsidRPr="00747512">
        <w:t xml:space="preserve">he name and phone numbers for this organization are in Chapter 2, Section 3 of your </w:t>
      </w:r>
      <w:r w:rsidRPr="00747512">
        <w:rPr>
          <w:i/>
        </w:rPr>
        <w:t>Evidence of Coverag</w:t>
      </w:r>
      <w:r>
        <w:rPr>
          <w:i/>
        </w:rPr>
        <w:t>e</w:t>
      </w:r>
      <w:r w:rsidRPr="00747512">
        <w:t>.</w:t>
      </w:r>
    </w:p>
    <w:sectPr w:rsidR="00392741" w:rsidRPr="000A4C27" w:rsidSect="00392741">
      <w:type w:val="continuous"/>
      <w:pgSz w:w="15840" w:h="12240" w:orient="landscape"/>
      <w:pgMar w:top="576" w:right="1008" w:bottom="864" w:left="1008" w:header="288" w:footer="576"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46673" w14:textId="77777777" w:rsidR="00EE7850" w:rsidRDefault="00EE7850" w:rsidP="00392741">
      <w:r>
        <w:separator/>
      </w:r>
    </w:p>
  </w:endnote>
  <w:endnote w:type="continuationSeparator" w:id="0">
    <w:p w14:paraId="5DF189EE" w14:textId="77777777" w:rsidR="00EE7850" w:rsidRDefault="00EE7850" w:rsidP="0039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harter BT">
    <w:altName w:val="Cambr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72CC9" w14:textId="77777777" w:rsidR="008A4F97" w:rsidRDefault="008A4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17126" w14:textId="1B8241FE" w:rsidR="008A4F97" w:rsidRPr="00271D51" w:rsidRDefault="008A4F97" w:rsidP="008A4F97">
    <w:pPr>
      <w:pStyle w:val="BodyText"/>
      <w:spacing w:before="186" w:line="252" w:lineRule="auto"/>
      <w:ind w:right="315"/>
    </w:pPr>
    <w:r w:rsidRPr="00271D51">
      <w:rPr>
        <w:b/>
      </w:rPr>
      <w:t xml:space="preserve">PRA Disclosure Statement </w:t>
    </w:r>
    <w:r w:rsidRPr="00271D51">
      <w:t>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w:t>
    </w:r>
    <w:r>
      <w:t>s estimated to average 200 hours</w:t>
    </w:r>
    <w:r w:rsidRPr="00271D51">
      <w:t xml:space="preserve"> per response</w:t>
    </w:r>
    <w:r>
      <w:t xml:space="preserve"> based on the</w:t>
    </w:r>
    <w:r w:rsidRPr="006D0803">
      <w:rPr>
        <w:rFonts w:eastAsia="Times New Roman"/>
        <w:sz w:val="24"/>
        <w:szCs w:val="24"/>
      </w:rPr>
      <w:t xml:space="preserve"> </w:t>
    </w:r>
    <w:r>
      <w:t xml:space="preserve">time and effort necessary </w:t>
    </w:r>
    <w:r w:rsidRPr="006D0803">
      <w:t xml:space="preserve">to disclose </w:t>
    </w:r>
    <w:r>
      <w:t xml:space="preserve">and disseminate plan </w:t>
    </w:r>
    <w:r w:rsidRPr="006D0803">
      <w:t>inf</w:t>
    </w:r>
    <w:r>
      <w:t>ormation and materials</w:t>
    </w:r>
    <w:r w:rsidRPr="00271D51">
      <w:t>.  If you have any comments concerning the accuracy of the time estimate(s) or suggestions for improving this form, please write to CMS, 7500 Security Boulevard, Attn: PRA Reports Clearance Officer, Baltimore, Maryland</w:t>
    </w:r>
    <w:r w:rsidRPr="00271D51">
      <w:rPr>
        <w:spacing w:val="22"/>
      </w:rPr>
      <w:t xml:space="preserve"> </w:t>
    </w:r>
    <w:r w:rsidRPr="00271D51">
      <w:t>21244-1850.</w:t>
    </w:r>
  </w:p>
  <w:p w14:paraId="150EA0F7" w14:textId="77777777" w:rsidR="008A4F97" w:rsidRPr="00271D51" w:rsidRDefault="008A4F97" w:rsidP="008A4F97">
    <w:pPr>
      <w:kinsoku w:val="0"/>
      <w:overflowPunct w:val="0"/>
      <w:adjustRightInd w:val="0"/>
    </w:pPr>
  </w:p>
  <w:p w14:paraId="6D41D541" w14:textId="77777777" w:rsidR="008A4F97" w:rsidRPr="000D0452" w:rsidRDefault="008A4F97" w:rsidP="008A4F97">
    <w:r w:rsidRPr="00271D51">
      <w:t xml:space="preserve">CMS does not discriminate in its programs and activities: To request this form in an accessible format (e.g., Braille, Large Print, Audio CD) contact your Medicare Drug Plan. If you need assistance contacting your plan, call:  1-800-MEDICARE.  </w:t>
    </w:r>
  </w:p>
  <w:p w14:paraId="119F214B" w14:textId="77777777" w:rsidR="008A4F97" w:rsidRDefault="008A4F97" w:rsidP="008A4F97">
    <w:pPr>
      <w:tabs>
        <w:tab w:val="left" w:pos="8612"/>
      </w:tabs>
      <w:spacing w:before="3" w:line="204" w:lineRule="exact"/>
      <w:ind w:right="419"/>
      <w:rPr>
        <w:sz w:val="18"/>
      </w:rPr>
    </w:pPr>
  </w:p>
  <w:p w14:paraId="20CCE555" w14:textId="4ECF5C1F" w:rsidR="008A4F97" w:rsidRDefault="008A4F97" w:rsidP="008A4F97">
    <w:pPr>
      <w:tabs>
        <w:tab w:val="left" w:pos="8612"/>
      </w:tabs>
      <w:spacing w:before="3" w:line="204" w:lineRule="exact"/>
      <w:ind w:right="419"/>
      <w:rPr>
        <w:sz w:val="16"/>
      </w:rPr>
    </w:pPr>
    <w:r>
      <w:rPr>
        <w:sz w:val="18"/>
      </w:rPr>
      <w:t xml:space="preserve">Form CMS-10141                                                                                                                                                       </w:t>
    </w:r>
    <w:r w:rsidR="009B7B9F">
      <w:rPr>
        <w:sz w:val="18"/>
      </w:rPr>
      <w:t xml:space="preserve">                         </w:t>
    </w:r>
    <w:r>
      <w:rPr>
        <w:sz w:val="18"/>
      </w:rPr>
      <w:t xml:space="preserve">   OMB</w:t>
    </w:r>
    <w:r w:rsidR="009B7B9F">
      <w:rPr>
        <w:sz w:val="18"/>
      </w:rPr>
      <w:t xml:space="preserve"> Control</w:t>
    </w:r>
    <w:r>
      <w:rPr>
        <w:sz w:val="18"/>
      </w:rPr>
      <w:t xml:space="preserve"> No. 0938-0964 (</w:t>
    </w:r>
    <w:r w:rsidRPr="001832D7">
      <w:rPr>
        <w:sz w:val="18"/>
      </w:rPr>
      <w:t xml:space="preserve">Expires </w:t>
    </w:r>
    <w:r>
      <w:rPr>
        <w:sz w:val="18"/>
      </w:rPr>
      <w:t>11/30/2021)</w:t>
    </w:r>
  </w:p>
  <w:p w14:paraId="692569F0" w14:textId="77777777" w:rsidR="008A4F97" w:rsidRDefault="008A4F97">
    <w:pPr>
      <w:pStyle w:val="Footer"/>
      <w:rPr>
        <w:lang w:val="en-US"/>
      </w:rPr>
    </w:pPr>
  </w:p>
  <w:p w14:paraId="5B5E0EFA" w14:textId="77777777" w:rsidR="008A4F97" w:rsidRDefault="008A4F97">
    <w:pPr>
      <w:pStyle w:val="Footer"/>
      <w:rPr>
        <w:lang w:val="en-US"/>
      </w:rPr>
    </w:pPr>
  </w:p>
  <w:p w14:paraId="61A5A28B" w14:textId="1090332A" w:rsidR="00401BF0" w:rsidRDefault="00476E9C">
    <w:pPr>
      <w:pStyle w:val="Footer"/>
    </w:pPr>
    <w:r>
      <w:rPr>
        <w:lang w:val="en-US"/>
      </w:rPr>
      <w:t>Fall 2018</w:t>
    </w:r>
  </w:p>
  <w:p w14:paraId="2A598809" w14:textId="77777777" w:rsidR="00401BF0" w:rsidRDefault="00401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DDFA1" w14:textId="77777777" w:rsidR="008A4F97" w:rsidRDefault="008A4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0F48F" w14:textId="77777777" w:rsidR="00EE7850" w:rsidRDefault="00EE7850" w:rsidP="00392741">
      <w:r>
        <w:separator/>
      </w:r>
    </w:p>
  </w:footnote>
  <w:footnote w:type="continuationSeparator" w:id="0">
    <w:p w14:paraId="5CF56ADC" w14:textId="77777777" w:rsidR="00EE7850" w:rsidRDefault="00EE7850" w:rsidP="00392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8B59A" w14:textId="77777777" w:rsidR="008A4F97" w:rsidRDefault="008A4F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5290" w14:textId="3F3BB341" w:rsidR="00C776DD" w:rsidRPr="00FA7617" w:rsidRDefault="00476E9C" w:rsidP="00FA7617">
    <w:pPr>
      <w:pStyle w:val="Header"/>
      <w:rPr>
        <w:szCs w:val="28"/>
      </w:rPr>
    </w:pPr>
    <w:r>
      <w:rPr>
        <w:sz w:val="28"/>
        <w:szCs w:val="28"/>
      </w:rPr>
      <w:t>20</w:t>
    </w:r>
    <w:r>
      <w:rPr>
        <w:sz w:val="28"/>
        <w:szCs w:val="28"/>
        <w:lang w:val="en-US"/>
      </w:rPr>
      <w:t xml:space="preserve">20 </w:t>
    </w:r>
    <w:r w:rsidR="00FA7617">
      <w:rPr>
        <w:sz w:val="28"/>
        <w:szCs w:val="28"/>
        <w:lang w:val="en-US"/>
      </w:rPr>
      <w:t xml:space="preserve">Part D </w:t>
    </w:r>
    <w:r w:rsidR="00FA7617">
      <w:rPr>
        <w:sz w:val="28"/>
        <w:szCs w:val="28"/>
      </w:rPr>
      <w:t>EOB Exhibit 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86ED5" w14:textId="77777777" w:rsidR="00C776DD" w:rsidRPr="00322018" w:rsidRDefault="00C776DD" w:rsidP="00392741">
    <w:pPr>
      <w:pStyle w:val="Header"/>
      <w:ind w:right="234"/>
      <w:rPr>
        <w:rFonts w:ascii="Arial" w:hAnsi="Arial" w:cs="Arial"/>
        <w:b/>
        <w:sz w:val="20"/>
      </w:rPr>
    </w:pPr>
    <w:r w:rsidRPr="00526D36">
      <w:rPr>
        <w:rFonts w:ascii="Arial" w:hAnsi="Arial" w:cs="Arial"/>
        <w:b/>
        <w:sz w:val="24"/>
        <w:szCs w:val="20"/>
      </w:rPr>
      <w:t>APPENDIX: Exhibit A</w:t>
    </w:r>
    <w:r w:rsidRPr="00526D36">
      <w:rPr>
        <w:rFonts w:ascii="Arial" w:hAnsi="Arial" w:cs="Arial"/>
        <w:sz w:val="24"/>
        <w:szCs w:val="20"/>
      </w:rPr>
      <w:t xml:space="preserve"> </w:t>
    </w:r>
    <w:r w:rsidRPr="00526D36">
      <w:rPr>
        <w:rFonts w:ascii="Arial" w:hAnsi="Arial" w:cs="Arial"/>
        <w:sz w:val="20"/>
        <w:szCs w:val="20"/>
      </w:rPr>
      <w:t xml:space="preserve">(Revised Model Part D Explanation of Benefits, Draft for review by CMS, February 15, 2010) </w:t>
    </w:r>
    <w:r w:rsidRPr="00526D36">
      <w:rPr>
        <w:rFonts w:ascii="Arial" w:hAnsi="Arial" w:cs="Arial"/>
        <w:sz w:val="20"/>
      </w:rPr>
      <w:tab/>
    </w:r>
    <w:r>
      <w:rPr>
        <w:rFonts w:ascii="Arial" w:hAnsi="Arial" w:cs="Arial"/>
        <w:b/>
        <w:sz w:val="20"/>
      </w:rPr>
      <w:tab/>
    </w:r>
    <w:r>
      <w:rPr>
        <w:rFonts w:ascii="Arial" w:hAnsi="Arial" w:cs="Arial"/>
        <w:b/>
        <w:sz w:val="20"/>
      </w:rPr>
      <w:tab/>
    </w:r>
    <w:r>
      <w:rPr>
        <w:rFonts w:ascii="Arial" w:hAnsi="Arial" w:cs="Arial"/>
        <w:b/>
        <w:sz w:val="20"/>
      </w:rPr>
      <w:tab/>
    </w:r>
    <w:r w:rsidRPr="00526D36">
      <w:rPr>
        <w:rFonts w:ascii="Arial" w:hAnsi="Arial" w:cs="Arial"/>
        <w:b/>
        <w:sz w:val="20"/>
      </w:rPr>
      <w:fldChar w:fldCharType="begin"/>
    </w:r>
    <w:r w:rsidRPr="00526D36">
      <w:rPr>
        <w:rFonts w:ascii="Arial" w:hAnsi="Arial" w:cs="Arial"/>
        <w:b/>
        <w:sz w:val="20"/>
      </w:rPr>
      <w:instrText xml:space="preserve"> PAGE   \* MERGEFORMAT </w:instrText>
    </w:r>
    <w:r w:rsidRPr="00526D36">
      <w:rPr>
        <w:rFonts w:ascii="Arial" w:hAnsi="Arial" w:cs="Arial"/>
        <w:b/>
        <w:sz w:val="20"/>
      </w:rPr>
      <w:fldChar w:fldCharType="separate"/>
    </w:r>
    <w:r>
      <w:rPr>
        <w:rFonts w:ascii="Arial" w:hAnsi="Arial" w:cs="Arial"/>
        <w:b/>
        <w:noProof/>
        <w:sz w:val="20"/>
      </w:rPr>
      <w:t>1</w:t>
    </w:r>
    <w:r w:rsidRPr="00526D36">
      <w:rPr>
        <w:rFonts w:ascii="Arial" w:hAnsi="Arial" w:cs="Arial"/>
        <w:b/>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D96E" w14:textId="46E74BDD" w:rsidR="00144B93" w:rsidRDefault="00476E9C" w:rsidP="00AB21D9">
    <w:pPr>
      <w:pStyle w:val="Header"/>
      <w:tabs>
        <w:tab w:val="clear" w:pos="9360"/>
        <w:tab w:val="right" w:pos="13770"/>
      </w:tabs>
    </w:pPr>
    <w:r>
      <w:rPr>
        <w:sz w:val="28"/>
        <w:szCs w:val="28"/>
        <w:lang w:val="en-US"/>
      </w:rPr>
      <w:t>2020</w:t>
    </w:r>
    <w:r>
      <w:rPr>
        <w:sz w:val="28"/>
        <w:szCs w:val="28"/>
      </w:rPr>
      <w:t xml:space="preserve"> </w:t>
    </w:r>
    <w:r w:rsidR="00FA7617">
      <w:rPr>
        <w:sz w:val="28"/>
        <w:szCs w:val="28"/>
        <w:lang w:val="en-US"/>
      </w:rPr>
      <w:t xml:space="preserve">Part D </w:t>
    </w:r>
    <w:r w:rsidR="00FA7617">
      <w:rPr>
        <w:sz w:val="28"/>
        <w:szCs w:val="28"/>
      </w:rPr>
      <w:t>EOB Exhibit G</w:t>
    </w:r>
    <w:r w:rsidR="00FA7617">
      <w:rPr>
        <w:sz w:val="28"/>
        <w:szCs w:val="28"/>
        <w:lang w:val="en-US"/>
      </w:rPr>
      <w:tab/>
    </w:r>
    <w:r w:rsidR="00FA7617">
      <w:rPr>
        <w:sz w:val="28"/>
        <w:szCs w:val="28"/>
        <w:lang w:val="en-US"/>
      </w:rPr>
      <w:tab/>
    </w:r>
    <w:r w:rsidR="00144B93">
      <w:fldChar w:fldCharType="begin"/>
    </w:r>
    <w:r w:rsidR="00144B93">
      <w:instrText xml:space="preserve"> PAGE   \* MERGEFORMAT </w:instrText>
    </w:r>
    <w:r w:rsidR="00144B93">
      <w:fldChar w:fldCharType="separate"/>
    </w:r>
    <w:r w:rsidR="00CF4515">
      <w:rPr>
        <w:noProof/>
      </w:rPr>
      <w:t>16</w:t>
    </w:r>
    <w:r w:rsidR="00144B9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031"/>
    <w:multiLevelType w:val="hybridMultilevel"/>
    <w:tmpl w:val="AC42C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A67524"/>
    <w:multiLevelType w:val="hybridMultilevel"/>
    <w:tmpl w:val="454CC4B6"/>
    <w:lvl w:ilvl="0" w:tplc="F1644850">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41602A"/>
    <w:multiLevelType w:val="hybridMultilevel"/>
    <w:tmpl w:val="5A98D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52105"/>
    <w:multiLevelType w:val="hybridMultilevel"/>
    <w:tmpl w:val="D7D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5B6AC2"/>
    <w:multiLevelType w:val="hybridMultilevel"/>
    <w:tmpl w:val="C60EA9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5">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75362"/>
    <w:multiLevelType w:val="hybridMultilevel"/>
    <w:tmpl w:val="AA54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76A07"/>
    <w:multiLevelType w:val="hybridMultilevel"/>
    <w:tmpl w:val="8240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792B25"/>
    <w:multiLevelType w:val="hybridMultilevel"/>
    <w:tmpl w:val="CEE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079B3"/>
    <w:multiLevelType w:val="hybridMultilevel"/>
    <w:tmpl w:val="16460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1160A"/>
    <w:multiLevelType w:val="hybridMultilevel"/>
    <w:tmpl w:val="449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F7E0A"/>
    <w:multiLevelType w:val="hybridMultilevel"/>
    <w:tmpl w:val="49D251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65F93EBC"/>
    <w:multiLevelType w:val="hybridMultilevel"/>
    <w:tmpl w:val="C45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55275"/>
    <w:multiLevelType w:val="hybridMultilevel"/>
    <w:tmpl w:val="6B425FE8"/>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14">
    <w:nsid w:val="6FF152BB"/>
    <w:multiLevelType w:val="hybridMultilevel"/>
    <w:tmpl w:val="0B5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2C7A87"/>
    <w:multiLevelType w:val="hybridMultilevel"/>
    <w:tmpl w:val="C0FA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FE76D0"/>
    <w:multiLevelType w:val="hybridMultilevel"/>
    <w:tmpl w:val="CE0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5E3517"/>
    <w:multiLevelType w:val="hybridMultilevel"/>
    <w:tmpl w:val="CA1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2"/>
  </w:num>
  <w:num w:numId="5">
    <w:abstractNumId w:val="15"/>
  </w:num>
  <w:num w:numId="6">
    <w:abstractNumId w:val="5"/>
  </w:num>
  <w:num w:numId="7">
    <w:abstractNumId w:val="6"/>
  </w:num>
  <w:num w:numId="8">
    <w:abstractNumId w:val="11"/>
  </w:num>
  <w:num w:numId="9">
    <w:abstractNumId w:val="10"/>
  </w:num>
  <w:num w:numId="10">
    <w:abstractNumId w:val="7"/>
  </w:num>
  <w:num w:numId="11">
    <w:abstractNumId w:val="18"/>
  </w:num>
  <w:num w:numId="12">
    <w:abstractNumId w:val="17"/>
  </w:num>
  <w:num w:numId="13">
    <w:abstractNumId w:val="16"/>
  </w:num>
  <w:num w:numId="14">
    <w:abstractNumId w:val="12"/>
  </w:num>
  <w:num w:numId="15">
    <w:abstractNumId w:val="4"/>
  </w:num>
  <w:num w:numId="16">
    <w:abstractNumId w:val="3"/>
  </w:num>
  <w:num w:numId="17">
    <w:abstractNumId w:val="14"/>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F45"/>
    <w:rsid w:val="0001323F"/>
    <w:rsid w:val="0003651A"/>
    <w:rsid w:val="000771BD"/>
    <w:rsid w:val="000C0EA3"/>
    <w:rsid w:val="00144B93"/>
    <w:rsid w:val="001578D2"/>
    <w:rsid w:val="00165B24"/>
    <w:rsid w:val="0017010F"/>
    <w:rsid w:val="001745D4"/>
    <w:rsid w:val="001834A6"/>
    <w:rsid w:val="001A14D5"/>
    <w:rsid w:val="001A2F5D"/>
    <w:rsid w:val="001B1A1B"/>
    <w:rsid w:val="001C61DD"/>
    <w:rsid w:val="001D6625"/>
    <w:rsid w:val="001E475B"/>
    <w:rsid w:val="00263F45"/>
    <w:rsid w:val="00275368"/>
    <w:rsid w:val="00281558"/>
    <w:rsid w:val="0029744F"/>
    <w:rsid w:val="002A6129"/>
    <w:rsid w:val="002F4D62"/>
    <w:rsid w:val="003003F3"/>
    <w:rsid w:val="00323FC7"/>
    <w:rsid w:val="00342EAE"/>
    <w:rsid w:val="00355B1E"/>
    <w:rsid w:val="00392741"/>
    <w:rsid w:val="003E41B1"/>
    <w:rsid w:val="00400C63"/>
    <w:rsid w:val="00401BF0"/>
    <w:rsid w:val="00436F17"/>
    <w:rsid w:val="00476C8B"/>
    <w:rsid w:val="00476E9C"/>
    <w:rsid w:val="00477672"/>
    <w:rsid w:val="00485BE2"/>
    <w:rsid w:val="00490B9F"/>
    <w:rsid w:val="00495036"/>
    <w:rsid w:val="004C71CF"/>
    <w:rsid w:val="00543868"/>
    <w:rsid w:val="005906EB"/>
    <w:rsid w:val="005979A3"/>
    <w:rsid w:val="005A21B1"/>
    <w:rsid w:val="005C6F6D"/>
    <w:rsid w:val="005E52E0"/>
    <w:rsid w:val="005E7A47"/>
    <w:rsid w:val="0064465F"/>
    <w:rsid w:val="00670D17"/>
    <w:rsid w:val="00686D3A"/>
    <w:rsid w:val="006A6F31"/>
    <w:rsid w:val="006E1EF0"/>
    <w:rsid w:val="00723B2C"/>
    <w:rsid w:val="007249BE"/>
    <w:rsid w:val="00760DE9"/>
    <w:rsid w:val="00794925"/>
    <w:rsid w:val="007A6ACD"/>
    <w:rsid w:val="007C2650"/>
    <w:rsid w:val="007C4210"/>
    <w:rsid w:val="007C5F80"/>
    <w:rsid w:val="007D2CAF"/>
    <w:rsid w:val="007D51CC"/>
    <w:rsid w:val="007E74E9"/>
    <w:rsid w:val="007F75AD"/>
    <w:rsid w:val="00817C43"/>
    <w:rsid w:val="008319E9"/>
    <w:rsid w:val="00842DD1"/>
    <w:rsid w:val="00855ECD"/>
    <w:rsid w:val="00860E12"/>
    <w:rsid w:val="008917B3"/>
    <w:rsid w:val="00895AD6"/>
    <w:rsid w:val="008A4F97"/>
    <w:rsid w:val="008E720F"/>
    <w:rsid w:val="009049CB"/>
    <w:rsid w:val="00906928"/>
    <w:rsid w:val="00915893"/>
    <w:rsid w:val="00917C25"/>
    <w:rsid w:val="00944BED"/>
    <w:rsid w:val="00955063"/>
    <w:rsid w:val="0095737D"/>
    <w:rsid w:val="00991E39"/>
    <w:rsid w:val="00992939"/>
    <w:rsid w:val="0099373D"/>
    <w:rsid w:val="009B7B9F"/>
    <w:rsid w:val="009C56F3"/>
    <w:rsid w:val="009E352B"/>
    <w:rsid w:val="00A30B2C"/>
    <w:rsid w:val="00A47708"/>
    <w:rsid w:val="00A734A4"/>
    <w:rsid w:val="00A77819"/>
    <w:rsid w:val="00A84218"/>
    <w:rsid w:val="00AA2574"/>
    <w:rsid w:val="00AB1DA5"/>
    <w:rsid w:val="00AB21D9"/>
    <w:rsid w:val="00AB609D"/>
    <w:rsid w:val="00AF3955"/>
    <w:rsid w:val="00B40B6C"/>
    <w:rsid w:val="00B46BB5"/>
    <w:rsid w:val="00B50EAF"/>
    <w:rsid w:val="00B537AA"/>
    <w:rsid w:val="00B60092"/>
    <w:rsid w:val="00B654E7"/>
    <w:rsid w:val="00BC3A02"/>
    <w:rsid w:val="00C0023D"/>
    <w:rsid w:val="00C1414F"/>
    <w:rsid w:val="00C4594F"/>
    <w:rsid w:val="00C7329C"/>
    <w:rsid w:val="00C776DD"/>
    <w:rsid w:val="00C93285"/>
    <w:rsid w:val="00CA39E7"/>
    <w:rsid w:val="00CB4691"/>
    <w:rsid w:val="00CF4515"/>
    <w:rsid w:val="00D042DE"/>
    <w:rsid w:val="00D3481D"/>
    <w:rsid w:val="00D5434A"/>
    <w:rsid w:val="00D92FBE"/>
    <w:rsid w:val="00DA1A30"/>
    <w:rsid w:val="00DA3655"/>
    <w:rsid w:val="00DB27A3"/>
    <w:rsid w:val="00DE19E3"/>
    <w:rsid w:val="00DF1231"/>
    <w:rsid w:val="00E01689"/>
    <w:rsid w:val="00E03D9A"/>
    <w:rsid w:val="00E30B63"/>
    <w:rsid w:val="00E35C9E"/>
    <w:rsid w:val="00E417D2"/>
    <w:rsid w:val="00E43557"/>
    <w:rsid w:val="00EE7850"/>
    <w:rsid w:val="00F17FD1"/>
    <w:rsid w:val="00FA7617"/>
    <w:rsid w:val="00FD471A"/>
    <w:rsid w:val="00FF28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B5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2B"/>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A632E1"/>
    <w:pPr>
      <w:keepNext/>
      <w:spacing w:before="240" w:after="360"/>
      <w:jc w:val="center"/>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7E43CC"/>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Header4">
    <w:name w:val="* Body Text under Header 4"/>
    <w:basedOn w:val="Normal"/>
    <w:rsid w:val="00263F45"/>
    <w:pPr>
      <w:tabs>
        <w:tab w:val="left" w:pos="1800"/>
        <w:tab w:val="left" w:pos="2160"/>
      </w:tabs>
      <w:ind w:left="1800" w:right="504"/>
    </w:pPr>
    <w:rPr>
      <w:szCs w:val="20"/>
    </w:rPr>
  </w:style>
  <w:style w:type="paragraph" w:customStyle="1" w:styleId="Blueitalicsinstructionstext">
    <w:name w:val="Blue italics instructions text"/>
    <w:basedOn w:val="Normal"/>
    <w:qFormat/>
    <w:rsid w:val="001447F4"/>
    <w:rPr>
      <w:i/>
      <w:color w:val="0000FF"/>
      <w:sz w:val="22"/>
    </w:rPr>
  </w:style>
  <w:style w:type="paragraph" w:customStyle="1" w:styleId="Bluetexttoinsert">
    <w:name w:val="Blue text to insert"/>
    <w:basedOn w:val="Normal"/>
    <w:qFormat/>
    <w:rsid w:val="007B5424"/>
    <w:pPr>
      <w:spacing w:before="100" w:beforeAutospacing="1" w:after="100" w:afterAutospacing="1"/>
    </w:pPr>
    <w:rPr>
      <w:color w:val="0000FF"/>
    </w:rPr>
  </w:style>
  <w:style w:type="character" w:customStyle="1" w:styleId="definition">
    <w:name w:val="definition"/>
    <w:basedOn w:val="DefaultParagraphFont"/>
    <w:rsid w:val="00944C54"/>
  </w:style>
  <w:style w:type="paragraph" w:styleId="TOC1">
    <w:name w:val="toc 1"/>
    <w:basedOn w:val="Normal"/>
    <w:next w:val="Normal"/>
    <w:uiPriority w:val="39"/>
    <w:qFormat/>
    <w:rsid w:val="00502B64"/>
    <w:pPr>
      <w:spacing w:before="120" w:after="120"/>
    </w:pPr>
    <w:rPr>
      <w:rFonts w:ascii="Calibri" w:hAnsi="Calibri"/>
      <w:b/>
      <w:bCs/>
      <w:caps/>
      <w:sz w:val="20"/>
      <w:szCs w:val="20"/>
    </w:rPr>
  </w:style>
  <w:style w:type="character" w:customStyle="1" w:styleId="Heading1Char">
    <w:name w:val="Heading 1 Char"/>
    <w:link w:val="Heading1"/>
    <w:uiPriority w:val="9"/>
    <w:rsid w:val="00A632E1"/>
    <w:rPr>
      <w:rFonts w:ascii="Arial" w:eastAsia="Times New Roman" w:hAnsi="Arial" w:cs="Arial"/>
      <w:b/>
      <w:bCs/>
      <w:kern w:val="32"/>
      <w:sz w:val="32"/>
      <w:szCs w:val="32"/>
    </w:rPr>
  </w:style>
  <w:style w:type="paragraph" w:customStyle="1" w:styleId="blueitalicsembeddedinstructions">
    <w:name w:val="blue italics embedded instructions"/>
    <w:basedOn w:val="Blueitalicsinstructionstext"/>
    <w:qFormat/>
    <w:rsid w:val="00CD656C"/>
  </w:style>
  <w:style w:type="paragraph" w:customStyle="1" w:styleId="SECTIONTITLE">
    <w:name w:val="SECTION TITLE"/>
    <w:qFormat/>
    <w:rsid w:val="00CD7E24"/>
    <w:pPr>
      <w:tabs>
        <w:tab w:val="left" w:pos="1800"/>
        <w:tab w:val="left" w:pos="3780"/>
        <w:tab w:val="right" w:leader="dot" w:pos="10530"/>
      </w:tabs>
    </w:pPr>
    <w:rPr>
      <w:rFonts w:ascii="Arial" w:eastAsia="Times New Roman" w:hAnsi="Arial" w:cs="Arial"/>
      <w:b/>
      <w:bCs/>
      <w:kern w:val="32"/>
      <w:sz w:val="30"/>
      <w:szCs w:val="30"/>
      <w:lang w:bidi="ar-SA"/>
    </w:rPr>
  </w:style>
  <w:style w:type="character" w:customStyle="1" w:styleId="Heading2Char">
    <w:name w:val="Heading 2 Char"/>
    <w:link w:val="Heading2"/>
    <w:uiPriority w:val="9"/>
    <w:rsid w:val="007E43CC"/>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8C128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C128C"/>
    <w:rPr>
      <w:rFonts w:ascii="Cambria" w:eastAsia="Times New Roman" w:hAnsi="Cambria" w:cs="Times New Roman"/>
      <w:b/>
      <w:bCs/>
      <w:kern w:val="28"/>
      <w:sz w:val="32"/>
      <w:szCs w:val="32"/>
    </w:rPr>
  </w:style>
  <w:style w:type="paragraph" w:customStyle="1" w:styleId="documenttitle">
    <w:name w:val="document title"/>
    <w:qFormat/>
    <w:rsid w:val="00CA687D"/>
    <w:rPr>
      <w:rFonts w:ascii="Arial" w:hAnsi="Arial" w:cs="Arial"/>
      <w:b/>
      <w:sz w:val="30"/>
      <w:szCs w:val="30"/>
      <w:lang w:bidi="ar-SA"/>
    </w:rPr>
  </w:style>
  <w:style w:type="character" w:styleId="Hyperlink">
    <w:name w:val="Hyperlink"/>
    <w:uiPriority w:val="99"/>
    <w:unhideWhenUsed/>
    <w:rsid w:val="00A632E1"/>
    <w:rPr>
      <w:color w:val="0000FF"/>
      <w:u w:val="single"/>
    </w:rPr>
  </w:style>
  <w:style w:type="paragraph" w:styleId="TOC2">
    <w:name w:val="toc 2"/>
    <w:basedOn w:val="Normal"/>
    <w:next w:val="Normal"/>
    <w:autoRedefine/>
    <w:uiPriority w:val="39"/>
    <w:unhideWhenUsed/>
    <w:rsid w:val="00D9319E"/>
    <w:pPr>
      <w:ind w:left="240"/>
    </w:pPr>
    <w:rPr>
      <w:rFonts w:ascii="Calibri" w:hAnsi="Calibri"/>
      <w:smallCaps/>
      <w:sz w:val="20"/>
      <w:szCs w:val="20"/>
    </w:rPr>
  </w:style>
  <w:style w:type="paragraph" w:styleId="TOC3">
    <w:name w:val="toc 3"/>
    <w:basedOn w:val="Normal"/>
    <w:next w:val="Normal"/>
    <w:autoRedefine/>
    <w:uiPriority w:val="39"/>
    <w:unhideWhenUsed/>
    <w:rsid w:val="00D9319E"/>
    <w:pPr>
      <w:ind w:left="480"/>
    </w:pPr>
    <w:rPr>
      <w:rFonts w:ascii="Calibri" w:hAnsi="Calibri"/>
      <w:i/>
      <w:iCs/>
      <w:sz w:val="20"/>
      <w:szCs w:val="20"/>
    </w:rPr>
  </w:style>
  <w:style w:type="paragraph" w:styleId="TOC4">
    <w:name w:val="toc 4"/>
    <w:basedOn w:val="Normal"/>
    <w:next w:val="Normal"/>
    <w:autoRedefine/>
    <w:uiPriority w:val="39"/>
    <w:unhideWhenUsed/>
    <w:rsid w:val="00D9319E"/>
    <w:pPr>
      <w:ind w:left="720"/>
    </w:pPr>
    <w:rPr>
      <w:rFonts w:ascii="Calibri" w:hAnsi="Calibri"/>
      <w:sz w:val="18"/>
      <w:szCs w:val="18"/>
    </w:rPr>
  </w:style>
  <w:style w:type="paragraph" w:styleId="TOC5">
    <w:name w:val="toc 5"/>
    <w:basedOn w:val="Normal"/>
    <w:next w:val="Normal"/>
    <w:autoRedefine/>
    <w:uiPriority w:val="39"/>
    <w:unhideWhenUsed/>
    <w:rsid w:val="00D9319E"/>
    <w:pPr>
      <w:ind w:left="960"/>
    </w:pPr>
    <w:rPr>
      <w:rFonts w:ascii="Calibri" w:hAnsi="Calibri"/>
      <w:sz w:val="18"/>
      <w:szCs w:val="18"/>
    </w:rPr>
  </w:style>
  <w:style w:type="paragraph" w:styleId="TOC6">
    <w:name w:val="toc 6"/>
    <w:basedOn w:val="Normal"/>
    <w:next w:val="Normal"/>
    <w:autoRedefine/>
    <w:uiPriority w:val="39"/>
    <w:unhideWhenUsed/>
    <w:rsid w:val="00D9319E"/>
    <w:pPr>
      <w:ind w:left="1200"/>
    </w:pPr>
    <w:rPr>
      <w:rFonts w:ascii="Calibri" w:hAnsi="Calibri"/>
      <w:sz w:val="18"/>
      <w:szCs w:val="18"/>
    </w:rPr>
  </w:style>
  <w:style w:type="paragraph" w:styleId="TOC7">
    <w:name w:val="toc 7"/>
    <w:basedOn w:val="Normal"/>
    <w:next w:val="Normal"/>
    <w:autoRedefine/>
    <w:uiPriority w:val="39"/>
    <w:unhideWhenUsed/>
    <w:rsid w:val="00D9319E"/>
    <w:pPr>
      <w:ind w:left="1440"/>
    </w:pPr>
    <w:rPr>
      <w:rFonts w:ascii="Calibri" w:hAnsi="Calibri"/>
      <w:sz w:val="18"/>
      <w:szCs w:val="18"/>
    </w:rPr>
  </w:style>
  <w:style w:type="paragraph" w:styleId="TOC8">
    <w:name w:val="toc 8"/>
    <w:basedOn w:val="Normal"/>
    <w:next w:val="Normal"/>
    <w:autoRedefine/>
    <w:uiPriority w:val="39"/>
    <w:unhideWhenUsed/>
    <w:rsid w:val="00D9319E"/>
    <w:pPr>
      <w:ind w:left="1680"/>
    </w:pPr>
    <w:rPr>
      <w:rFonts w:ascii="Calibri" w:hAnsi="Calibri"/>
      <w:sz w:val="18"/>
      <w:szCs w:val="18"/>
    </w:rPr>
  </w:style>
  <w:style w:type="paragraph" w:styleId="TOC9">
    <w:name w:val="toc 9"/>
    <w:basedOn w:val="Normal"/>
    <w:next w:val="Normal"/>
    <w:autoRedefine/>
    <w:uiPriority w:val="39"/>
    <w:unhideWhenUsed/>
    <w:rsid w:val="00D9319E"/>
    <w:pPr>
      <w:ind w:left="1920"/>
    </w:pPr>
    <w:rPr>
      <w:rFonts w:ascii="Calibri" w:hAnsi="Calibri"/>
      <w:sz w:val="18"/>
      <w:szCs w:val="18"/>
    </w:rPr>
  </w:style>
  <w:style w:type="paragraph" w:customStyle="1" w:styleId="non-TOCsubheading">
    <w:name w:val="non-TOC subheading"/>
    <w:qFormat/>
    <w:rsid w:val="001A1189"/>
    <w:pPr>
      <w:spacing w:before="120"/>
      <w:ind w:left="259"/>
    </w:pPr>
    <w:rPr>
      <w:rFonts w:ascii="Arial" w:eastAsia="Times New Roman" w:hAnsi="Arial" w:cs="Arial"/>
      <w:b/>
      <w:bCs/>
      <w:sz w:val="24"/>
      <w:szCs w:val="26"/>
      <w:lang w:bidi="ar-SA"/>
    </w:rPr>
  </w:style>
  <w:style w:type="paragraph" w:customStyle="1" w:styleId="appendixexhibitheading">
    <w:name w:val="appendix exhibit heading"/>
    <w:qFormat/>
    <w:rsid w:val="005F0935"/>
    <w:pPr>
      <w:spacing w:after="240"/>
      <w:ind w:right="54"/>
      <w:jc w:val="center"/>
    </w:pPr>
    <w:rPr>
      <w:rFonts w:ascii="Arial" w:hAnsi="Arial" w:cs="Arial"/>
      <w:b/>
      <w:sz w:val="30"/>
      <w:szCs w:val="30"/>
      <w:lang w:bidi="ar-SA"/>
    </w:rPr>
  </w:style>
  <w:style w:type="paragraph" w:customStyle="1" w:styleId="ColorfulList-Accent11">
    <w:name w:val="Colorful List - Accent 11"/>
    <w:basedOn w:val="Normal"/>
    <w:uiPriority w:val="34"/>
    <w:qFormat/>
    <w:rsid w:val="0027344C"/>
    <w:pPr>
      <w:spacing w:before="100" w:beforeAutospacing="1" w:after="100" w:afterAutospacing="1"/>
      <w:ind w:left="720"/>
      <w:contextualSpacing/>
    </w:pPr>
    <w:rPr>
      <w:rFonts w:ascii="Charter BT" w:eastAsia="Calibri" w:hAnsi="Charter BT"/>
    </w:rPr>
  </w:style>
  <w:style w:type="paragraph" w:customStyle="1" w:styleId="2columnsectiontitle">
    <w:name w:val="2 column section title"/>
    <w:basedOn w:val="SECTIONTITLE"/>
    <w:qFormat/>
    <w:rsid w:val="00A70075"/>
    <w:pPr>
      <w:spacing w:before="480" w:after="240"/>
      <w:ind w:left="1800" w:right="432" w:hanging="1800"/>
    </w:pPr>
  </w:style>
  <w:style w:type="paragraph" w:styleId="Header">
    <w:name w:val="header"/>
    <w:basedOn w:val="Normal"/>
    <w:link w:val="HeaderChar"/>
    <w:uiPriority w:val="99"/>
    <w:unhideWhenUsed/>
    <w:rsid w:val="00D04F03"/>
    <w:pPr>
      <w:tabs>
        <w:tab w:val="center" w:pos="4680"/>
        <w:tab w:val="right" w:pos="9360"/>
      </w:tabs>
      <w:spacing w:before="100" w:beforeAutospacing="1" w:after="100" w:afterAutospacing="1" w:line="276" w:lineRule="auto"/>
    </w:pPr>
    <w:rPr>
      <w:rFonts w:eastAsia="Calibri"/>
      <w:sz w:val="22"/>
      <w:szCs w:val="22"/>
      <w:lang w:val="x-none" w:eastAsia="x-none"/>
    </w:rPr>
  </w:style>
  <w:style w:type="character" w:customStyle="1" w:styleId="HeaderChar">
    <w:name w:val="Header Char"/>
    <w:link w:val="Header"/>
    <w:uiPriority w:val="99"/>
    <w:rsid w:val="00D04F03"/>
    <w:rPr>
      <w:rFonts w:ascii="Times New Roman" w:hAnsi="Times New Roman"/>
      <w:sz w:val="22"/>
      <w:szCs w:val="22"/>
    </w:rPr>
  </w:style>
  <w:style w:type="paragraph" w:styleId="Footer">
    <w:name w:val="footer"/>
    <w:basedOn w:val="Normal"/>
    <w:link w:val="FooterChar"/>
    <w:uiPriority w:val="99"/>
    <w:unhideWhenUsed/>
    <w:rsid w:val="00B10E32"/>
    <w:pPr>
      <w:tabs>
        <w:tab w:val="center" w:pos="4680"/>
        <w:tab w:val="right" w:pos="9360"/>
      </w:tabs>
    </w:pPr>
    <w:rPr>
      <w:lang w:val="x-none" w:eastAsia="x-none"/>
    </w:rPr>
  </w:style>
  <w:style w:type="character" w:customStyle="1" w:styleId="FooterChar">
    <w:name w:val="Footer Char"/>
    <w:link w:val="Footer"/>
    <w:uiPriority w:val="99"/>
    <w:rsid w:val="00B10E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0E32"/>
    <w:rPr>
      <w:rFonts w:ascii="Tahoma" w:hAnsi="Tahoma"/>
      <w:sz w:val="16"/>
      <w:szCs w:val="16"/>
      <w:lang w:val="x-none" w:eastAsia="x-none"/>
    </w:rPr>
  </w:style>
  <w:style w:type="character" w:customStyle="1" w:styleId="BalloonTextChar">
    <w:name w:val="Balloon Text Char"/>
    <w:link w:val="BalloonText"/>
    <w:uiPriority w:val="99"/>
    <w:semiHidden/>
    <w:rsid w:val="00B10E32"/>
    <w:rPr>
      <w:rFonts w:ascii="Tahoma" w:eastAsia="Times New Roman" w:hAnsi="Tahoma" w:cs="Tahoma"/>
      <w:sz w:val="16"/>
      <w:szCs w:val="16"/>
    </w:rPr>
  </w:style>
  <w:style w:type="character" w:styleId="CommentReference">
    <w:name w:val="annotation reference"/>
    <w:uiPriority w:val="99"/>
    <w:semiHidden/>
    <w:unhideWhenUsed/>
    <w:rsid w:val="005D64CB"/>
    <w:rPr>
      <w:sz w:val="18"/>
      <w:szCs w:val="18"/>
    </w:rPr>
  </w:style>
  <w:style w:type="paragraph" w:styleId="CommentText">
    <w:name w:val="annotation text"/>
    <w:basedOn w:val="Normal"/>
    <w:link w:val="CommentTextChar"/>
    <w:uiPriority w:val="99"/>
    <w:semiHidden/>
    <w:unhideWhenUsed/>
    <w:rsid w:val="005D64CB"/>
    <w:rPr>
      <w:lang w:val="x-none" w:eastAsia="x-none"/>
    </w:rPr>
  </w:style>
  <w:style w:type="character" w:customStyle="1" w:styleId="CommentTextChar">
    <w:name w:val="Comment Text Char"/>
    <w:link w:val="CommentText"/>
    <w:uiPriority w:val="99"/>
    <w:semiHidden/>
    <w:rsid w:val="005D64C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D64CB"/>
    <w:rPr>
      <w:b/>
      <w:bCs/>
    </w:rPr>
  </w:style>
  <w:style w:type="character" w:customStyle="1" w:styleId="CommentSubjectChar">
    <w:name w:val="Comment Subject Char"/>
    <w:link w:val="CommentSubject"/>
    <w:uiPriority w:val="99"/>
    <w:semiHidden/>
    <w:rsid w:val="005D64CB"/>
    <w:rPr>
      <w:rFonts w:ascii="Times New Roman" w:eastAsia="Times New Roman" w:hAnsi="Times New Roman"/>
      <w:b/>
      <w:bCs/>
      <w:sz w:val="24"/>
      <w:szCs w:val="24"/>
    </w:rPr>
  </w:style>
  <w:style w:type="paragraph" w:styleId="BodyText">
    <w:name w:val="Body Text"/>
    <w:basedOn w:val="Normal"/>
    <w:link w:val="BodyTextChar"/>
    <w:uiPriority w:val="99"/>
    <w:semiHidden/>
    <w:unhideWhenUsed/>
    <w:rsid w:val="008A4F97"/>
    <w:pPr>
      <w:spacing w:before="100" w:beforeAutospacing="1" w:after="120" w:afterAutospacing="1" w:line="276" w:lineRule="auto"/>
    </w:pPr>
    <w:rPr>
      <w:rFonts w:eastAsia="Calibri"/>
      <w:sz w:val="22"/>
      <w:szCs w:val="22"/>
    </w:rPr>
  </w:style>
  <w:style w:type="character" w:customStyle="1" w:styleId="BodyTextChar">
    <w:name w:val="Body Text Char"/>
    <w:basedOn w:val="DefaultParagraphFont"/>
    <w:link w:val="BodyText"/>
    <w:uiPriority w:val="99"/>
    <w:semiHidden/>
    <w:rsid w:val="008A4F97"/>
    <w:rPr>
      <w:rFonts w:ascii="Times New Roman" w:hAnsi="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2B"/>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A632E1"/>
    <w:pPr>
      <w:keepNext/>
      <w:spacing w:before="240" w:after="360"/>
      <w:jc w:val="center"/>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7E43CC"/>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underHeader4">
    <w:name w:val="* Body Text under Header 4"/>
    <w:basedOn w:val="Normal"/>
    <w:rsid w:val="00263F45"/>
    <w:pPr>
      <w:tabs>
        <w:tab w:val="left" w:pos="1800"/>
        <w:tab w:val="left" w:pos="2160"/>
      </w:tabs>
      <w:ind w:left="1800" w:right="504"/>
    </w:pPr>
    <w:rPr>
      <w:szCs w:val="20"/>
    </w:rPr>
  </w:style>
  <w:style w:type="paragraph" w:customStyle="1" w:styleId="Blueitalicsinstructionstext">
    <w:name w:val="Blue italics instructions text"/>
    <w:basedOn w:val="Normal"/>
    <w:qFormat/>
    <w:rsid w:val="001447F4"/>
    <w:rPr>
      <w:i/>
      <w:color w:val="0000FF"/>
      <w:sz w:val="22"/>
    </w:rPr>
  </w:style>
  <w:style w:type="paragraph" w:customStyle="1" w:styleId="Bluetexttoinsert">
    <w:name w:val="Blue text to insert"/>
    <w:basedOn w:val="Normal"/>
    <w:qFormat/>
    <w:rsid w:val="007B5424"/>
    <w:pPr>
      <w:spacing w:before="100" w:beforeAutospacing="1" w:after="100" w:afterAutospacing="1"/>
    </w:pPr>
    <w:rPr>
      <w:color w:val="0000FF"/>
    </w:rPr>
  </w:style>
  <w:style w:type="character" w:customStyle="1" w:styleId="definition">
    <w:name w:val="definition"/>
    <w:basedOn w:val="DefaultParagraphFont"/>
    <w:rsid w:val="00944C54"/>
  </w:style>
  <w:style w:type="paragraph" w:styleId="TOC1">
    <w:name w:val="toc 1"/>
    <w:basedOn w:val="Normal"/>
    <w:next w:val="Normal"/>
    <w:uiPriority w:val="39"/>
    <w:qFormat/>
    <w:rsid w:val="00502B64"/>
    <w:pPr>
      <w:spacing w:before="120" w:after="120"/>
    </w:pPr>
    <w:rPr>
      <w:rFonts w:ascii="Calibri" w:hAnsi="Calibri"/>
      <w:b/>
      <w:bCs/>
      <w:caps/>
      <w:sz w:val="20"/>
      <w:szCs w:val="20"/>
    </w:rPr>
  </w:style>
  <w:style w:type="character" w:customStyle="1" w:styleId="Heading1Char">
    <w:name w:val="Heading 1 Char"/>
    <w:link w:val="Heading1"/>
    <w:uiPriority w:val="9"/>
    <w:rsid w:val="00A632E1"/>
    <w:rPr>
      <w:rFonts w:ascii="Arial" w:eastAsia="Times New Roman" w:hAnsi="Arial" w:cs="Arial"/>
      <w:b/>
      <w:bCs/>
      <w:kern w:val="32"/>
      <w:sz w:val="32"/>
      <w:szCs w:val="32"/>
    </w:rPr>
  </w:style>
  <w:style w:type="paragraph" w:customStyle="1" w:styleId="blueitalicsembeddedinstructions">
    <w:name w:val="blue italics embedded instructions"/>
    <w:basedOn w:val="Blueitalicsinstructionstext"/>
    <w:qFormat/>
    <w:rsid w:val="00CD656C"/>
  </w:style>
  <w:style w:type="paragraph" w:customStyle="1" w:styleId="SECTIONTITLE">
    <w:name w:val="SECTION TITLE"/>
    <w:qFormat/>
    <w:rsid w:val="00CD7E24"/>
    <w:pPr>
      <w:tabs>
        <w:tab w:val="left" w:pos="1800"/>
        <w:tab w:val="left" w:pos="3780"/>
        <w:tab w:val="right" w:leader="dot" w:pos="10530"/>
      </w:tabs>
    </w:pPr>
    <w:rPr>
      <w:rFonts w:ascii="Arial" w:eastAsia="Times New Roman" w:hAnsi="Arial" w:cs="Arial"/>
      <w:b/>
      <w:bCs/>
      <w:kern w:val="32"/>
      <w:sz w:val="30"/>
      <w:szCs w:val="30"/>
      <w:lang w:bidi="ar-SA"/>
    </w:rPr>
  </w:style>
  <w:style w:type="character" w:customStyle="1" w:styleId="Heading2Char">
    <w:name w:val="Heading 2 Char"/>
    <w:link w:val="Heading2"/>
    <w:uiPriority w:val="9"/>
    <w:rsid w:val="007E43CC"/>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8C128C"/>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8C128C"/>
    <w:rPr>
      <w:rFonts w:ascii="Cambria" w:eastAsia="Times New Roman" w:hAnsi="Cambria" w:cs="Times New Roman"/>
      <w:b/>
      <w:bCs/>
      <w:kern w:val="28"/>
      <w:sz w:val="32"/>
      <w:szCs w:val="32"/>
    </w:rPr>
  </w:style>
  <w:style w:type="paragraph" w:customStyle="1" w:styleId="documenttitle">
    <w:name w:val="document title"/>
    <w:qFormat/>
    <w:rsid w:val="00CA687D"/>
    <w:rPr>
      <w:rFonts w:ascii="Arial" w:hAnsi="Arial" w:cs="Arial"/>
      <w:b/>
      <w:sz w:val="30"/>
      <w:szCs w:val="30"/>
      <w:lang w:bidi="ar-SA"/>
    </w:rPr>
  </w:style>
  <w:style w:type="character" w:styleId="Hyperlink">
    <w:name w:val="Hyperlink"/>
    <w:uiPriority w:val="99"/>
    <w:unhideWhenUsed/>
    <w:rsid w:val="00A632E1"/>
    <w:rPr>
      <w:color w:val="0000FF"/>
      <w:u w:val="single"/>
    </w:rPr>
  </w:style>
  <w:style w:type="paragraph" w:styleId="TOC2">
    <w:name w:val="toc 2"/>
    <w:basedOn w:val="Normal"/>
    <w:next w:val="Normal"/>
    <w:autoRedefine/>
    <w:uiPriority w:val="39"/>
    <w:unhideWhenUsed/>
    <w:rsid w:val="00D9319E"/>
    <w:pPr>
      <w:ind w:left="240"/>
    </w:pPr>
    <w:rPr>
      <w:rFonts w:ascii="Calibri" w:hAnsi="Calibri"/>
      <w:smallCaps/>
      <w:sz w:val="20"/>
      <w:szCs w:val="20"/>
    </w:rPr>
  </w:style>
  <w:style w:type="paragraph" w:styleId="TOC3">
    <w:name w:val="toc 3"/>
    <w:basedOn w:val="Normal"/>
    <w:next w:val="Normal"/>
    <w:autoRedefine/>
    <w:uiPriority w:val="39"/>
    <w:unhideWhenUsed/>
    <w:rsid w:val="00D9319E"/>
    <w:pPr>
      <w:ind w:left="480"/>
    </w:pPr>
    <w:rPr>
      <w:rFonts w:ascii="Calibri" w:hAnsi="Calibri"/>
      <w:i/>
      <w:iCs/>
      <w:sz w:val="20"/>
      <w:szCs w:val="20"/>
    </w:rPr>
  </w:style>
  <w:style w:type="paragraph" w:styleId="TOC4">
    <w:name w:val="toc 4"/>
    <w:basedOn w:val="Normal"/>
    <w:next w:val="Normal"/>
    <w:autoRedefine/>
    <w:uiPriority w:val="39"/>
    <w:unhideWhenUsed/>
    <w:rsid w:val="00D9319E"/>
    <w:pPr>
      <w:ind w:left="720"/>
    </w:pPr>
    <w:rPr>
      <w:rFonts w:ascii="Calibri" w:hAnsi="Calibri"/>
      <w:sz w:val="18"/>
      <w:szCs w:val="18"/>
    </w:rPr>
  </w:style>
  <w:style w:type="paragraph" w:styleId="TOC5">
    <w:name w:val="toc 5"/>
    <w:basedOn w:val="Normal"/>
    <w:next w:val="Normal"/>
    <w:autoRedefine/>
    <w:uiPriority w:val="39"/>
    <w:unhideWhenUsed/>
    <w:rsid w:val="00D9319E"/>
    <w:pPr>
      <w:ind w:left="960"/>
    </w:pPr>
    <w:rPr>
      <w:rFonts w:ascii="Calibri" w:hAnsi="Calibri"/>
      <w:sz w:val="18"/>
      <w:szCs w:val="18"/>
    </w:rPr>
  </w:style>
  <w:style w:type="paragraph" w:styleId="TOC6">
    <w:name w:val="toc 6"/>
    <w:basedOn w:val="Normal"/>
    <w:next w:val="Normal"/>
    <w:autoRedefine/>
    <w:uiPriority w:val="39"/>
    <w:unhideWhenUsed/>
    <w:rsid w:val="00D9319E"/>
    <w:pPr>
      <w:ind w:left="1200"/>
    </w:pPr>
    <w:rPr>
      <w:rFonts w:ascii="Calibri" w:hAnsi="Calibri"/>
      <w:sz w:val="18"/>
      <w:szCs w:val="18"/>
    </w:rPr>
  </w:style>
  <w:style w:type="paragraph" w:styleId="TOC7">
    <w:name w:val="toc 7"/>
    <w:basedOn w:val="Normal"/>
    <w:next w:val="Normal"/>
    <w:autoRedefine/>
    <w:uiPriority w:val="39"/>
    <w:unhideWhenUsed/>
    <w:rsid w:val="00D9319E"/>
    <w:pPr>
      <w:ind w:left="1440"/>
    </w:pPr>
    <w:rPr>
      <w:rFonts w:ascii="Calibri" w:hAnsi="Calibri"/>
      <w:sz w:val="18"/>
      <w:szCs w:val="18"/>
    </w:rPr>
  </w:style>
  <w:style w:type="paragraph" w:styleId="TOC8">
    <w:name w:val="toc 8"/>
    <w:basedOn w:val="Normal"/>
    <w:next w:val="Normal"/>
    <w:autoRedefine/>
    <w:uiPriority w:val="39"/>
    <w:unhideWhenUsed/>
    <w:rsid w:val="00D9319E"/>
    <w:pPr>
      <w:ind w:left="1680"/>
    </w:pPr>
    <w:rPr>
      <w:rFonts w:ascii="Calibri" w:hAnsi="Calibri"/>
      <w:sz w:val="18"/>
      <w:szCs w:val="18"/>
    </w:rPr>
  </w:style>
  <w:style w:type="paragraph" w:styleId="TOC9">
    <w:name w:val="toc 9"/>
    <w:basedOn w:val="Normal"/>
    <w:next w:val="Normal"/>
    <w:autoRedefine/>
    <w:uiPriority w:val="39"/>
    <w:unhideWhenUsed/>
    <w:rsid w:val="00D9319E"/>
    <w:pPr>
      <w:ind w:left="1920"/>
    </w:pPr>
    <w:rPr>
      <w:rFonts w:ascii="Calibri" w:hAnsi="Calibri"/>
      <w:sz w:val="18"/>
      <w:szCs w:val="18"/>
    </w:rPr>
  </w:style>
  <w:style w:type="paragraph" w:customStyle="1" w:styleId="non-TOCsubheading">
    <w:name w:val="non-TOC subheading"/>
    <w:qFormat/>
    <w:rsid w:val="001A1189"/>
    <w:pPr>
      <w:spacing w:before="120"/>
      <w:ind w:left="259"/>
    </w:pPr>
    <w:rPr>
      <w:rFonts w:ascii="Arial" w:eastAsia="Times New Roman" w:hAnsi="Arial" w:cs="Arial"/>
      <w:b/>
      <w:bCs/>
      <w:sz w:val="24"/>
      <w:szCs w:val="26"/>
      <w:lang w:bidi="ar-SA"/>
    </w:rPr>
  </w:style>
  <w:style w:type="paragraph" w:customStyle="1" w:styleId="appendixexhibitheading">
    <w:name w:val="appendix exhibit heading"/>
    <w:qFormat/>
    <w:rsid w:val="005F0935"/>
    <w:pPr>
      <w:spacing w:after="240"/>
      <w:ind w:right="54"/>
      <w:jc w:val="center"/>
    </w:pPr>
    <w:rPr>
      <w:rFonts w:ascii="Arial" w:hAnsi="Arial" w:cs="Arial"/>
      <w:b/>
      <w:sz w:val="30"/>
      <w:szCs w:val="30"/>
      <w:lang w:bidi="ar-SA"/>
    </w:rPr>
  </w:style>
  <w:style w:type="paragraph" w:customStyle="1" w:styleId="ColorfulList-Accent11">
    <w:name w:val="Colorful List - Accent 11"/>
    <w:basedOn w:val="Normal"/>
    <w:uiPriority w:val="34"/>
    <w:qFormat/>
    <w:rsid w:val="0027344C"/>
    <w:pPr>
      <w:spacing w:before="100" w:beforeAutospacing="1" w:after="100" w:afterAutospacing="1"/>
      <w:ind w:left="720"/>
      <w:contextualSpacing/>
    </w:pPr>
    <w:rPr>
      <w:rFonts w:ascii="Charter BT" w:eastAsia="Calibri" w:hAnsi="Charter BT"/>
    </w:rPr>
  </w:style>
  <w:style w:type="paragraph" w:customStyle="1" w:styleId="2columnsectiontitle">
    <w:name w:val="2 column section title"/>
    <w:basedOn w:val="SECTIONTITLE"/>
    <w:qFormat/>
    <w:rsid w:val="00A70075"/>
    <w:pPr>
      <w:spacing w:before="480" w:after="240"/>
      <w:ind w:left="1800" w:right="432" w:hanging="1800"/>
    </w:pPr>
  </w:style>
  <w:style w:type="paragraph" w:styleId="Header">
    <w:name w:val="header"/>
    <w:basedOn w:val="Normal"/>
    <w:link w:val="HeaderChar"/>
    <w:uiPriority w:val="99"/>
    <w:unhideWhenUsed/>
    <w:rsid w:val="00D04F03"/>
    <w:pPr>
      <w:tabs>
        <w:tab w:val="center" w:pos="4680"/>
        <w:tab w:val="right" w:pos="9360"/>
      </w:tabs>
      <w:spacing w:before="100" w:beforeAutospacing="1" w:after="100" w:afterAutospacing="1" w:line="276" w:lineRule="auto"/>
    </w:pPr>
    <w:rPr>
      <w:rFonts w:eastAsia="Calibri"/>
      <w:sz w:val="22"/>
      <w:szCs w:val="22"/>
      <w:lang w:val="x-none" w:eastAsia="x-none"/>
    </w:rPr>
  </w:style>
  <w:style w:type="character" w:customStyle="1" w:styleId="HeaderChar">
    <w:name w:val="Header Char"/>
    <w:link w:val="Header"/>
    <w:uiPriority w:val="99"/>
    <w:rsid w:val="00D04F03"/>
    <w:rPr>
      <w:rFonts w:ascii="Times New Roman" w:hAnsi="Times New Roman"/>
      <w:sz w:val="22"/>
      <w:szCs w:val="22"/>
    </w:rPr>
  </w:style>
  <w:style w:type="paragraph" w:styleId="Footer">
    <w:name w:val="footer"/>
    <w:basedOn w:val="Normal"/>
    <w:link w:val="FooterChar"/>
    <w:uiPriority w:val="99"/>
    <w:unhideWhenUsed/>
    <w:rsid w:val="00B10E32"/>
    <w:pPr>
      <w:tabs>
        <w:tab w:val="center" w:pos="4680"/>
        <w:tab w:val="right" w:pos="9360"/>
      </w:tabs>
    </w:pPr>
    <w:rPr>
      <w:lang w:val="x-none" w:eastAsia="x-none"/>
    </w:rPr>
  </w:style>
  <w:style w:type="character" w:customStyle="1" w:styleId="FooterChar">
    <w:name w:val="Footer Char"/>
    <w:link w:val="Footer"/>
    <w:uiPriority w:val="99"/>
    <w:rsid w:val="00B10E32"/>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10E32"/>
    <w:rPr>
      <w:rFonts w:ascii="Tahoma" w:hAnsi="Tahoma"/>
      <w:sz w:val="16"/>
      <w:szCs w:val="16"/>
      <w:lang w:val="x-none" w:eastAsia="x-none"/>
    </w:rPr>
  </w:style>
  <w:style w:type="character" w:customStyle="1" w:styleId="BalloonTextChar">
    <w:name w:val="Balloon Text Char"/>
    <w:link w:val="BalloonText"/>
    <w:uiPriority w:val="99"/>
    <w:semiHidden/>
    <w:rsid w:val="00B10E32"/>
    <w:rPr>
      <w:rFonts w:ascii="Tahoma" w:eastAsia="Times New Roman" w:hAnsi="Tahoma" w:cs="Tahoma"/>
      <w:sz w:val="16"/>
      <w:szCs w:val="16"/>
    </w:rPr>
  </w:style>
  <w:style w:type="character" w:styleId="CommentReference">
    <w:name w:val="annotation reference"/>
    <w:uiPriority w:val="99"/>
    <w:semiHidden/>
    <w:unhideWhenUsed/>
    <w:rsid w:val="005D64CB"/>
    <w:rPr>
      <w:sz w:val="18"/>
      <w:szCs w:val="18"/>
    </w:rPr>
  </w:style>
  <w:style w:type="paragraph" w:styleId="CommentText">
    <w:name w:val="annotation text"/>
    <w:basedOn w:val="Normal"/>
    <w:link w:val="CommentTextChar"/>
    <w:uiPriority w:val="99"/>
    <w:semiHidden/>
    <w:unhideWhenUsed/>
    <w:rsid w:val="005D64CB"/>
    <w:rPr>
      <w:lang w:val="x-none" w:eastAsia="x-none"/>
    </w:rPr>
  </w:style>
  <w:style w:type="character" w:customStyle="1" w:styleId="CommentTextChar">
    <w:name w:val="Comment Text Char"/>
    <w:link w:val="CommentText"/>
    <w:uiPriority w:val="99"/>
    <w:semiHidden/>
    <w:rsid w:val="005D64C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D64CB"/>
    <w:rPr>
      <w:b/>
      <w:bCs/>
    </w:rPr>
  </w:style>
  <w:style w:type="character" w:customStyle="1" w:styleId="CommentSubjectChar">
    <w:name w:val="Comment Subject Char"/>
    <w:link w:val="CommentSubject"/>
    <w:uiPriority w:val="99"/>
    <w:semiHidden/>
    <w:rsid w:val="005D64CB"/>
    <w:rPr>
      <w:rFonts w:ascii="Times New Roman" w:eastAsia="Times New Roman" w:hAnsi="Times New Roman"/>
      <w:b/>
      <w:bCs/>
      <w:sz w:val="24"/>
      <w:szCs w:val="24"/>
    </w:rPr>
  </w:style>
  <w:style w:type="paragraph" w:styleId="BodyText">
    <w:name w:val="Body Text"/>
    <w:basedOn w:val="Normal"/>
    <w:link w:val="BodyTextChar"/>
    <w:uiPriority w:val="99"/>
    <w:semiHidden/>
    <w:unhideWhenUsed/>
    <w:rsid w:val="008A4F97"/>
    <w:pPr>
      <w:spacing w:before="100" w:beforeAutospacing="1" w:after="120" w:afterAutospacing="1" w:line="276" w:lineRule="auto"/>
    </w:pPr>
    <w:rPr>
      <w:rFonts w:eastAsia="Calibri"/>
      <w:sz w:val="22"/>
      <w:szCs w:val="22"/>
    </w:rPr>
  </w:style>
  <w:style w:type="character" w:customStyle="1" w:styleId="BodyTextChar">
    <w:name w:val="Body Text Char"/>
    <w:basedOn w:val="DefaultParagraphFont"/>
    <w:link w:val="BodyText"/>
    <w:uiPriority w:val="99"/>
    <w:semiHidden/>
    <w:rsid w:val="008A4F97"/>
    <w:rPr>
      <w:rFonts w:ascii="Times New Roman"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9524">
      <w:bodyDiv w:val="1"/>
      <w:marLeft w:val="0"/>
      <w:marRight w:val="0"/>
      <w:marTop w:val="0"/>
      <w:marBottom w:val="0"/>
      <w:divBdr>
        <w:top w:val="none" w:sz="0" w:space="0" w:color="auto"/>
        <w:left w:val="none" w:sz="0" w:space="0" w:color="auto"/>
        <w:bottom w:val="none" w:sz="0" w:space="0" w:color="auto"/>
        <w:right w:val="none" w:sz="0" w:space="0" w:color="auto"/>
      </w:divBdr>
    </w:div>
    <w:div w:id="777140354">
      <w:bodyDiv w:val="1"/>
      <w:marLeft w:val="0"/>
      <w:marRight w:val="0"/>
      <w:marTop w:val="0"/>
      <w:marBottom w:val="0"/>
      <w:divBdr>
        <w:top w:val="none" w:sz="0" w:space="0" w:color="auto"/>
        <w:left w:val="none" w:sz="0" w:space="0" w:color="auto"/>
        <w:bottom w:val="none" w:sz="0" w:space="0" w:color="auto"/>
        <w:right w:val="none" w:sz="0" w:space="0" w:color="auto"/>
      </w:divBdr>
    </w:div>
    <w:div w:id="979265237">
      <w:bodyDiv w:val="1"/>
      <w:marLeft w:val="0"/>
      <w:marRight w:val="0"/>
      <w:marTop w:val="0"/>
      <w:marBottom w:val="0"/>
      <w:divBdr>
        <w:top w:val="none" w:sz="0" w:space="0" w:color="auto"/>
        <w:left w:val="none" w:sz="0" w:space="0" w:color="auto"/>
        <w:bottom w:val="none" w:sz="0" w:space="0" w:color="auto"/>
        <w:right w:val="none" w:sz="0" w:space="0" w:color="auto"/>
      </w:divBdr>
    </w:div>
    <w:div w:id="1225725420">
      <w:bodyDiv w:val="1"/>
      <w:marLeft w:val="0"/>
      <w:marRight w:val="0"/>
      <w:marTop w:val="0"/>
      <w:marBottom w:val="0"/>
      <w:divBdr>
        <w:top w:val="none" w:sz="0" w:space="0" w:color="auto"/>
        <w:left w:val="none" w:sz="0" w:space="0" w:color="auto"/>
        <w:bottom w:val="none" w:sz="0" w:space="0" w:color="auto"/>
        <w:right w:val="none" w:sz="0" w:space="0" w:color="auto"/>
      </w:divBdr>
    </w:div>
    <w:div w:id="161771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birchwood.com" TargetMode="Externa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D72D9-AB90-42AF-8BE9-329E8C4FD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McGee &amp; Evers Consulting, Inc.</Company>
  <LinksUpToDate>false</LinksUpToDate>
  <CharactersWithSpaces>12902</CharactersWithSpaces>
  <SharedDoc>false</SharedDoc>
  <HLinks>
    <vt:vector size="6" baseType="variant">
      <vt:variant>
        <vt:i4>5636099</vt:i4>
      </vt:variant>
      <vt:variant>
        <vt:i4>0</vt:i4>
      </vt:variant>
      <vt:variant>
        <vt:i4>0</vt:i4>
      </vt:variant>
      <vt:variant>
        <vt:i4>5</vt:i4>
      </vt:variant>
      <vt:variant>
        <vt:lpwstr>http://www.birchwood.com/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McGee</dc:creator>
  <cp:lastModifiedBy>SYSTEM</cp:lastModifiedBy>
  <cp:revision>2</cp:revision>
  <cp:lastPrinted>2014-07-23T11:54:00Z</cp:lastPrinted>
  <dcterms:created xsi:type="dcterms:W3CDTF">2018-12-20T18:31:00Z</dcterms:created>
  <dcterms:modified xsi:type="dcterms:W3CDTF">2018-12-20T18:31:00Z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-967842269</vt:i4>
  </property>
  <property fmtid="{D5CDD505-2E9C-101B-9397-08002B2CF9AE}" pid="3" name="_NewReviewCycle">
    <vt:lpwstr/>
  </property>
  <property fmtid="{D5CDD505-2E9C-101B-9397-08002B2CF9AE}" pid="4" name="_EmailSubject">
    <vt:lpwstr>PLEASE REVIEW THIS MORNING</vt:lpwstr>
  </property>
  <property fmtid="{D5CDD505-2E9C-101B-9397-08002B2CF9AE}" pid="5" name="_AuthorEmail">
    <vt:lpwstr>Jae.Choi@cms.hhs.gov</vt:lpwstr>
  </property>
  <property fmtid="{D5CDD505-2E9C-101B-9397-08002B2CF9AE}" pid="6" name="_AuthorEmailDisplayName">
    <vt:lpwstr>Choi, Jae (CMS/CM)</vt:lpwstr>
  </property>
  <property fmtid="{D5CDD505-2E9C-101B-9397-08002B2CF9AE}" pid="7" name="_PreviousAdHocReviewCycleID">
    <vt:i4>-1050800577</vt:i4>
  </property>
  <property fmtid="{D5CDD505-2E9C-101B-9397-08002B2CF9AE}" pid="8" name="_ReviewingToolsShownOnce">
    <vt:lpwstr/>
  </property>
</Properties>
</file>