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77" w:rsidRDefault="00295477" w:rsidP="007D7230">
      <w:pPr>
        <w:tabs>
          <w:tab w:val="left" w:pos="360"/>
        </w:tabs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Justification for Non-Substantive change based on final rule 1014-AA39</w:t>
      </w:r>
    </w:p>
    <w:p w:rsidR="007D7230" w:rsidRPr="00FD525A" w:rsidRDefault="007D7230" w:rsidP="007D7230">
      <w:pPr>
        <w:tabs>
          <w:tab w:val="left" w:pos="360"/>
        </w:tabs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52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FD525A">
        <w:rPr>
          <w:rFonts w:ascii="Times New Roman" w:eastAsia="Times New Roman" w:hAnsi="Times New Roman" w:cs="Times New Roman"/>
          <w:sz w:val="24"/>
          <w:szCs w:val="24"/>
        </w:rPr>
        <w:tab/>
      </w:r>
      <w:r w:rsidRPr="00FC4D6C">
        <w:rPr>
          <w:rFonts w:ascii="Times New Roman" w:eastAsia="Times New Roman" w:hAnsi="Times New Roman" w:cs="Times New Roman"/>
          <w:b/>
          <w:sz w:val="24"/>
          <w:szCs w:val="24"/>
        </w:rPr>
        <w:t>Subpart B</w:t>
      </w:r>
      <w:r w:rsidRPr="000F6A00">
        <w:rPr>
          <w:rFonts w:ascii="Times New Roman" w:eastAsia="Times New Roman" w:hAnsi="Times New Roman" w:cs="Times New Roman"/>
          <w:sz w:val="24"/>
          <w:szCs w:val="24"/>
        </w:rPr>
        <w:t xml:space="preserve"> - § 250.292(p)</w:t>
      </w:r>
      <w:r w:rsidRPr="00FD5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FD525A">
        <w:rPr>
          <w:rFonts w:ascii="Times New Roman" w:eastAsia="Times New Roman" w:hAnsi="Times New Roman" w:cs="Times New Roman"/>
          <w:sz w:val="24"/>
          <w:szCs w:val="24"/>
        </w:rPr>
        <w:t xml:space="preserve"> require less information to be submitted in the DWOP.  Reductions will be shown during the renewal process (see </w:t>
      </w:r>
      <w:r w:rsidRPr="00C7654E">
        <w:rPr>
          <w:rFonts w:ascii="Times New Roman" w:eastAsia="Times New Roman" w:hAnsi="Times New Roman" w:cs="Times New Roman"/>
          <w:sz w:val="24"/>
          <w:szCs w:val="24"/>
        </w:rPr>
        <w:t>Discussion of Final Rule Requirements</w:t>
      </w:r>
      <w:r w:rsidRPr="00C7654E" w:rsidDel="00C76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25A">
        <w:rPr>
          <w:rFonts w:ascii="Times New Roman" w:eastAsia="Times New Roman" w:hAnsi="Times New Roman" w:cs="Times New Roman"/>
          <w:sz w:val="24"/>
          <w:szCs w:val="24"/>
        </w:rPr>
        <w:t>above).</w:t>
      </w:r>
    </w:p>
    <w:p w:rsidR="00B74630" w:rsidRDefault="00DF5973"/>
    <w:sectPr w:rsidR="00B7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30"/>
    <w:rsid w:val="00295477"/>
    <w:rsid w:val="005D1A36"/>
    <w:rsid w:val="007D7230"/>
    <w:rsid w:val="00852578"/>
    <w:rsid w:val="00D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7D7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230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2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7D7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230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2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BSEE?BOEM?ONRR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Kye (Nikki)</dc:creator>
  <cp:keywords/>
  <dc:description/>
  <cp:lastModifiedBy>SYSTEM</cp:lastModifiedBy>
  <cp:revision>2</cp:revision>
  <dcterms:created xsi:type="dcterms:W3CDTF">2018-12-13T11:55:00Z</dcterms:created>
  <dcterms:modified xsi:type="dcterms:W3CDTF">2018-12-13T11:55:00Z</dcterms:modified>
</cp:coreProperties>
</file>