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F2" w:rsidRPr="00E57CF0" w:rsidRDefault="00B45B4E" w:rsidP="00E57CF0">
      <w:pPr>
        <w:rPr>
          <w:b/>
        </w:rPr>
      </w:pPr>
      <w:bookmarkStart w:id="0" w:name="_GoBack"/>
      <w:bookmarkEnd w:id="0"/>
      <w:r w:rsidRPr="00E57CF0">
        <w:rPr>
          <w:b/>
        </w:rPr>
        <w:t>ATTACHMENT 6</w:t>
      </w:r>
      <w:r w:rsidR="00E92AF1" w:rsidRPr="00E57CF0">
        <w:rPr>
          <w:b/>
        </w:rPr>
        <w:t>_E2</w:t>
      </w:r>
      <w:r w:rsidRPr="00E57CF0">
        <w:rPr>
          <w:b/>
        </w:rPr>
        <w:t>b</w:t>
      </w:r>
      <w:r w:rsidR="00BC3757">
        <w:rPr>
          <w:b/>
        </w:rPr>
        <w:t>1</w:t>
      </w:r>
      <w:r w:rsidRPr="00E57CF0">
        <w:rPr>
          <w:b/>
        </w:rPr>
        <w:t xml:space="preserve">:  </w:t>
      </w:r>
      <w:r w:rsidR="00146FF2" w:rsidRPr="00E57CF0">
        <w:rPr>
          <w:b/>
        </w:rPr>
        <w:t xml:space="preserve">ExPECTT </w:t>
      </w:r>
      <w:r w:rsidR="00BA30E5" w:rsidRPr="00E57CF0">
        <w:rPr>
          <w:b/>
        </w:rPr>
        <w:t xml:space="preserve">PARENT PERMISSION FOR YOUTH </w:t>
      </w:r>
      <w:r w:rsidR="005B443D" w:rsidRPr="00E57CF0">
        <w:rPr>
          <w:b/>
        </w:rPr>
        <w:t>BASELINE</w:t>
      </w:r>
      <w:r w:rsidR="00BA30E5" w:rsidRPr="00E57CF0">
        <w:rPr>
          <w:b/>
        </w:rPr>
        <w:t xml:space="preserve"> INTERVIEW</w:t>
      </w:r>
    </w:p>
    <w:p w:rsidR="003C738F" w:rsidRPr="003C738F" w:rsidRDefault="003C738F" w:rsidP="003C738F">
      <w:pPr>
        <w:pStyle w:val="Footer"/>
        <w:jc w:val="right"/>
        <w:rPr>
          <w:rFonts w:ascii="Calibri" w:hAnsi="Calibri"/>
          <w:szCs w:val="18"/>
        </w:rPr>
      </w:pPr>
      <w:r w:rsidRPr="003C738F">
        <w:rPr>
          <w:rFonts w:ascii="Calibri" w:hAnsi="Calibri"/>
          <w:szCs w:val="18"/>
        </w:rPr>
        <w:t>Form Approved</w:t>
      </w:r>
    </w:p>
    <w:p w:rsidR="003C738F" w:rsidRPr="003C738F" w:rsidRDefault="003C738F" w:rsidP="003C738F">
      <w:pPr>
        <w:pStyle w:val="Footer"/>
        <w:jc w:val="right"/>
        <w:rPr>
          <w:rFonts w:ascii="Calibri" w:hAnsi="Calibri"/>
          <w:szCs w:val="18"/>
        </w:rPr>
      </w:pPr>
      <w:r w:rsidRPr="003C738F">
        <w:rPr>
          <w:rFonts w:ascii="Calibri" w:hAnsi="Calibri"/>
          <w:szCs w:val="18"/>
        </w:rPr>
        <w:t>OMB No. 0910-0753</w:t>
      </w:r>
    </w:p>
    <w:p w:rsidR="003C738F" w:rsidRDefault="003C738F" w:rsidP="003C738F">
      <w:pPr>
        <w:pStyle w:val="Footer"/>
        <w:jc w:val="right"/>
        <w:rPr>
          <w:rFonts w:ascii="Calibri" w:hAnsi="Calibri"/>
          <w:szCs w:val="18"/>
        </w:rPr>
      </w:pPr>
      <w:r w:rsidRPr="003C738F">
        <w:rPr>
          <w:rFonts w:ascii="Calibri" w:hAnsi="Calibri"/>
          <w:szCs w:val="18"/>
        </w:rPr>
        <w:t xml:space="preserve">Exp Date: </w:t>
      </w:r>
      <w:r w:rsidR="009918CC">
        <w:rPr>
          <w:rFonts w:ascii="Calibri" w:hAnsi="Calibri"/>
          <w:szCs w:val="18"/>
        </w:rPr>
        <w:t>09/30/2019</w:t>
      </w:r>
    </w:p>
    <w:p w:rsidR="009918CC" w:rsidRPr="003C738F" w:rsidRDefault="009918CC" w:rsidP="003C738F">
      <w:pPr>
        <w:pStyle w:val="Footer"/>
        <w:jc w:val="right"/>
        <w:rPr>
          <w:sz w:val="28"/>
        </w:rPr>
      </w:pPr>
      <w:r>
        <w:rPr>
          <w:rFonts w:ascii="Calibri" w:hAnsi="Calibri"/>
          <w:szCs w:val="18"/>
        </w:rPr>
        <w:t>RIHSC No. 17-XXX</w:t>
      </w:r>
      <w:r w:rsidR="005E1C99">
        <w:rPr>
          <w:rFonts w:ascii="Calibri" w:hAnsi="Calibri"/>
          <w:szCs w:val="18"/>
        </w:rPr>
        <w:t>CTP</w:t>
      </w:r>
    </w:p>
    <w:p w:rsidR="003C738F" w:rsidRDefault="003C738F" w:rsidP="009918CC">
      <w:pPr>
        <w:rPr>
          <w:szCs w:val="20"/>
        </w:rPr>
      </w:pPr>
    </w:p>
    <w:p w:rsidR="00E57CF0" w:rsidRPr="00E57CF0" w:rsidRDefault="00E57CF0" w:rsidP="009918CC">
      <w:pPr>
        <w:rPr>
          <w:b/>
          <w:szCs w:val="20"/>
        </w:rPr>
      </w:pPr>
      <w:r w:rsidRPr="00E57CF0">
        <w:rPr>
          <w:b/>
          <w:szCs w:val="20"/>
        </w:rPr>
        <w:t>Parent Permission for Youth Baseline Interview for the Evaluation of the Public Education Campaign on Teen Tobacco (ExPECTT)</w:t>
      </w:r>
    </w:p>
    <w:p w:rsidR="00E57CF0" w:rsidRDefault="00E57CF0" w:rsidP="009918CC">
      <w:pPr>
        <w:rPr>
          <w:szCs w:val="20"/>
        </w:rPr>
      </w:pPr>
    </w:p>
    <w:p w:rsidR="005E1C99" w:rsidRDefault="00B876C1" w:rsidP="009918CC">
      <w:pPr>
        <w:rPr>
          <w:szCs w:val="20"/>
        </w:rPr>
      </w:pPr>
      <w:r w:rsidRPr="00266019">
        <w:rPr>
          <w:szCs w:val="20"/>
        </w:rPr>
        <w:t xml:space="preserve">The </w:t>
      </w:r>
      <w:r w:rsidR="00410B6A" w:rsidRPr="00266019">
        <w:rPr>
          <w:szCs w:val="20"/>
        </w:rPr>
        <w:t xml:space="preserve">Evaluation of the Public Education Campaign on Teen Tobacco (ExPECTT) </w:t>
      </w:r>
      <w:r w:rsidR="007C7037" w:rsidRPr="00266019">
        <w:rPr>
          <w:szCs w:val="20"/>
        </w:rPr>
        <w:t xml:space="preserve">is </w:t>
      </w:r>
      <w:r w:rsidR="001D0979" w:rsidRPr="00266019">
        <w:rPr>
          <w:szCs w:val="20"/>
        </w:rPr>
        <w:t xml:space="preserve">a research study </w:t>
      </w:r>
      <w:r w:rsidR="007C7037" w:rsidRPr="00266019">
        <w:rPr>
          <w:szCs w:val="20"/>
        </w:rPr>
        <w:t xml:space="preserve">designed to collect data from </w:t>
      </w:r>
      <w:r w:rsidR="001D0979" w:rsidRPr="00266019">
        <w:rPr>
          <w:szCs w:val="20"/>
        </w:rPr>
        <w:t>a</w:t>
      </w:r>
      <w:r w:rsidR="007C0247" w:rsidRPr="00266019">
        <w:rPr>
          <w:szCs w:val="20"/>
        </w:rPr>
        <w:t xml:space="preserve">pproximately </w:t>
      </w:r>
      <w:r w:rsidR="00E51878">
        <w:rPr>
          <w:szCs w:val="20"/>
        </w:rPr>
        <w:t>[ADD NUMBER]</w:t>
      </w:r>
      <w:r w:rsidR="001D0979" w:rsidRPr="00266019">
        <w:rPr>
          <w:szCs w:val="20"/>
        </w:rPr>
        <w:t xml:space="preserve"> </w:t>
      </w:r>
      <w:r w:rsidR="007C7037" w:rsidRPr="00266019">
        <w:rPr>
          <w:szCs w:val="20"/>
        </w:rPr>
        <w:t xml:space="preserve">youth </w:t>
      </w:r>
      <w:r w:rsidR="00881057" w:rsidRPr="00266019">
        <w:rPr>
          <w:szCs w:val="20"/>
        </w:rPr>
        <w:t xml:space="preserve">about </w:t>
      </w:r>
      <w:r w:rsidR="008D00DF" w:rsidRPr="00266019">
        <w:rPr>
          <w:szCs w:val="20"/>
        </w:rPr>
        <w:t>their</w:t>
      </w:r>
      <w:r w:rsidR="00881057" w:rsidRPr="00266019">
        <w:rPr>
          <w:szCs w:val="20"/>
        </w:rPr>
        <w:t xml:space="preserve"> experiences with tobacco products, media use, </w:t>
      </w:r>
      <w:r w:rsidR="0015630D" w:rsidRPr="00266019">
        <w:rPr>
          <w:szCs w:val="20"/>
        </w:rPr>
        <w:t>and other behaviors th</w:t>
      </w:r>
      <w:r w:rsidR="005E1C99">
        <w:rPr>
          <w:szCs w:val="20"/>
        </w:rPr>
        <w:t>at are both legal and illegal.</w:t>
      </w:r>
    </w:p>
    <w:p w:rsidR="00266019" w:rsidRPr="00266019" w:rsidRDefault="00266019" w:rsidP="009918CC">
      <w:pPr>
        <w:rPr>
          <w:szCs w:val="20"/>
          <w:lang w:val="en-CA"/>
        </w:rPr>
      </w:pPr>
    </w:p>
    <w:p w:rsidR="005B443D" w:rsidRDefault="00194E1D" w:rsidP="009918CC">
      <w:pPr>
        <w:rPr>
          <w:szCs w:val="20"/>
          <w:lang w:val="en-CA"/>
        </w:rPr>
      </w:pPr>
      <w:r w:rsidRPr="00266019">
        <w:rPr>
          <w:szCs w:val="20"/>
          <w:lang w:val="en-CA"/>
        </w:rPr>
        <w:t>Because</w:t>
      </w:r>
      <w:r w:rsidR="00E65B0D" w:rsidRPr="00266019">
        <w:rPr>
          <w:szCs w:val="20"/>
          <w:lang w:val="en-CA"/>
        </w:rPr>
        <w:t xml:space="preserve"> your chid is not yet 18 years old, </w:t>
      </w:r>
      <w:r w:rsidR="00355F65" w:rsidRPr="00266019">
        <w:rPr>
          <w:szCs w:val="20"/>
          <w:lang w:val="en-CA"/>
        </w:rPr>
        <w:t>w</w:t>
      </w:r>
      <w:r w:rsidR="00DB3F0A" w:rsidRPr="00266019">
        <w:rPr>
          <w:szCs w:val="20"/>
          <w:lang w:val="en-CA"/>
        </w:rPr>
        <w:t xml:space="preserve">e must have </w:t>
      </w:r>
      <w:r w:rsidR="00355F65" w:rsidRPr="00266019">
        <w:rPr>
          <w:szCs w:val="20"/>
          <w:lang w:val="en-CA"/>
        </w:rPr>
        <w:t xml:space="preserve">your </w:t>
      </w:r>
      <w:r w:rsidR="00DB3F0A" w:rsidRPr="00266019">
        <w:rPr>
          <w:szCs w:val="20"/>
          <w:lang w:val="en-CA"/>
        </w:rPr>
        <w:t xml:space="preserve">permission </w:t>
      </w:r>
      <w:r w:rsidR="00355F65" w:rsidRPr="00266019">
        <w:rPr>
          <w:szCs w:val="20"/>
          <w:lang w:val="en-CA"/>
        </w:rPr>
        <w:t xml:space="preserve">as the </w:t>
      </w:r>
      <w:r w:rsidR="00DB3F0A" w:rsidRPr="00266019">
        <w:rPr>
          <w:szCs w:val="20"/>
          <w:lang w:val="en-CA"/>
        </w:rPr>
        <w:t xml:space="preserve">parent or legal guardian before </w:t>
      </w:r>
      <w:r w:rsidR="00355F65" w:rsidRPr="00266019">
        <w:rPr>
          <w:szCs w:val="20"/>
          <w:lang w:val="en-CA"/>
        </w:rPr>
        <w:t xml:space="preserve">your </w:t>
      </w:r>
      <w:r w:rsidR="00DB3F0A" w:rsidRPr="00266019">
        <w:rPr>
          <w:szCs w:val="20"/>
          <w:lang w:val="en-CA"/>
        </w:rPr>
        <w:t xml:space="preserve">child participates in </w:t>
      </w:r>
      <w:r w:rsidR="00B266C8" w:rsidRPr="00266019">
        <w:rPr>
          <w:szCs w:val="20"/>
          <w:lang w:val="en-CA"/>
        </w:rPr>
        <w:t xml:space="preserve">either a web or </w:t>
      </w:r>
      <w:r w:rsidR="00DB3F0A" w:rsidRPr="00266019">
        <w:rPr>
          <w:szCs w:val="20"/>
          <w:lang w:val="en-CA"/>
        </w:rPr>
        <w:t xml:space="preserve">in person interview. </w:t>
      </w:r>
      <w:r w:rsidR="005B443D">
        <w:rPr>
          <w:szCs w:val="20"/>
          <w:lang w:val="en-CA"/>
        </w:rPr>
        <w:t>Once we have your permission, your child may choose whether or not to participate in the study.  Since the survey is based on a random sample, your child will represent thousands of other youth in the United States. We may ask your child to participate in follow-up surveys to assess awareness of campaigns and receptivity to campaign messages.</w:t>
      </w:r>
    </w:p>
    <w:p w:rsidR="009918CC" w:rsidRDefault="009918CC" w:rsidP="009918CC">
      <w:pPr>
        <w:rPr>
          <w:szCs w:val="20"/>
          <w:lang w:val="en-CA"/>
        </w:rPr>
      </w:pPr>
    </w:p>
    <w:p w:rsidR="005B443D" w:rsidRPr="00212A18" w:rsidRDefault="005B443D" w:rsidP="009918CC">
      <w:pPr>
        <w:tabs>
          <w:tab w:val="left" w:pos="-216"/>
        </w:tabs>
        <w:rPr>
          <w:b/>
          <w:bCs/>
          <w:szCs w:val="20"/>
        </w:rPr>
      </w:pPr>
      <w:r>
        <w:rPr>
          <w:b/>
          <w:bCs/>
          <w:szCs w:val="20"/>
        </w:rPr>
        <w:t>Selection of Youth</w:t>
      </w:r>
    </w:p>
    <w:p w:rsidR="005B443D" w:rsidRPr="00212A18" w:rsidRDefault="005B443D" w:rsidP="009918CC">
      <w:pPr>
        <w:rPr>
          <w:szCs w:val="20"/>
        </w:rPr>
      </w:pPr>
      <w:r w:rsidRPr="00212A18">
        <w:rPr>
          <w:szCs w:val="20"/>
          <w:lang w:val="en-CA"/>
        </w:rPr>
        <w:fldChar w:fldCharType="begin"/>
      </w:r>
      <w:r w:rsidRPr="00212A18">
        <w:rPr>
          <w:szCs w:val="20"/>
          <w:lang w:val="en-CA"/>
        </w:rPr>
        <w:instrText xml:space="preserve"> SEQ CHAPTER \h \r 1</w:instrText>
      </w:r>
      <w:r w:rsidRPr="00212A18">
        <w:rPr>
          <w:szCs w:val="20"/>
          <w:lang w:val="en-CA"/>
        </w:rPr>
        <w:fldChar w:fldCharType="end"/>
      </w:r>
      <w:r w:rsidRPr="00212A18">
        <w:rPr>
          <w:szCs w:val="20"/>
          <w:lang w:val="en-CA"/>
        </w:rPr>
        <w:t>A random sample of household addresses was selected throughout the United States.  A professional RTI interviewer will visit each sampled address to ask a few questions about whether any eligibl</w:t>
      </w:r>
      <w:r>
        <w:rPr>
          <w:szCs w:val="20"/>
          <w:lang w:val="en-CA"/>
        </w:rPr>
        <w:t xml:space="preserve">e youth live in the household. </w:t>
      </w:r>
      <w:r w:rsidRPr="00212A18">
        <w:rPr>
          <w:szCs w:val="20"/>
          <w:lang w:val="en-CA"/>
        </w:rPr>
        <w:t>One or possibly two eligible children in your household might be asked to voluntaril</w:t>
      </w:r>
      <w:r>
        <w:rPr>
          <w:szCs w:val="20"/>
          <w:lang w:val="en-CA"/>
        </w:rPr>
        <w:t xml:space="preserve">y participate in the survey. </w:t>
      </w:r>
      <w:r w:rsidRPr="00212A18">
        <w:rPr>
          <w:szCs w:val="20"/>
        </w:rPr>
        <w:t xml:space="preserve">We must have permission from a parent before we talk with the child.  At that point, your child may choose whether or not to participate in the study. </w:t>
      </w:r>
      <w:r w:rsidRPr="00212A18">
        <w:rPr>
          <w:szCs w:val="20"/>
          <w:lang w:val="en-CA"/>
        </w:rPr>
        <w:t>Since the survey is based on a random sample, you</w:t>
      </w:r>
      <w:r>
        <w:rPr>
          <w:szCs w:val="20"/>
          <w:lang w:val="en-CA"/>
        </w:rPr>
        <w:t>r child</w:t>
      </w:r>
      <w:r w:rsidRPr="00212A18">
        <w:rPr>
          <w:szCs w:val="20"/>
          <w:lang w:val="en-CA"/>
        </w:rPr>
        <w:t xml:space="preserve"> will represent thousands of other United States </w:t>
      </w:r>
      <w:r>
        <w:rPr>
          <w:szCs w:val="20"/>
          <w:lang w:val="en-CA"/>
        </w:rPr>
        <w:t>youth</w:t>
      </w:r>
      <w:r w:rsidRPr="00212A18">
        <w:rPr>
          <w:szCs w:val="20"/>
          <w:lang w:val="en-CA"/>
        </w:rPr>
        <w:t>.</w:t>
      </w:r>
    </w:p>
    <w:p w:rsidR="00B266C8" w:rsidRPr="00266019" w:rsidRDefault="00B266C8" w:rsidP="009918CC">
      <w:pPr>
        <w:rPr>
          <w:szCs w:val="20"/>
          <w:lang w:val="en-CA"/>
        </w:rPr>
      </w:pPr>
    </w:p>
    <w:p w:rsidR="005A66A7" w:rsidRDefault="00212A18" w:rsidP="009918CC">
      <w:pPr>
        <w:rPr>
          <w:b/>
          <w:szCs w:val="20"/>
        </w:rPr>
      </w:pPr>
      <w:r w:rsidRPr="00266019">
        <w:rPr>
          <w:b/>
          <w:szCs w:val="20"/>
        </w:rPr>
        <w:t>Purpose of the Youth Interview</w:t>
      </w:r>
    </w:p>
    <w:p w:rsidR="005A66A7" w:rsidRDefault="007C7037" w:rsidP="009918CC">
      <w:pPr>
        <w:rPr>
          <w:szCs w:val="20"/>
        </w:rPr>
      </w:pPr>
      <w:r w:rsidRPr="00266019">
        <w:rPr>
          <w:szCs w:val="20"/>
        </w:rPr>
        <w:t xml:space="preserve">We want to interview your child about </w:t>
      </w:r>
      <w:r w:rsidR="00355F65" w:rsidRPr="00266019">
        <w:rPr>
          <w:szCs w:val="20"/>
        </w:rPr>
        <w:t>his or her</w:t>
      </w:r>
      <w:r w:rsidRPr="00266019">
        <w:rPr>
          <w:szCs w:val="20"/>
        </w:rPr>
        <w:t xml:space="preserve"> views and experiences with tobacco use.  </w:t>
      </w:r>
      <w:r w:rsidR="006110D1" w:rsidRPr="00266019">
        <w:rPr>
          <w:szCs w:val="20"/>
        </w:rPr>
        <w:t>Your</w:t>
      </w:r>
      <w:r w:rsidRPr="00266019">
        <w:rPr>
          <w:szCs w:val="20"/>
        </w:rPr>
        <w:t xml:space="preserve"> child’s answers combined with the answers of other youth in the study will improve our understanding of how public education campaigns affect youths’ attitudes, beliefs, and behaviors toward tobacco use.</w:t>
      </w:r>
    </w:p>
    <w:p w:rsidR="00A16F34" w:rsidRPr="00266019" w:rsidRDefault="00A16F34" w:rsidP="009918CC">
      <w:pPr>
        <w:rPr>
          <w:szCs w:val="20"/>
        </w:rPr>
      </w:pPr>
    </w:p>
    <w:p w:rsidR="007C7037" w:rsidRPr="00266019" w:rsidRDefault="00212A18" w:rsidP="009918CC">
      <w:pPr>
        <w:rPr>
          <w:szCs w:val="20"/>
        </w:rPr>
      </w:pPr>
      <w:r w:rsidRPr="00266019">
        <w:rPr>
          <w:b/>
          <w:szCs w:val="20"/>
        </w:rPr>
        <w:t>Types of Questions for Youth</w:t>
      </w:r>
    </w:p>
    <w:p w:rsidR="005A66A7" w:rsidRDefault="007C7037" w:rsidP="009918CC">
      <w:pPr>
        <w:rPr>
          <w:szCs w:val="20"/>
        </w:rPr>
      </w:pPr>
      <w:r w:rsidRPr="00266019">
        <w:rPr>
          <w:szCs w:val="20"/>
        </w:rPr>
        <w:t>The interview with your child will last about 30-40 minutes</w:t>
      </w:r>
      <w:r w:rsidR="001D0979" w:rsidRPr="00266019">
        <w:rPr>
          <w:szCs w:val="20"/>
        </w:rPr>
        <w:t xml:space="preserve">. </w:t>
      </w:r>
      <w:r w:rsidR="006110D1" w:rsidRPr="00266019">
        <w:rPr>
          <w:szCs w:val="20"/>
        </w:rPr>
        <w:t>Your child</w:t>
      </w:r>
      <w:r w:rsidRPr="00266019">
        <w:rPr>
          <w:szCs w:val="20"/>
        </w:rPr>
        <w:t xml:space="preserve"> will be asked about </w:t>
      </w:r>
      <w:r w:rsidR="00355F65" w:rsidRPr="00266019">
        <w:rPr>
          <w:szCs w:val="20"/>
        </w:rPr>
        <w:t>his or her</w:t>
      </w:r>
      <w:r w:rsidRPr="00266019">
        <w:rPr>
          <w:szCs w:val="20"/>
        </w:rPr>
        <w:t xml:space="preserve"> media use, as well as </w:t>
      </w:r>
      <w:r w:rsidR="00355F65" w:rsidRPr="00266019">
        <w:rPr>
          <w:szCs w:val="20"/>
        </w:rPr>
        <w:t>his or her</w:t>
      </w:r>
      <w:r w:rsidRPr="00266019">
        <w:rPr>
          <w:szCs w:val="20"/>
        </w:rPr>
        <w:t xml:space="preserve"> attitudes and beliefs towards tobacco use. </w:t>
      </w:r>
      <w:r w:rsidR="005B443D" w:rsidRPr="00212A18">
        <w:rPr>
          <w:szCs w:val="20"/>
        </w:rPr>
        <w:t>The interviewer will ask the first few questions and then youth respondents will answer questions directly into a laptop computer. The youth interviews will be completed in a part of their household that allows them to answer in private.</w:t>
      </w:r>
    </w:p>
    <w:p w:rsidR="00A16F34" w:rsidRPr="00266019" w:rsidRDefault="00A16F34" w:rsidP="009918CC">
      <w:pPr>
        <w:rPr>
          <w:szCs w:val="20"/>
        </w:rPr>
      </w:pPr>
    </w:p>
    <w:p w:rsidR="007C7037" w:rsidRPr="00266019" w:rsidRDefault="00212A18" w:rsidP="009918CC">
      <w:pPr>
        <w:rPr>
          <w:szCs w:val="20"/>
        </w:rPr>
      </w:pPr>
      <w:r w:rsidRPr="00266019">
        <w:rPr>
          <w:b/>
          <w:szCs w:val="20"/>
        </w:rPr>
        <w:t>Voluntary Participation</w:t>
      </w:r>
    </w:p>
    <w:p w:rsidR="005A66A7" w:rsidRDefault="007C7037" w:rsidP="009918CC">
      <w:pPr>
        <w:rPr>
          <w:szCs w:val="20"/>
        </w:rPr>
      </w:pPr>
      <w:r w:rsidRPr="00266019">
        <w:rPr>
          <w:szCs w:val="20"/>
        </w:rPr>
        <w:t>Your child’s participation in this study is completely voluntary.  He or she can refuse to answer any and all questions.  Your child has the right to stop the interview at any time.</w:t>
      </w:r>
      <w:r w:rsidR="00B63F65" w:rsidRPr="00266019">
        <w:rPr>
          <w:szCs w:val="20"/>
        </w:rPr>
        <w:t xml:space="preserve">  Because your child’s contribution </w:t>
      </w:r>
      <w:r w:rsidR="003842AE" w:rsidRPr="00266019">
        <w:rPr>
          <w:szCs w:val="20"/>
        </w:rPr>
        <w:t xml:space="preserve">is </w:t>
      </w:r>
      <w:r w:rsidR="00B63F65" w:rsidRPr="00266019">
        <w:rPr>
          <w:szCs w:val="20"/>
        </w:rPr>
        <w:t xml:space="preserve">important, we will offer your child </w:t>
      </w:r>
      <w:r w:rsidR="005B443D">
        <w:rPr>
          <w:b/>
          <w:sz w:val="18"/>
          <w:szCs w:val="18"/>
        </w:rPr>
        <w:t>[ADD INCENTIVE AMOUNT]</w:t>
      </w:r>
      <w:r w:rsidR="005A66A7">
        <w:rPr>
          <w:b/>
          <w:sz w:val="18"/>
          <w:szCs w:val="18"/>
        </w:rPr>
        <w:t xml:space="preserve"> </w:t>
      </w:r>
      <w:r w:rsidR="006F1810" w:rsidRPr="00266019">
        <w:rPr>
          <w:szCs w:val="20"/>
        </w:rPr>
        <w:t xml:space="preserve">if they complete the survey through the website </w:t>
      </w:r>
      <w:r w:rsidR="00920749" w:rsidRPr="00266019">
        <w:rPr>
          <w:szCs w:val="20"/>
        </w:rPr>
        <w:t xml:space="preserve">on or </w:t>
      </w:r>
      <w:r w:rsidR="006F1810" w:rsidRPr="00266019">
        <w:rPr>
          <w:szCs w:val="20"/>
        </w:rPr>
        <w:t xml:space="preserve">before </w:t>
      </w:r>
      <w:r w:rsidR="00847C79" w:rsidRPr="00266019">
        <w:rPr>
          <w:szCs w:val="20"/>
        </w:rPr>
        <w:t>[</w:t>
      </w:r>
      <w:r w:rsidR="006520BF" w:rsidRPr="00266019">
        <w:rPr>
          <w:szCs w:val="20"/>
        </w:rPr>
        <w:t>Early Bird</w:t>
      </w:r>
      <w:r w:rsidR="00847C79" w:rsidRPr="00266019">
        <w:rPr>
          <w:szCs w:val="20"/>
        </w:rPr>
        <w:t xml:space="preserve"> Dat</w:t>
      </w:r>
      <w:r w:rsidR="005B443D">
        <w:rPr>
          <w:szCs w:val="20"/>
        </w:rPr>
        <w:t>e</w:t>
      </w:r>
      <w:r w:rsidR="00847C79" w:rsidRPr="00266019">
        <w:rPr>
          <w:szCs w:val="20"/>
        </w:rPr>
        <w:t>]</w:t>
      </w:r>
      <w:r w:rsidR="006F1810" w:rsidRPr="00266019">
        <w:rPr>
          <w:szCs w:val="20"/>
        </w:rPr>
        <w:t xml:space="preserve">, </w:t>
      </w:r>
      <w:r w:rsidR="00851B21" w:rsidRPr="00266019">
        <w:rPr>
          <w:szCs w:val="20"/>
        </w:rPr>
        <w:t xml:space="preserve">or </w:t>
      </w:r>
      <w:r w:rsidR="005B443D">
        <w:rPr>
          <w:b/>
          <w:sz w:val="18"/>
          <w:szCs w:val="18"/>
        </w:rPr>
        <w:t>[ADD INCENTIVE AMOUNT]</w:t>
      </w:r>
      <w:r w:rsidR="005A66A7">
        <w:rPr>
          <w:b/>
          <w:sz w:val="18"/>
          <w:szCs w:val="18"/>
        </w:rPr>
        <w:t xml:space="preserve"> </w:t>
      </w:r>
      <w:r w:rsidR="006F1810" w:rsidRPr="00266019">
        <w:rPr>
          <w:szCs w:val="20"/>
        </w:rPr>
        <w:t xml:space="preserve">after </w:t>
      </w:r>
      <w:r w:rsidR="00847C79" w:rsidRPr="00266019">
        <w:rPr>
          <w:szCs w:val="20"/>
        </w:rPr>
        <w:t>[Early Bird Date]</w:t>
      </w:r>
      <w:r w:rsidR="006F1810" w:rsidRPr="00266019">
        <w:rPr>
          <w:szCs w:val="20"/>
        </w:rPr>
        <w:t xml:space="preserve">, </w:t>
      </w:r>
      <w:r w:rsidR="00B63F65" w:rsidRPr="00266019">
        <w:rPr>
          <w:szCs w:val="20"/>
        </w:rPr>
        <w:t>as a token of a</w:t>
      </w:r>
      <w:r w:rsidR="005B443D">
        <w:rPr>
          <w:szCs w:val="20"/>
        </w:rPr>
        <w:t xml:space="preserve">ppreciation for participating. </w:t>
      </w:r>
      <w:r w:rsidR="00B63F65" w:rsidRPr="00266019">
        <w:rPr>
          <w:szCs w:val="20"/>
        </w:rPr>
        <w:t>For each follow-up your child completes in the future, he or she will receive a token of appreciation for participating in those additional interviews.</w:t>
      </w:r>
    </w:p>
    <w:p w:rsidR="005B443D" w:rsidRPr="00266019" w:rsidRDefault="005B443D" w:rsidP="009918CC">
      <w:pPr>
        <w:rPr>
          <w:b/>
          <w:szCs w:val="20"/>
        </w:rPr>
      </w:pPr>
    </w:p>
    <w:p w:rsidR="007C7037" w:rsidRPr="00266019" w:rsidRDefault="00212A18" w:rsidP="009918CC">
      <w:pPr>
        <w:keepNext/>
        <w:rPr>
          <w:szCs w:val="20"/>
        </w:rPr>
      </w:pPr>
      <w:r w:rsidRPr="00266019">
        <w:rPr>
          <w:b/>
          <w:szCs w:val="20"/>
        </w:rPr>
        <w:lastRenderedPageBreak/>
        <w:t>Risks</w:t>
      </w:r>
    </w:p>
    <w:p w:rsidR="00212A18" w:rsidRPr="00266019" w:rsidRDefault="007C7037" w:rsidP="009918CC">
      <w:pPr>
        <w:rPr>
          <w:szCs w:val="20"/>
        </w:rPr>
      </w:pPr>
      <w:r w:rsidRPr="00266019">
        <w:rPr>
          <w:szCs w:val="20"/>
        </w:rPr>
        <w:t xml:space="preserve">There are no physical risks to your child from participating in this interview.  It is possible that some questions might make your child mildly uncomfortable, depending on </w:t>
      </w:r>
      <w:r w:rsidR="006B3853" w:rsidRPr="00266019">
        <w:rPr>
          <w:szCs w:val="20"/>
        </w:rPr>
        <w:t>his or her</w:t>
      </w:r>
      <w:r w:rsidR="009918CC">
        <w:rPr>
          <w:szCs w:val="20"/>
        </w:rPr>
        <w:t xml:space="preserve"> responses.</w:t>
      </w:r>
    </w:p>
    <w:p w:rsidR="007C7037" w:rsidRPr="00266019" w:rsidRDefault="00212A18" w:rsidP="009918CC">
      <w:pPr>
        <w:rPr>
          <w:b/>
          <w:szCs w:val="20"/>
        </w:rPr>
      </w:pPr>
      <w:r w:rsidRPr="00266019">
        <w:rPr>
          <w:b/>
          <w:szCs w:val="20"/>
        </w:rPr>
        <w:t>Benefits</w:t>
      </w:r>
    </w:p>
    <w:p w:rsidR="005A66A7" w:rsidRDefault="007C7037" w:rsidP="009918CC">
      <w:pPr>
        <w:rPr>
          <w:szCs w:val="20"/>
          <w:lang w:val="en-CA"/>
        </w:rPr>
      </w:pPr>
      <w:r w:rsidRPr="00266019">
        <w:rPr>
          <w:szCs w:val="20"/>
        </w:rPr>
        <w:t xml:space="preserve">There are no direct benefits to your child from answering our questions.  However, he or she will be contributing </w:t>
      </w:r>
      <w:r w:rsidRPr="00266019">
        <w:rPr>
          <w:szCs w:val="20"/>
          <w:lang w:val="en-CA"/>
        </w:rPr>
        <w:t xml:space="preserve">to important research related to tobacco use among youth.  The information </w:t>
      </w:r>
      <w:r w:rsidR="00F96DB7">
        <w:rPr>
          <w:szCs w:val="20"/>
          <w:lang w:val="en-CA"/>
        </w:rPr>
        <w:t xml:space="preserve">youth </w:t>
      </w:r>
      <w:r w:rsidR="001D0979" w:rsidRPr="00266019">
        <w:rPr>
          <w:szCs w:val="20"/>
          <w:lang w:val="en-CA"/>
        </w:rPr>
        <w:t>provide</w:t>
      </w:r>
      <w:r w:rsidRPr="00266019">
        <w:rPr>
          <w:szCs w:val="20"/>
          <w:lang w:val="en-CA"/>
        </w:rPr>
        <w:t xml:space="preserve"> will help researchers and policy makers understand the impact and effectiveness of public education activities aimed at reducing toba</w:t>
      </w:r>
      <w:r w:rsidR="005B443D">
        <w:rPr>
          <w:szCs w:val="20"/>
          <w:lang w:val="en-CA"/>
        </w:rPr>
        <w:t>cco-related death and disease.</w:t>
      </w:r>
    </w:p>
    <w:p w:rsidR="005B443D" w:rsidRDefault="005B443D" w:rsidP="009918CC">
      <w:pPr>
        <w:rPr>
          <w:szCs w:val="20"/>
          <w:lang w:val="en-CA"/>
        </w:rPr>
      </w:pPr>
    </w:p>
    <w:p w:rsidR="005B443D" w:rsidRPr="00EC5E6C" w:rsidRDefault="005B443D" w:rsidP="009918CC">
      <w:pPr>
        <w:rPr>
          <w:b/>
          <w:bCs/>
          <w:szCs w:val="20"/>
          <w:lang w:val="en-CA"/>
        </w:rPr>
      </w:pPr>
      <w:r>
        <w:rPr>
          <w:b/>
          <w:bCs/>
          <w:szCs w:val="20"/>
          <w:lang w:val="en-CA"/>
        </w:rPr>
        <w:t>Privacy</w:t>
      </w:r>
    </w:p>
    <w:p w:rsidR="005A66A7" w:rsidRDefault="007C7037" w:rsidP="009918CC">
      <w:pPr>
        <w:rPr>
          <w:rFonts w:eastAsia="Calibri"/>
          <w:szCs w:val="20"/>
        </w:rPr>
      </w:pPr>
      <w:r w:rsidRPr="00266019">
        <w:rPr>
          <w:szCs w:val="20"/>
        </w:rPr>
        <w:t>Your</w:t>
      </w:r>
      <w:r w:rsidR="001D0979" w:rsidRPr="00266019">
        <w:rPr>
          <w:szCs w:val="20"/>
        </w:rPr>
        <w:t xml:space="preserve"> </w:t>
      </w:r>
      <w:r w:rsidR="00B63F65" w:rsidRPr="00266019">
        <w:rPr>
          <w:szCs w:val="20"/>
        </w:rPr>
        <w:t>child’s</w:t>
      </w:r>
      <w:r w:rsidRPr="00266019">
        <w:rPr>
          <w:szCs w:val="20"/>
        </w:rPr>
        <w:t xml:space="preserve"> answers will be entered into a computer and labeled with a case identification number.  Your name and that of your child will not be reported with any in</w:t>
      </w:r>
      <w:r w:rsidR="005B443D">
        <w:rPr>
          <w:szCs w:val="20"/>
        </w:rPr>
        <w:t xml:space="preserve">formation your child provides. </w:t>
      </w:r>
      <w:r w:rsidRPr="00266019">
        <w:rPr>
          <w:szCs w:val="20"/>
        </w:rPr>
        <w:t>Information your child provides will be combined with answers of many others a</w:t>
      </w:r>
      <w:r w:rsidR="005B443D">
        <w:rPr>
          <w:szCs w:val="20"/>
        </w:rPr>
        <w:t xml:space="preserve">nd reported in a summary form. </w:t>
      </w:r>
      <w:r w:rsidRPr="00266019">
        <w:rPr>
          <w:szCs w:val="20"/>
        </w:rPr>
        <w:t xml:space="preserve">All staff involved in this research are committed to </w:t>
      </w:r>
      <w:r w:rsidR="001D0979" w:rsidRPr="00266019">
        <w:rPr>
          <w:szCs w:val="20"/>
        </w:rPr>
        <w:t>confidentiality</w:t>
      </w:r>
      <w:r w:rsidRPr="00266019">
        <w:rPr>
          <w:szCs w:val="20"/>
        </w:rPr>
        <w:t xml:space="preserve"> and have signed a </w:t>
      </w:r>
      <w:r w:rsidR="00CA359C" w:rsidRPr="00266019">
        <w:rPr>
          <w:szCs w:val="20"/>
        </w:rPr>
        <w:t xml:space="preserve">Privacy </w:t>
      </w:r>
      <w:r w:rsidRPr="00266019">
        <w:rPr>
          <w:szCs w:val="20"/>
        </w:rPr>
        <w:t xml:space="preserve">Pledge. </w:t>
      </w:r>
      <w:r w:rsidR="00CA359C" w:rsidRPr="00266019">
        <w:rPr>
          <w:szCs w:val="20"/>
        </w:rPr>
        <w:t>Information will be kept private to the fullest extent allowable by law</w:t>
      </w:r>
      <w:r w:rsidR="0033197B" w:rsidRPr="00266019">
        <w:rPr>
          <w:szCs w:val="20"/>
        </w:rPr>
        <w:t xml:space="preserve">. </w:t>
      </w:r>
      <w:r w:rsidR="002F2FAA">
        <w:rPr>
          <w:rFonts w:eastAsia="Calibri"/>
          <w:szCs w:val="20"/>
        </w:rPr>
        <w:t>No absolute guarantees can be made regarding the interception of data sent via the Internet.</w:t>
      </w:r>
    </w:p>
    <w:p w:rsidR="007C7037" w:rsidRPr="00266019" w:rsidRDefault="007C7037" w:rsidP="009918CC">
      <w:pPr>
        <w:rPr>
          <w:szCs w:val="20"/>
        </w:rPr>
      </w:pPr>
    </w:p>
    <w:p w:rsidR="005A66A7" w:rsidRDefault="00F96DB7" w:rsidP="009918CC">
      <w:pPr>
        <w:rPr>
          <w:b/>
          <w:bCs/>
          <w:szCs w:val="20"/>
        </w:rPr>
      </w:pPr>
      <w:r>
        <w:rPr>
          <w:b/>
          <w:bCs/>
          <w:szCs w:val="20"/>
        </w:rPr>
        <w:t>Future Contacts</w:t>
      </w:r>
    </w:p>
    <w:p w:rsidR="005A66A7" w:rsidRDefault="00F96DB7" w:rsidP="009918CC">
      <w:pPr>
        <w:rPr>
          <w:szCs w:val="20"/>
        </w:rPr>
      </w:pPr>
      <w:r w:rsidRPr="00212A18">
        <w:rPr>
          <w:szCs w:val="20"/>
        </w:rPr>
        <w:t>Follow-up surveys are planned in order to help us better understand how youth aged 11 to 16 begin using tobacco, how much and what kinds of tobacco they use, and whether they think about quitting tobacco use.  Each of these additional interviews will also be completely voluntary.</w:t>
      </w:r>
    </w:p>
    <w:p w:rsidR="00F96DB7" w:rsidRDefault="00F96DB7" w:rsidP="009918CC">
      <w:pPr>
        <w:rPr>
          <w:b/>
          <w:szCs w:val="20"/>
        </w:rPr>
      </w:pPr>
    </w:p>
    <w:p w:rsidR="007C7037" w:rsidRPr="00266019" w:rsidRDefault="00212A18" w:rsidP="009918CC">
      <w:pPr>
        <w:rPr>
          <w:szCs w:val="20"/>
        </w:rPr>
      </w:pPr>
      <w:r w:rsidRPr="00266019">
        <w:rPr>
          <w:b/>
          <w:szCs w:val="20"/>
        </w:rPr>
        <w:t>Questions</w:t>
      </w:r>
    </w:p>
    <w:p w:rsidR="00606422" w:rsidRPr="00266019" w:rsidRDefault="007C7037" w:rsidP="009918CC">
      <w:pPr>
        <w:rPr>
          <w:szCs w:val="20"/>
        </w:rPr>
      </w:pPr>
      <w:r w:rsidRPr="00266019">
        <w:rPr>
          <w:szCs w:val="20"/>
        </w:rPr>
        <w:t xml:space="preserve">If you have any questions about the study, you may call </w:t>
      </w:r>
      <w:r w:rsidR="00BE0BC2">
        <w:rPr>
          <w:szCs w:val="20"/>
        </w:rPr>
        <w:t>[Field Director]</w:t>
      </w:r>
      <w:r w:rsidRPr="00266019">
        <w:rPr>
          <w:szCs w:val="20"/>
        </w:rPr>
        <w:t xml:space="preserve"> at the RTI, </w:t>
      </w:r>
      <w:r w:rsidR="005B443D">
        <w:rPr>
          <w:szCs w:val="20"/>
        </w:rPr>
        <w:t>[FILL NUMBER]</w:t>
      </w:r>
      <w:r w:rsidRPr="00266019">
        <w:rPr>
          <w:szCs w:val="20"/>
        </w:rPr>
        <w:t xml:space="preserve"> extension </w:t>
      </w:r>
      <w:r w:rsidR="00BE0BC2">
        <w:rPr>
          <w:szCs w:val="20"/>
        </w:rPr>
        <w:t>[extension]</w:t>
      </w:r>
      <w:r w:rsidR="00BE0BC2" w:rsidRPr="00266019">
        <w:rPr>
          <w:szCs w:val="20"/>
        </w:rPr>
        <w:t xml:space="preserve"> </w:t>
      </w:r>
      <w:r w:rsidRPr="00266019">
        <w:rPr>
          <w:szCs w:val="20"/>
        </w:rPr>
        <w:t>(toll-free number).  If you have any questions about your rights as a study participant, you may call RTI's Office of Human Research Protections at 1-866-214-2043 (a toll-free number).</w:t>
      </w:r>
    </w:p>
    <w:p w:rsidR="00554472" w:rsidRDefault="00554472" w:rsidP="009918CC">
      <w:pPr>
        <w:rPr>
          <w:sz w:val="16"/>
        </w:rPr>
      </w:pPr>
    </w:p>
    <w:p w:rsidR="005B443D" w:rsidRDefault="005B443D" w:rsidP="009918CC">
      <w:pPr>
        <w:rPr>
          <w:szCs w:val="20"/>
        </w:rPr>
      </w:pPr>
      <w:r>
        <w:rPr>
          <w:szCs w:val="20"/>
        </w:rPr>
        <w:t>You will be given a copy of this form to keep.</w:t>
      </w:r>
    </w:p>
    <w:p w:rsidR="00554472" w:rsidRPr="00266019" w:rsidRDefault="00554472" w:rsidP="009918CC">
      <w:pPr>
        <w:rPr>
          <w:szCs w:val="20"/>
        </w:rPr>
      </w:pPr>
    </w:p>
    <w:p w:rsidR="005B443D" w:rsidRPr="00266019" w:rsidRDefault="005B443D" w:rsidP="009918CC">
      <w:pPr>
        <w:pStyle w:val="BodyText1"/>
        <w:spacing w:after="0" w:line="240" w:lineRule="auto"/>
        <w:ind w:firstLine="0"/>
        <w:rPr>
          <w:bCs/>
        </w:rPr>
      </w:pPr>
      <w:r>
        <w:rPr>
          <w:bCs/>
        </w:rPr>
        <w:t>Do you agree to allow your child to participate?</w:t>
      </w:r>
    </w:p>
    <w:p w:rsidR="005B443D" w:rsidRDefault="005B443D" w:rsidP="009918CC">
      <w:pPr>
        <w:pStyle w:val="BodyText1"/>
        <w:spacing w:after="0" w:line="240" w:lineRule="auto"/>
        <w:ind w:firstLine="0"/>
        <w:rPr>
          <w:bCs/>
        </w:rPr>
      </w:pPr>
    </w:p>
    <w:p w:rsidR="00554472" w:rsidRPr="00266019" w:rsidRDefault="00554472" w:rsidP="009918CC">
      <w:pPr>
        <w:pStyle w:val="BodyText1"/>
        <w:spacing w:after="0" w:line="240" w:lineRule="auto"/>
        <w:ind w:firstLine="0"/>
        <w:rPr>
          <w:bCs/>
        </w:rPr>
      </w:pPr>
      <w:r w:rsidRPr="00266019">
        <w:rPr>
          <w:bCs/>
        </w:rPr>
        <w:t>After  you select your answer, please press  “Next.”</w:t>
      </w:r>
    </w:p>
    <w:p w:rsidR="00554472" w:rsidRPr="00266019" w:rsidRDefault="00554472" w:rsidP="009918CC">
      <w:pPr>
        <w:pStyle w:val="BodyText1"/>
        <w:spacing w:after="0" w:line="240" w:lineRule="auto"/>
        <w:ind w:firstLine="0"/>
      </w:pPr>
    </w:p>
    <w:p w:rsidR="00554472" w:rsidRPr="00266019" w:rsidRDefault="00554472" w:rsidP="009918CC">
      <w:pPr>
        <w:pStyle w:val="Answer"/>
        <w:keepNext/>
        <w:tabs>
          <w:tab w:val="clear" w:pos="9360"/>
        </w:tabs>
        <w:spacing w:before="0" w:after="0"/>
        <w:ind w:left="0" w:firstLine="0"/>
        <w:rPr>
          <w:szCs w:val="20"/>
        </w:rPr>
      </w:pPr>
      <w:r w:rsidRPr="00266019">
        <w:rPr>
          <w:szCs w:val="20"/>
        </w:rPr>
        <w:t>1</w:t>
      </w:r>
      <w:r w:rsidRPr="00266019">
        <w:rPr>
          <w:szCs w:val="20"/>
        </w:rPr>
        <w:tab/>
        <w:t>Yes, I agree to allow my child to participate in this study.</w:t>
      </w:r>
    </w:p>
    <w:p w:rsidR="00554472" w:rsidRDefault="00554472" w:rsidP="009918CC">
      <w:pPr>
        <w:pStyle w:val="Answer"/>
        <w:keepNext/>
        <w:tabs>
          <w:tab w:val="clear" w:pos="9360"/>
        </w:tabs>
        <w:spacing w:before="0" w:after="0"/>
        <w:ind w:left="0" w:firstLine="0"/>
        <w:rPr>
          <w:szCs w:val="20"/>
        </w:rPr>
      </w:pPr>
      <w:r w:rsidRPr="00266019">
        <w:rPr>
          <w:szCs w:val="20"/>
        </w:rPr>
        <w:t>2</w:t>
      </w:r>
      <w:r w:rsidRPr="00266019">
        <w:rPr>
          <w:szCs w:val="20"/>
        </w:rPr>
        <w:tab/>
        <w:t>No, I do not want my child to participate in this study.</w:t>
      </w:r>
    </w:p>
    <w:p w:rsidR="009918CC" w:rsidRPr="009918CC" w:rsidRDefault="009918CC" w:rsidP="009918CC"/>
    <w:p w:rsidR="00C63F95" w:rsidRDefault="00C63F95" w:rsidP="009918CC">
      <w:r w:rsidRPr="009918CC">
        <w:t>[HARD CHECK IF THIS QUESTION ISN’T ANSWERED]</w:t>
      </w:r>
    </w:p>
    <w:p w:rsidR="00C63F95" w:rsidRDefault="00C63F95" w:rsidP="009918CC">
      <w:r w:rsidRPr="009918CC">
        <w:t>[IF YES, GO TO P_INTRO</w:t>
      </w:r>
    </w:p>
    <w:p w:rsidR="00C63F95" w:rsidRDefault="00C63F95" w:rsidP="009918CC">
      <w:r w:rsidRPr="009918CC">
        <w:t>[IF NO, GO TO END AND SAVE]</w:t>
      </w:r>
    </w:p>
    <w:p w:rsidR="009918CC" w:rsidRPr="009918CC" w:rsidRDefault="009918CC" w:rsidP="009918CC"/>
    <w:p w:rsidR="00C63F95" w:rsidRPr="00266019" w:rsidRDefault="00C63F95" w:rsidP="009918CC">
      <w:pPr>
        <w:pStyle w:val="BodyText1"/>
        <w:ind w:left="720" w:hanging="720"/>
        <w:rPr>
          <w:bCs/>
        </w:rPr>
      </w:pPr>
      <w:r w:rsidRPr="00266019">
        <w:rPr>
          <w:bCs/>
        </w:rPr>
        <w:t>[IF WEB RESPONDENT, GO TO INCEN,</w:t>
      </w:r>
      <w:r w:rsidR="006D50BA" w:rsidRPr="00266019">
        <w:rPr>
          <w:bCs/>
        </w:rPr>
        <w:t xml:space="preserve"> IF IN-PERSON RESPONDENT, GO TO CONTACT INFO</w:t>
      </w:r>
      <w:r w:rsidRPr="00266019">
        <w:rPr>
          <w:bCs/>
        </w:rPr>
        <w:t>]</w:t>
      </w:r>
    </w:p>
    <w:p w:rsidR="00606422" w:rsidRPr="00266019" w:rsidRDefault="00606422" w:rsidP="009918CC">
      <w:pPr>
        <w:rPr>
          <w:b/>
          <w:szCs w:val="20"/>
        </w:rPr>
      </w:pPr>
      <w:r w:rsidRPr="00266019">
        <w:rPr>
          <w:b/>
          <w:szCs w:val="20"/>
        </w:rPr>
        <w:t>OMB No: 0910-0753</w:t>
      </w:r>
      <w:r w:rsidRPr="00266019">
        <w:rPr>
          <w:b/>
          <w:szCs w:val="20"/>
        </w:rPr>
        <w:tab/>
      </w:r>
      <w:r w:rsidRPr="00266019">
        <w:rPr>
          <w:b/>
          <w:szCs w:val="20"/>
        </w:rPr>
        <w:tab/>
      </w:r>
      <w:r w:rsidRPr="00266019">
        <w:rPr>
          <w:b/>
          <w:szCs w:val="20"/>
        </w:rPr>
        <w:tab/>
      </w:r>
      <w:r w:rsidRPr="00266019">
        <w:rPr>
          <w:b/>
          <w:szCs w:val="20"/>
        </w:rPr>
        <w:tab/>
        <w:t xml:space="preserve">Expiration Date: </w:t>
      </w:r>
      <w:r w:rsidR="009918CC">
        <w:rPr>
          <w:b/>
          <w:szCs w:val="20"/>
        </w:rPr>
        <w:t>09/30/2019</w:t>
      </w:r>
    </w:p>
    <w:p w:rsidR="006550EE" w:rsidRPr="00266019" w:rsidRDefault="00606422" w:rsidP="003C738F">
      <w:pPr>
        <w:pStyle w:val="BodyText1"/>
        <w:spacing w:line="240" w:lineRule="auto"/>
        <w:ind w:firstLine="0"/>
        <w:rPr>
          <w:b/>
        </w:rPr>
      </w:pPr>
      <w:r w:rsidRPr="00266019">
        <w:rPr>
          <w:b/>
        </w:rPr>
        <w:t xml:space="preserve">Paperwork Reduction Act Statement:  The public reporting burden for this collection of information has been estimated to average </w:t>
      </w:r>
      <w:r w:rsidR="00903658">
        <w:rPr>
          <w:b/>
        </w:rPr>
        <w:t>3</w:t>
      </w:r>
      <w:r w:rsidRPr="00266019">
        <w:rPr>
          <w:b/>
        </w:rPr>
        <w:t xml:space="preserve"> minutes per response. Send comments regarding this burden estimate or any other aspects of this collection of information, including suggestions for reducing burden to PRAStaff@fda.hhs.gov</w:t>
      </w:r>
      <w:r w:rsidR="00A36385">
        <w:rPr>
          <w:b/>
        </w:rPr>
        <w:pict>
          <v:line id="_x0000_s1027" style="position:absolute;z-index:251657728;mso-position-horizontal-relative:margin;mso-position-vertical-relative:text" from="0,10pt" to="0,10pt" o:allowincell="f" strokecolor="#030000" strokeweight=".96pt">
            <w10:wrap anchorx="margin"/>
          </v:line>
        </w:pict>
      </w:r>
      <w:r w:rsidR="009918CC">
        <w:rPr>
          <w:b/>
        </w:rPr>
        <w:t>.</w:t>
      </w:r>
    </w:p>
    <w:sectPr w:rsidR="006550EE" w:rsidRPr="00266019" w:rsidSect="009918CC">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0E" w:rsidRDefault="0078170E">
      <w:r>
        <w:separator/>
      </w:r>
    </w:p>
  </w:endnote>
  <w:endnote w:type="continuationSeparator" w:id="0">
    <w:p w:rsidR="0078170E" w:rsidRDefault="0078170E">
      <w:r>
        <w:continuationSeparator/>
      </w:r>
    </w:p>
  </w:endnote>
  <w:endnote w:type="continuationNotice" w:id="1">
    <w:p w:rsidR="0078170E" w:rsidRDefault="00781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A7" w:rsidRDefault="005A66A7">
    <w:pPr>
      <w:pStyle w:val="Footer"/>
      <w:jc w:val="center"/>
    </w:pPr>
    <w:r>
      <w:fldChar w:fldCharType="begin"/>
    </w:r>
    <w:r>
      <w:instrText xml:space="preserve"> PAGE   \* MERGEFORMAT </w:instrText>
    </w:r>
    <w:r>
      <w:fldChar w:fldCharType="separate"/>
    </w:r>
    <w:r w:rsidR="00A36385">
      <w:rPr>
        <w:noProof/>
      </w:rPr>
      <w:t>1</w:t>
    </w:r>
    <w:r>
      <w:rPr>
        <w:noProof/>
      </w:rPr>
      <w:fldChar w:fldCharType="end"/>
    </w:r>
  </w:p>
  <w:p w:rsidR="005A66A7" w:rsidRDefault="005A6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0E" w:rsidRDefault="0078170E">
      <w:r>
        <w:separator/>
      </w:r>
    </w:p>
  </w:footnote>
  <w:footnote w:type="continuationSeparator" w:id="0">
    <w:p w:rsidR="0078170E" w:rsidRDefault="0078170E">
      <w:r>
        <w:continuationSeparator/>
      </w:r>
    </w:p>
  </w:footnote>
  <w:footnote w:type="continuationNotice" w:id="1">
    <w:p w:rsidR="0078170E" w:rsidRDefault="007817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14FB4"/>
    <w:rsid w:val="00023AED"/>
    <w:rsid w:val="000467E8"/>
    <w:rsid w:val="0006570F"/>
    <w:rsid w:val="00071141"/>
    <w:rsid w:val="00073FA7"/>
    <w:rsid w:val="0007705E"/>
    <w:rsid w:val="000832E5"/>
    <w:rsid w:val="000921F8"/>
    <w:rsid w:val="000A1534"/>
    <w:rsid w:val="000A1ED6"/>
    <w:rsid w:val="000A7906"/>
    <w:rsid w:val="000B4D98"/>
    <w:rsid w:val="000D48FD"/>
    <w:rsid w:val="000E1C64"/>
    <w:rsid w:val="000F147B"/>
    <w:rsid w:val="000F3306"/>
    <w:rsid w:val="000F4046"/>
    <w:rsid w:val="00100739"/>
    <w:rsid w:val="00107885"/>
    <w:rsid w:val="00113626"/>
    <w:rsid w:val="00114165"/>
    <w:rsid w:val="00114FC4"/>
    <w:rsid w:val="0012329C"/>
    <w:rsid w:val="00134FA7"/>
    <w:rsid w:val="001375CA"/>
    <w:rsid w:val="00137950"/>
    <w:rsid w:val="001442AE"/>
    <w:rsid w:val="0014661E"/>
    <w:rsid w:val="00146FF2"/>
    <w:rsid w:val="00152F29"/>
    <w:rsid w:val="00155DF5"/>
    <w:rsid w:val="00155FD2"/>
    <w:rsid w:val="0015630D"/>
    <w:rsid w:val="0017112E"/>
    <w:rsid w:val="00172A1B"/>
    <w:rsid w:val="0017374D"/>
    <w:rsid w:val="0017756C"/>
    <w:rsid w:val="00185270"/>
    <w:rsid w:val="00194E1D"/>
    <w:rsid w:val="001A3B5A"/>
    <w:rsid w:val="001A4207"/>
    <w:rsid w:val="001B0661"/>
    <w:rsid w:val="001B7CE9"/>
    <w:rsid w:val="001C0748"/>
    <w:rsid w:val="001D0979"/>
    <w:rsid w:val="001D108B"/>
    <w:rsid w:val="001D3941"/>
    <w:rsid w:val="001D495A"/>
    <w:rsid w:val="001D5348"/>
    <w:rsid w:val="001F5DCE"/>
    <w:rsid w:val="00207C4C"/>
    <w:rsid w:val="00212A18"/>
    <w:rsid w:val="00215923"/>
    <w:rsid w:val="002259EF"/>
    <w:rsid w:val="00242ED1"/>
    <w:rsid w:val="00253F77"/>
    <w:rsid w:val="00254069"/>
    <w:rsid w:val="0026099E"/>
    <w:rsid w:val="00265C6C"/>
    <w:rsid w:val="00266019"/>
    <w:rsid w:val="00271A53"/>
    <w:rsid w:val="002734E5"/>
    <w:rsid w:val="002746DB"/>
    <w:rsid w:val="00280CAF"/>
    <w:rsid w:val="00282F09"/>
    <w:rsid w:val="002834D1"/>
    <w:rsid w:val="002906E1"/>
    <w:rsid w:val="002A339A"/>
    <w:rsid w:val="002C0F31"/>
    <w:rsid w:val="002D14D8"/>
    <w:rsid w:val="002D29B4"/>
    <w:rsid w:val="002D4799"/>
    <w:rsid w:val="002E2466"/>
    <w:rsid w:val="002E3FA4"/>
    <w:rsid w:val="002F2FAA"/>
    <w:rsid w:val="003061FE"/>
    <w:rsid w:val="0032277F"/>
    <w:rsid w:val="003255A3"/>
    <w:rsid w:val="00326D91"/>
    <w:rsid w:val="0033197B"/>
    <w:rsid w:val="00331AA6"/>
    <w:rsid w:val="0033209F"/>
    <w:rsid w:val="0033750F"/>
    <w:rsid w:val="00337E47"/>
    <w:rsid w:val="00343D89"/>
    <w:rsid w:val="00345680"/>
    <w:rsid w:val="00350523"/>
    <w:rsid w:val="00353778"/>
    <w:rsid w:val="00355CE0"/>
    <w:rsid w:val="00355F65"/>
    <w:rsid w:val="003740BC"/>
    <w:rsid w:val="003744B4"/>
    <w:rsid w:val="0037565F"/>
    <w:rsid w:val="003801A3"/>
    <w:rsid w:val="003803AD"/>
    <w:rsid w:val="00382C13"/>
    <w:rsid w:val="00383D90"/>
    <w:rsid w:val="00384290"/>
    <w:rsid w:val="003842AE"/>
    <w:rsid w:val="0038782E"/>
    <w:rsid w:val="00387FCC"/>
    <w:rsid w:val="003972EB"/>
    <w:rsid w:val="003A4A07"/>
    <w:rsid w:val="003A4F7C"/>
    <w:rsid w:val="003B42B3"/>
    <w:rsid w:val="003B6384"/>
    <w:rsid w:val="003C4EBB"/>
    <w:rsid w:val="003C53F3"/>
    <w:rsid w:val="003C738F"/>
    <w:rsid w:val="003C7AFE"/>
    <w:rsid w:val="003D1153"/>
    <w:rsid w:val="003D1531"/>
    <w:rsid w:val="003E4EC6"/>
    <w:rsid w:val="003E527E"/>
    <w:rsid w:val="003E553E"/>
    <w:rsid w:val="003E7078"/>
    <w:rsid w:val="003F3DF5"/>
    <w:rsid w:val="003F47F7"/>
    <w:rsid w:val="003F5C7B"/>
    <w:rsid w:val="004046BD"/>
    <w:rsid w:val="00404772"/>
    <w:rsid w:val="00404A9C"/>
    <w:rsid w:val="00405AFD"/>
    <w:rsid w:val="00410B6A"/>
    <w:rsid w:val="00411137"/>
    <w:rsid w:val="00411D11"/>
    <w:rsid w:val="0041231F"/>
    <w:rsid w:val="00413192"/>
    <w:rsid w:val="00413FEE"/>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2C20"/>
    <w:rsid w:val="00465350"/>
    <w:rsid w:val="004669FC"/>
    <w:rsid w:val="00471CD9"/>
    <w:rsid w:val="004737AF"/>
    <w:rsid w:val="004846BF"/>
    <w:rsid w:val="00493736"/>
    <w:rsid w:val="004A331E"/>
    <w:rsid w:val="004B41AD"/>
    <w:rsid w:val="004C6979"/>
    <w:rsid w:val="004D1434"/>
    <w:rsid w:val="004D3E7A"/>
    <w:rsid w:val="004E141E"/>
    <w:rsid w:val="004E1FFC"/>
    <w:rsid w:val="004E7AB4"/>
    <w:rsid w:val="004F0FDD"/>
    <w:rsid w:val="00502E7A"/>
    <w:rsid w:val="00525366"/>
    <w:rsid w:val="0053196E"/>
    <w:rsid w:val="00544138"/>
    <w:rsid w:val="00554472"/>
    <w:rsid w:val="00566AAF"/>
    <w:rsid w:val="005804FD"/>
    <w:rsid w:val="00584583"/>
    <w:rsid w:val="005914DF"/>
    <w:rsid w:val="005A3AE7"/>
    <w:rsid w:val="005A4099"/>
    <w:rsid w:val="005A66A7"/>
    <w:rsid w:val="005B443D"/>
    <w:rsid w:val="005B70D7"/>
    <w:rsid w:val="005B770E"/>
    <w:rsid w:val="005C0EB5"/>
    <w:rsid w:val="005C38B2"/>
    <w:rsid w:val="005C49C2"/>
    <w:rsid w:val="005C5029"/>
    <w:rsid w:val="005C55C2"/>
    <w:rsid w:val="005C5FF0"/>
    <w:rsid w:val="005D061D"/>
    <w:rsid w:val="005D4DF5"/>
    <w:rsid w:val="005E0209"/>
    <w:rsid w:val="005E1C99"/>
    <w:rsid w:val="005F02C1"/>
    <w:rsid w:val="005F3BC3"/>
    <w:rsid w:val="005F6399"/>
    <w:rsid w:val="00606422"/>
    <w:rsid w:val="00610B0D"/>
    <w:rsid w:val="006110D1"/>
    <w:rsid w:val="00611D6B"/>
    <w:rsid w:val="006130DE"/>
    <w:rsid w:val="00621286"/>
    <w:rsid w:val="00621E74"/>
    <w:rsid w:val="006277F2"/>
    <w:rsid w:val="00631D1F"/>
    <w:rsid w:val="00644FC3"/>
    <w:rsid w:val="006520BF"/>
    <w:rsid w:val="006550EE"/>
    <w:rsid w:val="006614EA"/>
    <w:rsid w:val="0066237E"/>
    <w:rsid w:val="00662A36"/>
    <w:rsid w:val="00662BEE"/>
    <w:rsid w:val="006863A6"/>
    <w:rsid w:val="006A26C6"/>
    <w:rsid w:val="006A39F1"/>
    <w:rsid w:val="006A7D5D"/>
    <w:rsid w:val="006B04D1"/>
    <w:rsid w:val="006B3853"/>
    <w:rsid w:val="006D50BA"/>
    <w:rsid w:val="006F1810"/>
    <w:rsid w:val="006F4D6D"/>
    <w:rsid w:val="007036B5"/>
    <w:rsid w:val="00704910"/>
    <w:rsid w:val="00705086"/>
    <w:rsid w:val="00705EA9"/>
    <w:rsid w:val="007252D1"/>
    <w:rsid w:val="00726DA5"/>
    <w:rsid w:val="00730214"/>
    <w:rsid w:val="00740763"/>
    <w:rsid w:val="00741790"/>
    <w:rsid w:val="00746733"/>
    <w:rsid w:val="00752773"/>
    <w:rsid w:val="00754497"/>
    <w:rsid w:val="00754C75"/>
    <w:rsid w:val="00760BC0"/>
    <w:rsid w:val="00766C35"/>
    <w:rsid w:val="0078170E"/>
    <w:rsid w:val="00787C39"/>
    <w:rsid w:val="007930F0"/>
    <w:rsid w:val="00794779"/>
    <w:rsid w:val="00795DF3"/>
    <w:rsid w:val="007A373C"/>
    <w:rsid w:val="007B225C"/>
    <w:rsid w:val="007B3EB9"/>
    <w:rsid w:val="007B72AD"/>
    <w:rsid w:val="007B7E8D"/>
    <w:rsid w:val="007C0247"/>
    <w:rsid w:val="007C7037"/>
    <w:rsid w:val="007C75B1"/>
    <w:rsid w:val="007D3DFC"/>
    <w:rsid w:val="007E794B"/>
    <w:rsid w:val="007F1B17"/>
    <w:rsid w:val="00802F1E"/>
    <w:rsid w:val="00806F60"/>
    <w:rsid w:val="0080776D"/>
    <w:rsid w:val="00810145"/>
    <w:rsid w:val="008108FA"/>
    <w:rsid w:val="00810FF1"/>
    <w:rsid w:val="00815230"/>
    <w:rsid w:val="00822336"/>
    <w:rsid w:val="00823DFA"/>
    <w:rsid w:val="00825BC5"/>
    <w:rsid w:val="00826C78"/>
    <w:rsid w:val="00834B9F"/>
    <w:rsid w:val="008434C7"/>
    <w:rsid w:val="00843752"/>
    <w:rsid w:val="008459C8"/>
    <w:rsid w:val="00847C79"/>
    <w:rsid w:val="008514E1"/>
    <w:rsid w:val="00851B21"/>
    <w:rsid w:val="00851D38"/>
    <w:rsid w:val="008642E3"/>
    <w:rsid w:val="00864CAF"/>
    <w:rsid w:val="0087770E"/>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E2F4C"/>
    <w:rsid w:val="008F6C87"/>
    <w:rsid w:val="00902848"/>
    <w:rsid w:val="00903658"/>
    <w:rsid w:val="00905DEF"/>
    <w:rsid w:val="00913B43"/>
    <w:rsid w:val="00920749"/>
    <w:rsid w:val="00923495"/>
    <w:rsid w:val="00924C1D"/>
    <w:rsid w:val="00927316"/>
    <w:rsid w:val="00930203"/>
    <w:rsid w:val="009311D2"/>
    <w:rsid w:val="00931275"/>
    <w:rsid w:val="00934028"/>
    <w:rsid w:val="00936AC7"/>
    <w:rsid w:val="00955016"/>
    <w:rsid w:val="00961167"/>
    <w:rsid w:val="00961175"/>
    <w:rsid w:val="00961593"/>
    <w:rsid w:val="0096400B"/>
    <w:rsid w:val="009648FC"/>
    <w:rsid w:val="0098142A"/>
    <w:rsid w:val="00983DC7"/>
    <w:rsid w:val="00983E03"/>
    <w:rsid w:val="0098484C"/>
    <w:rsid w:val="009918CC"/>
    <w:rsid w:val="00996557"/>
    <w:rsid w:val="009A1674"/>
    <w:rsid w:val="009A1BB5"/>
    <w:rsid w:val="009A56F3"/>
    <w:rsid w:val="009B15CE"/>
    <w:rsid w:val="009B7DA1"/>
    <w:rsid w:val="009C1EF6"/>
    <w:rsid w:val="009C209D"/>
    <w:rsid w:val="009C684F"/>
    <w:rsid w:val="009D074C"/>
    <w:rsid w:val="009D3441"/>
    <w:rsid w:val="009E461F"/>
    <w:rsid w:val="009F2B4F"/>
    <w:rsid w:val="009F66B5"/>
    <w:rsid w:val="00A02698"/>
    <w:rsid w:val="00A15D0F"/>
    <w:rsid w:val="00A16F34"/>
    <w:rsid w:val="00A20A7D"/>
    <w:rsid w:val="00A35B7B"/>
    <w:rsid w:val="00A35D42"/>
    <w:rsid w:val="00A36385"/>
    <w:rsid w:val="00A46CCF"/>
    <w:rsid w:val="00A46E34"/>
    <w:rsid w:val="00A52FA3"/>
    <w:rsid w:val="00A70426"/>
    <w:rsid w:val="00A83B43"/>
    <w:rsid w:val="00A91E9A"/>
    <w:rsid w:val="00A93ED9"/>
    <w:rsid w:val="00A94D21"/>
    <w:rsid w:val="00AA5511"/>
    <w:rsid w:val="00AA6992"/>
    <w:rsid w:val="00AA6A1E"/>
    <w:rsid w:val="00AA6E63"/>
    <w:rsid w:val="00AB6B54"/>
    <w:rsid w:val="00AB7BA7"/>
    <w:rsid w:val="00AC31E5"/>
    <w:rsid w:val="00AC6A99"/>
    <w:rsid w:val="00AC6EC0"/>
    <w:rsid w:val="00AE57A8"/>
    <w:rsid w:val="00AF0B2B"/>
    <w:rsid w:val="00AF6639"/>
    <w:rsid w:val="00B055EF"/>
    <w:rsid w:val="00B11B5E"/>
    <w:rsid w:val="00B13EEF"/>
    <w:rsid w:val="00B22084"/>
    <w:rsid w:val="00B23769"/>
    <w:rsid w:val="00B266C8"/>
    <w:rsid w:val="00B2702C"/>
    <w:rsid w:val="00B30C0E"/>
    <w:rsid w:val="00B32893"/>
    <w:rsid w:val="00B332EE"/>
    <w:rsid w:val="00B333C6"/>
    <w:rsid w:val="00B36330"/>
    <w:rsid w:val="00B378D2"/>
    <w:rsid w:val="00B45B4E"/>
    <w:rsid w:val="00B462A0"/>
    <w:rsid w:val="00B57849"/>
    <w:rsid w:val="00B621D8"/>
    <w:rsid w:val="00B63F65"/>
    <w:rsid w:val="00B6547C"/>
    <w:rsid w:val="00B7549F"/>
    <w:rsid w:val="00B770B4"/>
    <w:rsid w:val="00B824F7"/>
    <w:rsid w:val="00B842E0"/>
    <w:rsid w:val="00B843AA"/>
    <w:rsid w:val="00B86DFA"/>
    <w:rsid w:val="00B876C1"/>
    <w:rsid w:val="00B91100"/>
    <w:rsid w:val="00B936D0"/>
    <w:rsid w:val="00BA30E5"/>
    <w:rsid w:val="00BB0C07"/>
    <w:rsid w:val="00BB1AEF"/>
    <w:rsid w:val="00BB22B0"/>
    <w:rsid w:val="00BB61DE"/>
    <w:rsid w:val="00BC3757"/>
    <w:rsid w:val="00BE0BC2"/>
    <w:rsid w:val="00BE1984"/>
    <w:rsid w:val="00BE3600"/>
    <w:rsid w:val="00BE447D"/>
    <w:rsid w:val="00C010B7"/>
    <w:rsid w:val="00C01F6F"/>
    <w:rsid w:val="00C0214D"/>
    <w:rsid w:val="00C0393B"/>
    <w:rsid w:val="00C133A6"/>
    <w:rsid w:val="00C13BE7"/>
    <w:rsid w:val="00C149AB"/>
    <w:rsid w:val="00C20583"/>
    <w:rsid w:val="00C22189"/>
    <w:rsid w:val="00C256D0"/>
    <w:rsid w:val="00C40694"/>
    <w:rsid w:val="00C465A3"/>
    <w:rsid w:val="00C63F95"/>
    <w:rsid w:val="00C70542"/>
    <w:rsid w:val="00C70A1E"/>
    <w:rsid w:val="00C72647"/>
    <w:rsid w:val="00C75CBF"/>
    <w:rsid w:val="00C91B6C"/>
    <w:rsid w:val="00CA359C"/>
    <w:rsid w:val="00CC2894"/>
    <w:rsid w:val="00CC33FD"/>
    <w:rsid w:val="00CC501E"/>
    <w:rsid w:val="00CC783A"/>
    <w:rsid w:val="00CD4E09"/>
    <w:rsid w:val="00CD77C3"/>
    <w:rsid w:val="00CE112C"/>
    <w:rsid w:val="00CE196F"/>
    <w:rsid w:val="00D06227"/>
    <w:rsid w:val="00D1443E"/>
    <w:rsid w:val="00D22714"/>
    <w:rsid w:val="00D40DB4"/>
    <w:rsid w:val="00D608DA"/>
    <w:rsid w:val="00D63414"/>
    <w:rsid w:val="00D730BF"/>
    <w:rsid w:val="00D7344E"/>
    <w:rsid w:val="00D7580E"/>
    <w:rsid w:val="00D8009C"/>
    <w:rsid w:val="00D80FF8"/>
    <w:rsid w:val="00D85569"/>
    <w:rsid w:val="00DA202E"/>
    <w:rsid w:val="00DA4596"/>
    <w:rsid w:val="00DB3F0A"/>
    <w:rsid w:val="00DC006D"/>
    <w:rsid w:val="00DC6551"/>
    <w:rsid w:val="00DC76C7"/>
    <w:rsid w:val="00DD09F5"/>
    <w:rsid w:val="00DD4201"/>
    <w:rsid w:val="00DE50F4"/>
    <w:rsid w:val="00DE5711"/>
    <w:rsid w:val="00DF2112"/>
    <w:rsid w:val="00E003AB"/>
    <w:rsid w:val="00E00EA0"/>
    <w:rsid w:val="00E05E30"/>
    <w:rsid w:val="00E1447C"/>
    <w:rsid w:val="00E21003"/>
    <w:rsid w:val="00E23B1D"/>
    <w:rsid w:val="00E26758"/>
    <w:rsid w:val="00E3198E"/>
    <w:rsid w:val="00E37246"/>
    <w:rsid w:val="00E433C5"/>
    <w:rsid w:val="00E4357B"/>
    <w:rsid w:val="00E45BB2"/>
    <w:rsid w:val="00E51878"/>
    <w:rsid w:val="00E57CF0"/>
    <w:rsid w:val="00E601B1"/>
    <w:rsid w:val="00E63DE5"/>
    <w:rsid w:val="00E65A37"/>
    <w:rsid w:val="00E65B0D"/>
    <w:rsid w:val="00E7157A"/>
    <w:rsid w:val="00E77B48"/>
    <w:rsid w:val="00E91799"/>
    <w:rsid w:val="00E92AF1"/>
    <w:rsid w:val="00EA0CF3"/>
    <w:rsid w:val="00EA2F4B"/>
    <w:rsid w:val="00EA34E3"/>
    <w:rsid w:val="00EB0B8A"/>
    <w:rsid w:val="00EB7538"/>
    <w:rsid w:val="00EC48AE"/>
    <w:rsid w:val="00EC65B5"/>
    <w:rsid w:val="00EE0067"/>
    <w:rsid w:val="00EE50D2"/>
    <w:rsid w:val="00F06DDD"/>
    <w:rsid w:val="00F1373B"/>
    <w:rsid w:val="00F13FA4"/>
    <w:rsid w:val="00F207A4"/>
    <w:rsid w:val="00F355AC"/>
    <w:rsid w:val="00F537E2"/>
    <w:rsid w:val="00F54D75"/>
    <w:rsid w:val="00F56AEA"/>
    <w:rsid w:val="00F661F1"/>
    <w:rsid w:val="00F71A5A"/>
    <w:rsid w:val="00F769E0"/>
    <w:rsid w:val="00F8083E"/>
    <w:rsid w:val="00F80F8D"/>
    <w:rsid w:val="00F96DB7"/>
    <w:rsid w:val="00FA399D"/>
    <w:rsid w:val="00FC3E5E"/>
    <w:rsid w:val="00FC6BDE"/>
    <w:rsid w:val="00FC77B9"/>
    <w:rsid w:val="00FE3CCD"/>
    <w:rsid w:val="00FF0464"/>
    <w:rsid w:val="00FF1B1A"/>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8CC"/>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6110D1"/>
    <w:rPr>
      <w:sz w:val="16"/>
      <w:szCs w:val="16"/>
    </w:rPr>
  </w:style>
  <w:style w:type="paragraph" w:styleId="CommentText">
    <w:name w:val="annotation text"/>
    <w:basedOn w:val="Normal"/>
    <w:link w:val="CommentTextChar"/>
    <w:uiPriority w:val="99"/>
    <w:semiHidden/>
    <w:unhideWhenUsed/>
    <w:rsid w:val="006110D1"/>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8683-B20E-41A1-AD39-1D127B23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2017-11-02T15:41:00Z</dcterms:created>
  <dcterms:modified xsi:type="dcterms:W3CDTF">2017-11-02T15:41:00Z</dcterms:modified>
</cp:coreProperties>
</file>