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A14" w:rsidRPr="00D10A14" w:rsidRDefault="00D10A14" w:rsidP="00D10A14">
      <w:pPr>
        <w:jc w:val="center"/>
        <w:rPr>
          <w:b/>
          <w:szCs w:val="24"/>
        </w:rPr>
      </w:pPr>
      <w:r w:rsidRPr="00D10A14">
        <w:rPr>
          <w:b/>
          <w:szCs w:val="24"/>
        </w:rPr>
        <w:t>“</w:t>
      </w:r>
      <w:r w:rsidRPr="00D10A14">
        <w:rPr>
          <w:b/>
          <w:bCs/>
          <w:szCs w:val="24"/>
        </w:rPr>
        <w:t>Evaluation of the Food and Drug Administration's General Market Youth Tobacco Prevention Campaign</w:t>
      </w:r>
      <w:r w:rsidRPr="00D10A14">
        <w:rPr>
          <w:b/>
          <w:szCs w:val="24"/>
        </w:rPr>
        <w:t>”</w:t>
      </w:r>
    </w:p>
    <w:p w:rsidR="00D10A14" w:rsidRPr="00D10A14" w:rsidRDefault="00D10A14" w:rsidP="00D10A14">
      <w:pPr>
        <w:jc w:val="center"/>
        <w:rPr>
          <w:b/>
          <w:szCs w:val="24"/>
        </w:rPr>
      </w:pPr>
      <w:r w:rsidRPr="00D10A14">
        <w:rPr>
          <w:b/>
          <w:szCs w:val="24"/>
        </w:rPr>
        <w:t>(OMB Control Number 0910-0753)</w:t>
      </w:r>
    </w:p>
    <w:p w:rsidR="00D10A14" w:rsidRPr="00D10A14" w:rsidRDefault="00D10A14" w:rsidP="00D10A14">
      <w:pPr>
        <w:jc w:val="center"/>
        <w:rPr>
          <w:b/>
          <w:szCs w:val="24"/>
        </w:rPr>
      </w:pPr>
    </w:p>
    <w:p w:rsidR="00D10A14" w:rsidRPr="00D10A14" w:rsidRDefault="00D10A14" w:rsidP="00D10A14">
      <w:pPr>
        <w:jc w:val="center"/>
        <w:rPr>
          <w:b/>
          <w:szCs w:val="24"/>
        </w:rPr>
      </w:pPr>
    </w:p>
    <w:p w:rsidR="00D10A14" w:rsidRDefault="00D10A14" w:rsidP="00D10A14">
      <w:pPr>
        <w:rPr>
          <w:b/>
          <w:szCs w:val="24"/>
        </w:rPr>
      </w:pPr>
      <w:r w:rsidRPr="00D10A14">
        <w:rPr>
          <w:b/>
          <w:szCs w:val="24"/>
        </w:rPr>
        <w:t>Change Request</w:t>
      </w:r>
    </w:p>
    <w:p w:rsidR="009875D6" w:rsidRDefault="009875D6" w:rsidP="00D10A14">
      <w:pPr>
        <w:rPr>
          <w:b/>
          <w:szCs w:val="24"/>
        </w:rPr>
      </w:pPr>
    </w:p>
    <w:p w:rsidR="009875D6" w:rsidRPr="00D10A14" w:rsidRDefault="009875D6" w:rsidP="00D10A14">
      <w:pPr>
        <w:rPr>
          <w:b/>
          <w:szCs w:val="24"/>
        </w:rPr>
      </w:pPr>
      <w:r>
        <w:rPr>
          <w:b/>
          <w:szCs w:val="24"/>
        </w:rPr>
        <w:t>April 18, 2017</w:t>
      </w:r>
    </w:p>
    <w:p w:rsidR="00D10A14" w:rsidRDefault="00D10A14" w:rsidP="006D45BF">
      <w:pPr>
        <w:jc w:val="center"/>
        <w:rPr>
          <w:b/>
        </w:rPr>
      </w:pPr>
    </w:p>
    <w:p w:rsidR="00D10A14" w:rsidRPr="00D10A14" w:rsidRDefault="00D10A14" w:rsidP="00D10A14">
      <w:pPr>
        <w:spacing w:before="80" w:after="80" w:line="280" w:lineRule="exact"/>
        <w:rPr>
          <w:rFonts w:eastAsia="Calibri"/>
          <w:b/>
          <w:bCs/>
          <w:szCs w:val="24"/>
        </w:rPr>
      </w:pPr>
      <w:r w:rsidRPr="00D10A14">
        <w:rPr>
          <w:rFonts w:eastAsia="Calibri"/>
          <w:b/>
          <w:bCs/>
          <w:szCs w:val="24"/>
        </w:rPr>
        <w:t xml:space="preserve">Overview of the Change Request for OMB Control No. </w:t>
      </w:r>
      <w:r w:rsidRPr="00D10A14">
        <w:rPr>
          <w:rFonts w:eastAsia="Calibri"/>
          <w:b/>
          <w:szCs w:val="24"/>
        </w:rPr>
        <w:t>0910-0753</w:t>
      </w:r>
    </w:p>
    <w:p w:rsidR="00D10A14" w:rsidRPr="00D10A14" w:rsidRDefault="00D10A14" w:rsidP="00D10A14">
      <w:pPr>
        <w:rPr>
          <w:rFonts w:eastAsia="Calibri"/>
          <w:szCs w:val="24"/>
        </w:rPr>
      </w:pPr>
    </w:p>
    <w:p w:rsidR="00D10A14" w:rsidRPr="00D10A14" w:rsidRDefault="00D10A14" w:rsidP="00441EEE">
      <w:pPr>
        <w:rPr>
          <w:rFonts w:eastAsia="Calibri"/>
          <w:bCs/>
          <w:szCs w:val="24"/>
        </w:rPr>
      </w:pPr>
      <w:r w:rsidRPr="00D10A14">
        <w:rPr>
          <w:szCs w:val="24"/>
        </w:rPr>
        <w:t>The Food and Drug Administration is submitting this nonmaterial/non-substantive change request (83-C) to incorporate</w:t>
      </w:r>
      <w:r w:rsidR="00441EEE">
        <w:rPr>
          <w:rFonts w:eastAsia="Calibri"/>
          <w:bCs/>
          <w:szCs w:val="24"/>
        </w:rPr>
        <w:t xml:space="preserve"> revisions</w:t>
      </w:r>
      <w:r w:rsidRPr="00D10A14">
        <w:rPr>
          <w:rFonts w:eastAsia="Calibri"/>
          <w:bCs/>
          <w:szCs w:val="24"/>
        </w:rPr>
        <w:t xml:space="preserve"> </w:t>
      </w:r>
      <w:r w:rsidR="00441EEE">
        <w:rPr>
          <w:rFonts w:eastAsia="Calibri"/>
          <w:bCs/>
          <w:szCs w:val="24"/>
        </w:rPr>
        <w:t xml:space="preserve">to </w:t>
      </w:r>
      <w:r w:rsidRPr="00D10A14">
        <w:rPr>
          <w:rFonts w:eastAsia="Calibri"/>
          <w:bCs/>
          <w:szCs w:val="24"/>
        </w:rPr>
        <w:t xml:space="preserve">the data collection documents for the follow-up 2 wave of data collection for </w:t>
      </w:r>
      <w:r w:rsidR="00441EEE">
        <w:rPr>
          <w:rFonts w:eastAsia="Calibri"/>
          <w:bCs/>
          <w:szCs w:val="24"/>
        </w:rPr>
        <w:t xml:space="preserve">The Real Cost Smokeless campaign </w:t>
      </w:r>
      <w:r w:rsidRPr="00D10A14">
        <w:rPr>
          <w:rFonts w:eastAsia="Calibri"/>
          <w:bCs/>
          <w:szCs w:val="24"/>
        </w:rPr>
        <w:t xml:space="preserve">that will begin in May 2017. The follow-up data collection will re-contact baseline and follow-up 1 respondents. </w:t>
      </w:r>
    </w:p>
    <w:p w:rsidR="00D10A14" w:rsidRPr="00D10A14" w:rsidRDefault="00D10A14" w:rsidP="00D10A14">
      <w:pPr>
        <w:rPr>
          <w:rFonts w:eastAsia="Calibri"/>
          <w:bCs/>
          <w:szCs w:val="24"/>
        </w:rPr>
      </w:pPr>
    </w:p>
    <w:p w:rsidR="00D10A14" w:rsidRPr="00D10A14" w:rsidRDefault="00D10A14" w:rsidP="00D10A14">
      <w:pPr>
        <w:rPr>
          <w:rFonts w:eastAsia="Calibri"/>
          <w:szCs w:val="24"/>
        </w:rPr>
      </w:pPr>
      <w:r w:rsidRPr="00D10A14">
        <w:rPr>
          <w:rFonts w:eastAsia="Calibri"/>
          <w:szCs w:val="24"/>
        </w:rPr>
        <w:t>We request the following changes to the data collection documents:</w:t>
      </w:r>
    </w:p>
    <w:p w:rsidR="00D10A14" w:rsidRPr="00D10A14" w:rsidRDefault="00D10A14" w:rsidP="00D10A14">
      <w:pPr>
        <w:rPr>
          <w:rFonts w:eastAsia="Calibri"/>
          <w:szCs w:val="24"/>
        </w:rPr>
      </w:pPr>
    </w:p>
    <w:p w:rsidR="00D10A14" w:rsidRPr="00D10A14" w:rsidRDefault="00D10A14" w:rsidP="00D10A14">
      <w:pPr>
        <w:numPr>
          <w:ilvl w:val="0"/>
          <w:numId w:val="1"/>
        </w:numPr>
        <w:ind w:left="360"/>
        <w:rPr>
          <w:rFonts w:eastAsia="Calibri"/>
          <w:b/>
          <w:szCs w:val="24"/>
        </w:rPr>
      </w:pPr>
      <w:r w:rsidRPr="00D10A14">
        <w:rPr>
          <w:rFonts w:eastAsia="Calibri"/>
          <w:b/>
          <w:szCs w:val="24"/>
        </w:rPr>
        <w:t>Follow-Up</w:t>
      </w:r>
      <w:r w:rsidRPr="00D10A14">
        <w:rPr>
          <w:rFonts w:eastAsia="Calibri"/>
          <w:szCs w:val="24"/>
        </w:rPr>
        <w:t xml:space="preserve"> </w:t>
      </w:r>
      <w:r w:rsidRPr="00D10A14">
        <w:rPr>
          <w:rFonts w:eastAsia="Calibri"/>
          <w:b/>
          <w:szCs w:val="24"/>
        </w:rPr>
        <w:t>Survey</w:t>
      </w:r>
    </w:p>
    <w:p w:rsidR="00D10A14" w:rsidRPr="00D10A14" w:rsidRDefault="00D10A14" w:rsidP="00D10A14">
      <w:pPr>
        <w:numPr>
          <w:ilvl w:val="1"/>
          <w:numId w:val="1"/>
        </w:numPr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 xml:space="preserve">Revise the previously OMB-approved follow-up survey instrument to: 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szCs w:val="24"/>
        </w:rPr>
      </w:pPr>
      <w:r w:rsidRPr="00D10A14">
        <w:rPr>
          <w:szCs w:val="24"/>
        </w:rPr>
        <w:t xml:space="preserve">Bring formatting in line with other </w:t>
      </w:r>
      <w:r w:rsidRPr="00D10A14">
        <w:rPr>
          <w:i/>
          <w:szCs w:val="24"/>
        </w:rPr>
        <w:t>The Real Cost</w:t>
      </w:r>
      <w:r w:rsidRPr="00D10A14">
        <w:rPr>
          <w:szCs w:val="24"/>
        </w:rPr>
        <w:t xml:space="preserve"> project surveys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szCs w:val="24"/>
        </w:rPr>
      </w:pPr>
      <w:r w:rsidRPr="00D10A14">
        <w:rPr>
          <w:szCs w:val="24"/>
        </w:rPr>
        <w:t>Modify items that collect date of birth and location information for clarity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szCs w:val="24"/>
        </w:rPr>
      </w:pPr>
      <w:r w:rsidRPr="00D10A14">
        <w:rPr>
          <w:szCs w:val="24"/>
        </w:rPr>
        <w:t>Modify programming instructions to incorporate baseline and follow-up 1 data and for clarity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szCs w:val="24"/>
        </w:rPr>
      </w:pPr>
      <w:r w:rsidRPr="00D10A14">
        <w:rPr>
          <w:szCs w:val="24"/>
        </w:rPr>
        <w:t>Add 2 attention check items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szCs w:val="24"/>
        </w:rPr>
      </w:pPr>
      <w:r w:rsidRPr="00D10A14">
        <w:rPr>
          <w:szCs w:val="24"/>
        </w:rPr>
        <w:t>Modify fill dates for follow-up 2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szCs w:val="24"/>
        </w:rPr>
      </w:pPr>
      <w:r w:rsidRPr="00D10A14">
        <w:rPr>
          <w:szCs w:val="24"/>
        </w:rPr>
        <w:t>Remove questions for video and radio ads not on air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szCs w:val="24"/>
        </w:rPr>
      </w:pPr>
      <w:r w:rsidRPr="00D10A14">
        <w:rPr>
          <w:szCs w:val="24"/>
        </w:rPr>
        <w:t>Add 1 item for internet banner ads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szCs w:val="24"/>
        </w:rPr>
      </w:pPr>
      <w:r w:rsidRPr="00D10A14">
        <w:rPr>
          <w:szCs w:val="24"/>
        </w:rPr>
        <w:t>Update item response lists to correct typos in previous versions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szCs w:val="24"/>
        </w:rPr>
      </w:pPr>
      <w:r w:rsidRPr="00D10A14">
        <w:rPr>
          <w:szCs w:val="24"/>
        </w:rPr>
        <w:t>Add 2 end-of-survey items to verify number of surveys and ask for comments from respondents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szCs w:val="24"/>
        </w:rPr>
      </w:pPr>
      <w:r w:rsidRPr="00D10A14">
        <w:rPr>
          <w:szCs w:val="24"/>
        </w:rPr>
        <w:t>Modify programming to redirect youth 18 and older to new informed consent form</w:t>
      </w:r>
    </w:p>
    <w:p w:rsidR="00D10A14" w:rsidRPr="00D10A14" w:rsidRDefault="00D10A14" w:rsidP="00D10A14">
      <w:pPr>
        <w:numPr>
          <w:ilvl w:val="0"/>
          <w:numId w:val="1"/>
        </w:numPr>
        <w:ind w:left="360"/>
        <w:rPr>
          <w:rFonts w:eastAsia="Calibri"/>
          <w:b/>
          <w:szCs w:val="24"/>
        </w:rPr>
      </w:pPr>
      <w:r w:rsidRPr="00D10A14">
        <w:rPr>
          <w:rFonts w:eastAsia="Calibri"/>
          <w:b/>
          <w:szCs w:val="24"/>
        </w:rPr>
        <w:t>Parental Permission and Youth Assent forms</w:t>
      </w:r>
    </w:p>
    <w:p w:rsidR="00D10A14" w:rsidRPr="00D10A14" w:rsidRDefault="00D10A14" w:rsidP="00D10A14">
      <w:pPr>
        <w:numPr>
          <w:ilvl w:val="1"/>
          <w:numId w:val="1"/>
        </w:numPr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Revise the previously OMB-approved permission and assent forms to: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Modify text to reflect 2</w:t>
      </w:r>
      <w:r w:rsidRPr="00D10A14">
        <w:rPr>
          <w:rFonts w:eastAsia="Calibri"/>
          <w:szCs w:val="24"/>
          <w:vertAlign w:val="superscript"/>
        </w:rPr>
        <w:t>nd</w:t>
      </w:r>
      <w:r w:rsidRPr="00D10A14">
        <w:rPr>
          <w:rFonts w:eastAsia="Calibri"/>
          <w:szCs w:val="24"/>
        </w:rPr>
        <w:t xml:space="preserve"> follow-up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Remove information about CARI (computer-audio recorded interview, no longer used) in parental permission form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Add sentence to inform respondents that answers may be shared with FDA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Modify incentive text for clarity</w:t>
      </w:r>
    </w:p>
    <w:p w:rsidR="00D10A14" w:rsidRPr="00D10A14" w:rsidRDefault="00D10A14" w:rsidP="00D10A14">
      <w:pPr>
        <w:numPr>
          <w:ilvl w:val="0"/>
          <w:numId w:val="1"/>
        </w:numPr>
        <w:ind w:left="360"/>
        <w:rPr>
          <w:rFonts w:eastAsia="Calibri"/>
          <w:b/>
          <w:szCs w:val="24"/>
        </w:rPr>
      </w:pPr>
      <w:r w:rsidRPr="00D10A14">
        <w:rPr>
          <w:rFonts w:eastAsia="Calibri"/>
          <w:b/>
          <w:szCs w:val="24"/>
        </w:rPr>
        <w:t>Survey reminders and notifications (mail and e-mail)</w:t>
      </w:r>
    </w:p>
    <w:p w:rsidR="00D10A14" w:rsidRPr="00D10A14" w:rsidRDefault="00D10A14" w:rsidP="00D10A14">
      <w:pPr>
        <w:numPr>
          <w:ilvl w:val="1"/>
          <w:numId w:val="1"/>
        </w:numPr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 xml:space="preserve">Revise previously OMB-approved survey invitation/reminder letters and e-mails to: 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Modify text to reflect follow-up 2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Update address and respondent name fills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Replace “tobacco use” with “health behaviors” to reduce bias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lastRenderedPageBreak/>
        <w:t>Modify the “Sorry I missed You Card” to include contact information for the study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Clarify types of incentives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Clarify procedures for logging on to the website for the online version</w:t>
      </w:r>
    </w:p>
    <w:p w:rsidR="00D10A14" w:rsidRPr="00D10A14" w:rsidRDefault="00D10A14" w:rsidP="00D10A14">
      <w:pPr>
        <w:numPr>
          <w:ilvl w:val="1"/>
          <w:numId w:val="1"/>
        </w:numPr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Add two new forms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Panel maintenance email that mirrors the panel maintenance letter</w:t>
      </w:r>
    </w:p>
    <w:p w:rsidR="00D10A14" w:rsidRPr="00D10A14" w:rsidRDefault="00D10A14" w:rsidP="00D10A14">
      <w:pPr>
        <w:numPr>
          <w:ilvl w:val="2"/>
          <w:numId w:val="1"/>
        </w:numPr>
        <w:ind w:left="180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Incentive letter to serve as a receipt for the incentive sent to web respondents</w:t>
      </w:r>
    </w:p>
    <w:p w:rsidR="00D10A14" w:rsidRPr="00D10A14" w:rsidRDefault="00D10A14" w:rsidP="00D10A14">
      <w:pPr>
        <w:numPr>
          <w:ilvl w:val="0"/>
          <w:numId w:val="1"/>
        </w:numPr>
        <w:tabs>
          <w:tab w:val="left" w:pos="360"/>
        </w:tabs>
        <w:ind w:left="360"/>
        <w:rPr>
          <w:rFonts w:eastAsia="Calibri"/>
          <w:szCs w:val="24"/>
        </w:rPr>
      </w:pPr>
      <w:r w:rsidRPr="00D10A14">
        <w:rPr>
          <w:rFonts w:eastAsia="Calibri"/>
          <w:b/>
          <w:szCs w:val="24"/>
        </w:rPr>
        <w:t>New forms to include participants who are 18 years old or older that mirror previously OMB-approved documents for parents of 11 – 17 year old participants</w:t>
      </w:r>
    </w:p>
    <w:p w:rsidR="00D10A14" w:rsidRPr="00D10A14" w:rsidRDefault="00D10A14" w:rsidP="00D10A14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Lead Letter 18</w:t>
      </w:r>
    </w:p>
    <w:p w:rsidR="00D10A14" w:rsidRPr="00D10A14" w:rsidRDefault="00D10A14" w:rsidP="00D10A14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Questions and Answers about the Evaluation 18</w:t>
      </w:r>
    </w:p>
    <w:p w:rsidR="00D10A14" w:rsidRPr="00D10A14" w:rsidRDefault="00D10A14" w:rsidP="00D10A14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Field Interviewer Verification – 18</w:t>
      </w:r>
    </w:p>
    <w:p w:rsidR="00D10A14" w:rsidRPr="00D10A14" w:rsidRDefault="00D10A14" w:rsidP="00D10A14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Survey Invitation Email – 18</w:t>
      </w:r>
    </w:p>
    <w:p w:rsidR="00D10A14" w:rsidRPr="00D10A14" w:rsidRDefault="00D10A14" w:rsidP="00D10A14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Email Reminder 1 – 18</w:t>
      </w:r>
    </w:p>
    <w:p w:rsidR="00D10A14" w:rsidRPr="00D10A14" w:rsidRDefault="00D10A14" w:rsidP="00D10A14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Email Reminder 2 – 18</w:t>
      </w:r>
    </w:p>
    <w:p w:rsidR="00D10A14" w:rsidRPr="00D10A14" w:rsidRDefault="00D10A14" w:rsidP="00D10A14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Email Reminder 3 – 18</w:t>
      </w:r>
    </w:p>
    <w:p w:rsidR="00D10A14" w:rsidRPr="00D10A14" w:rsidRDefault="00D10A14" w:rsidP="00D10A14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Panel Maintenance Letter – 18</w:t>
      </w:r>
    </w:p>
    <w:p w:rsidR="00D10A14" w:rsidRPr="00D10A14" w:rsidRDefault="00D10A14" w:rsidP="00D10A14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Panel Maintenance Update Form – 18</w:t>
      </w:r>
    </w:p>
    <w:p w:rsidR="00D10A14" w:rsidRPr="00D10A14" w:rsidRDefault="00D10A14" w:rsidP="00D10A14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No Response Reminder Letter – 18</w:t>
      </w:r>
    </w:p>
    <w:p w:rsidR="00D10A14" w:rsidRPr="00B959CD" w:rsidRDefault="00D10A14" w:rsidP="00B959CD">
      <w:pPr>
        <w:numPr>
          <w:ilvl w:val="1"/>
          <w:numId w:val="1"/>
        </w:numPr>
        <w:tabs>
          <w:tab w:val="left" w:pos="360"/>
        </w:tabs>
        <w:ind w:left="1080"/>
        <w:rPr>
          <w:rFonts w:eastAsia="Calibri"/>
          <w:szCs w:val="24"/>
        </w:rPr>
      </w:pPr>
      <w:r w:rsidRPr="00D10A14">
        <w:rPr>
          <w:rFonts w:eastAsia="Calibri"/>
          <w:szCs w:val="24"/>
        </w:rPr>
        <w:t>Panel Maintenance Email - 18</w:t>
      </w:r>
    </w:p>
    <w:p w:rsidR="000B168F" w:rsidRDefault="000B168F" w:rsidP="006D45BF">
      <w:pPr>
        <w:rPr>
          <w:b/>
        </w:rPr>
      </w:pPr>
    </w:p>
    <w:p w:rsidR="006D45BF" w:rsidRDefault="006D45BF" w:rsidP="006D45BF">
      <w:pPr>
        <w:rPr>
          <w:b/>
        </w:rPr>
      </w:pPr>
      <w:r>
        <w:rPr>
          <w:b/>
        </w:rPr>
        <w:t>Revised Documents</w:t>
      </w:r>
    </w:p>
    <w:tbl>
      <w:tblPr>
        <w:tblStyle w:val="TableGrid"/>
        <w:tblW w:w="9720" w:type="dxa"/>
        <w:tblInd w:w="108" w:type="dxa"/>
        <w:tblLook w:val="04A0" w:firstRow="1" w:lastRow="0" w:firstColumn="1" w:lastColumn="0" w:noHBand="0" w:noVBand="1"/>
      </w:tblPr>
      <w:tblGrid>
        <w:gridCol w:w="2268"/>
        <w:gridCol w:w="2970"/>
        <w:gridCol w:w="4482"/>
      </w:tblGrid>
      <w:tr w:rsidR="00A065EA" w:rsidTr="006D45BF">
        <w:trPr>
          <w:tblHeader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065EA" w:rsidRPr="001F5928" w:rsidRDefault="00A065EA" w:rsidP="00BD0E24">
            <w:pPr>
              <w:spacing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OMB Attachment #</w:t>
            </w:r>
          </w:p>
        </w:tc>
        <w:tc>
          <w:tcPr>
            <w:tcW w:w="297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065EA" w:rsidRPr="001F5928" w:rsidRDefault="00A065EA" w:rsidP="00BD0E24">
            <w:pPr>
              <w:spacing w:after="60"/>
              <w:jc w:val="center"/>
              <w:rPr>
                <w:b/>
                <w:sz w:val="22"/>
                <w:szCs w:val="22"/>
              </w:rPr>
            </w:pPr>
            <w:r w:rsidRPr="001F5928">
              <w:rPr>
                <w:b/>
                <w:sz w:val="22"/>
                <w:szCs w:val="22"/>
              </w:rPr>
              <w:t>Change</w:t>
            </w:r>
          </w:p>
        </w:tc>
        <w:tc>
          <w:tcPr>
            <w:tcW w:w="448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065EA" w:rsidRPr="001F5928" w:rsidRDefault="00A065EA" w:rsidP="00BD0E24">
            <w:pPr>
              <w:spacing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Rationale</w:t>
            </w:r>
          </w:p>
        </w:tc>
      </w:tr>
      <w:tr w:rsidR="0036452A" w:rsidTr="006D45BF"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2_R. Youth Followup2 Instrument</w:t>
            </w:r>
          </w:p>
          <w:bookmarkStart w:id="0" w:name="_MON_1554120827"/>
          <w:bookmarkEnd w:id="0"/>
          <w:p w:rsidR="00B959CD" w:rsidRPr="001F5928" w:rsidRDefault="005963B3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76.5pt;height:49.5pt" o:ole="">
                  <v:imagedata r:id="rId8" o:title=""/>
                </v:shape>
                <o:OLEObject Type="Embed" ProgID="Word.Document.12" ShapeID="_x0000_i1051" DrawAspect="Icon" ObjectID="_1554120918" r:id="rId9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Revise survey template and include programming text</w:t>
            </w:r>
          </w:p>
        </w:tc>
        <w:tc>
          <w:tcPr>
            <w:tcW w:w="4482" w:type="dxa"/>
            <w:tcBorders>
              <w:top w:val="single" w:sz="1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Survey instrument format was edited to align with the template for other FDA CTP studies</w:t>
            </w:r>
          </w:p>
        </w:tc>
      </w:tr>
      <w:tr w:rsidR="0036452A" w:rsidTr="006D45BF">
        <w:tc>
          <w:tcPr>
            <w:tcW w:w="2268" w:type="dxa"/>
            <w:vMerge/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pre-survey tutorial</w:t>
            </w:r>
          </w:p>
        </w:tc>
        <w:tc>
          <w:tcPr>
            <w:tcW w:w="4482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tutorial to illustrate flow of survey</w:t>
            </w:r>
          </w:p>
        </w:tc>
      </w:tr>
      <w:tr w:rsidR="0036452A" w:rsidTr="006D45BF">
        <w:tc>
          <w:tcPr>
            <w:tcW w:w="2268" w:type="dxa"/>
            <w:vMerge/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permission, assent, and consent forms</w:t>
            </w:r>
          </w:p>
        </w:tc>
        <w:tc>
          <w:tcPr>
            <w:tcW w:w="4482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forms to illustrate flow of survey; these forms include text from attachments 6_R and 24_R</w:t>
            </w:r>
          </w:p>
        </w:tc>
      </w:tr>
      <w:tr w:rsidR="0036452A" w:rsidTr="006D45BF">
        <w:tc>
          <w:tcPr>
            <w:tcW w:w="2268" w:type="dxa"/>
            <w:vMerge/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2 attention check items</w:t>
            </w:r>
          </w:p>
        </w:tc>
        <w:tc>
          <w:tcPr>
            <w:tcW w:w="4482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Attention check items help verify data validity</w:t>
            </w:r>
          </w:p>
        </w:tc>
      </w:tr>
      <w:tr w:rsidR="0036452A" w:rsidTr="006D45BF">
        <w:tc>
          <w:tcPr>
            <w:tcW w:w="2268" w:type="dxa"/>
            <w:vMerge/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fill dates</w:t>
            </w:r>
          </w:p>
        </w:tc>
        <w:tc>
          <w:tcPr>
            <w:tcW w:w="4482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to reflect new time frame</w:t>
            </w:r>
          </w:p>
        </w:tc>
      </w:tr>
      <w:tr w:rsidR="0036452A" w:rsidTr="006D45BF">
        <w:tc>
          <w:tcPr>
            <w:tcW w:w="2268" w:type="dxa"/>
            <w:vMerge/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Remove questions for ads</w:t>
            </w:r>
          </w:p>
        </w:tc>
        <w:tc>
          <w:tcPr>
            <w:tcW w:w="4482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Remove ad questions for ads that are not being aired</w:t>
            </w:r>
          </w:p>
        </w:tc>
      </w:tr>
      <w:tr w:rsidR="0036452A" w:rsidTr="006D45BF">
        <w:tc>
          <w:tcPr>
            <w:tcW w:w="2268" w:type="dxa"/>
            <w:vMerge/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 template to include specific ad questions</w:t>
            </w:r>
          </w:p>
        </w:tc>
        <w:tc>
          <w:tcPr>
            <w:tcW w:w="4482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Placeholders were removed and replaced with specific ad questions for clarity</w:t>
            </w:r>
          </w:p>
        </w:tc>
      </w:tr>
      <w:tr w:rsidR="0036452A" w:rsidTr="006D45BF">
        <w:tc>
          <w:tcPr>
            <w:tcW w:w="2268" w:type="dxa"/>
            <w:vMerge/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end of survey questions</w:t>
            </w:r>
          </w:p>
        </w:tc>
        <w:tc>
          <w:tcPr>
            <w:tcW w:w="4482" w:type="dxa"/>
            <w:tcBorders>
              <w:top w:val="single" w:sz="2" w:space="0" w:color="auto"/>
              <w:bottom w:val="single" w:sz="2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end of survey questions to collect participant feedback and verify number of surveys completed</w:t>
            </w:r>
          </w:p>
        </w:tc>
      </w:tr>
      <w:tr w:rsidR="0036452A" w:rsidTr="006D45BF"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double" w:sz="4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 to response items</w:t>
            </w:r>
          </w:p>
        </w:tc>
        <w:tc>
          <w:tcPr>
            <w:tcW w:w="4482" w:type="dxa"/>
            <w:tcBorders>
              <w:top w:val="single" w:sz="2" w:space="0" w:color="auto"/>
              <w:bottom w:val="double" w:sz="4" w:space="0" w:color="auto"/>
            </w:tcBorders>
          </w:tcPr>
          <w:p w:rsidR="0036452A" w:rsidRDefault="0036452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for clarity</w:t>
            </w:r>
          </w:p>
        </w:tc>
      </w:tr>
      <w:tr w:rsidR="00BA1EA5" w:rsidTr="006D45BF">
        <w:tc>
          <w:tcPr>
            <w:tcW w:w="2268" w:type="dxa"/>
            <w:vMerge w:val="restart"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 w:rsidRPr="001F5928">
              <w:rPr>
                <w:sz w:val="22"/>
                <w:szCs w:val="22"/>
              </w:rPr>
              <w:t>6_R. Parent Permission</w:t>
            </w:r>
          </w:p>
          <w:bookmarkStart w:id="1" w:name="_MON_1554120847"/>
          <w:bookmarkEnd w:id="1"/>
          <w:p w:rsidR="00B959CD" w:rsidRPr="001F5928" w:rsidRDefault="005963B3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53" type="#_x0000_t75" style="width:76.5pt;height:49.5pt" o:ole="">
                  <v:imagedata r:id="rId10" o:title=""/>
                </v:shape>
                <o:OLEObject Type="Embed" ProgID="Word.Document.12" ShapeID="_x0000_i1053" DrawAspect="Icon" ObjectID="_1554120919" r:id="rId11">
                  <o:FieldCodes>\s</o:FieldCodes>
                </o:OLEObject>
              </w:object>
            </w: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Remove “[CALCULATE FROM DOB] year-old child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Testing of programmed version returned errors in this form fill that could not be reconciled – DOB not always available some just with age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text for clarity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EC59A4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Remove CARI text</w:t>
            </w:r>
          </w:p>
        </w:tc>
        <w:tc>
          <w:tcPr>
            <w:tcW w:w="4482" w:type="dxa"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RuSTEC team will not use CARI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statement advising participants that information may be shared with FDA</w:t>
            </w:r>
          </w:p>
        </w:tc>
        <w:tc>
          <w:tcPr>
            <w:tcW w:w="4482" w:type="dxa"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CTP RIHSC to ensure participants are informed about the use of their data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Default="00BA1EA5" w:rsidP="00BD0E24">
            <w:pPr>
              <w:spacing w:after="60"/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Clarify method of payment in the Compensation paragraph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</w:pPr>
          </w:p>
        </w:tc>
        <w:tc>
          <w:tcPr>
            <w:tcW w:w="2970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permission statement at end of form</w:t>
            </w:r>
          </w:p>
        </w:tc>
        <w:tc>
          <w:tcPr>
            <w:tcW w:w="4482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to clarify what is being asked</w:t>
            </w:r>
          </w:p>
        </w:tc>
      </w:tr>
      <w:tr w:rsidR="00BA1EA5" w:rsidTr="006D45BF"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6_R. Youth Assent</w:t>
            </w:r>
          </w:p>
          <w:bookmarkStart w:id="2" w:name="_MON_1553774187"/>
          <w:bookmarkEnd w:id="2"/>
          <w:p w:rsidR="00B959CD" w:rsidRPr="001F5928" w:rsidRDefault="00B959CD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26" type="#_x0000_t75" style="width:76.5pt;height:49.5pt" o:ole="">
                  <v:imagedata r:id="rId12" o:title=""/>
                </v:shape>
                <o:OLEObject Type="Embed" ProgID="Word.Document.12" ShapeID="_x0000_i1026" DrawAspect="Icon" ObjectID="_1554120920" r:id="rId13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for clarity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statement advising participants that information may be shared with FDA</w:t>
            </w:r>
          </w:p>
        </w:tc>
        <w:tc>
          <w:tcPr>
            <w:tcW w:w="4482" w:type="dxa"/>
            <w:tcBorders>
              <w:top w:val="sing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CTP RIHSC to ensure participants are informed about the use of their data</w:t>
            </w:r>
          </w:p>
        </w:tc>
      </w:tr>
      <w:tr w:rsidR="00BA1EA5" w:rsidTr="006D45BF"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statements advising participants of benefits and physical risks</w:t>
            </w:r>
          </w:p>
        </w:tc>
        <w:tc>
          <w:tcPr>
            <w:tcW w:w="4482" w:type="dxa"/>
            <w:tcBorders>
              <w:top w:val="single" w:sz="4" w:space="0" w:color="auto"/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CTP RIHSC to ensure all elements of informed consent are clear</w:t>
            </w:r>
          </w:p>
        </w:tc>
      </w:tr>
      <w:tr w:rsidR="00BA1EA5" w:rsidTr="006D45BF"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10_R. Lead Letter</w:t>
            </w:r>
          </w:p>
          <w:bookmarkStart w:id="3" w:name="_MON_1553774212"/>
          <w:bookmarkEnd w:id="3"/>
          <w:p w:rsidR="00B959CD" w:rsidRDefault="00B959CD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27" type="#_x0000_t75" style="width:76.5pt;height:49.5pt" o:ole="">
                  <v:imagedata r:id="rId14" o:title=""/>
                </v:shape>
                <o:OLEObject Type="Embed" ProgID="Word.Document.12" ShapeID="_x0000_i1027" DrawAspect="Icon" ObjectID="_1554120921" r:id="rId15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Revise fills</w:t>
            </w:r>
          </w:p>
        </w:tc>
        <w:tc>
          <w:tcPr>
            <w:tcW w:w="4482" w:type="dxa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 to fills is based on available information for participants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Correct number of participants</w:t>
            </w:r>
          </w:p>
        </w:tc>
        <w:tc>
          <w:tcPr>
            <w:tcW w:w="4482" w:type="dxa"/>
            <w:tcBorders>
              <w:top w:val="sing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Changed number of participating youth to reflect total responses from previous rounds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  <w:tcBorders>
              <w:top w:val="sing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for clarity on how payments will be issued and devises that can be used to access the survey</w:t>
            </w:r>
          </w:p>
        </w:tc>
      </w:tr>
      <w:tr w:rsidR="00BA1EA5" w:rsidTr="006D45BF"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11_R. Questions and Answers</w:t>
            </w:r>
          </w:p>
          <w:bookmarkStart w:id="4" w:name="_MON_1553774271"/>
          <w:bookmarkEnd w:id="4"/>
          <w:p w:rsidR="00B959CD" w:rsidRPr="001F5928" w:rsidRDefault="00B959CD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28" type="#_x0000_t75" style="width:76.5pt;height:49.5pt" o:ole="">
                  <v:imagedata r:id="rId16" o:title=""/>
                </v:shape>
                <o:OLEObject Type="Embed" ProgID="Word.Document.12" ShapeID="_x0000_i1028" DrawAspect="Icon" ObjectID="_1554120922" r:id="rId17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for clarity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Remove text referencing the baseline study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Clarify differences in online and in-person study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Clarify method of payment (cash or check)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Correct name of RTI IRB office</w:t>
            </w:r>
          </w:p>
        </w:tc>
        <w:tc>
          <w:tcPr>
            <w:tcW w:w="4482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 w:val="restart"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12_R. Field Interviewer Verification</w:t>
            </w:r>
          </w:p>
          <w:bookmarkStart w:id="5" w:name="_MON_1553774316"/>
          <w:bookmarkEnd w:id="5"/>
          <w:p w:rsidR="00B959CD" w:rsidRDefault="00B959CD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29" type="#_x0000_t75" style="width:76.5pt;height:49.5pt" o:ole="">
                  <v:imagedata r:id="rId18" o:title=""/>
                </v:shape>
                <o:OLEObject Type="Embed" ProgID="Word.Document.12" ShapeID="_x0000_i1029" DrawAspect="Icon" ObjectID="_1554120923" r:id="rId19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question to verify address and adjust numbering for the new question</w:t>
            </w:r>
          </w:p>
        </w:tc>
        <w:tc>
          <w:tcPr>
            <w:tcW w:w="4482" w:type="dxa"/>
            <w:tcBorders>
              <w:bottom w:val="sing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Verifying the addresses helps RTI staff to identify field interviewer fraud</w:t>
            </w:r>
          </w:p>
        </w:tc>
      </w:tr>
      <w:tr w:rsidR="00BA1EA5" w:rsidTr="006D45BF"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to reflect new time frame</w:t>
            </w:r>
          </w:p>
        </w:tc>
      </w:tr>
      <w:tr w:rsidR="00BA1EA5" w:rsidTr="006D45BF"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14_R. Notifications</w:t>
            </w:r>
          </w:p>
          <w:bookmarkStart w:id="6" w:name="_MON_1554120875"/>
          <w:bookmarkEnd w:id="6"/>
          <w:p w:rsidR="00B959CD" w:rsidRPr="001F5928" w:rsidRDefault="005963B3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55" type="#_x0000_t75" style="width:76.5pt;height:49.5pt" o:ole="">
                  <v:imagedata r:id="rId20" o:title=""/>
                </v:shape>
                <o:OLEObject Type="Embed" ProgID="Word.Document.12" ShapeID="_x0000_i1055" DrawAspect="Icon" ObjectID="_1554120924" r:id="rId21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Replace “tobacco use” with “health and health behaviors” throughout</w:t>
            </w:r>
          </w:p>
        </w:tc>
        <w:tc>
          <w:tcPr>
            <w:tcW w:w="4482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“Tobacco use” was removed from the lead letter and consent forms to reduce response bias. RTI IRB requested that the removal of “tobacco use” be applied to all documents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address fills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to include contact information obtained from previous surveys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Update “Sorry I missed you” </w:t>
            </w:r>
            <w:r>
              <w:rPr>
                <w:sz w:val="22"/>
                <w:szCs w:val="22"/>
              </w:rPr>
              <w:lastRenderedPageBreak/>
              <w:t xml:space="preserve">card to include phone number and text edits </w:t>
            </w:r>
          </w:p>
        </w:tc>
        <w:tc>
          <w:tcPr>
            <w:tcW w:w="4482" w:type="dxa"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Edit for clarity and include study contact </w:t>
            </w:r>
            <w:r>
              <w:rPr>
                <w:sz w:val="22"/>
                <w:szCs w:val="22"/>
              </w:rPr>
              <w:lastRenderedPageBreak/>
              <w:t>information</w:t>
            </w:r>
          </w:p>
        </w:tc>
      </w:tr>
      <w:tr w:rsidR="00BA1EA5" w:rsidTr="006D45BF"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for clarity</w:t>
            </w:r>
          </w:p>
        </w:tc>
      </w:tr>
      <w:tr w:rsidR="00BA1EA5" w:rsidTr="006D45BF"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15_R. Panel Maintenance Letter</w:t>
            </w:r>
          </w:p>
          <w:bookmarkStart w:id="7" w:name="_MON_1553774376"/>
          <w:bookmarkEnd w:id="7"/>
          <w:p w:rsidR="00B959CD" w:rsidRPr="001F5928" w:rsidRDefault="00B959CD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31" type="#_x0000_t75" style="width:76.5pt;height:49.5pt" o:ole="">
                  <v:imagedata r:id="rId22" o:title=""/>
                </v:shape>
                <o:OLEObject Type="Embed" ProgID="Word.Document.12" ShapeID="_x0000_i1031" DrawAspect="Icon" ObjectID="_1554120925" r:id="rId23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Add fills to include child’s name </w:t>
            </w:r>
          </w:p>
        </w:tc>
        <w:tc>
          <w:tcPr>
            <w:tcW w:w="4482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and last name of parents were not mandatory at baseline and may not be available so we are using parent of child’s name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  <w:tcBorders>
              <w:top w:val="sing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for clarity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Replace “tobacco use” with “health and health behaviors”</w:t>
            </w:r>
          </w:p>
        </w:tc>
        <w:tc>
          <w:tcPr>
            <w:tcW w:w="4482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“Tobacco use” was removed from the lead letter and consent forms to reduce response bias.</w:t>
            </w:r>
          </w:p>
        </w:tc>
      </w:tr>
      <w:tr w:rsidR="001B4A71" w:rsidTr="006D45BF">
        <w:tc>
          <w:tcPr>
            <w:tcW w:w="2268" w:type="dxa"/>
            <w:tcBorders>
              <w:top w:val="double" w:sz="4" w:space="0" w:color="auto"/>
            </w:tcBorders>
          </w:tcPr>
          <w:p w:rsidR="001B4A71" w:rsidRDefault="001B4A71" w:rsidP="00BD0E24">
            <w:pPr>
              <w:spacing w:after="60"/>
              <w:rPr>
                <w:sz w:val="22"/>
                <w:szCs w:val="22"/>
              </w:rPr>
            </w:pPr>
            <w:r w:rsidRPr="001B4A71">
              <w:rPr>
                <w:sz w:val="22"/>
                <w:szCs w:val="22"/>
              </w:rPr>
              <w:t>16_R. Panel Maintenance Form</w:t>
            </w:r>
          </w:p>
          <w:bookmarkStart w:id="8" w:name="_MON_1554120893"/>
          <w:bookmarkEnd w:id="8"/>
          <w:p w:rsidR="00C2049B" w:rsidRDefault="005963B3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57" type="#_x0000_t75" style="width:76.5pt;height:49.5pt" o:ole="">
                  <v:imagedata r:id="rId24" o:title=""/>
                </v:shape>
                <o:OLEObject Type="Embed" ProgID="Word.Document.12" ShapeID="_x0000_i1057" DrawAspect="Icon" ObjectID="_1554120926" r:id="rId25">
                  <o:FieldCodes>\s</o:FieldCodes>
                </o:OLEObject>
              </w:object>
            </w:r>
            <w:bookmarkStart w:id="9" w:name="_GoBack"/>
            <w:bookmarkEnd w:id="9"/>
          </w:p>
        </w:tc>
        <w:tc>
          <w:tcPr>
            <w:tcW w:w="2970" w:type="dxa"/>
            <w:tcBorders>
              <w:top w:val="double" w:sz="4" w:space="0" w:color="auto"/>
            </w:tcBorders>
          </w:tcPr>
          <w:p w:rsidR="001B4A71" w:rsidRDefault="001B4A71" w:rsidP="00BD0E24">
            <w:pPr>
              <w:spacing w:after="60"/>
              <w:rPr>
                <w:sz w:val="22"/>
                <w:szCs w:val="22"/>
              </w:rPr>
            </w:pPr>
            <w:r w:rsidRPr="001B4A71"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  <w:tcBorders>
              <w:top w:val="double" w:sz="4" w:space="0" w:color="auto"/>
            </w:tcBorders>
          </w:tcPr>
          <w:p w:rsidR="001B4A71" w:rsidRDefault="001B4A71" w:rsidP="00BD0E24">
            <w:pPr>
              <w:spacing w:after="60"/>
              <w:rPr>
                <w:sz w:val="22"/>
                <w:szCs w:val="22"/>
              </w:rPr>
            </w:pPr>
            <w:r w:rsidRPr="001B4A71">
              <w:rPr>
                <w:sz w:val="22"/>
                <w:szCs w:val="22"/>
              </w:rPr>
              <w:t>Edit for clarity</w:t>
            </w:r>
          </w:p>
        </w:tc>
      </w:tr>
      <w:tr w:rsidR="00BA1EA5" w:rsidTr="006D45BF"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18_R. Survey Invitation Email</w:t>
            </w:r>
          </w:p>
          <w:bookmarkStart w:id="10" w:name="_MON_1553774548"/>
          <w:bookmarkEnd w:id="10"/>
          <w:p w:rsidR="00054A57" w:rsidRPr="001F5928" w:rsidRDefault="00054A57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33" type="#_x0000_t75" style="width:76.5pt;height:49.5pt" o:ole="">
                  <v:imagedata r:id="rId26" o:title=""/>
                </v:shape>
                <o:OLEObject Type="Embed" ProgID="Word.Document.12" ShapeID="_x0000_i1033" DrawAspect="Icon" ObjectID="_1554120927" r:id="rId27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fills to include child’s name if parent name not available</w:t>
            </w:r>
          </w:p>
        </w:tc>
        <w:tc>
          <w:tcPr>
            <w:tcW w:w="4482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and last name of parents were not mandatory at baseline and may not be available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Clarify method of payment (cash or check)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Remove “Dr.” from project director name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 to make similar across documents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instructions that a parent or guardian must follow the provided steps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phone as method of survey completion</w:t>
            </w:r>
          </w:p>
        </w:tc>
        <w:tc>
          <w:tcPr>
            <w:tcW w:w="4482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Survey personnel clarified that the survey is optimized for phone</w:t>
            </w:r>
          </w:p>
        </w:tc>
      </w:tr>
      <w:tr w:rsidR="00BA1EA5" w:rsidTr="006D45BF"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19_R. Email_reminder1</w:t>
            </w:r>
          </w:p>
          <w:bookmarkStart w:id="11" w:name="_MON_1553774569"/>
          <w:bookmarkEnd w:id="11"/>
          <w:p w:rsidR="00054A57" w:rsidRPr="001F5928" w:rsidRDefault="00054A57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34" type="#_x0000_t75" style="width:76.5pt;height:49.5pt" o:ole="">
                  <v:imagedata r:id="rId28" o:title=""/>
                </v:shape>
                <o:OLEObject Type="Embed" ProgID="Word.Document.12" ShapeID="_x0000_i1034" DrawAspect="Icon" ObjectID="_1554120928" r:id="rId29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fills to include child’s name if parent name not available</w:t>
            </w:r>
          </w:p>
        </w:tc>
        <w:tc>
          <w:tcPr>
            <w:tcW w:w="4482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and last name of parents were not mandatory at baseline and may not be available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Clarify method of payment (cash or check)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for clarity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instructions that a parent or guardian must follow the provided steps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phone as method of survey completion</w:t>
            </w:r>
          </w:p>
        </w:tc>
        <w:tc>
          <w:tcPr>
            <w:tcW w:w="4482" w:type="dxa"/>
            <w:tcBorders>
              <w:bottom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Survey personnel clarified that the survey is optimized for phone</w:t>
            </w:r>
          </w:p>
        </w:tc>
      </w:tr>
      <w:tr w:rsidR="00BA1EA5" w:rsidTr="006D45BF"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20_R. Email_reminder2</w:t>
            </w:r>
          </w:p>
          <w:bookmarkStart w:id="12" w:name="_MON_1553774621"/>
          <w:bookmarkEnd w:id="12"/>
          <w:p w:rsidR="00054A57" w:rsidRPr="001F5928" w:rsidRDefault="00054A57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35" type="#_x0000_t75" style="width:76.5pt;height:49.5pt" o:ole="">
                  <v:imagedata r:id="rId30" o:title=""/>
                </v:shape>
                <o:OLEObject Type="Embed" ProgID="Word.Document.12" ShapeID="_x0000_i1035" DrawAspect="Icon" ObjectID="_1554120929" r:id="rId31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fills to include child’s name if parent name not available</w:t>
            </w:r>
          </w:p>
        </w:tc>
        <w:tc>
          <w:tcPr>
            <w:tcW w:w="4482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and last name of parents were not mandatory at baseline and may not be available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Change 2,000 to 2,200 participants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Additional baseline sample was recruited to correct sampling frame error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Clarify method of payment </w:t>
            </w:r>
            <w:r>
              <w:rPr>
                <w:sz w:val="22"/>
                <w:szCs w:val="22"/>
              </w:rPr>
              <w:lastRenderedPageBreak/>
              <w:t>(cash or check)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Requested by RTI IRB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instructions that a parent or guardian must follow the provided steps</w:t>
            </w:r>
          </w:p>
        </w:tc>
        <w:tc>
          <w:tcPr>
            <w:tcW w:w="4482" w:type="dxa"/>
            <w:tcBorders>
              <w:bottom w:val="sing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for clarity</w:t>
            </w:r>
          </w:p>
        </w:tc>
      </w:tr>
      <w:tr w:rsidR="00BA1EA5" w:rsidTr="006D45BF"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21_R. Email_reminder3</w:t>
            </w:r>
          </w:p>
          <w:bookmarkStart w:id="13" w:name="_MON_1553774654"/>
          <w:bookmarkEnd w:id="13"/>
          <w:p w:rsidR="00054A57" w:rsidRPr="001F5928" w:rsidRDefault="00054A57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36" type="#_x0000_t75" style="width:76.5pt;height:49.5pt" o:ole="">
                  <v:imagedata r:id="rId32" o:title=""/>
                </v:shape>
                <o:OLEObject Type="Embed" ProgID="Word.Document.12" ShapeID="_x0000_i1036" DrawAspect="Icon" ObjectID="_1554120930" r:id="rId33">
                  <o:FieldCodes>\s</o:FieldCodes>
                </o:OLEObject>
              </w:object>
            </w:r>
          </w:p>
        </w:tc>
        <w:tc>
          <w:tcPr>
            <w:tcW w:w="2970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fills to include child’s name if parent name not available</w:t>
            </w:r>
          </w:p>
        </w:tc>
        <w:tc>
          <w:tcPr>
            <w:tcW w:w="4482" w:type="dxa"/>
            <w:tcBorders>
              <w:top w:val="double" w:sz="4" w:space="0" w:color="auto"/>
            </w:tcBorders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and last name of parents were not mandatory at baseline and may not be available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Clarify method of payment (cash or check)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instructions that a parent or guardian must follow the provided steps</w:t>
            </w:r>
          </w:p>
        </w:tc>
        <w:tc>
          <w:tcPr>
            <w:tcW w:w="4482" w:type="dxa"/>
          </w:tcPr>
          <w:p w:rsidR="00BA1EA5" w:rsidRPr="001F5928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Requested by RTI IRB</w:t>
            </w:r>
          </w:p>
        </w:tc>
      </w:tr>
      <w:tr w:rsidR="00BA1EA5" w:rsidTr="006D45BF"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 text edits</w:t>
            </w:r>
          </w:p>
        </w:tc>
        <w:tc>
          <w:tcPr>
            <w:tcW w:w="4482" w:type="dxa"/>
            <w:tcBorders>
              <w:bottom w:val="double" w:sz="4" w:space="0" w:color="auto"/>
            </w:tcBorders>
          </w:tcPr>
          <w:p w:rsidR="00BA1EA5" w:rsidRDefault="00BA1EA5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Edit for clarity</w:t>
            </w:r>
          </w:p>
        </w:tc>
      </w:tr>
    </w:tbl>
    <w:p w:rsidR="00A74580" w:rsidRDefault="00A74580"/>
    <w:p w:rsidR="00A74580" w:rsidRDefault="00A74580">
      <w:r>
        <w:rPr>
          <w:b/>
        </w:rPr>
        <w:t>New Documents</w:t>
      </w:r>
    </w:p>
    <w:tbl>
      <w:tblPr>
        <w:tblStyle w:val="TableGrid"/>
        <w:tblW w:w="9720" w:type="dxa"/>
        <w:tblInd w:w="108" w:type="dxa"/>
        <w:tblLook w:val="04A0" w:firstRow="1" w:lastRow="0" w:firstColumn="1" w:lastColumn="0" w:noHBand="0" w:noVBand="1"/>
      </w:tblPr>
      <w:tblGrid>
        <w:gridCol w:w="2880"/>
        <w:gridCol w:w="6840"/>
      </w:tblGrid>
      <w:tr w:rsidR="00A74580" w:rsidRP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74580" w:rsidRPr="00A74580" w:rsidRDefault="00A74580" w:rsidP="00BD0E24">
            <w:pPr>
              <w:spacing w:after="60"/>
              <w:rPr>
                <w:b/>
                <w:sz w:val="22"/>
                <w:szCs w:val="22"/>
              </w:rPr>
            </w:pPr>
            <w:r w:rsidRPr="00A74580">
              <w:rPr>
                <w:b/>
                <w:sz w:val="22"/>
                <w:szCs w:val="22"/>
              </w:rPr>
              <w:t>OMB Attachment #</w: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74580" w:rsidRPr="00A74580" w:rsidRDefault="00A74580" w:rsidP="00BD0E24">
            <w:pPr>
              <w:spacing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Purpose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22_R. Panel Maintenance Email</w:t>
            </w:r>
          </w:p>
          <w:bookmarkStart w:id="14" w:name="_MON_1553774677"/>
          <w:bookmarkEnd w:id="14"/>
          <w:p w:rsidR="00054A57" w:rsidRDefault="00054A57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37" type="#_x0000_t75" style="width:76.5pt;height:49.5pt" o:ole="">
                  <v:imagedata r:id="rId34" o:title=""/>
                </v:shape>
                <o:OLEObject Type="Embed" ProgID="Word.Document.12" ShapeID="_x0000_i1037" DrawAspect="Icon" ObjectID="_1554120931" r:id="rId35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form to mirror mail form to ensure all participants are reached between rounds; similar to approved attachment 15_R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23_R. Incentive Letter</w:t>
            </w:r>
          </w:p>
          <w:bookmarkStart w:id="15" w:name="_MON_1553775025"/>
          <w:bookmarkEnd w:id="15"/>
          <w:p w:rsidR="00054A57" w:rsidRDefault="00CC45D9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38" type="#_x0000_t75" style="width:76.5pt;height:49.5pt" o:ole="">
                  <v:imagedata r:id="rId36" o:title=""/>
                </v:shape>
                <o:OLEObject Type="Embed" ProgID="Word.Document.12" ShapeID="_x0000_i1038" DrawAspect="Icon" ObjectID="_1554120932" r:id="rId37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 receipt for web participants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24_R. Consent Forms</w:t>
            </w:r>
          </w:p>
          <w:bookmarkStart w:id="16" w:name="_MON_1554095505"/>
          <w:bookmarkEnd w:id="16"/>
          <w:p w:rsidR="00CC45D9" w:rsidRDefault="0093285A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39" type="#_x0000_t75" style="width:76.5pt;height:49.5pt" o:ole="">
                  <v:imagedata r:id="rId38" o:title=""/>
                </v:shape>
                <o:OLEObject Type="Embed" ProgID="Word.Document.12" ShapeID="_x0000_i1039" DrawAspect="Icon" ObjectID="_1554120933" r:id="rId39">
                  <o:FieldCodes>\s</o:FieldCodes>
                </o:OLEObject>
              </w:object>
            </w:r>
          </w:p>
          <w:p w:rsidR="00CC45D9" w:rsidRDefault="00CC45D9" w:rsidP="00BD0E24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Obtain consent from youth participants who have aged up to 18 or older; similar to approved attachment 6_R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25_R. Lead Letter 18</w:t>
            </w:r>
          </w:p>
          <w:bookmarkStart w:id="17" w:name="_MON_1553775145"/>
          <w:bookmarkEnd w:id="17"/>
          <w:p w:rsidR="00CC45D9" w:rsidRDefault="00CC45D9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40" type="#_x0000_t75" style="width:76.5pt;height:49.5pt" o:ole="">
                  <v:imagedata r:id="rId40" o:title=""/>
                </v:shape>
                <o:OLEObject Type="Embed" ProgID="Word.Document.12" ShapeID="_x0000_i1040" DrawAspect="Icon" ObjectID="_1554120934" r:id="rId41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 letter for 18 and older population; similar to approved attachment 10_R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26_R. Questions and Answers about the Evaluation – 18</w:t>
            </w:r>
          </w:p>
          <w:bookmarkStart w:id="18" w:name="_MON_1553775199"/>
          <w:bookmarkEnd w:id="18"/>
          <w:p w:rsidR="00AE4F2E" w:rsidRDefault="00AE4F2E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41" type="#_x0000_t75" style="width:76.5pt;height:49.5pt" o:ole="">
                  <v:imagedata r:id="rId42" o:title=""/>
                </v:shape>
                <o:OLEObject Type="Embed" ProgID="Word.Document.12" ShapeID="_x0000_i1041" DrawAspect="Icon" ObjectID="_1554120935" r:id="rId43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FAQ form for 18 and older population; similar to approved attachment 11_R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27_R. Field Interviewer Verification – 18</w:t>
            </w:r>
          </w:p>
          <w:bookmarkStart w:id="19" w:name="_MON_1553775216"/>
          <w:bookmarkEnd w:id="19"/>
          <w:p w:rsidR="00AE4F2E" w:rsidRDefault="00AE4F2E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42" type="#_x0000_t75" style="width:76.5pt;height:49.5pt" o:ole="">
                  <v:imagedata r:id="rId44" o:title=""/>
                </v:shape>
                <o:OLEObject Type="Embed" ProgID="Word.Document.12" ShapeID="_x0000_i1042" DrawAspect="Icon" ObjectID="_1554120936" r:id="rId45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 verification form for 18 and older population; similar to approved attachment 12_R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28_R. Survey Invitation Email – 18</w:t>
            </w:r>
          </w:p>
          <w:bookmarkStart w:id="20" w:name="_MON_1553775245"/>
          <w:bookmarkEnd w:id="20"/>
          <w:p w:rsidR="00AE4F2E" w:rsidRDefault="00AE4F2E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43" type="#_x0000_t75" style="width:76.5pt;height:49.5pt" o:ole="">
                  <v:imagedata r:id="rId46" o:title=""/>
                </v:shape>
                <o:OLEObject Type="Embed" ProgID="Word.Document.12" ShapeID="_x0000_i1043" DrawAspect="Icon" ObjectID="_1554120937" r:id="rId47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invitation for 18 and older population; similar to approved attachment 18_R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29_R. Email reminder 1 – 18</w:t>
            </w:r>
          </w:p>
          <w:bookmarkStart w:id="21" w:name="_MON_1553775272"/>
          <w:bookmarkEnd w:id="21"/>
          <w:p w:rsidR="003800BC" w:rsidRDefault="00AE4F2E" w:rsidP="003800BC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44" type="#_x0000_t75" style="width:76.5pt;height:49.5pt" o:ole="">
                  <v:imagedata r:id="rId48" o:title=""/>
                </v:shape>
                <o:OLEObject Type="Embed" ProgID="Word.Document.12" ShapeID="_x0000_i1044" DrawAspect="Icon" ObjectID="_1554120938" r:id="rId49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reminder 1 for 18 and older population; similar to approved attachment 19_R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30_R. Email reminder 2 – 18</w:t>
            </w:r>
          </w:p>
          <w:bookmarkStart w:id="22" w:name="_MON_1553775349"/>
          <w:bookmarkEnd w:id="22"/>
          <w:p w:rsidR="003800BC" w:rsidRDefault="003800BC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45" type="#_x0000_t75" style="width:76.5pt;height:49.5pt" o:ole="">
                  <v:imagedata r:id="rId50" o:title=""/>
                </v:shape>
                <o:OLEObject Type="Embed" ProgID="Word.Document.12" ShapeID="_x0000_i1045" DrawAspect="Icon" ObjectID="_1554120939" r:id="rId51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reminder 2 for 18 and older population; similar to approved attachment 20_R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31_R. Email reminder 3 – 18</w:t>
            </w:r>
          </w:p>
          <w:bookmarkStart w:id="23" w:name="_MON_1553775379"/>
          <w:bookmarkEnd w:id="23"/>
          <w:p w:rsidR="003800BC" w:rsidRDefault="003800BC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46" type="#_x0000_t75" style="width:76.5pt;height:49.5pt" o:ole="">
                  <v:imagedata r:id="rId52" o:title=""/>
                </v:shape>
                <o:OLEObject Type="Embed" ProgID="Word.Document.12" ShapeID="_x0000_i1046" DrawAspect="Icon" ObjectID="_1554120940" r:id="rId53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reminder 3 for 18 and older population; similar to approved attachment 21_R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32_R. Panel Maintenance Letter - 18 </w:t>
            </w:r>
          </w:p>
          <w:bookmarkStart w:id="24" w:name="_MON_1553775400"/>
          <w:bookmarkEnd w:id="24"/>
          <w:p w:rsidR="003800BC" w:rsidRDefault="003800BC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47" type="#_x0000_t75" style="width:76.5pt;height:49.5pt" o:ole="">
                  <v:imagedata r:id="rId54" o:title=""/>
                </v:shape>
                <o:OLEObject Type="Embed" ProgID="Word.Document.12" ShapeID="_x0000_i1047" DrawAspect="Icon" ObjectID="_1554120941" r:id="rId55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Panel maintenance letter for 18 and older population; similar to approved attachment 15_R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33_R. Panel Maintenance Update Form – 18</w:t>
            </w:r>
          </w:p>
          <w:bookmarkStart w:id="25" w:name="_MON_1553775421"/>
          <w:bookmarkEnd w:id="25"/>
          <w:p w:rsidR="003800BC" w:rsidRDefault="003800BC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48" type="#_x0000_t75" style="width:76.5pt;height:49.5pt" o:ole="">
                  <v:imagedata r:id="rId56" o:title=""/>
                </v:shape>
                <o:OLEObject Type="Embed" ProgID="Word.Document.12" ShapeID="_x0000_i1048" DrawAspect="Icon" ObjectID="_1554120942" r:id="rId57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Panel maintenance update form for 18 and older population; similar to approved attachment 16_R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34_R. No Response Reminder Letter – 18</w:t>
            </w:r>
          </w:p>
          <w:bookmarkStart w:id="26" w:name="_MON_1553775445"/>
          <w:bookmarkEnd w:id="26"/>
          <w:p w:rsidR="003800BC" w:rsidRDefault="003800BC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1" w:dyaOrig="990">
                <v:shape id="_x0000_i1049" type="#_x0000_t75" style="width:76.5pt;height:49.5pt" o:ole="">
                  <v:imagedata r:id="rId58" o:title=""/>
                </v:shape>
                <o:OLEObject Type="Embed" ProgID="Word.Document.12" ShapeID="_x0000_i1049" DrawAspect="Icon" ObjectID="_1554120943" r:id="rId59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double" w:sz="4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Reminder letter for 18 and older population; similar to letter in approved attachment 14_R</w:t>
            </w:r>
          </w:p>
        </w:tc>
      </w:tr>
      <w:tr w:rsidR="00A74580" w:rsidTr="006D45BF">
        <w:tc>
          <w:tcPr>
            <w:tcW w:w="2880" w:type="dxa"/>
            <w:tcBorders>
              <w:top w:val="double" w:sz="4" w:space="0" w:color="auto"/>
              <w:bottom w:val="single" w:sz="12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35_R. Panel Maintenance Email – 19</w:t>
            </w:r>
            <w:r w:rsidR="003800BC">
              <w:rPr>
                <w:sz w:val="22"/>
                <w:szCs w:val="22"/>
              </w:rPr>
              <w:br/>
            </w:r>
            <w:bookmarkStart w:id="27" w:name="_MON_1553775467"/>
            <w:bookmarkEnd w:id="27"/>
            <w:r w:rsidR="003800BC">
              <w:rPr>
                <w:sz w:val="22"/>
                <w:szCs w:val="22"/>
              </w:rPr>
              <w:object w:dxaOrig="1531" w:dyaOrig="990">
                <v:shape id="_x0000_i1050" type="#_x0000_t75" style="width:76.5pt;height:49.5pt" o:ole="">
                  <v:imagedata r:id="rId60" o:title=""/>
                </v:shape>
                <o:OLEObject Type="Embed" ProgID="Word.Document.12" ShapeID="_x0000_i1050" DrawAspect="Icon" ObjectID="_1554120944" r:id="rId61">
                  <o:FieldCodes>\s</o:FieldCodes>
                </o:OLEObject>
              </w:object>
            </w:r>
          </w:p>
        </w:tc>
        <w:tc>
          <w:tcPr>
            <w:tcW w:w="6840" w:type="dxa"/>
            <w:tcBorders>
              <w:top w:val="double" w:sz="4" w:space="0" w:color="auto"/>
              <w:bottom w:val="single" w:sz="12" w:space="0" w:color="auto"/>
            </w:tcBorders>
          </w:tcPr>
          <w:p w:rsidR="00A74580" w:rsidRDefault="00A74580" w:rsidP="00BD0E24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Panel Maintenance email for 18 and older population; similar to approved attachment 15_R</w:t>
            </w:r>
          </w:p>
        </w:tc>
      </w:tr>
    </w:tbl>
    <w:p w:rsidR="000B168F" w:rsidRPr="000B168F" w:rsidRDefault="000B168F" w:rsidP="000B168F">
      <w:pPr>
        <w:jc w:val="center"/>
        <w:rPr>
          <w:b/>
        </w:rPr>
      </w:pPr>
    </w:p>
    <w:sectPr w:rsidR="000B168F" w:rsidRPr="000B168F" w:rsidSect="006D45BF">
      <w:footerReference w:type="default" r:id="rId6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3A6" w:rsidRDefault="006813A6" w:rsidP="006813A6">
      <w:r>
        <w:separator/>
      </w:r>
    </w:p>
  </w:endnote>
  <w:endnote w:type="continuationSeparator" w:id="0">
    <w:p w:rsidR="006813A6" w:rsidRDefault="006813A6" w:rsidP="0068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66895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66093" w:rsidRDefault="0056609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963B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963B3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6813A6" w:rsidRDefault="006813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3A6" w:rsidRDefault="006813A6" w:rsidP="006813A6">
      <w:r>
        <w:separator/>
      </w:r>
    </w:p>
  </w:footnote>
  <w:footnote w:type="continuationSeparator" w:id="0">
    <w:p w:rsidR="006813A6" w:rsidRDefault="006813A6" w:rsidP="00681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44B26"/>
    <w:multiLevelType w:val="hybridMultilevel"/>
    <w:tmpl w:val="CF826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8F"/>
    <w:rsid w:val="00016B39"/>
    <w:rsid w:val="00022B53"/>
    <w:rsid w:val="00054A57"/>
    <w:rsid w:val="00084417"/>
    <w:rsid w:val="000B168F"/>
    <w:rsid w:val="000D7222"/>
    <w:rsid w:val="0010183F"/>
    <w:rsid w:val="001132CB"/>
    <w:rsid w:val="0013218D"/>
    <w:rsid w:val="00157544"/>
    <w:rsid w:val="00193C68"/>
    <w:rsid w:val="001B4A71"/>
    <w:rsid w:val="001B782B"/>
    <w:rsid w:val="001F5928"/>
    <w:rsid w:val="00296611"/>
    <w:rsid w:val="0036452A"/>
    <w:rsid w:val="00372241"/>
    <w:rsid w:val="003800BC"/>
    <w:rsid w:val="003868A0"/>
    <w:rsid w:val="003A7D5F"/>
    <w:rsid w:val="003E50C0"/>
    <w:rsid w:val="00407FC5"/>
    <w:rsid w:val="004117C2"/>
    <w:rsid w:val="00441EEE"/>
    <w:rsid w:val="004816DB"/>
    <w:rsid w:val="004D063D"/>
    <w:rsid w:val="00553ACE"/>
    <w:rsid w:val="00566093"/>
    <w:rsid w:val="005874A5"/>
    <w:rsid w:val="005963B3"/>
    <w:rsid w:val="005C3E21"/>
    <w:rsid w:val="00680DB2"/>
    <w:rsid w:val="006813A6"/>
    <w:rsid w:val="006C49AD"/>
    <w:rsid w:val="006D45BF"/>
    <w:rsid w:val="007D15A2"/>
    <w:rsid w:val="008152A1"/>
    <w:rsid w:val="008442EA"/>
    <w:rsid w:val="00880891"/>
    <w:rsid w:val="008840C2"/>
    <w:rsid w:val="00893B31"/>
    <w:rsid w:val="008C5AFC"/>
    <w:rsid w:val="0093285A"/>
    <w:rsid w:val="00982772"/>
    <w:rsid w:val="009875D6"/>
    <w:rsid w:val="0099043D"/>
    <w:rsid w:val="009D6BED"/>
    <w:rsid w:val="00A0150E"/>
    <w:rsid w:val="00A065EA"/>
    <w:rsid w:val="00A74580"/>
    <w:rsid w:val="00AD6CD0"/>
    <w:rsid w:val="00AE3669"/>
    <w:rsid w:val="00AE4F2E"/>
    <w:rsid w:val="00B66ED8"/>
    <w:rsid w:val="00B86DCB"/>
    <w:rsid w:val="00B959CD"/>
    <w:rsid w:val="00BA1EA5"/>
    <w:rsid w:val="00BD0E24"/>
    <w:rsid w:val="00BE4DE9"/>
    <w:rsid w:val="00C06725"/>
    <w:rsid w:val="00C2049B"/>
    <w:rsid w:val="00C66A59"/>
    <w:rsid w:val="00CC45D9"/>
    <w:rsid w:val="00D10A14"/>
    <w:rsid w:val="00D14140"/>
    <w:rsid w:val="00D455E8"/>
    <w:rsid w:val="00D758F8"/>
    <w:rsid w:val="00D86136"/>
    <w:rsid w:val="00DB36FC"/>
    <w:rsid w:val="00DC15DD"/>
    <w:rsid w:val="00E829AC"/>
    <w:rsid w:val="00EB57C3"/>
    <w:rsid w:val="00F03401"/>
    <w:rsid w:val="00F86165"/>
    <w:rsid w:val="00FE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80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241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241"/>
    <w:rPr>
      <w:rFonts w:ascii="Times New Roman" w:eastAsiaTheme="majorEastAsia" w:hAnsi="Times New Roman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0B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13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3A6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813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3A6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5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5DD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D10A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0A14"/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0A14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80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241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241"/>
    <w:rPr>
      <w:rFonts w:ascii="Times New Roman" w:eastAsiaTheme="majorEastAsia" w:hAnsi="Times New Roman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0B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13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3A6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813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3A6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5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5DD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D10A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0A14"/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0A1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Word_Document3.doc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Word_Document16.docx"/><Relationship Id="rId21" Type="http://schemas.openxmlformats.org/officeDocument/2006/relationships/package" Target="embeddings/Microsoft_Word_Document7.doc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Word_Document20.docx"/><Relationship Id="rId50" Type="http://schemas.openxmlformats.org/officeDocument/2006/relationships/image" Target="media/image22.emf"/><Relationship Id="rId55" Type="http://schemas.openxmlformats.org/officeDocument/2006/relationships/package" Target="embeddings/Microsoft_Word_Document24.doc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Word_Document11.docx"/><Relationship Id="rId41" Type="http://schemas.openxmlformats.org/officeDocument/2006/relationships/package" Target="embeddings/Microsoft_Word_Document17.doc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2.doc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Word_Document15.docx"/><Relationship Id="rId40" Type="http://schemas.openxmlformats.org/officeDocument/2006/relationships/image" Target="media/image17.emf"/><Relationship Id="rId45" Type="http://schemas.openxmlformats.org/officeDocument/2006/relationships/package" Target="embeddings/Microsoft_Word_Document19.docx"/><Relationship Id="rId53" Type="http://schemas.openxmlformats.org/officeDocument/2006/relationships/package" Target="embeddings/Microsoft_Word_Document23.doc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4.docx"/><Relationship Id="rId23" Type="http://schemas.openxmlformats.org/officeDocument/2006/relationships/package" Target="embeddings/Microsoft_Word_Document8.doc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Word_Document21.docx"/><Relationship Id="rId57" Type="http://schemas.openxmlformats.org/officeDocument/2006/relationships/package" Target="embeddings/Microsoft_Word_Document25.docx"/><Relationship Id="rId61" Type="http://schemas.openxmlformats.org/officeDocument/2006/relationships/package" Target="embeddings/Microsoft_Word_Document27.docx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6.docx"/><Relationship Id="rId31" Type="http://schemas.openxmlformats.org/officeDocument/2006/relationships/package" Target="embeddings/Microsoft_Word_Document12.doc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Word_Document10.docx"/><Relationship Id="rId30" Type="http://schemas.openxmlformats.org/officeDocument/2006/relationships/image" Target="media/image12.emf"/><Relationship Id="rId35" Type="http://schemas.openxmlformats.org/officeDocument/2006/relationships/package" Target="embeddings/Microsoft_Word_Document14.docx"/><Relationship Id="rId43" Type="http://schemas.openxmlformats.org/officeDocument/2006/relationships/package" Target="embeddings/Microsoft_Word_Document18.doc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Word_Document22.docx"/><Relationship Id="rId3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5.docx"/><Relationship Id="rId25" Type="http://schemas.openxmlformats.org/officeDocument/2006/relationships/package" Target="embeddings/Microsoft_Word_Document9.docx"/><Relationship Id="rId33" Type="http://schemas.openxmlformats.org/officeDocument/2006/relationships/package" Target="embeddings/Microsoft_Word_Document13.doc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Word_Document26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Nathaniel</dc:creator>
  <cp:lastModifiedBy>Gittleson, Daniel</cp:lastModifiedBy>
  <cp:revision>12</cp:revision>
  <cp:lastPrinted>2016-08-18T12:16:00Z</cp:lastPrinted>
  <dcterms:created xsi:type="dcterms:W3CDTF">2017-04-15T19:07:00Z</dcterms:created>
  <dcterms:modified xsi:type="dcterms:W3CDTF">2017-04-19T19:28:00Z</dcterms:modified>
</cp:coreProperties>
</file>