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2E23C" w14:textId="77777777" w:rsidR="00C02EAF" w:rsidRDefault="001446EF" w:rsidP="001446EF">
      <w:pPr>
        <w:jc w:val="center"/>
        <w:rPr>
          <w:b/>
          <w:sz w:val="28"/>
          <w:szCs w:val="28"/>
        </w:rPr>
      </w:pPr>
      <w:bookmarkStart w:id="0" w:name="_GoBack"/>
      <w:bookmarkEnd w:id="0"/>
      <w:r w:rsidRPr="00B16611">
        <w:rPr>
          <w:b/>
          <w:sz w:val="28"/>
          <w:szCs w:val="28"/>
        </w:rPr>
        <w:t>Analysis of Employer Perf</w:t>
      </w:r>
      <w:r w:rsidR="00C02EAF">
        <w:rPr>
          <w:b/>
          <w:sz w:val="28"/>
          <w:szCs w:val="28"/>
        </w:rPr>
        <w:t>ormance Measurement Approaches</w:t>
      </w:r>
    </w:p>
    <w:p w14:paraId="272AA5F9" w14:textId="6D791D1B" w:rsidR="009D5D0A" w:rsidRDefault="00AC63B6" w:rsidP="001F4214">
      <w:pPr>
        <w:spacing w:after="120" w:line="276" w:lineRule="auto"/>
        <w:ind w:left="720" w:right="-20" w:firstLine="720"/>
        <w:rPr>
          <w:rFonts w:eastAsia="Arial"/>
          <w:b/>
          <w:bCs/>
          <w:spacing w:val="1"/>
          <w:sz w:val="22"/>
          <w:szCs w:val="22"/>
        </w:rPr>
      </w:pPr>
      <w:r>
        <w:rPr>
          <w:b/>
          <w:sz w:val="28"/>
          <w:szCs w:val="28"/>
        </w:rPr>
        <w:t>State</w:t>
      </w:r>
      <w:r w:rsidR="001446EF">
        <w:rPr>
          <w:b/>
          <w:sz w:val="28"/>
          <w:szCs w:val="28"/>
        </w:rPr>
        <w:t xml:space="preserve"> </w:t>
      </w:r>
      <w:r>
        <w:rPr>
          <w:b/>
          <w:sz w:val="28"/>
          <w:szCs w:val="28"/>
        </w:rPr>
        <w:t>WIOA Administrator I</w:t>
      </w:r>
      <w:r w:rsidR="001446EF">
        <w:rPr>
          <w:b/>
          <w:sz w:val="28"/>
          <w:szCs w:val="28"/>
        </w:rPr>
        <w:t>nterview Guide</w:t>
      </w:r>
      <w:r w:rsidR="00A357FA">
        <w:rPr>
          <w:b/>
          <w:sz w:val="28"/>
          <w:szCs w:val="28"/>
        </w:rPr>
        <w:t xml:space="preserve"> </w:t>
      </w:r>
      <w:r w:rsidR="00A357FA" w:rsidRPr="00F345EB">
        <w:rPr>
          <w:b/>
          <w:sz w:val="28"/>
          <w:szCs w:val="28"/>
        </w:rPr>
        <w:t>[DRAFT]</w:t>
      </w:r>
    </w:p>
    <w:p w14:paraId="2A2E051E" w14:textId="2C9C920D" w:rsidR="009D5D0A" w:rsidRPr="008A120A" w:rsidRDefault="009D5D0A" w:rsidP="009D5D0A">
      <w:pPr>
        <w:spacing w:after="120" w:line="276" w:lineRule="auto"/>
        <w:ind w:right="-20"/>
        <w:rPr>
          <w:rFonts w:eastAsia="Arial"/>
          <w:spacing w:val="1"/>
        </w:rPr>
      </w:pPr>
      <w:r w:rsidRPr="008A120A">
        <w:rPr>
          <w:rFonts w:eastAsia="Arial"/>
          <w:spacing w:val="1"/>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837A06" w:rsidRPr="00B45796">
        <w:rPr>
          <w:rFonts w:eastAsia="Arial"/>
          <w:spacing w:val="1"/>
          <w:highlight w:val="yellow"/>
        </w:rPr>
        <w:t>60</w:t>
      </w:r>
      <w:r w:rsidRPr="00B45796">
        <w:rPr>
          <w:rFonts w:eastAsia="Arial"/>
          <w:spacing w:val="1"/>
          <w:highlight w:val="yellow"/>
        </w:rPr>
        <w:t xml:space="preserve"> minutes per response</w:t>
      </w:r>
      <w:r w:rsidRPr="008A120A">
        <w:rPr>
          <w:rFonts w:eastAsia="Arial"/>
          <w:spacing w:val="1"/>
        </w:rPr>
        <w:t xml:space="preserve">, including time for reviewing instructions, searching existing data sources, gathering and maintaining the data needed, and completing and reviewing the collection of information.  The obligation to respond to this collection is </w:t>
      </w:r>
      <w:r w:rsidRPr="00B45796">
        <w:rPr>
          <w:rFonts w:eastAsia="Arial"/>
          <w:spacing w:val="1"/>
          <w:highlight w:val="yellow"/>
        </w:rPr>
        <w:t>voluntary.</w:t>
      </w:r>
      <w:r w:rsidRPr="008A120A">
        <w:rPr>
          <w:rFonts w:eastAsia="Arial"/>
          <w:spacing w:val="1"/>
        </w:rPr>
        <w:t xml:space="preserve"> Send comments regarding the burden estimate or any other aspect of this collection of information, including suggestions for reducing this burden, to Chiefevaluationoffice@DOL.gov and reference the OMB Control Number 1290-</w:t>
      </w:r>
      <w:r w:rsidRPr="008A120A">
        <w:rPr>
          <w:rFonts w:eastAsia="Arial"/>
          <w:spacing w:val="1"/>
          <w:highlight w:val="yellow"/>
        </w:rPr>
        <w:t>XXXX.</w:t>
      </w:r>
      <w:r w:rsidRPr="008A120A">
        <w:rPr>
          <w:rFonts w:eastAsia="Arial"/>
          <w:spacing w:val="1"/>
        </w:rPr>
        <w:t xml:space="preserve">  Comments can also be mailed to:  U.S. Department of Labor, Chief Evaluation Office, 200 Constitution Ave., NW, S-2312, Washington, DC  20210.  Note: Please do not return the completed </w:t>
      </w:r>
      <w:r w:rsidRPr="00B45796">
        <w:rPr>
          <w:rFonts w:eastAsia="Arial"/>
          <w:spacing w:val="1"/>
          <w:highlight w:val="yellow"/>
        </w:rPr>
        <w:t>interview guide</w:t>
      </w:r>
      <w:r w:rsidRPr="008A120A">
        <w:rPr>
          <w:rFonts w:eastAsia="Arial"/>
          <w:spacing w:val="1"/>
        </w:rPr>
        <w:t xml:space="preserve"> to the email or mailing address. </w:t>
      </w:r>
    </w:p>
    <w:p w14:paraId="0312E2F9" w14:textId="77777777" w:rsidR="009D5D0A" w:rsidRDefault="009D5D0A" w:rsidP="003F4839">
      <w:pPr>
        <w:spacing w:after="120" w:line="276" w:lineRule="auto"/>
        <w:ind w:right="-20"/>
        <w:rPr>
          <w:rFonts w:eastAsia="Arial"/>
          <w:b/>
          <w:spacing w:val="2"/>
        </w:rPr>
      </w:pPr>
    </w:p>
    <w:p w14:paraId="569B3F54" w14:textId="6DCE6810" w:rsidR="001446EF" w:rsidRPr="001446EF" w:rsidRDefault="001446EF" w:rsidP="003F4839">
      <w:pPr>
        <w:spacing w:after="120" w:line="276" w:lineRule="auto"/>
        <w:ind w:right="-20"/>
        <w:rPr>
          <w:rFonts w:eastAsia="Arial"/>
          <w:b/>
          <w:spacing w:val="2"/>
        </w:rPr>
      </w:pPr>
      <w:r w:rsidRPr="001446EF">
        <w:rPr>
          <w:rFonts w:eastAsia="Arial"/>
          <w:b/>
          <w:spacing w:val="2"/>
        </w:rPr>
        <w:t>Introduction/Purpose of the Study</w:t>
      </w:r>
    </w:p>
    <w:p w14:paraId="161C3056" w14:textId="77777777" w:rsidR="00CF0A47" w:rsidRPr="001446EF" w:rsidRDefault="00CF0A47" w:rsidP="00CF0A47">
      <w:pPr>
        <w:spacing w:after="120" w:line="276" w:lineRule="auto"/>
        <w:ind w:right="-20"/>
        <w:rPr>
          <w:rFonts w:eastAsia="Arial"/>
        </w:rPr>
      </w:pPr>
      <w:r w:rsidRPr="001446EF">
        <w:rPr>
          <w:rFonts w:eastAsia="Arial"/>
          <w:spacing w:val="2"/>
        </w:rPr>
        <w:t>T</w:t>
      </w:r>
      <w:r w:rsidRPr="001446EF">
        <w:rPr>
          <w:rFonts w:eastAsia="Arial"/>
        </w:rPr>
        <w:t>ha</w:t>
      </w:r>
      <w:r w:rsidRPr="001446EF">
        <w:rPr>
          <w:rFonts w:eastAsia="Arial"/>
          <w:spacing w:val="-3"/>
        </w:rPr>
        <w:t>n</w:t>
      </w:r>
      <w:r w:rsidRPr="001446EF">
        <w:rPr>
          <w:rFonts w:eastAsia="Arial"/>
        </w:rPr>
        <w:t>k</w:t>
      </w:r>
      <w:r w:rsidRPr="001446EF">
        <w:rPr>
          <w:rFonts w:eastAsia="Arial"/>
          <w:spacing w:val="1"/>
        </w:rPr>
        <w:t xml:space="preserve"> </w:t>
      </w:r>
      <w:r w:rsidRPr="001446EF">
        <w:rPr>
          <w:rFonts w:eastAsia="Arial"/>
          <w:spacing w:val="-2"/>
        </w:rPr>
        <w:t>y</w:t>
      </w:r>
      <w:r w:rsidRPr="001446EF">
        <w:rPr>
          <w:rFonts w:eastAsia="Arial"/>
        </w:rPr>
        <w:t>ou</w:t>
      </w:r>
      <w:r w:rsidRPr="001446EF">
        <w:rPr>
          <w:rFonts w:eastAsia="Arial"/>
          <w:spacing w:val="-2"/>
        </w:rPr>
        <w:t xml:space="preserve"> </w:t>
      </w:r>
      <w:r w:rsidRPr="001446EF">
        <w:rPr>
          <w:rFonts w:eastAsia="Arial"/>
          <w:spacing w:val="3"/>
        </w:rPr>
        <w:t>f</w:t>
      </w:r>
      <w:r w:rsidRPr="001446EF">
        <w:rPr>
          <w:rFonts w:eastAsia="Arial"/>
        </w:rPr>
        <w:t xml:space="preserve">or </w:t>
      </w:r>
      <w:r w:rsidRPr="001446EF">
        <w:rPr>
          <w:rFonts w:eastAsia="Arial"/>
          <w:spacing w:val="-3"/>
        </w:rPr>
        <w:t>a</w:t>
      </w:r>
      <w:r w:rsidRPr="001446EF">
        <w:rPr>
          <w:rFonts w:eastAsia="Arial"/>
        </w:rPr>
        <w:t>g</w:t>
      </w:r>
      <w:r w:rsidRPr="001446EF">
        <w:rPr>
          <w:rFonts w:eastAsia="Arial"/>
          <w:spacing w:val="1"/>
        </w:rPr>
        <w:t>r</w:t>
      </w:r>
      <w:r w:rsidRPr="001446EF">
        <w:rPr>
          <w:rFonts w:eastAsia="Arial"/>
        </w:rPr>
        <w:t>ee</w:t>
      </w:r>
      <w:r w:rsidRPr="001446EF">
        <w:rPr>
          <w:rFonts w:eastAsia="Arial"/>
          <w:spacing w:val="-1"/>
        </w:rPr>
        <w:t>i</w:t>
      </w:r>
      <w:r w:rsidRPr="001446EF">
        <w:rPr>
          <w:rFonts w:eastAsia="Arial"/>
        </w:rPr>
        <w:t>ng</w:t>
      </w:r>
      <w:r w:rsidRPr="001446EF">
        <w:rPr>
          <w:rFonts w:eastAsia="Arial"/>
          <w:spacing w:val="1"/>
        </w:rPr>
        <w:t xml:space="preserve"> </w:t>
      </w:r>
      <w:r w:rsidRPr="001446EF">
        <w:rPr>
          <w:rFonts w:eastAsia="Arial"/>
          <w:spacing w:val="-1"/>
        </w:rPr>
        <w:t>t</w:t>
      </w:r>
      <w:r w:rsidRPr="001446EF">
        <w:rPr>
          <w:rFonts w:eastAsia="Arial"/>
        </w:rPr>
        <w:t>o</w:t>
      </w:r>
      <w:r w:rsidRPr="001446EF">
        <w:rPr>
          <w:rFonts w:eastAsia="Arial"/>
          <w:spacing w:val="1"/>
        </w:rPr>
        <w:t xml:space="preserve"> </w:t>
      </w:r>
      <w:r w:rsidRPr="001446EF">
        <w:rPr>
          <w:rFonts w:eastAsia="Arial"/>
        </w:rPr>
        <w:t>pa</w:t>
      </w:r>
      <w:r w:rsidRPr="001446EF">
        <w:rPr>
          <w:rFonts w:eastAsia="Arial"/>
          <w:spacing w:val="-2"/>
        </w:rPr>
        <w:t>r</w:t>
      </w:r>
      <w:r w:rsidRPr="001446EF">
        <w:rPr>
          <w:rFonts w:eastAsia="Arial"/>
          <w:spacing w:val="1"/>
        </w:rPr>
        <w:t>t</w:t>
      </w:r>
      <w:r w:rsidRPr="001446EF">
        <w:rPr>
          <w:rFonts w:eastAsia="Arial"/>
          <w:spacing w:val="-1"/>
        </w:rPr>
        <w:t>i</w:t>
      </w:r>
      <w:r w:rsidRPr="001446EF">
        <w:rPr>
          <w:rFonts w:eastAsia="Arial"/>
        </w:rPr>
        <w:t>c</w:t>
      </w:r>
      <w:r w:rsidRPr="001446EF">
        <w:rPr>
          <w:rFonts w:eastAsia="Arial"/>
          <w:spacing w:val="-1"/>
        </w:rPr>
        <w:t>i</w:t>
      </w:r>
      <w:r w:rsidRPr="001446EF">
        <w:rPr>
          <w:rFonts w:eastAsia="Arial"/>
        </w:rPr>
        <w:t>pa</w:t>
      </w:r>
      <w:r w:rsidRPr="001446EF">
        <w:rPr>
          <w:rFonts w:eastAsia="Arial"/>
          <w:spacing w:val="1"/>
        </w:rPr>
        <w:t>t</w:t>
      </w:r>
      <w:r w:rsidRPr="001446EF">
        <w:rPr>
          <w:rFonts w:eastAsia="Arial"/>
        </w:rPr>
        <w:t>e</w:t>
      </w:r>
      <w:r w:rsidRPr="001446EF">
        <w:rPr>
          <w:rFonts w:eastAsia="Arial"/>
          <w:spacing w:val="1"/>
        </w:rPr>
        <w:t xml:space="preserve"> </w:t>
      </w:r>
      <w:r w:rsidRPr="001446EF">
        <w:rPr>
          <w:rFonts w:eastAsia="Arial"/>
          <w:spacing w:val="-1"/>
        </w:rPr>
        <w:t>i</w:t>
      </w:r>
      <w:r w:rsidRPr="001446EF">
        <w:rPr>
          <w:rFonts w:eastAsia="Arial"/>
        </w:rPr>
        <w:t>n</w:t>
      </w:r>
      <w:r w:rsidRPr="001446EF">
        <w:rPr>
          <w:rFonts w:eastAsia="Arial"/>
          <w:spacing w:val="-2"/>
        </w:rPr>
        <w:t xml:space="preserve"> </w:t>
      </w:r>
      <w:r w:rsidRPr="001446EF">
        <w:rPr>
          <w:rFonts w:eastAsia="Arial"/>
          <w:spacing w:val="1"/>
        </w:rPr>
        <w:t>t</w:t>
      </w:r>
      <w:r w:rsidRPr="001446EF">
        <w:rPr>
          <w:rFonts w:eastAsia="Arial"/>
        </w:rPr>
        <w:t>h</w:t>
      </w:r>
      <w:r w:rsidRPr="001446EF">
        <w:rPr>
          <w:rFonts w:eastAsia="Arial"/>
          <w:spacing w:val="-1"/>
        </w:rPr>
        <w:t>i</w:t>
      </w:r>
      <w:r w:rsidRPr="001446EF">
        <w:rPr>
          <w:rFonts w:eastAsia="Arial"/>
        </w:rPr>
        <w:t>s</w:t>
      </w:r>
      <w:r w:rsidRPr="001446EF">
        <w:rPr>
          <w:rFonts w:eastAsia="Arial"/>
          <w:spacing w:val="1"/>
        </w:rPr>
        <w:t xml:space="preserve"> </w:t>
      </w:r>
      <w:r w:rsidRPr="001446EF">
        <w:rPr>
          <w:rFonts w:eastAsia="Arial"/>
          <w:spacing w:val="-1"/>
        </w:rPr>
        <w:t>i</w:t>
      </w:r>
      <w:r w:rsidRPr="001446EF">
        <w:rPr>
          <w:rFonts w:eastAsia="Arial"/>
        </w:rPr>
        <w:t>n</w:t>
      </w:r>
      <w:r w:rsidRPr="001446EF">
        <w:rPr>
          <w:rFonts w:eastAsia="Arial"/>
          <w:spacing w:val="1"/>
        </w:rPr>
        <w:t>t</w:t>
      </w:r>
      <w:r w:rsidRPr="001446EF">
        <w:rPr>
          <w:rFonts w:eastAsia="Arial"/>
          <w:spacing w:val="-3"/>
        </w:rPr>
        <w:t>e</w:t>
      </w:r>
      <w:r w:rsidRPr="001446EF">
        <w:rPr>
          <w:rFonts w:eastAsia="Arial"/>
          <w:spacing w:val="1"/>
        </w:rPr>
        <w:t>r</w:t>
      </w:r>
      <w:r w:rsidRPr="001446EF">
        <w:rPr>
          <w:rFonts w:eastAsia="Arial"/>
          <w:spacing w:val="-2"/>
        </w:rPr>
        <w:t>v</w:t>
      </w:r>
      <w:r w:rsidRPr="001446EF">
        <w:rPr>
          <w:rFonts w:eastAsia="Arial"/>
          <w:spacing w:val="-1"/>
        </w:rPr>
        <w:t>i</w:t>
      </w:r>
      <w:r w:rsidRPr="001446EF">
        <w:rPr>
          <w:rFonts w:eastAsia="Arial"/>
          <w:spacing w:val="2"/>
        </w:rPr>
        <w:t>e</w:t>
      </w:r>
      <w:r w:rsidRPr="001446EF">
        <w:rPr>
          <w:rFonts w:eastAsia="Arial"/>
        </w:rPr>
        <w:t>w</w:t>
      </w:r>
      <w:r w:rsidRPr="001446EF">
        <w:rPr>
          <w:rFonts w:eastAsia="Arial"/>
          <w:spacing w:val="-2"/>
        </w:rPr>
        <w:t xml:space="preserve"> </w:t>
      </w:r>
      <w:r w:rsidRPr="001446EF">
        <w:rPr>
          <w:rFonts w:eastAsia="Arial"/>
          <w:spacing w:val="1"/>
        </w:rPr>
        <w:t>t</w:t>
      </w:r>
      <w:r w:rsidRPr="001446EF">
        <w:rPr>
          <w:rFonts w:eastAsia="Arial"/>
        </w:rPr>
        <w:t>oda</w:t>
      </w:r>
      <w:r w:rsidRPr="001446EF">
        <w:rPr>
          <w:rFonts w:eastAsia="Arial"/>
          <w:spacing w:val="-2"/>
        </w:rPr>
        <w:t>y</w:t>
      </w:r>
      <w:r w:rsidRPr="001446EF">
        <w:rPr>
          <w:rFonts w:eastAsia="Arial"/>
        </w:rPr>
        <w:t>.</w:t>
      </w:r>
    </w:p>
    <w:p w14:paraId="52771135" w14:textId="3DC276F4" w:rsidR="00CF0A47" w:rsidRDefault="00CF0A47" w:rsidP="00CF0A47">
      <w:pPr>
        <w:tabs>
          <w:tab w:val="left" w:pos="3140"/>
        </w:tabs>
        <w:spacing w:after="120" w:line="276" w:lineRule="auto"/>
        <w:ind w:right="165"/>
        <w:rPr>
          <w:rFonts w:eastAsia="Arial"/>
          <w:spacing w:val="1"/>
        </w:rPr>
      </w:pPr>
      <w:r w:rsidRPr="001446EF">
        <w:rPr>
          <w:rFonts w:eastAsia="Arial"/>
          <w:spacing w:val="-2"/>
        </w:rPr>
        <w:t>M</w:t>
      </w:r>
      <w:r w:rsidRPr="001446EF">
        <w:rPr>
          <w:rFonts w:eastAsia="Arial"/>
        </w:rPr>
        <w:t>y</w:t>
      </w:r>
      <w:r w:rsidRPr="001446EF">
        <w:rPr>
          <w:rFonts w:eastAsia="Arial"/>
          <w:spacing w:val="-1"/>
        </w:rPr>
        <w:t xml:space="preserve"> </w:t>
      </w:r>
      <w:r w:rsidRPr="001446EF">
        <w:rPr>
          <w:rFonts w:eastAsia="Arial"/>
        </w:rPr>
        <w:t>na</w:t>
      </w:r>
      <w:r w:rsidRPr="001446EF">
        <w:rPr>
          <w:rFonts w:eastAsia="Arial"/>
          <w:spacing w:val="1"/>
        </w:rPr>
        <w:t>m</w:t>
      </w:r>
      <w:r w:rsidRPr="001446EF">
        <w:rPr>
          <w:rFonts w:eastAsia="Arial"/>
        </w:rPr>
        <w:t>e</w:t>
      </w:r>
      <w:r w:rsidRPr="001446EF">
        <w:rPr>
          <w:rFonts w:eastAsia="Arial"/>
          <w:spacing w:val="1"/>
        </w:rPr>
        <w:t xml:space="preserve"> </w:t>
      </w:r>
      <w:r w:rsidRPr="001446EF">
        <w:rPr>
          <w:rFonts w:eastAsia="Arial"/>
          <w:spacing w:val="-1"/>
        </w:rPr>
        <w:t>i</w:t>
      </w:r>
      <w:r>
        <w:rPr>
          <w:rFonts w:eastAsia="Arial"/>
        </w:rPr>
        <w:t xml:space="preserve">s _______________, </w:t>
      </w:r>
      <w:r w:rsidRPr="001446EF">
        <w:rPr>
          <w:rFonts w:eastAsia="Arial"/>
        </w:rPr>
        <w:t>and</w:t>
      </w:r>
      <w:r w:rsidRPr="001446EF">
        <w:rPr>
          <w:rFonts w:eastAsia="Arial"/>
          <w:spacing w:val="-2"/>
        </w:rPr>
        <w:t xml:space="preserve"> </w:t>
      </w:r>
      <w:r w:rsidRPr="001446EF">
        <w:rPr>
          <w:rFonts w:eastAsia="Arial"/>
          <w:spacing w:val="1"/>
        </w:rPr>
        <w:t>I</w:t>
      </w:r>
      <w:r w:rsidRPr="001446EF">
        <w:rPr>
          <w:rFonts w:eastAsia="Arial"/>
          <w:spacing w:val="-1"/>
        </w:rPr>
        <w:t>’</w:t>
      </w:r>
      <w:r w:rsidRPr="001446EF">
        <w:rPr>
          <w:rFonts w:eastAsia="Arial"/>
        </w:rPr>
        <w:t>m a</w:t>
      </w:r>
      <w:r w:rsidRPr="001446EF">
        <w:rPr>
          <w:rFonts w:eastAsia="Arial"/>
          <w:spacing w:val="-2"/>
        </w:rPr>
        <w:t xml:space="preserve"> </w:t>
      </w:r>
      <w:r w:rsidRPr="001446EF">
        <w:rPr>
          <w:rFonts w:eastAsia="Arial"/>
          <w:spacing w:val="1"/>
        </w:rPr>
        <w:t>r</w:t>
      </w:r>
      <w:r w:rsidRPr="001446EF">
        <w:rPr>
          <w:rFonts w:eastAsia="Arial"/>
        </w:rPr>
        <w:t>esea</w:t>
      </w:r>
      <w:r w:rsidRPr="001446EF">
        <w:rPr>
          <w:rFonts w:eastAsia="Arial"/>
          <w:spacing w:val="1"/>
        </w:rPr>
        <w:t>r</w:t>
      </w:r>
      <w:r w:rsidRPr="001446EF">
        <w:rPr>
          <w:rFonts w:eastAsia="Arial"/>
          <w:spacing w:val="-2"/>
        </w:rPr>
        <w:t>c</w:t>
      </w:r>
      <w:r w:rsidRPr="001446EF">
        <w:rPr>
          <w:rFonts w:eastAsia="Arial"/>
        </w:rPr>
        <w:t xml:space="preserve">her </w:t>
      </w:r>
      <w:r w:rsidRPr="001446EF">
        <w:rPr>
          <w:rFonts w:eastAsia="Arial"/>
          <w:spacing w:val="1"/>
        </w:rPr>
        <w:t>fr</w:t>
      </w:r>
      <w:r w:rsidRPr="001446EF">
        <w:rPr>
          <w:rFonts w:eastAsia="Arial"/>
          <w:spacing w:val="-3"/>
        </w:rPr>
        <w:t>o</w:t>
      </w:r>
      <w:r w:rsidRPr="001446EF">
        <w:rPr>
          <w:rFonts w:eastAsia="Arial"/>
        </w:rPr>
        <w:t xml:space="preserve">m </w:t>
      </w:r>
      <w:r w:rsidRPr="001446EF">
        <w:rPr>
          <w:rFonts w:eastAsia="Arial"/>
          <w:spacing w:val="1"/>
        </w:rPr>
        <w:t>[</w:t>
      </w:r>
      <w:r w:rsidRPr="001446EF">
        <w:rPr>
          <w:rFonts w:eastAsia="Arial"/>
          <w:i/>
          <w:spacing w:val="1"/>
        </w:rPr>
        <w:t xml:space="preserve">The </w:t>
      </w:r>
      <w:r w:rsidRPr="001446EF">
        <w:rPr>
          <w:rFonts w:eastAsia="Arial"/>
          <w:i/>
          <w:spacing w:val="-4"/>
        </w:rPr>
        <w:t>U</w:t>
      </w:r>
      <w:r w:rsidRPr="001446EF">
        <w:rPr>
          <w:rFonts w:eastAsia="Arial"/>
          <w:i/>
          <w:spacing w:val="1"/>
        </w:rPr>
        <w:t>r</w:t>
      </w:r>
      <w:r w:rsidRPr="001446EF">
        <w:rPr>
          <w:rFonts w:eastAsia="Arial"/>
          <w:i/>
        </w:rPr>
        <w:t>ban</w:t>
      </w:r>
      <w:r w:rsidRPr="001446EF">
        <w:rPr>
          <w:rFonts w:eastAsia="Arial"/>
          <w:i/>
          <w:spacing w:val="-2"/>
        </w:rPr>
        <w:t xml:space="preserve"> </w:t>
      </w:r>
      <w:r w:rsidRPr="001446EF">
        <w:rPr>
          <w:rFonts w:eastAsia="Arial"/>
          <w:i/>
          <w:spacing w:val="1"/>
        </w:rPr>
        <w:t>I</w:t>
      </w:r>
      <w:r w:rsidRPr="001446EF">
        <w:rPr>
          <w:rFonts w:eastAsia="Arial"/>
          <w:i/>
        </w:rPr>
        <w:t>ns</w:t>
      </w:r>
      <w:r w:rsidRPr="001446EF">
        <w:rPr>
          <w:rFonts w:eastAsia="Arial"/>
          <w:i/>
          <w:spacing w:val="1"/>
        </w:rPr>
        <w:t>t</w:t>
      </w:r>
      <w:r w:rsidRPr="001446EF">
        <w:rPr>
          <w:rFonts w:eastAsia="Arial"/>
          <w:i/>
          <w:spacing w:val="-4"/>
        </w:rPr>
        <w:t>i</w:t>
      </w:r>
      <w:r w:rsidRPr="001446EF">
        <w:rPr>
          <w:rFonts w:eastAsia="Arial"/>
          <w:i/>
          <w:spacing w:val="-1"/>
        </w:rPr>
        <w:t>t</w:t>
      </w:r>
      <w:r w:rsidRPr="001446EF">
        <w:rPr>
          <w:rFonts w:eastAsia="Arial"/>
          <w:i/>
        </w:rPr>
        <w:t>u</w:t>
      </w:r>
      <w:r w:rsidRPr="001446EF">
        <w:rPr>
          <w:rFonts w:eastAsia="Arial"/>
          <w:i/>
          <w:spacing w:val="1"/>
        </w:rPr>
        <w:t>t</w:t>
      </w:r>
      <w:r w:rsidRPr="001446EF">
        <w:rPr>
          <w:rFonts w:eastAsia="Arial"/>
          <w:i/>
        </w:rPr>
        <w:t>e, a</w:t>
      </w:r>
      <w:r w:rsidRPr="001446EF">
        <w:rPr>
          <w:rFonts w:eastAsia="Arial"/>
          <w:i/>
          <w:spacing w:val="1"/>
        </w:rPr>
        <w:t xml:space="preserve"> </w:t>
      </w:r>
      <w:r w:rsidRPr="001446EF">
        <w:rPr>
          <w:rFonts w:eastAsia="Arial"/>
          <w:i/>
        </w:rPr>
        <w:t>no</w:t>
      </w:r>
      <w:r w:rsidRPr="001446EF">
        <w:rPr>
          <w:rFonts w:eastAsia="Arial"/>
          <w:i/>
          <w:spacing w:val="-1"/>
        </w:rPr>
        <w:t>n</w:t>
      </w:r>
      <w:r w:rsidRPr="001446EF">
        <w:rPr>
          <w:rFonts w:eastAsia="Arial"/>
          <w:i/>
        </w:rPr>
        <w:t>- p</w:t>
      </w:r>
      <w:r w:rsidRPr="001446EF">
        <w:rPr>
          <w:rFonts w:eastAsia="Arial"/>
          <w:i/>
          <w:spacing w:val="1"/>
        </w:rPr>
        <w:t>r</w:t>
      </w:r>
      <w:r w:rsidRPr="001446EF">
        <w:rPr>
          <w:rFonts w:eastAsia="Arial"/>
          <w:i/>
          <w:spacing w:val="-3"/>
        </w:rPr>
        <w:t>o</w:t>
      </w:r>
      <w:r w:rsidRPr="001446EF">
        <w:rPr>
          <w:rFonts w:eastAsia="Arial"/>
          <w:i/>
          <w:spacing w:val="3"/>
        </w:rPr>
        <w:t>f</w:t>
      </w:r>
      <w:r w:rsidRPr="001446EF">
        <w:rPr>
          <w:rFonts w:eastAsia="Arial"/>
          <w:i/>
          <w:spacing w:val="-1"/>
        </w:rPr>
        <w:t>i</w:t>
      </w:r>
      <w:r w:rsidRPr="001446EF">
        <w:rPr>
          <w:rFonts w:eastAsia="Arial"/>
          <w:i/>
        </w:rPr>
        <w:t xml:space="preserve">t </w:t>
      </w:r>
      <w:r w:rsidRPr="001446EF">
        <w:rPr>
          <w:rFonts w:eastAsia="Arial"/>
          <w:i/>
          <w:spacing w:val="1"/>
        </w:rPr>
        <w:t>r</w:t>
      </w:r>
      <w:r w:rsidRPr="001446EF">
        <w:rPr>
          <w:rFonts w:eastAsia="Arial"/>
          <w:i/>
        </w:rPr>
        <w:t>ese</w:t>
      </w:r>
      <w:r w:rsidRPr="001446EF">
        <w:rPr>
          <w:rFonts w:eastAsia="Arial"/>
          <w:i/>
          <w:spacing w:val="-3"/>
        </w:rPr>
        <w:t>a</w:t>
      </w:r>
      <w:r w:rsidRPr="001446EF">
        <w:rPr>
          <w:rFonts w:eastAsia="Arial"/>
          <w:i/>
          <w:spacing w:val="1"/>
        </w:rPr>
        <w:t>r</w:t>
      </w:r>
      <w:r w:rsidRPr="001446EF">
        <w:rPr>
          <w:rFonts w:eastAsia="Arial"/>
          <w:i/>
        </w:rPr>
        <w:t>ch</w:t>
      </w:r>
      <w:r w:rsidRPr="001446EF">
        <w:rPr>
          <w:rFonts w:eastAsia="Arial"/>
          <w:i/>
          <w:spacing w:val="-2"/>
        </w:rPr>
        <w:t xml:space="preserve"> </w:t>
      </w:r>
      <w:r w:rsidRPr="001446EF">
        <w:rPr>
          <w:rFonts w:eastAsia="Arial"/>
          <w:i/>
        </w:rPr>
        <w:t>o</w:t>
      </w:r>
      <w:r w:rsidRPr="001446EF">
        <w:rPr>
          <w:rFonts w:eastAsia="Arial"/>
          <w:i/>
          <w:spacing w:val="-2"/>
        </w:rPr>
        <w:t>r</w:t>
      </w:r>
      <w:r w:rsidRPr="001446EF">
        <w:rPr>
          <w:rFonts w:eastAsia="Arial"/>
          <w:i/>
          <w:spacing w:val="2"/>
        </w:rPr>
        <w:t>g</w:t>
      </w:r>
      <w:r w:rsidRPr="001446EF">
        <w:rPr>
          <w:rFonts w:eastAsia="Arial"/>
          <w:i/>
        </w:rPr>
        <w:t>an</w:t>
      </w:r>
      <w:r w:rsidRPr="001446EF">
        <w:rPr>
          <w:rFonts w:eastAsia="Arial"/>
          <w:i/>
          <w:spacing w:val="-1"/>
        </w:rPr>
        <w:t>i</w:t>
      </w:r>
      <w:r w:rsidRPr="001446EF">
        <w:rPr>
          <w:rFonts w:eastAsia="Arial"/>
          <w:i/>
          <w:spacing w:val="-2"/>
        </w:rPr>
        <w:t>z</w:t>
      </w:r>
      <w:r w:rsidRPr="001446EF">
        <w:rPr>
          <w:rFonts w:eastAsia="Arial"/>
          <w:i/>
        </w:rPr>
        <w:t>a</w:t>
      </w:r>
      <w:r w:rsidRPr="001446EF">
        <w:rPr>
          <w:rFonts w:eastAsia="Arial"/>
          <w:i/>
          <w:spacing w:val="1"/>
        </w:rPr>
        <w:t>t</w:t>
      </w:r>
      <w:r w:rsidRPr="001446EF">
        <w:rPr>
          <w:rFonts w:eastAsia="Arial"/>
          <w:i/>
          <w:spacing w:val="-1"/>
        </w:rPr>
        <w:t>i</w:t>
      </w:r>
      <w:r w:rsidRPr="001446EF">
        <w:rPr>
          <w:rFonts w:eastAsia="Arial"/>
          <w:i/>
        </w:rPr>
        <w:t>on</w:t>
      </w:r>
      <w:r w:rsidRPr="001446EF">
        <w:rPr>
          <w:rFonts w:eastAsia="Arial"/>
          <w:i/>
          <w:spacing w:val="1"/>
        </w:rPr>
        <w:t xml:space="preserve"> </w:t>
      </w:r>
      <w:r w:rsidRPr="001446EF">
        <w:rPr>
          <w:rFonts w:eastAsia="Arial"/>
          <w:i/>
          <w:spacing w:val="-1"/>
        </w:rPr>
        <w:t>l</w:t>
      </w:r>
      <w:r w:rsidRPr="001446EF">
        <w:rPr>
          <w:rFonts w:eastAsia="Arial"/>
          <w:i/>
        </w:rPr>
        <w:t>oca</w:t>
      </w:r>
      <w:r w:rsidRPr="001446EF">
        <w:rPr>
          <w:rFonts w:eastAsia="Arial"/>
          <w:i/>
          <w:spacing w:val="1"/>
        </w:rPr>
        <w:t>t</w:t>
      </w:r>
      <w:r w:rsidRPr="001446EF">
        <w:rPr>
          <w:rFonts w:eastAsia="Arial"/>
          <w:i/>
        </w:rPr>
        <w:t>ed</w:t>
      </w:r>
      <w:r w:rsidRPr="001446EF">
        <w:rPr>
          <w:rFonts w:eastAsia="Arial"/>
          <w:i/>
          <w:spacing w:val="1"/>
        </w:rPr>
        <w:t xml:space="preserve"> </w:t>
      </w:r>
      <w:r w:rsidRPr="001446EF">
        <w:rPr>
          <w:rFonts w:eastAsia="Arial"/>
          <w:i/>
          <w:spacing w:val="-1"/>
        </w:rPr>
        <w:t>i</w:t>
      </w:r>
      <w:r w:rsidRPr="001446EF">
        <w:rPr>
          <w:rFonts w:eastAsia="Arial"/>
          <w:i/>
        </w:rPr>
        <w:t>n</w:t>
      </w:r>
      <w:r w:rsidRPr="001446EF">
        <w:rPr>
          <w:rFonts w:eastAsia="Arial"/>
          <w:i/>
          <w:spacing w:val="-6"/>
        </w:rPr>
        <w:t xml:space="preserve"> </w:t>
      </w:r>
      <w:r w:rsidRPr="001446EF">
        <w:rPr>
          <w:rFonts w:eastAsia="Arial"/>
          <w:i/>
          <w:spacing w:val="8"/>
        </w:rPr>
        <w:t>W</w:t>
      </w:r>
      <w:r w:rsidRPr="001446EF">
        <w:rPr>
          <w:rFonts w:eastAsia="Arial"/>
          <w:i/>
          <w:spacing w:val="-3"/>
        </w:rPr>
        <w:t>a</w:t>
      </w:r>
      <w:r w:rsidRPr="001446EF">
        <w:rPr>
          <w:rFonts w:eastAsia="Arial"/>
          <w:i/>
        </w:rPr>
        <w:t>sh</w:t>
      </w:r>
      <w:r w:rsidRPr="001446EF">
        <w:rPr>
          <w:rFonts w:eastAsia="Arial"/>
          <w:i/>
          <w:spacing w:val="-1"/>
        </w:rPr>
        <w:t>i</w:t>
      </w:r>
      <w:r w:rsidRPr="001446EF">
        <w:rPr>
          <w:rFonts w:eastAsia="Arial"/>
          <w:i/>
          <w:spacing w:val="-3"/>
        </w:rPr>
        <w:t>n</w:t>
      </w:r>
      <w:r w:rsidRPr="001446EF">
        <w:rPr>
          <w:rFonts w:eastAsia="Arial"/>
          <w:i/>
        </w:rPr>
        <w:t>g</w:t>
      </w:r>
      <w:r w:rsidRPr="001446EF">
        <w:rPr>
          <w:rFonts w:eastAsia="Arial"/>
          <w:i/>
          <w:spacing w:val="1"/>
        </w:rPr>
        <w:t>t</w:t>
      </w:r>
      <w:r w:rsidRPr="001446EF">
        <w:rPr>
          <w:rFonts w:eastAsia="Arial"/>
          <w:i/>
          <w:spacing w:val="-3"/>
        </w:rPr>
        <w:t>o</w:t>
      </w:r>
      <w:r w:rsidRPr="001446EF">
        <w:rPr>
          <w:rFonts w:eastAsia="Arial"/>
          <w:i/>
        </w:rPr>
        <w:t>n,</w:t>
      </w:r>
      <w:r w:rsidRPr="001446EF">
        <w:rPr>
          <w:rFonts w:eastAsia="Arial"/>
          <w:i/>
          <w:spacing w:val="2"/>
        </w:rPr>
        <w:t xml:space="preserve"> </w:t>
      </w:r>
      <w:r w:rsidRPr="001446EF">
        <w:rPr>
          <w:rFonts w:eastAsia="Arial"/>
          <w:i/>
          <w:spacing w:val="-1"/>
        </w:rPr>
        <w:t>DC; George Washington University, located in Washington, DC; Capital Research Corporation, located in Arlington, VA</w:t>
      </w:r>
      <w:r w:rsidRPr="001446EF">
        <w:rPr>
          <w:rFonts w:eastAsia="Arial"/>
          <w:spacing w:val="-1"/>
        </w:rPr>
        <w:t xml:space="preserve">]. </w:t>
      </w:r>
      <w:r w:rsidRPr="001446EF">
        <w:rPr>
          <w:rFonts w:eastAsia="Arial"/>
          <w:spacing w:val="8"/>
        </w:rPr>
        <w:t>W</w:t>
      </w:r>
      <w:r w:rsidRPr="001446EF">
        <w:rPr>
          <w:rFonts w:eastAsia="Arial"/>
          <w:spacing w:val="-4"/>
        </w:rPr>
        <w:t>i</w:t>
      </w:r>
      <w:r w:rsidRPr="001446EF">
        <w:rPr>
          <w:rFonts w:eastAsia="Arial"/>
          <w:spacing w:val="1"/>
        </w:rPr>
        <w:t>t</w:t>
      </w:r>
      <w:r w:rsidRPr="001446EF">
        <w:rPr>
          <w:rFonts w:eastAsia="Arial"/>
        </w:rPr>
        <w:t>h</w:t>
      </w:r>
      <w:r w:rsidRPr="001446EF">
        <w:rPr>
          <w:rFonts w:eastAsia="Arial"/>
          <w:spacing w:val="-2"/>
        </w:rPr>
        <w:t xml:space="preserve"> </w:t>
      </w:r>
      <w:r w:rsidRPr="001446EF">
        <w:rPr>
          <w:rFonts w:eastAsia="Arial"/>
          <w:spacing w:val="1"/>
        </w:rPr>
        <w:t>m</w:t>
      </w:r>
      <w:r w:rsidRPr="001446EF">
        <w:rPr>
          <w:rFonts w:eastAsia="Arial"/>
        </w:rPr>
        <w:t>e</w:t>
      </w:r>
      <w:r w:rsidRPr="001446EF">
        <w:rPr>
          <w:rFonts w:eastAsia="Arial"/>
          <w:spacing w:val="-2"/>
        </w:rPr>
        <w:t xml:space="preserve"> </w:t>
      </w:r>
      <w:r w:rsidRPr="001446EF">
        <w:rPr>
          <w:rFonts w:eastAsia="Arial"/>
          <w:spacing w:val="1"/>
        </w:rPr>
        <w:t>t</w:t>
      </w:r>
      <w:r w:rsidRPr="001446EF">
        <w:rPr>
          <w:rFonts w:eastAsia="Arial"/>
        </w:rPr>
        <w:t>oday</w:t>
      </w:r>
      <w:r w:rsidRPr="001446EF">
        <w:rPr>
          <w:rFonts w:eastAsia="Arial"/>
          <w:spacing w:val="-1"/>
        </w:rPr>
        <w:t xml:space="preserve"> i</w:t>
      </w:r>
      <w:r w:rsidRPr="001446EF">
        <w:rPr>
          <w:rFonts w:eastAsia="Arial"/>
        </w:rPr>
        <w:t>s</w:t>
      </w:r>
      <w:r w:rsidRPr="001446EF">
        <w:rPr>
          <w:rFonts w:eastAsia="Arial"/>
          <w:spacing w:val="-1"/>
        </w:rPr>
        <w:t xml:space="preserve"> </w:t>
      </w:r>
      <w:r w:rsidRPr="001446EF">
        <w:rPr>
          <w:rFonts w:eastAsia="Arial"/>
          <w:spacing w:val="1"/>
        </w:rPr>
        <w:t>[</w:t>
      </w:r>
      <w:r w:rsidRPr="001446EF">
        <w:rPr>
          <w:rFonts w:eastAsia="Arial"/>
          <w:i/>
        </w:rPr>
        <w:t>na</w:t>
      </w:r>
      <w:r w:rsidRPr="001446EF">
        <w:rPr>
          <w:rFonts w:eastAsia="Arial"/>
          <w:i/>
          <w:spacing w:val="1"/>
        </w:rPr>
        <w:t>m</w:t>
      </w:r>
      <w:r w:rsidRPr="001446EF">
        <w:rPr>
          <w:rFonts w:eastAsia="Arial"/>
          <w:i/>
        </w:rPr>
        <w:t>e</w:t>
      </w:r>
      <w:r w:rsidRPr="001446EF">
        <w:rPr>
          <w:rFonts w:eastAsia="Arial"/>
          <w:i/>
          <w:spacing w:val="-2"/>
        </w:rPr>
        <w:t xml:space="preserve"> </w:t>
      </w:r>
      <w:r w:rsidRPr="001446EF">
        <w:rPr>
          <w:rFonts w:eastAsia="Arial"/>
          <w:i/>
        </w:rPr>
        <w:t xml:space="preserve">and </w:t>
      </w:r>
      <w:r w:rsidRPr="001446EF">
        <w:rPr>
          <w:rFonts w:eastAsia="Arial"/>
          <w:i/>
          <w:spacing w:val="-3"/>
        </w:rPr>
        <w:t>a</w:t>
      </w:r>
      <w:r w:rsidRPr="001446EF">
        <w:rPr>
          <w:rFonts w:eastAsia="Arial"/>
          <w:i/>
          <w:spacing w:val="1"/>
        </w:rPr>
        <w:t>f</w:t>
      </w:r>
      <w:r w:rsidRPr="001446EF">
        <w:rPr>
          <w:rFonts w:eastAsia="Arial"/>
          <w:i/>
          <w:spacing w:val="3"/>
        </w:rPr>
        <w:t>f</w:t>
      </w:r>
      <w:r w:rsidRPr="001446EF">
        <w:rPr>
          <w:rFonts w:eastAsia="Arial"/>
          <w:i/>
          <w:spacing w:val="-1"/>
        </w:rPr>
        <w:t>ili</w:t>
      </w:r>
      <w:r w:rsidRPr="001446EF">
        <w:rPr>
          <w:rFonts w:eastAsia="Arial"/>
          <w:i/>
        </w:rPr>
        <w:t>a</w:t>
      </w:r>
      <w:r w:rsidRPr="001446EF">
        <w:rPr>
          <w:rFonts w:eastAsia="Arial"/>
          <w:i/>
          <w:spacing w:val="1"/>
        </w:rPr>
        <w:t>t</w:t>
      </w:r>
      <w:r w:rsidRPr="001446EF">
        <w:rPr>
          <w:rFonts w:eastAsia="Arial"/>
          <w:i/>
          <w:spacing w:val="-1"/>
        </w:rPr>
        <w:t>i</w:t>
      </w:r>
      <w:r w:rsidRPr="001446EF">
        <w:rPr>
          <w:rFonts w:eastAsia="Arial"/>
          <w:i/>
        </w:rPr>
        <w:t>on</w:t>
      </w:r>
      <w:r w:rsidRPr="001446EF">
        <w:rPr>
          <w:rFonts w:eastAsia="Arial"/>
          <w:spacing w:val="1"/>
        </w:rPr>
        <w:t>]</w:t>
      </w:r>
      <w:r w:rsidRPr="001446EF">
        <w:rPr>
          <w:rFonts w:eastAsia="Arial"/>
        </w:rPr>
        <w:t>.</w:t>
      </w:r>
      <w:r>
        <w:rPr>
          <w:rFonts w:eastAsia="Arial"/>
          <w:spacing w:val="60"/>
        </w:rPr>
        <w:t xml:space="preserve"> </w:t>
      </w:r>
      <w:r>
        <w:rPr>
          <w:rFonts w:eastAsia="Arial"/>
        </w:rPr>
        <w:t xml:space="preserve">We’re </w:t>
      </w:r>
      <w:r w:rsidRPr="001446EF">
        <w:rPr>
          <w:rFonts w:eastAsia="Arial"/>
          <w:spacing w:val="1"/>
        </w:rPr>
        <w:t>h</w:t>
      </w:r>
      <w:r w:rsidRPr="001446EF">
        <w:rPr>
          <w:rFonts w:eastAsia="Arial"/>
        </w:rPr>
        <w:t>ere</w:t>
      </w:r>
      <w:r w:rsidRPr="001446EF">
        <w:rPr>
          <w:rFonts w:eastAsia="Arial"/>
          <w:spacing w:val="-2"/>
        </w:rPr>
        <w:t xml:space="preserve"> </w:t>
      </w:r>
      <w:r w:rsidRPr="001446EF">
        <w:rPr>
          <w:rFonts w:eastAsia="Arial"/>
          <w:spacing w:val="2"/>
        </w:rPr>
        <w:t>t</w:t>
      </w:r>
      <w:r w:rsidRPr="001446EF">
        <w:rPr>
          <w:rFonts w:eastAsia="Arial"/>
        </w:rPr>
        <w:t>od</w:t>
      </w:r>
      <w:r w:rsidRPr="001446EF">
        <w:rPr>
          <w:rFonts w:eastAsia="Arial"/>
          <w:spacing w:val="-3"/>
        </w:rPr>
        <w:t>a</w:t>
      </w:r>
      <w:r w:rsidRPr="001446EF">
        <w:rPr>
          <w:rFonts w:eastAsia="Arial"/>
        </w:rPr>
        <w:t>y</w:t>
      </w:r>
      <w:r w:rsidRPr="001446EF">
        <w:rPr>
          <w:rFonts w:eastAsia="Arial"/>
          <w:spacing w:val="-1"/>
        </w:rPr>
        <w:t xml:space="preserve"> </w:t>
      </w:r>
      <w:r w:rsidRPr="001446EF">
        <w:rPr>
          <w:rFonts w:eastAsia="Arial"/>
        </w:rPr>
        <w:t>because</w:t>
      </w:r>
      <w:r w:rsidRPr="001446EF">
        <w:rPr>
          <w:rFonts w:eastAsia="Arial"/>
          <w:spacing w:val="1"/>
        </w:rPr>
        <w:t xml:space="preserve"> </w:t>
      </w:r>
      <w:r>
        <w:rPr>
          <w:rFonts w:eastAsia="Arial"/>
          <w:spacing w:val="1"/>
        </w:rPr>
        <w:t>t</w:t>
      </w:r>
      <w:r w:rsidRPr="00FE3788">
        <w:rPr>
          <w:rFonts w:eastAsia="Arial"/>
          <w:spacing w:val="1"/>
        </w:rPr>
        <w:t>he Urban Institute</w:t>
      </w:r>
      <w:r>
        <w:rPr>
          <w:rFonts w:eastAsia="Arial"/>
          <w:spacing w:val="1"/>
        </w:rPr>
        <w:t xml:space="preserve"> and its partners are</w:t>
      </w:r>
      <w:r w:rsidRPr="00FE3788">
        <w:rPr>
          <w:rFonts w:eastAsia="Arial"/>
          <w:spacing w:val="1"/>
        </w:rPr>
        <w:t xml:space="preserve"> under contract with the U.S. Department of Labor (DOL), Chief Evaluation Office (CEO) to conduct an analysis of </w:t>
      </w:r>
      <w:r w:rsidRPr="00A82A4C">
        <w:rPr>
          <w:rFonts w:eastAsia="Arial"/>
          <w:spacing w:val="1"/>
        </w:rPr>
        <w:t>new</w:t>
      </w:r>
      <w:r w:rsidRPr="00FE3788">
        <w:rPr>
          <w:rFonts w:eastAsia="Arial"/>
          <w:spacing w:val="1"/>
        </w:rPr>
        <w:t xml:space="preserve"> performance measurement approaches for measuring the effectiveness of employer services in the public workforce system. </w:t>
      </w:r>
      <w:r>
        <w:rPr>
          <w:rFonts w:eastAsia="Arial"/>
          <w:spacing w:val="1"/>
        </w:rPr>
        <w:t>As part of the study, we are conducting site visit interviews with state and local WIOA administrators and other workforce development staff in several different states. The infor</w:t>
      </w:r>
      <w:r w:rsidRPr="00FE3788">
        <w:rPr>
          <w:rFonts w:eastAsia="Arial"/>
          <w:spacing w:val="1"/>
        </w:rPr>
        <w:t xml:space="preserve">mation collected </w:t>
      </w:r>
      <w:r>
        <w:rPr>
          <w:rFonts w:eastAsia="Arial"/>
          <w:spacing w:val="1"/>
        </w:rPr>
        <w:t xml:space="preserve">during these interviews </w:t>
      </w:r>
      <w:r w:rsidRPr="00FE3788">
        <w:rPr>
          <w:rFonts w:eastAsia="Arial"/>
          <w:spacing w:val="1"/>
        </w:rPr>
        <w:t xml:space="preserve">will inform our reporting to DOL on the use, validity, reliability, and practicality of </w:t>
      </w:r>
      <w:r w:rsidR="00B45796">
        <w:rPr>
          <w:rFonts w:eastAsia="Arial"/>
          <w:spacing w:val="1"/>
        </w:rPr>
        <w:t>measuring the effectiveness</w:t>
      </w:r>
      <w:r w:rsidR="00B45796" w:rsidRPr="00FE3788">
        <w:rPr>
          <w:rFonts w:eastAsia="Arial"/>
          <w:spacing w:val="1"/>
        </w:rPr>
        <w:t xml:space="preserve"> </w:t>
      </w:r>
      <w:r w:rsidRPr="00FE3788">
        <w:rPr>
          <w:rFonts w:eastAsia="Arial"/>
          <w:spacing w:val="1"/>
        </w:rPr>
        <w:t xml:space="preserve">of services </w:t>
      </w:r>
      <w:r w:rsidR="00B45796">
        <w:rPr>
          <w:rFonts w:eastAsia="Arial"/>
          <w:spacing w:val="1"/>
        </w:rPr>
        <w:t>provided</w:t>
      </w:r>
      <w:r w:rsidR="00B45796" w:rsidRPr="00FE3788">
        <w:rPr>
          <w:rFonts w:eastAsia="Arial"/>
          <w:spacing w:val="1"/>
        </w:rPr>
        <w:t xml:space="preserve"> </w:t>
      </w:r>
      <w:r w:rsidRPr="00FE3788">
        <w:rPr>
          <w:rFonts w:eastAsia="Arial"/>
          <w:spacing w:val="1"/>
        </w:rPr>
        <w:t>to employers in the public workforce system.</w:t>
      </w:r>
    </w:p>
    <w:p w14:paraId="3CDC0069" w14:textId="161C37EC" w:rsidR="00CF0A47" w:rsidRPr="00FE3788" w:rsidRDefault="00CF0A47" w:rsidP="00CF0A47">
      <w:pPr>
        <w:tabs>
          <w:tab w:val="left" w:pos="3140"/>
        </w:tabs>
        <w:spacing w:after="120" w:line="276" w:lineRule="auto"/>
        <w:ind w:right="165"/>
        <w:rPr>
          <w:rFonts w:eastAsia="Arial"/>
          <w:spacing w:val="60"/>
        </w:rPr>
      </w:pPr>
      <w:r>
        <w:rPr>
          <w:rFonts w:eastAsia="Arial"/>
          <w:spacing w:val="1"/>
        </w:rPr>
        <w:t xml:space="preserve">We are interested in learning about your experiences related to </w:t>
      </w:r>
      <w:r w:rsidR="00B45796">
        <w:rPr>
          <w:rFonts w:eastAsia="Arial"/>
          <w:spacing w:val="1"/>
        </w:rPr>
        <w:t>providing</w:t>
      </w:r>
      <w:r w:rsidR="00B45796" w:rsidDel="00B45796">
        <w:rPr>
          <w:rFonts w:eastAsia="Arial"/>
          <w:spacing w:val="1"/>
        </w:rPr>
        <w:t xml:space="preserve"> </w:t>
      </w:r>
      <w:r>
        <w:rPr>
          <w:rFonts w:eastAsia="Arial"/>
          <w:spacing w:val="1"/>
        </w:rPr>
        <w:t>services to employers in your state</w:t>
      </w:r>
      <w:r w:rsidR="00A82A4C">
        <w:rPr>
          <w:rFonts w:eastAsia="Arial"/>
          <w:spacing w:val="1"/>
        </w:rPr>
        <w:t xml:space="preserve"> and measurement approaches</w:t>
      </w:r>
      <w:r>
        <w:rPr>
          <w:rFonts w:eastAsia="Arial"/>
          <w:spacing w:val="1"/>
        </w:rPr>
        <w:t xml:space="preserve">, including the </w:t>
      </w:r>
      <w:r w:rsidR="00B45796">
        <w:rPr>
          <w:rFonts w:eastAsia="Arial"/>
          <w:spacing w:val="1"/>
        </w:rPr>
        <w:t>N</w:t>
      </w:r>
      <w:r>
        <w:rPr>
          <w:rFonts w:eastAsia="Arial"/>
          <w:spacing w:val="1"/>
        </w:rPr>
        <w:t xml:space="preserve">ational </w:t>
      </w:r>
      <w:r w:rsidR="00B45796">
        <w:rPr>
          <w:rFonts w:eastAsia="Arial"/>
          <w:spacing w:val="1"/>
        </w:rPr>
        <w:t>P</w:t>
      </w:r>
      <w:r>
        <w:rPr>
          <w:rFonts w:eastAsia="Arial"/>
          <w:spacing w:val="1"/>
        </w:rPr>
        <w:t xml:space="preserve">ilot </w:t>
      </w:r>
      <w:r w:rsidR="00B45796">
        <w:rPr>
          <w:rFonts w:eastAsia="Arial"/>
          <w:spacing w:val="1"/>
        </w:rPr>
        <w:t>M</w:t>
      </w:r>
      <w:r>
        <w:rPr>
          <w:rFonts w:eastAsia="Arial"/>
          <w:spacing w:val="1"/>
        </w:rPr>
        <w:t>easure</w:t>
      </w:r>
      <w:r w:rsidR="00A82A4C">
        <w:rPr>
          <w:rFonts w:eastAsia="Arial"/>
          <w:spacing w:val="1"/>
        </w:rPr>
        <w:t>s</w:t>
      </w:r>
      <w:r>
        <w:rPr>
          <w:rFonts w:eastAsia="Arial"/>
          <w:spacing w:val="1"/>
        </w:rPr>
        <w:t xml:space="preserve"> and other measures of employer services. This interview should last </w:t>
      </w:r>
      <w:r w:rsidRPr="00A82A4C">
        <w:rPr>
          <w:rFonts w:eastAsia="Arial"/>
          <w:spacing w:val="1"/>
        </w:rPr>
        <w:t xml:space="preserve">about </w:t>
      </w:r>
      <w:r w:rsidR="00A82A4C" w:rsidRPr="00A82A4C">
        <w:rPr>
          <w:rFonts w:eastAsia="Arial"/>
          <w:spacing w:val="1"/>
        </w:rPr>
        <w:t xml:space="preserve">60 </w:t>
      </w:r>
      <w:r w:rsidRPr="00A82A4C">
        <w:rPr>
          <w:rFonts w:eastAsia="Arial"/>
          <w:spacing w:val="1"/>
        </w:rPr>
        <w:t>minutes.</w:t>
      </w:r>
    </w:p>
    <w:p w14:paraId="0CC36186" w14:textId="3F961306" w:rsidR="002D47FE" w:rsidRPr="001446EF" w:rsidRDefault="002D47FE" w:rsidP="001446EF">
      <w:pPr>
        <w:spacing w:after="120" w:line="276" w:lineRule="auto"/>
      </w:pPr>
    </w:p>
    <w:p w14:paraId="795602AE" w14:textId="5A5E8187" w:rsidR="00603A04" w:rsidRPr="00FE3788" w:rsidRDefault="00E56A11" w:rsidP="00FE3788">
      <w:pPr>
        <w:spacing w:after="120" w:line="276" w:lineRule="auto"/>
        <w:ind w:right="-20"/>
        <w:rPr>
          <w:rFonts w:eastAsia="Arial"/>
          <w:b/>
          <w:spacing w:val="2"/>
        </w:rPr>
      </w:pPr>
      <w:r>
        <w:rPr>
          <w:rFonts w:eastAsia="Arial"/>
          <w:b/>
          <w:spacing w:val="2"/>
        </w:rPr>
        <w:t>Privacy</w:t>
      </w:r>
      <w:r w:rsidRPr="00FE3788">
        <w:rPr>
          <w:rFonts w:eastAsia="Arial"/>
          <w:b/>
          <w:spacing w:val="2"/>
        </w:rPr>
        <w:t xml:space="preserve"> </w:t>
      </w:r>
      <w:r w:rsidR="00BA131A" w:rsidRPr="00FE3788">
        <w:rPr>
          <w:rFonts w:eastAsia="Arial"/>
          <w:b/>
          <w:spacing w:val="2"/>
        </w:rPr>
        <w:t>Statement</w:t>
      </w:r>
    </w:p>
    <w:p w14:paraId="48C568E9" w14:textId="52F4F5B7" w:rsidR="00FE3788" w:rsidRPr="00FE3788" w:rsidRDefault="0074795A" w:rsidP="00FE3788">
      <w:pPr>
        <w:spacing w:after="120" w:line="276" w:lineRule="auto"/>
        <w:ind w:right="-20"/>
        <w:rPr>
          <w:rFonts w:eastAsia="Arial"/>
          <w:spacing w:val="2"/>
        </w:rPr>
      </w:pPr>
      <w:r>
        <w:rPr>
          <w:rFonts w:eastAsia="Arial"/>
          <w:spacing w:val="2"/>
        </w:rPr>
        <w:t xml:space="preserve">Before we </w:t>
      </w:r>
      <w:r w:rsidRPr="00A82A4C">
        <w:rPr>
          <w:rFonts w:eastAsia="Arial"/>
          <w:spacing w:val="2"/>
        </w:rPr>
        <w:t xml:space="preserve">begin the interview, </w:t>
      </w:r>
      <w:r w:rsidR="00FE3788" w:rsidRPr="00A82A4C">
        <w:rPr>
          <w:rFonts w:eastAsia="Arial"/>
          <w:spacing w:val="2"/>
        </w:rPr>
        <w:t xml:space="preserve">we </w:t>
      </w:r>
      <w:r w:rsidRPr="00A82A4C">
        <w:rPr>
          <w:rFonts w:eastAsia="Arial"/>
          <w:spacing w:val="2"/>
        </w:rPr>
        <w:t xml:space="preserve">want to let you know that, although we </w:t>
      </w:r>
      <w:r w:rsidR="00FE3788" w:rsidRPr="00A82A4C">
        <w:rPr>
          <w:rFonts w:eastAsia="Arial"/>
          <w:spacing w:val="2"/>
        </w:rPr>
        <w:t xml:space="preserve">will take notes during this interview, when we write our reports and discuss our findings, information from all the people we speak with will be compiled and summarized without identifying individual respondents. </w:t>
      </w:r>
      <w:r w:rsidRPr="00A82A4C">
        <w:rPr>
          <w:rFonts w:eastAsia="Arial"/>
          <w:spacing w:val="2"/>
        </w:rPr>
        <w:t>We</w:t>
      </w:r>
      <w:r>
        <w:rPr>
          <w:rFonts w:eastAsia="Arial"/>
          <w:spacing w:val="2"/>
        </w:rPr>
        <w:t xml:space="preserve"> also want to make it clear that your participation is strictly voluntary, and you may choose to not answer questions at any time.</w:t>
      </w:r>
    </w:p>
    <w:p w14:paraId="0A137156" w14:textId="600D706B" w:rsidR="00FE3788" w:rsidRPr="00FE3788" w:rsidRDefault="00FE3788" w:rsidP="00FE3788">
      <w:pPr>
        <w:spacing w:after="120" w:line="276" w:lineRule="auto"/>
        <w:ind w:right="-20"/>
        <w:rPr>
          <w:rFonts w:eastAsia="Arial"/>
          <w:spacing w:val="2"/>
        </w:rPr>
      </w:pPr>
      <w:r w:rsidRPr="00FE3788">
        <w:rPr>
          <w:rFonts w:eastAsia="Arial"/>
          <w:spacing w:val="2"/>
        </w:rPr>
        <w:lastRenderedPageBreak/>
        <w:t>Finally, to help us accurately capture the information you share, we would like to record this interview. The recording is just a back-up for our notes and will be kept within our small research team. The interview recording will be deleted once we have developed a full set of notes from the interview. Is it okay with you if we record the interview? [</w:t>
      </w:r>
      <w:r w:rsidRPr="00FE3788">
        <w:rPr>
          <w:rFonts w:eastAsia="Arial"/>
          <w:i/>
          <w:spacing w:val="2"/>
        </w:rPr>
        <w:t>GET CONSENT</w:t>
      </w:r>
      <w:r w:rsidRPr="00FE3788">
        <w:rPr>
          <w:rFonts w:eastAsia="Arial"/>
          <w:spacing w:val="2"/>
        </w:rPr>
        <w:t xml:space="preserve">] Do you have any questions before we begin? </w:t>
      </w:r>
    </w:p>
    <w:p w14:paraId="08ADDAC6" w14:textId="0618445D" w:rsidR="00BA131A" w:rsidRPr="009A2811" w:rsidRDefault="00FE3788" w:rsidP="001F2C80">
      <w:pPr>
        <w:spacing w:after="120" w:line="276" w:lineRule="auto"/>
        <w:ind w:right="-20"/>
      </w:pPr>
      <w:r w:rsidRPr="00FE3788">
        <w:rPr>
          <w:rFonts w:eastAsia="Arial"/>
          <w:spacing w:val="2"/>
        </w:rPr>
        <w:t>[</w:t>
      </w:r>
      <w:r w:rsidRPr="00FE3788">
        <w:rPr>
          <w:rFonts w:eastAsia="Arial"/>
          <w:i/>
          <w:spacing w:val="2"/>
        </w:rPr>
        <w:t>BEGIN RECORDING IF CONSENT GRANTED</w:t>
      </w:r>
      <w:r w:rsidRPr="00FE3788">
        <w:rPr>
          <w:rFonts w:eastAsia="Arial"/>
          <w:spacing w:val="2"/>
        </w:rPr>
        <w:t>]</w:t>
      </w:r>
    </w:p>
    <w:p w14:paraId="10AE9F3C" w14:textId="77777777" w:rsidR="00BA131A" w:rsidRDefault="00BA131A" w:rsidP="0001057B">
      <w:pPr>
        <w:pStyle w:val="ListParagraph"/>
        <w:tabs>
          <w:tab w:val="left" w:pos="360"/>
          <w:tab w:val="left" w:pos="1080"/>
          <w:tab w:val="left" w:pos="1440"/>
          <w:tab w:val="left" w:pos="1800"/>
        </w:tabs>
        <w:spacing w:after="120" w:line="276" w:lineRule="auto"/>
        <w:ind w:left="360"/>
        <w:rPr>
          <w:b/>
          <w:iCs/>
          <w:sz w:val="22"/>
          <w:szCs w:val="22"/>
        </w:rPr>
      </w:pPr>
    </w:p>
    <w:p w14:paraId="161F6C98" w14:textId="77777777" w:rsidR="00BA131A" w:rsidRDefault="00BA131A">
      <w:pPr>
        <w:spacing w:after="200" w:line="276" w:lineRule="auto"/>
        <w:rPr>
          <w:b/>
          <w:iCs/>
          <w:sz w:val="22"/>
          <w:szCs w:val="22"/>
        </w:rPr>
      </w:pPr>
      <w:r>
        <w:rPr>
          <w:b/>
          <w:iCs/>
          <w:sz w:val="22"/>
          <w:szCs w:val="22"/>
        </w:rPr>
        <w:br w:type="page"/>
      </w:r>
    </w:p>
    <w:p w14:paraId="4E95D05B" w14:textId="60EFD34D" w:rsidR="006209F0" w:rsidRPr="00AB1587" w:rsidRDefault="001F2C80" w:rsidP="00AD2B01">
      <w:pPr>
        <w:pStyle w:val="ListParagraph"/>
        <w:numPr>
          <w:ilvl w:val="0"/>
          <w:numId w:val="18"/>
        </w:numPr>
        <w:pBdr>
          <w:bottom w:val="single" w:sz="4" w:space="1" w:color="auto"/>
        </w:pBdr>
        <w:tabs>
          <w:tab w:val="left" w:pos="360"/>
          <w:tab w:val="left" w:pos="1080"/>
          <w:tab w:val="left" w:pos="1440"/>
          <w:tab w:val="left" w:pos="1800"/>
        </w:tabs>
        <w:spacing w:after="120" w:line="276" w:lineRule="auto"/>
        <w:rPr>
          <w:b/>
          <w:iCs/>
        </w:rPr>
      </w:pPr>
      <w:r>
        <w:rPr>
          <w:b/>
          <w:iCs/>
        </w:rPr>
        <w:lastRenderedPageBreak/>
        <w:t>BACKGROUND</w:t>
      </w:r>
      <w:r w:rsidR="006209F0" w:rsidRPr="00AB1587">
        <w:rPr>
          <w:b/>
          <w:iCs/>
        </w:rPr>
        <w:t xml:space="preserve"> INFORMATION </w:t>
      </w:r>
    </w:p>
    <w:p w14:paraId="1BEFCF33" w14:textId="4C048D2D" w:rsidR="00FF35D8" w:rsidRPr="00AB1587" w:rsidRDefault="00FF35D8" w:rsidP="00FF35D8">
      <w:pPr>
        <w:numPr>
          <w:ilvl w:val="0"/>
          <w:numId w:val="1"/>
        </w:numPr>
        <w:tabs>
          <w:tab w:val="left" w:pos="360"/>
          <w:tab w:val="left" w:pos="720"/>
          <w:tab w:val="left" w:pos="1080"/>
          <w:tab w:val="left" w:pos="1440"/>
          <w:tab w:val="left" w:pos="1800"/>
        </w:tabs>
        <w:spacing w:after="120" w:line="276" w:lineRule="auto"/>
        <w:rPr>
          <w:color w:val="FF0000"/>
        </w:rPr>
      </w:pPr>
      <w:r w:rsidRPr="00AB1587">
        <w:t xml:space="preserve">Obtain the following information </w:t>
      </w:r>
      <w:r w:rsidR="001F2C80">
        <w:t>for each respondent</w:t>
      </w:r>
      <w:r w:rsidR="004A0E09">
        <w:t xml:space="preserve"> [</w:t>
      </w:r>
      <w:r w:rsidR="00937F09">
        <w:rPr>
          <w:i/>
        </w:rPr>
        <w:t>Fill in as much information in advance of the interview as possible</w:t>
      </w:r>
      <w:r w:rsidR="00C02EAF">
        <w:rPr>
          <w:i/>
        </w:rPr>
        <w:t xml:space="preserve"> (from the survey, document review, internet search, etc.)</w:t>
      </w:r>
      <w:r w:rsidR="00937F09">
        <w:rPr>
          <w:i/>
        </w:rPr>
        <w:t>,</w:t>
      </w:r>
      <w:r w:rsidR="004A0E09">
        <w:rPr>
          <w:i/>
        </w:rPr>
        <w:t xml:space="preserve"> as applicable. Confirm the information we have and ask for the information we don’t have. R</w:t>
      </w:r>
      <w:r w:rsidRPr="00AB1587">
        <w:rPr>
          <w:i/>
        </w:rPr>
        <w:t xml:space="preserve">equest a business card from each </w:t>
      </w:r>
      <w:r w:rsidR="004A0E09">
        <w:rPr>
          <w:i/>
        </w:rPr>
        <w:t>respondent.</w:t>
      </w:r>
      <w:r w:rsidR="004A0E09">
        <w:t>]</w:t>
      </w:r>
    </w:p>
    <w:p w14:paraId="0AF6DAA2" w14:textId="4C896246" w:rsidR="00935402" w:rsidRPr="00AB1587" w:rsidRDefault="00935402" w:rsidP="00FF35D8">
      <w:pPr>
        <w:numPr>
          <w:ilvl w:val="1"/>
          <w:numId w:val="1"/>
        </w:numPr>
        <w:tabs>
          <w:tab w:val="left" w:pos="360"/>
          <w:tab w:val="left" w:pos="720"/>
          <w:tab w:val="left" w:pos="1080"/>
          <w:tab w:val="left" w:pos="1440"/>
          <w:tab w:val="left" w:pos="1800"/>
        </w:tabs>
        <w:spacing w:after="120" w:line="276" w:lineRule="auto"/>
      </w:pPr>
      <w:r w:rsidRPr="00AB1587">
        <w:t>First and last name</w:t>
      </w:r>
    </w:p>
    <w:p w14:paraId="62F69306" w14:textId="41960204" w:rsidR="00FF35D8" w:rsidRPr="00AB1587" w:rsidRDefault="001F2C80" w:rsidP="00FF35D8">
      <w:pPr>
        <w:numPr>
          <w:ilvl w:val="1"/>
          <w:numId w:val="1"/>
        </w:numPr>
        <w:tabs>
          <w:tab w:val="left" w:pos="360"/>
          <w:tab w:val="left" w:pos="720"/>
          <w:tab w:val="left" w:pos="1080"/>
          <w:tab w:val="left" w:pos="1440"/>
          <w:tab w:val="left" w:pos="1800"/>
        </w:tabs>
        <w:spacing w:after="120" w:line="276" w:lineRule="auto"/>
      </w:pPr>
      <w:r>
        <w:t>Official j</w:t>
      </w:r>
      <w:r w:rsidR="00935402" w:rsidRPr="00AB1587">
        <w:t>ob title</w:t>
      </w:r>
    </w:p>
    <w:p w14:paraId="28734045" w14:textId="5BFF5355" w:rsidR="00FF35D8" w:rsidRPr="00AB1587" w:rsidRDefault="001F2C80" w:rsidP="00FF35D8">
      <w:pPr>
        <w:numPr>
          <w:ilvl w:val="1"/>
          <w:numId w:val="1"/>
        </w:numPr>
        <w:tabs>
          <w:tab w:val="left" w:pos="360"/>
          <w:tab w:val="left" w:pos="720"/>
          <w:tab w:val="left" w:pos="1080"/>
          <w:tab w:val="left" w:pos="1800"/>
        </w:tabs>
        <w:spacing w:after="120" w:line="276" w:lineRule="auto"/>
      </w:pPr>
      <w:r>
        <w:t xml:space="preserve">Name of </w:t>
      </w:r>
      <w:r w:rsidR="00B7050E">
        <w:t>department/</w:t>
      </w:r>
      <w:r>
        <w:t>agency</w:t>
      </w:r>
    </w:p>
    <w:p w14:paraId="687570E7" w14:textId="77E9997C" w:rsidR="00FF35D8" w:rsidRDefault="00935402" w:rsidP="00FF35D8">
      <w:pPr>
        <w:numPr>
          <w:ilvl w:val="1"/>
          <w:numId w:val="1"/>
        </w:numPr>
        <w:tabs>
          <w:tab w:val="left" w:pos="360"/>
          <w:tab w:val="left" w:pos="720"/>
          <w:tab w:val="left" w:pos="1080"/>
          <w:tab w:val="left" w:pos="1800"/>
        </w:tabs>
        <w:spacing w:after="120" w:line="276" w:lineRule="auto"/>
      </w:pPr>
      <w:r w:rsidRPr="00AB1587">
        <w:t xml:space="preserve">Number of years with the </w:t>
      </w:r>
      <w:r w:rsidR="001F2C80">
        <w:t>agency</w:t>
      </w:r>
      <w:r w:rsidR="00B7050E">
        <w:t xml:space="preserve"> _____; Number of years in position _____</w:t>
      </w:r>
    </w:p>
    <w:p w14:paraId="57B22C45" w14:textId="5CB934F0" w:rsidR="00B7050E" w:rsidRDefault="00B7050E" w:rsidP="00FF35D8">
      <w:pPr>
        <w:numPr>
          <w:ilvl w:val="1"/>
          <w:numId w:val="1"/>
        </w:numPr>
        <w:tabs>
          <w:tab w:val="left" w:pos="360"/>
          <w:tab w:val="left" w:pos="720"/>
          <w:tab w:val="left" w:pos="1080"/>
          <w:tab w:val="left" w:pos="1800"/>
        </w:tabs>
        <w:spacing w:after="120" w:line="276" w:lineRule="auto"/>
      </w:pPr>
      <w:r>
        <w:t>Our understanding is that you are responsible for overseeing [</w:t>
      </w:r>
      <w:r w:rsidRPr="00CF0A47">
        <w:rPr>
          <w:i/>
        </w:rPr>
        <w:t xml:space="preserve">Indicate the WIOA </w:t>
      </w:r>
      <w:r w:rsidR="00CF0A47">
        <w:rPr>
          <w:i/>
        </w:rPr>
        <w:t>programs</w:t>
      </w:r>
      <w:r w:rsidRPr="00CF0A47">
        <w:rPr>
          <w:i/>
        </w:rPr>
        <w:t xml:space="preserve"> we think are correct</w:t>
      </w:r>
      <w:r>
        <w:t xml:space="preserve">]. Is this correct? </w:t>
      </w:r>
    </w:p>
    <w:p w14:paraId="4830CAD5" w14:textId="4D52CE17" w:rsidR="00A82A4C" w:rsidRDefault="00A82A4C" w:rsidP="00A82A4C">
      <w:pPr>
        <w:numPr>
          <w:ilvl w:val="1"/>
          <w:numId w:val="1"/>
        </w:numPr>
        <w:tabs>
          <w:tab w:val="left" w:pos="360"/>
          <w:tab w:val="left" w:pos="720"/>
          <w:tab w:val="left" w:pos="1080"/>
          <w:tab w:val="left" w:pos="1800"/>
        </w:tabs>
        <w:spacing w:after="120" w:line="276" w:lineRule="auto"/>
      </w:pPr>
      <w:r>
        <w:t>[</w:t>
      </w:r>
      <w:r w:rsidRPr="00A82A4C">
        <w:rPr>
          <w:i/>
        </w:rPr>
        <w:t>If respondent oversees multiple programs]</w:t>
      </w:r>
      <w:r>
        <w:t xml:space="preserve"> Do the services provided to employers and the approach to data collection and measurement of employer services vary across programs?  _______</w:t>
      </w:r>
    </w:p>
    <w:p w14:paraId="6D9AE667" w14:textId="4A6DC523" w:rsidR="00B7050E" w:rsidRDefault="00B7050E" w:rsidP="00FF35D8">
      <w:pPr>
        <w:numPr>
          <w:ilvl w:val="1"/>
          <w:numId w:val="1"/>
        </w:numPr>
        <w:tabs>
          <w:tab w:val="left" w:pos="360"/>
          <w:tab w:val="left" w:pos="720"/>
          <w:tab w:val="left" w:pos="1080"/>
          <w:tab w:val="left" w:pos="1800"/>
        </w:tabs>
        <w:spacing w:after="120" w:line="276" w:lineRule="auto"/>
      </w:pPr>
      <w:r>
        <w:t xml:space="preserve">Please describe in a few sentences the scope of your job responsibilities related to these WIOA Titles </w:t>
      </w:r>
      <w:r w:rsidR="0088263F">
        <w:t>[</w:t>
      </w:r>
      <w:r w:rsidR="0042729A">
        <w:t>Indicate WIOA programs/Titles</w:t>
      </w:r>
      <w:r w:rsidR="0088263F">
        <w:t xml:space="preserve">] </w:t>
      </w:r>
      <w:r>
        <w:t>and any other programs you may be responsible for.</w:t>
      </w:r>
    </w:p>
    <w:p w14:paraId="506208FB" w14:textId="77777777" w:rsidR="00CF0A47" w:rsidRDefault="00CF0A47" w:rsidP="00B7050E">
      <w:pPr>
        <w:tabs>
          <w:tab w:val="left" w:pos="360"/>
        </w:tabs>
        <w:spacing w:after="120" w:line="276" w:lineRule="auto"/>
      </w:pPr>
    </w:p>
    <w:p w14:paraId="21A59BA8" w14:textId="04A17916" w:rsidR="002808A8" w:rsidRDefault="00B7050E" w:rsidP="00B7050E">
      <w:pPr>
        <w:tabs>
          <w:tab w:val="left" w:pos="360"/>
        </w:tabs>
        <w:spacing w:after="120" w:line="276" w:lineRule="auto"/>
      </w:pPr>
      <w:r>
        <w:t xml:space="preserve">In this interview, we will be focused primarily on understanding the goals of the services provided to employers for [indicate the WIOA Title(s) </w:t>
      </w:r>
      <w:r w:rsidR="008C29AA">
        <w:t xml:space="preserve">given the interviewees scope of responsibility as answered above]. We will be asking questions about the decisions your state has made about the DOL national performance </w:t>
      </w:r>
      <w:r w:rsidR="008C29AA" w:rsidRPr="00A82A4C">
        <w:t>measures</w:t>
      </w:r>
      <w:r w:rsidR="00A82A4C">
        <w:t>, including the use of any</w:t>
      </w:r>
      <w:r w:rsidR="008C29AA" w:rsidRPr="00A82A4C">
        <w:t xml:space="preserve">  alternative measures, and</w:t>
      </w:r>
      <w:r w:rsidR="008C29AA">
        <w:t xml:space="preserve"> the extent to which services provided under the Titles you administer contribute to the services counted for those measures. </w:t>
      </w:r>
    </w:p>
    <w:p w14:paraId="6C58CBB9" w14:textId="1AFECB0D" w:rsidR="002808A8" w:rsidRPr="002808A8" w:rsidRDefault="002808A8" w:rsidP="00B7050E">
      <w:pPr>
        <w:tabs>
          <w:tab w:val="left" w:pos="360"/>
        </w:tabs>
        <w:spacing w:after="120" w:line="276" w:lineRule="auto"/>
        <w:rPr>
          <w:i/>
        </w:rPr>
      </w:pPr>
      <w:r w:rsidRPr="002808A8">
        <w:rPr>
          <w:i/>
        </w:rPr>
        <w:t>[NOTE: If the state survey responses are not available to the study team in advance</w:t>
      </w:r>
      <w:r>
        <w:rPr>
          <w:i/>
        </w:rPr>
        <w:t xml:space="preserve"> of the site visit</w:t>
      </w:r>
      <w:r w:rsidRPr="002808A8">
        <w:rPr>
          <w:i/>
        </w:rPr>
        <w:t>,</w:t>
      </w:r>
      <w:r>
        <w:rPr>
          <w:i/>
        </w:rPr>
        <w:t xml:space="preserve"> the</w:t>
      </w:r>
      <w:r w:rsidRPr="002808A8">
        <w:rPr>
          <w:i/>
        </w:rPr>
        <w:t xml:space="preserve"> interviewer will p</w:t>
      </w:r>
      <w:r>
        <w:rPr>
          <w:i/>
        </w:rPr>
        <w:t>robe for further detail about</w:t>
      </w:r>
      <w:r w:rsidRPr="002808A8">
        <w:rPr>
          <w:i/>
        </w:rPr>
        <w:t xml:space="preserve"> measurement approaches in Sections C and D].  </w:t>
      </w:r>
    </w:p>
    <w:p w14:paraId="148798D9" w14:textId="10A794CB" w:rsidR="002808A8" w:rsidRPr="002808A8" w:rsidRDefault="002808A8" w:rsidP="00B7050E">
      <w:pPr>
        <w:tabs>
          <w:tab w:val="left" w:pos="360"/>
        </w:tabs>
        <w:spacing w:after="120" w:line="276" w:lineRule="auto"/>
        <w:rPr>
          <w:i/>
          <w:u w:val="single"/>
        </w:rPr>
      </w:pPr>
      <w:r w:rsidRPr="002808A8">
        <w:rPr>
          <w:i/>
          <w:u w:val="single"/>
        </w:rPr>
        <w:t xml:space="preserve">If the survey responses are available to the study team in advance of the interview: </w:t>
      </w:r>
    </w:p>
    <w:p w14:paraId="10A6069D" w14:textId="702B74FA" w:rsidR="002D47FE" w:rsidRDefault="008C29AA" w:rsidP="00B7050E">
      <w:pPr>
        <w:tabs>
          <w:tab w:val="left" w:pos="360"/>
        </w:tabs>
        <w:spacing w:after="120" w:line="276" w:lineRule="auto"/>
      </w:pPr>
      <w:r>
        <w:t xml:space="preserve">You or someone from your Department has already answered questions from a survey sent out through this same study about these topics, but in this interview we want to follow up to understand the survey answers in more depth. </w:t>
      </w:r>
      <w:r w:rsidR="00B7050E">
        <w:t xml:space="preserve"> </w:t>
      </w:r>
      <w:r>
        <w:t>[</w:t>
      </w:r>
      <w:r w:rsidRPr="00CF0A47">
        <w:rPr>
          <w:i/>
        </w:rPr>
        <w:t xml:space="preserve">Note to interviewer: Hand to the administrator the fact sheet with the </w:t>
      </w:r>
      <w:r w:rsidR="00844E0D">
        <w:rPr>
          <w:i/>
        </w:rPr>
        <w:t>National Pilot</w:t>
      </w:r>
      <w:r w:rsidRPr="00CF0A47">
        <w:rPr>
          <w:i/>
        </w:rPr>
        <w:t xml:space="preserve"> Measures and definitions, and the list of </w:t>
      </w:r>
      <w:r w:rsidR="00A82A4C">
        <w:rPr>
          <w:i/>
        </w:rPr>
        <w:t>alternative</w:t>
      </w:r>
      <w:r w:rsidRPr="00CF0A47">
        <w:rPr>
          <w:i/>
        </w:rPr>
        <w:t xml:space="preserve"> measures we understand them to be using based on their survey responses and/or reports to DOL.]</w:t>
      </w:r>
      <w:r>
        <w:t xml:space="preserve"> Here is information for your reference during the interview on the </w:t>
      </w:r>
      <w:r w:rsidR="00844E0D">
        <w:t>National Pilot</w:t>
      </w:r>
      <w:r>
        <w:t xml:space="preserve"> Measures and the </w:t>
      </w:r>
      <w:r w:rsidR="00A82A4C">
        <w:t>alternative</w:t>
      </w:r>
      <w:r>
        <w:t xml:space="preserve"> measures that we understand your state has selected. We will be referencing these measures periodically during the interview. </w:t>
      </w:r>
    </w:p>
    <w:p w14:paraId="1BCFA258" w14:textId="77777777" w:rsidR="003B628A" w:rsidRDefault="003B628A" w:rsidP="00B7050E">
      <w:pPr>
        <w:tabs>
          <w:tab w:val="left" w:pos="360"/>
        </w:tabs>
        <w:spacing w:after="120" w:line="276" w:lineRule="auto"/>
      </w:pPr>
    </w:p>
    <w:p w14:paraId="6E323BA4" w14:textId="0F653125" w:rsidR="003B628A" w:rsidRPr="00AB1587" w:rsidRDefault="003B628A" w:rsidP="003B628A">
      <w:pPr>
        <w:pStyle w:val="ListParagraph"/>
        <w:numPr>
          <w:ilvl w:val="0"/>
          <w:numId w:val="18"/>
        </w:numPr>
        <w:pBdr>
          <w:bottom w:val="single" w:sz="4" w:space="1" w:color="auto"/>
        </w:pBdr>
        <w:tabs>
          <w:tab w:val="left" w:pos="360"/>
          <w:tab w:val="left" w:pos="720"/>
          <w:tab w:val="left" w:pos="1080"/>
          <w:tab w:val="left" w:pos="1440"/>
        </w:tabs>
        <w:spacing w:after="120" w:line="276" w:lineRule="auto"/>
        <w:rPr>
          <w:b/>
        </w:rPr>
      </w:pPr>
      <w:r>
        <w:rPr>
          <w:b/>
        </w:rPr>
        <w:t>EMPLOYER SERVICES STRATEGIES AND GOALS</w:t>
      </w:r>
      <w:r w:rsidR="003519F1">
        <w:rPr>
          <w:b/>
        </w:rPr>
        <w:t xml:space="preserve"> </w:t>
      </w:r>
      <w:r w:rsidR="003519F1">
        <w:t>[</w:t>
      </w:r>
      <w:r w:rsidR="003519F1">
        <w:rPr>
          <w:i/>
        </w:rPr>
        <w:t>If respondent oversees multiple programs and services vary across programs, a</w:t>
      </w:r>
      <w:r w:rsidR="003519F1" w:rsidRPr="00122AC3">
        <w:rPr>
          <w:i/>
        </w:rPr>
        <w:t>sk for each program administered.]</w:t>
      </w:r>
    </w:p>
    <w:p w14:paraId="1E90DA6C" w14:textId="0590D789" w:rsidR="00122AC3" w:rsidRPr="00BD7092" w:rsidRDefault="00122AC3" w:rsidP="001947DD">
      <w:pPr>
        <w:numPr>
          <w:ilvl w:val="0"/>
          <w:numId w:val="1"/>
        </w:numPr>
        <w:tabs>
          <w:tab w:val="left" w:pos="360"/>
          <w:tab w:val="left" w:pos="720"/>
          <w:tab w:val="left" w:pos="1080"/>
          <w:tab w:val="left" w:pos="1440"/>
          <w:tab w:val="left" w:pos="1800"/>
        </w:tabs>
        <w:spacing w:after="120" w:line="276" w:lineRule="auto"/>
      </w:pPr>
      <w:r>
        <w:t xml:space="preserve">What employer services does your state provide under the [program name] program? </w:t>
      </w:r>
    </w:p>
    <w:p w14:paraId="0C733AFA" w14:textId="0F590472" w:rsidR="0042729A" w:rsidRPr="00F64E7E" w:rsidRDefault="0042729A" w:rsidP="001947DD">
      <w:pPr>
        <w:numPr>
          <w:ilvl w:val="0"/>
          <w:numId w:val="1"/>
        </w:numPr>
        <w:tabs>
          <w:tab w:val="left" w:pos="360"/>
          <w:tab w:val="left" w:pos="720"/>
          <w:tab w:val="left" w:pos="1080"/>
          <w:tab w:val="left" w:pos="1440"/>
          <w:tab w:val="left" w:pos="1800"/>
        </w:tabs>
        <w:spacing w:after="120" w:line="276" w:lineRule="auto"/>
      </w:pPr>
      <w:r w:rsidRPr="00F64E7E">
        <w:t xml:space="preserve">What do you see are the goals of those services? </w:t>
      </w:r>
    </w:p>
    <w:p w14:paraId="3BAA4D01" w14:textId="21B9A64E" w:rsidR="0042729A" w:rsidRPr="00F64E7E" w:rsidRDefault="0042729A" w:rsidP="001947DD">
      <w:pPr>
        <w:numPr>
          <w:ilvl w:val="0"/>
          <w:numId w:val="1"/>
        </w:numPr>
        <w:tabs>
          <w:tab w:val="left" w:pos="360"/>
          <w:tab w:val="left" w:pos="720"/>
          <w:tab w:val="left" w:pos="1080"/>
          <w:tab w:val="left" w:pos="1440"/>
          <w:tab w:val="left" w:pos="1800"/>
        </w:tabs>
        <w:spacing w:after="120" w:line="276" w:lineRule="auto"/>
      </w:pPr>
      <w:r w:rsidRPr="00F64E7E">
        <w:t>How are those services implemented? What agencies and staff provide those services?</w:t>
      </w:r>
    </w:p>
    <w:p w14:paraId="650C3E29" w14:textId="647C762A" w:rsidR="0042729A" w:rsidRPr="00F64E7E" w:rsidRDefault="0042729A" w:rsidP="001947DD">
      <w:pPr>
        <w:numPr>
          <w:ilvl w:val="0"/>
          <w:numId w:val="1"/>
        </w:numPr>
        <w:tabs>
          <w:tab w:val="left" w:pos="360"/>
          <w:tab w:val="left" w:pos="720"/>
          <w:tab w:val="left" w:pos="1080"/>
          <w:tab w:val="left" w:pos="1440"/>
          <w:tab w:val="left" w:pos="1800"/>
        </w:tabs>
        <w:spacing w:after="120" w:line="276" w:lineRule="auto"/>
      </w:pPr>
      <w:r w:rsidRPr="00F64E7E">
        <w:t xml:space="preserve">Does your agency work with other agencies/entities to provide those </w:t>
      </w:r>
      <w:r w:rsidR="00DE54FE" w:rsidRPr="00F64E7E">
        <w:t>services</w:t>
      </w:r>
      <w:r w:rsidRPr="00F64E7E">
        <w:t xml:space="preserve">? </w:t>
      </w:r>
    </w:p>
    <w:p w14:paraId="0B8EDC67" w14:textId="3817E54F" w:rsidR="00ED67D5" w:rsidRPr="00F64E7E" w:rsidRDefault="00ED67D5" w:rsidP="001947DD">
      <w:pPr>
        <w:numPr>
          <w:ilvl w:val="0"/>
          <w:numId w:val="1"/>
        </w:numPr>
        <w:tabs>
          <w:tab w:val="left" w:pos="360"/>
          <w:tab w:val="left" w:pos="720"/>
          <w:tab w:val="left" w:pos="1080"/>
          <w:tab w:val="left" w:pos="1440"/>
          <w:tab w:val="left" w:pos="1800"/>
        </w:tabs>
        <w:spacing w:after="120" w:line="276" w:lineRule="auto"/>
      </w:pPr>
      <w:r w:rsidRPr="00F64E7E">
        <w:t xml:space="preserve">Are you involved with any cross-state initiatives to provide services to employers? </w:t>
      </w:r>
    </w:p>
    <w:p w14:paraId="6A2DB807" w14:textId="3332B46F" w:rsidR="0042729A" w:rsidRPr="00F64E7E" w:rsidRDefault="00ED67D5" w:rsidP="001947DD">
      <w:pPr>
        <w:numPr>
          <w:ilvl w:val="0"/>
          <w:numId w:val="1"/>
        </w:numPr>
        <w:tabs>
          <w:tab w:val="left" w:pos="360"/>
          <w:tab w:val="left" w:pos="720"/>
          <w:tab w:val="left" w:pos="1080"/>
          <w:tab w:val="left" w:pos="1440"/>
          <w:tab w:val="left" w:pos="1800"/>
        </w:tabs>
        <w:spacing w:after="120" w:line="276" w:lineRule="auto"/>
      </w:pPr>
      <w:r w:rsidRPr="00F64E7E">
        <w:t xml:space="preserve">Have you made any changes to the way your program serves employers </w:t>
      </w:r>
      <w:r w:rsidR="00C85569">
        <w:t>as part of your implementation of</w:t>
      </w:r>
      <w:r w:rsidRPr="00F64E7E">
        <w:t xml:space="preserve"> WIOA? </w:t>
      </w:r>
    </w:p>
    <w:p w14:paraId="291EB84E" w14:textId="77777777" w:rsidR="00ED67D5" w:rsidRPr="00F64E7E" w:rsidRDefault="0042729A" w:rsidP="001947DD">
      <w:pPr>
        <w:numPr>
          <w:ilvl w:val="0"/>
          <w:numId w:val="1"/>
        </w:numPr>
        <w:tabs>
          <w:tab w:val="left" w:pos="360"/>
          <w:tab w:val="left" w:pos="720"/>
          <w:tab w:val="left" w:pos="1080"/>
          <w:tab w:val="left" w:pos="1440"/>
          <w:tab w:val="left" w:pos="1800"/>
        </w:tabs>
        <w:spacing w:after="120" w:line="276" w:lineRule="auto"/>
      </w:pPr>
      <w:r w:rsidRPr="00F64E7E">
        <w:t xml:space="preserve">What are some of the challenges of providing services to employers? What supports are needed to address these challenges? </w:t>
      </w:r>
    </w:p>
    <w:p w14:paraId="7A869C62" w14:textId="449F2A18" w:rsidR="0042729A" w:rsidRPr="00F64E7E" w:rsidRDefault="00BA495B" w:rsidP="001947DD">
      <w:pPr>
        <w:numPr>
          <w:ilvl w:val="0"/>
          <w:numId w:val="1"/>
        </w:numPr>
        <w:tabs>
          <w:tab w:val="left" w:pos="360"/>
          <w:tab w:val="left" w:pos="720"/>
          <w:tab w:val="left" w:pos="1080"/>
          <w:tab w:val="left" w:pos="1440"/>
          <w:tab w:val="left" w:pos="1800"/>
        </w:tabs>
        <w:spacing w:after="120" w:line="276" w:lineRule="auto"/>
      </w:pPr>
      <w:r w:rsidRPr="00F64E7E">
        <w:t xml:space="preserve">What strategies have been used to effectively provide services to employers?  </w:t>
      </w:r>
    </w:p>
    <w:p w14:paraId="111A339A" w14:textId="5E43E04E" w:rsidR="00042421" w:rsidRPr="00AB1587" w:rsidRDefault="00042421" w:rsidP="00AB1587">
      <w:pPr>
        <w:spacing w:after="120" w:line="276" w:lineRule="auto"/>
        <w:rPr>
          <w:b/>
        </w:rPr>
      </w:pPr>
    </w:p>
    <w:p w14:paraId="3007B643" w14:textId="7F0C8022" w:rsidR="00A909F7" w:rsidRPr="00AB1587" w:rsidRDefault="000F400B" w:rsidP="00AB1587">
      <w:pPr>
        <w:pStyle w:val="ListParagraph"/>
        <w:numPr>
          <w:ilvl w:val="0"/>
          <w:numId w:val="18"/>
        </w:numPr>
        <w:pBdr>
          <w:bottom w:val="single" w:sz="4" w:space="1" w:color="auto"/>
        </w:pBdr>
        <w:spacing w:after="120" w:line="276" w:lineRule="auto"/>
        <w:rPr>
          <w:b/>
        </w:rPr>
      </w:pPr>
      <w:r w:rsidRPr="00AB1587">
        <w:rPr>
          <w:b/>
        </w:rPr>
        <w:t xml:space="preserve"> </w:t>
      </w:r>
      <w:r w:rsidR="001947DD">
        <w:rPr>
          <w:b/>
        </w:rPr>
        <w:t>NATIONAL PILOT MEASURES</w:t>
      </w:r>
      <w:r w:rsidR="003519F1">
        <w:rPr>
          <w:b/>
        </w:rPr>
        <w:t xml:space="preserve"> </w:t>
      </w:r>
      <w:r w:rsidR="003519F1">
        <w:t>[</w:t>
      </w:r>
      <w:r w:rsidR="003519F1">
        <w:rPr>
          <w:i/>
        </w:rPr>
        <w:t>If respondent oversees multiple programs and their measurement approach varies across programs, a</w:t>
      </w:r>
      <w:r w:rsidR="003519F1" w:rsidRPr="00122AC3">
        <w:rPr>
          <w:i/>
        </w:rPr>
        <w:t>sk for each program administered.]</w:t>
      </w:r>
    </w:p>
    <w:p w14:paraId="56EC122C" w14:textId="2CBA89DC" w:rsidR="004F1816" w:rsidRDefault="004F1816" w:rsidP="00ED67D5">
      <w:pPr>
        <w:tabs>
          <w:tab w:val="left" w:pos="360"/>
          <w:tab w:val="left" w:pos="1080"/>
          <w:tab w:val="left" w:pos="1440"/>
          <w:tab w:val="left" w:pos="1800"/>
        </w:tabs>
        <w:spacing w:after="120" w:line="276" w:lineRule="auto"/>
      </w:pPr>
      <w:r>
        <w:t xml:space="preserve">Now we are going to turn to the DOL </w:t>
      </w:r>
      <w:r w:rsidR="00B45796">
        <w:t>N</w:t>
      </w:r>
      <w:r>
        <w:t xml:space="preserve">ational </w:t>
      </w:r>
      <w:r w:rsidR="00B45796">
        <w:t>P</w:t>
      </w:r>
      <w:r>
        <w:t xml:space="preserve">ilot </w:t>
      </w:r>
      <w:r w:rsidR="00B45796">
        <w:t>M</w:t>
      </w:r>
      <w:r w:rsidRPr="00ED67D5">
        <w:t>easures for a moment</w:t>
      </w:r>
      <w:r>
        <w:t>. [Note to Interviewer: Refer them back to the sheet you handed them at the start of the interview and reference your summary information about their state’s selection and implementation of measures.]</w:t>
      </w:r>
    </w:p>
    <w:p w14:paraId="237E152F" w14:textId="3FC2F8FA" w:rsidR="00E807AB" w:rsidRDefault="00EC5C2B" w:rsidP="00E807AB">
      <w:pPr>
        <w:numPr>
          <w:ilvl w:val="0"/>
          <w:numId w:val="1"/>
        </w:numPr>
        <w:tabs>
          <w:tab w:val="left" w:pos="360"/>
          <w:tab w:val="left" w:pos="720"/>
          <w:tab w:val="left" w:pos="1080"/>
          <w:tab w:val="left" w:pos="1440"/>
          <w:tab w:val="left" w:pos="1800"/>
        </w:tabs>
        <w:spacing w:after="120" w:line="276" w:lineRule="auto"/>
      </w:pPr>
      <w:r>
        <w:t xml:space="preserve">Which </w:t>
      </w:r>
      <w:r w:rsidR="00B45796">
        <w:t>N</w:t>
      </w:r>
      <w:r>
        <w:t xml:space="preserve">ational </w:t>
      </w:r>
      <w:r w:rsidR="00B45796">
        <w:t>P</w:t>
      </w:r>
      <w:r>
        <w:t xml:space="preserve">ilot </w:t>
      </w:r>
      <w:r w:rsidR="00B45796">
        <w:t>M</w:t>
      </w:r>
      <w:r>
        <w:t>easures has your state implemented?</w:t>
      </w:r>
      <w:r w:rsidR="00C02EAF">
        <w:t xml:space="preserve"> [</w:t>
      </w:r>
      <w:r w:rsidR="004A0E09">
        <w:rPr>
          <w:i/>
        </w:rPr>
        <w:t>Fill in as much information in advance of the interview as possible (from the survey, document review, internet search, etc.), as applicable. Confirm the information we have and ask for the information we don’t have.</w:t>
      </w:r>
      <w:r w:rsidR="004A0E09">
        <w:t xml:space="preserve"> </w:t>
      </w:r>
      <w:r w:rsidR="004F1816" w:rsidRPr="00ED67D5">
        <w:rPr>
          <w:i/>
        </w:rPr>
        <w:t>P</w:t>
      </w:r>
      <w:r w:rsidR="001814D2" w:rsidRPr="00ED67D5">
        <w:rPr>
          <w:i/>
        </w:rPr>
        <w:t>robe for if they have used the same measure(s) or something similar previously</w:t>
      </w:r>
      <w:r w:rsidR="004A0E09" w:rsidRPr="00ED67D5">
        <w:rPr>
          <w:i/>
        </w:rPr>
        <w:t>.</w:t>
      </w:r>
      <w:r w:rsidR="001814D2" w:rsidRPr="00ED67D5">
        <w:t>]</w:t>
      </w:r>
    </w:p>
    <w:p w14:paraId="71B48D2A" w14:textId="5E7A6FBC" w:rsidR="004F1816" w:rsidRDefault="002808A8" w:rsidP="00E807AB">
      <w:pPr>
        <w:numPr>
          <w:ilvl w:val="0"/>
          <w:numId w:val="1"/>
        </w:numPr>
        <w:tabs>
          <w:tab w:val="left" w:pos="360"/>
          <w:tab w:val="left" w:pos="720"/>
          <w:tab w:val="left" w:pos="1080"/>
          <w:tab w:val="left" w:pos="1440"/>
          <w:tab w:val="left" w:pos="1800"/>
        </w:tabs>
        <w:spacing w:after="120" w:line="276" w:lineRule="auto"/>
      </w:pPr>
      <w:bookmarkStart w:id="1" w:name="_Hlk532454626"/>
      <w:r>
        <w:t>Was your department/program</w:t>
      </w:r>
      <w:r w:rsidR="004F1816">
        <w:t xml:space="preserve"> involved in selecting the DOL </w:t>
      </w:r>
      <w:r w:rsidR="00B45796">
        <w:t>N</w:t>
      </w:r>
      <w:r w:rsidR="004F1816">
        <w:t xml:space="preserve">ational </w:t>
      </w:r>
      <w:r w:rsidR="00B45796">
        <w:t>P</w:t>
      </w:r>
      <w:r w:rsidR="004F1816">
        <w:t xml:space="preserve">ilot </w:t>
      </w:r>
      <w:r w:rsidR="00B45796">
        <w:t>M</w:t>
      </w:r>
      <w:r w:rsidR="004F1816">
        <w:t>easures</w:t>
      </w:r>
      <w:r>
        <w:t>?</w:t>
      </w:r>
      <w:r w:rsidR="004F1816">
        <w:t xml:space="preserve"> </w:t>
      </w:r>
    </w:p>
    <w:p w14:paraId="203135F3" w14:textId="1A1D7A8E" w:rsidR="004F1816" w:rsidRDefault="00ED67D5" w:rsidP="00CF0A47">
      <w:pPr>
        <w:numPr>
          <w:ilvl w:val="1"/>
          <w:numId w:val="1"/>
        </w:numPr>
        <w:tabs>
          <w:tab w:val="left" w:pos="360"/>
          <w:tab w:val="left" w:pos="720"/>
          <w:tab w:val="left" w:pos="1080"/>
          <w:tab w:val="left" w:pos="1800"/>
        </w:tabs>
        <w:spacing w:after="120" w:line="276" w:lineRule="auto"/>
      </w:pPr>
      <w:r w:rsidRPr="00ED67D5">
        <w:rPr>
          <w:i/>
        </w:rPr>
        <w:t>[</w:t>
      </w:r>
      <w:r w:rsidR="004F1816" w:rsidRPr="00ED67D5">
        <w:rPr>
          <w:i/>
        </w:rPr>
        <w:t>If they were not involved</w:t>
      </w:r>
      <w:r w:rsidRPr="00ED67D5">
        <w:rPr>
          <w:i/>
        </w:rPr>
        <w:t>]</w:t>
      </w:r>
      <w:r w:rsidR="004F1816">
        <w:t xml:space="preserve"> </w:t>
      </w:r>
      <w:r>
        <w:t>H</w:t>
      </w:r>
      <w:r w:rsidR="002E523D">
        <w:t xml:space="preserve">ow/when </w:t>
      </w:r>
      <w:r>
        <w:t>did you learn</w:t>
      </w:r>
      <w:r w:rsidR="002E523D">
        <w:t xml:space="preserve"> that the state had selected the national measures</w:t>
      </w:r>
      <w:r>
        <w:t>?</w:t>
      </w:r>
      <w:r w:rsidR="002E523D">
        <w:t xml:space="preserve"> </w:t>
      </w:r>
      <w:r w:rsidR="002E523D" w:rsidRPr="00ED67D5">
        <w:rPr>
          <w:i/>
        </w:rPr>
        <w:t xml:space="preserve">Probe on how they have been involved in implementation. </w:t>
      </w:r>
    </w:p>
    <w:p w14:paraId="7B87AC30" w14:textId="3EED4DC8" w:rsidR="0029255E" w:rsidRDefault="00ED67D5" w:rsidP="00CF0A47">
      <w:pPr>
        <w:numPr>
          <w:ilvl w:val="1"/>
          <w:numId w:val="1"/>
        </w:numPr>
        <w:tabs>
          <w:tab w:val="left" w:pos="360"/>
          <w:tab w:val="left" w:pos="720"/>
          <w:tab w:val="left" w:pos="1080"/>
          <w:tab w:val="left" w:pos="1800"/>
        </w:tabs>
        <w:spacing w:after="120" w:line="276" w:lineRule="auto"/>
      </w:pPr>
      <w:r w:rsidRPr="00ED67D5">
        <w:rPr>
          <w:i/>
        </w:rPr>
        <w:t>[</w:t>
      </w:r>
      <w:r w:rsidR="002E523D" w:rsidRPr="00ED67D5">
        <w:rPr>
          <w:i/>
        </w:rPr>
        <w:t>If they were involved in the decision-making</w:t>
      </w:r>
      <w:r w:rsidRPr="00ED67D5">
        <w:rPr>
          <w:i/>
        </w:rPr>
        <w:t>]</w:t>
      </w:r>
      <w:r w:rsidR="002E523D">
        <w:t xml:space="preserve"> </w:t>
      </w:r>
      <w:r>
        <w:t>W</w:t>
      </w:r>
      <w:r w:rsidR="0029255E">
        <w:t>h</w:t>
      </w:r>
      <w:r w:rsidR="001814D2">
        <w:t>y did you</w:t>
      </w:r>
      <w:r w:rsidR="002E523D">
        <w:t>r state</w:t>
      </w:r>
      <w:r w:rsidR="001814D2">
        <w:t xml:space="preserve"> choose </w:t>
      </w:r>
      <w:r w:rsidR="00C02EAF">
        <w:t>those measures for the national pilot</w:t>
      </w:r>
      <w:r w:rsidR="001814D2">
        <w:t xml:space="preserve">? Why </w:t>
      </w:r>
      <w:r w:rsidR="00C02EAF">
        <w:t>was the other measure less appealing</w:t>
      </w:r>
      <w:bookmarkEnd w:id="1"/>
      <w:r w:rsidR="00C02EAF">
        <w:t>?</w:t>
      </w:r>
    </w:p>
    <w:p w14:paraId="16ECD2E7" w14:textId="7D9FF701" w:rsidR="002E523D" w:rsidRDefault="002E523D" w:rsidP="00E807AB">
      <w:pPr>
        <w:numPr>
          <w:ilvl w:val="0"/>
          <w:numId w:val="1"/>
        </w:numPr>
        <w:tabs>
          <w:tab w:val="left" w:pos="360"/>
          <w:tab w:val="left" w:pos="720"/>
          <w:tab w:val="left" w:pos="1080"/>
          <w:tab w:val="left" w:pos="1440"/>
          <w:tab w:val="left" w:pos="1800"/>
        </w:tabs>
        <w:spacing w:after="120" w:line="276" w:lineRule="auto"/>
      </w:pPr>
      <w:r>
        <w:t xml:space="preserve">Have you been involved in implementing the new </w:t>
      </w:r>
      <w:r w:rsidR="00844E0D">
        <w:t>National Pilot Measures</w:t>
      </w:r>
      <w:r>
        <w:t>?</w:t>
      </w:r>
      <w:r w:rsidR="008163EA">
        <w:t xml:space="preserve"> </w:t>
      </w:r>
      <w:r w:rsidR="008163EA">
        <w:rPr>
          <w:i/>
        </w:rPr>
        <w:t xml:space="preserve">Probe for involvement in tracking and collecting data on service delivery and reporting responsibility. </w:t>
      </w:r>
    </w:p>
    <w:p w14:paraId="765A8385" w14:textId="5BAEF0F9" w:rsidR="002E523D" w:rsidRDefault="00ED67D5" w:rsidP="00CF0A47">
      <w:pPr>
        <w:numPr>
          <w:ilvl w:val="1"/>
          <w:numId w:val="1"/>
        </w:numPr>
        <w:tabs>
          <w:tab w:val="left" w:pos="360"/>
          <w:tab w:val="left" w:pos="720"/>
          <w:tab w:val="left" w:pos="1080"/>
          <w:tab w:val="left" w:pos="1800"/>
        </w:tabs>
        <w:spacing w:after="120" w:line="276" w:lineRule="auto"/>
      </w:pPr>
      <w:r w:rsidRPr="00ED67D5">
        <w:rPr>
          <w:i/>
        </w:rPr>
        <w:t>[</w:t>
      </w:r>
      <w:r w:rsidR="002E523D" w:rsidRPr="00ED67D5">
        <w:rPr>
          <w:i/>
        </w:rPr>
        <w:t>If yes</w:t>
      </w:r>
      <w:r w:rsidRPr="00ED67D5">
        <w:rPr>
          <w:i/>
        </w:rPr>
        <w:t>]</w:t>
      </w:r>
      <w:r>
        <w:t xml:space="preserve"> I</w:t>
      </w:r>
      <w:r w:rsidR="002E523D">
        <w:t xml:space="preserve">n what ways have you been involved? </w:t>
      </w:r>
      <w:r w:rsidR="002E523D" w:rsidRPr="00ED67D5">
        <w:rPr>
          <w:i/>
        </w:rPr>
        <w:t>[Probe on developing guidance, deciding on how to calculate, determining how to collect the data, which entities should pilot, etc.]</w:t>
      </w:r>
    </w:p>
    <w:p w14:paraId="6EB75CBA" w14:textId="34260372" w:rsidR="002E523D" w:rsidRDefault="00ED67D5" w:rsidP="00CF0A47">
      <w:pPr>
        <w:numPr>
          <w:ilvl w:val="1"/>
          <w:numId w:val="1"/>
        </w:numPr>
        <w:tabs>
          <w:tab w:val="left" w:pos="360"/>
          <w:tab w:val="left" w:pos="720"/>
          <w:tab w:val="left" w:pos="1080"/>
          <w:tab w:val="left" w:pos="1800"/>
        </w:tabs>
        <w:spacing w:after="120" w:line="276" w:lineRule="auto"/>
      </w:pPr>
      <w:r w:rsidRPr="00ED67D5">
        <w:rPr>
          <w:i/>
        </w:rPr>
        <w:t>[</w:t>
      </w:r>
      <w:r w:rsidR="002E523D" w:rsidRPr="00ED67D5">
        <w:rPr>
          <w:i/>
        </w:rPr>
        <w:t>If no</w:t>
      </w:r>
      <w:r w:rsidRPr="00ED67D5">
        <w:rPr>
          <w:i/>
        </w:rPr>
        <w:t>]</w:t>
      </w:r>
      <w:r w:rsidR="002E523D">
        <w:t xml:space="preserve"> </w:t>
      </w:r>
      <w:r>
        <w:t>W</w:t>
      </w:r>
      <w:r w:rsidR="002E523D">
        <w:t xml:space="preserve">hat insights or perspectives do you have on the new </w:t>
      </w:r>
      <w:r w:rsidR="00844E0D">
        <w:t>National Pilot Measures</w:t>
      </w:r>
      <w:r w:rsidR="002E523D">
        <w:t xml:space="preserve">? </w:t>
      </w:r>
      <w:r w:rsidR="002E523D" w:rsidRPr="00ED67D5">
        <w:rPr>
          <w:i/>
        </w:rPr>
        <w:t>[Probe on if they have heard how it is going</w:t>
      </w:r>
      <w:r w:rsidR="00F64E7E">
        <w:rPr>
          <w:i/>
        </w:rPr>
        <w:t>, and their involvement in collecting and reporting any data on the measures.</w:t>
      </w:r>
      <w:r w:rsidR="00F64E7E" w:rsidRPr="00F64E7E">
        <w:rPr>
          <w:i/>
        </w:rPr>
        <w:t xml:space="preserve"> </w:t>
      </w:r>
      <w:r w:rsidR="00F64E7E">
        <w:rPr>
          <w:i/>
        </w:rPr>
        <w:t>SKIP to Question 22</w:t>
      </w:r>
      <w:r w:rsidR="002E523D" w:rsidRPr="00ED67D5">
        <w:rPr>
          <w:i/>
        </w:rPr>
        <w:t>]</w:t>
      </w:r>
      <w:r w:rsidR="002E523D">
        <w:t xml:space="preserve"> </w:t>
      </w:r>
    </w:p>
    <w:p w14:paraId="25D2735A" w14:textId="11319845" w:rsidR="008163EA" w:rsidRDefault="008163EA" w:rsidP="008163EA">
      <w:pPr>
        <w:numPr>
          <w:ilvl w:val="0"/>
          <w:numId w:val="1"/>
        </w:numPr>
        <w:tabs>
          <w:tab w:val="left" w:pos="360"/>
          <w:tab w:val="left" w:pos="720"/>
          <w:tab w:val="left" w:pos="1080"/>
          <w:tab w:val="left" w:pos="1440"/>
          <w:tab w:val="left" w:pos="1800"/>
        </w:tabs>
        <w:spacing w:after="120" w:line="276" w:lineRule="auto"/>
      </w:pPr>
      <w:r>
        <w:t xml:space="preserve">When did [the programs under your scope of responsibility] begin collecting data for the </w:t>
      </w:r>
      <w:r w:rsidRPr="008163EA">
        <w:t>pilot measures? Has your team had any difficulties collecting the necessary data for the measures? What kinds</w:t>
      </w:r>
      <w:r>
        <w:t xml:space="preserve"> of challenges has your team encountered either within the services you administer or in collecting and combining data across the services? [</w:t>
      </w:r>
      <w:r w:rsidRPr="00C02EAF">
        <w:rPr>
          <w:i/>
        </w:rPr>
        <w:t>Fill in the information for this question as much as possible from the survey, and use the interview question to confirm and fill in any gaps</w:t>
      </w:r>
      <w:r>
        <w:t xml:space="preserve">] </w:t>
      </w:r>
    </w:p>
    <w:p w14:paraId="71301949" w14:textId="7F1EDCEF" w:rsidR="00AE3EAA" w:rsidRDefault="003C4616" w:rsidP="00AE3EAA">
      <w:pPr>
        <w:numPr>
          <w:ilvl w:val="0"/>
          <w:numId w:val="1"/>
        </w:numPr>
        <w:tabs>
          <w:tab w:val="left" w:pos="360"/>
          <w:tab w:val="left" w:pos="720"/>
          <w:tab w:val="left" w:pos="1080"/>
          <w:tab w:val="left" w:pos="1440"/>
          <w:tab w:val="left" w:pos="1800"/>
        </w:tabs>
        <w:spacing w:after="120" w:line="276" w:lineRule="auto"/>
      </w:pPr>
      <w:r>
        <w:t xml:space="preserve">Has </w:t>
      </w:r>
      <w:r w:rsidR="00140E68">
        <w:t>you</w:t>
      </w:r>
      <w:r>
        <w:t>r team</w:t>
      </w:r>
      <w:r w:rsidR="00140E68">
        <w:t xml:space="preserve"> had any difficulties collecting the necessary data for the measures?</w:t>
      </w:r>
      <w:r>
        <w:t xml:space="preserve"> What kinds of challenges has your team encountered either </w:t>
      </w:r>
      <w:r w:rsidR="003519F1">
        <w:t>with tracking and reporting on the services</w:t>
      </w:r>
      <w:r>
        <w:t xml:space="preserve"> you administer or in combining data across </w:t>
      </w:r>
      <w:r w:rsidR="003519F1">
        <w:t>services delivered/programs administered</w:t>
      </w:r>
      <w:r>
        <w:t>?</w:t>
      </w:r>
      <w:r w:rsidR="00B31522">
        <w:t xml:space="preserve"> [</w:t>
      </w:r>
      <w:r w:rsidR="00B31522" w:rsidRPr="00C02EAF">
        <w:rPr>
          <w:i/>
        </w:rPr>
        <w:t>Fill in the information for this question as much as possible from the survey, and use the interview question to confirm and fill in any gaps</w:t>
      </w:r>
      <w:r w:rsidR="00B31522">
        <w:t>]</w:t>
      </w:r>
      <w:r>
        <w:t xml:space="preserve"> </w:t>
      </w:r>
    </w:p>
    <w:p w14:paraId="0218769E" w14:textId="26D6D51C" w:rsidR="001814D2" w:rsidRDefault="001814D2" w:rsidP="00E807AB">
      <w:pPr>
        <w:numPr>
          <w:ilvl w:val="0"/>
          <w:numId w:val="1"/>
        </w:numPr>
        <w:tabs>
          <w:tab w:val="left" w:pos="360"/>
          <w:tab w:val="left" w:pos="720"/>
          <w:tab w:val="left" w:pos="1080"/>
          <w:tab w:val="left" w:pos="1440"/>
          <w:tab w:val="left" w:pos="1800"/>
        </w:tabs>
        <w:spacing w:after="120" w:line="276" w:lineRule="auto"/>
      </w:pPr>
      <w:r>
        <w:t xml:space="preserve">Do the </w:t>
      </w:r>
      <w:r w:rsidR="00140E68">
        <w:t>measures</w:t>
      </w:r>
      <w:r>
        <w:t xml:space="preserve"> seem like a fair representation of </w:t>
      </w:r>
      <w:r w:rsidR="00C02EAF">
        <w:t>the</w:t>
      </w:r>
      <w:r>
        <w:t xml:space="preserve"> amount and quality of the services your </w:t>
      </w:r>
      <w:r w:rsidR="003C4616">
        <w:t>team</w:t>
      </w:r>
      <w:r>
        <w:t xml:space="preserve"> provides to employers? Why or why not?</w:t>
      </w:r>
    </w:p>
    <w:p w14:paraId="2566F3CA" w14:textId="1D6A1F9C" w:rsidR="003C4616" w:rsidRDefault="003C4616" w:rsidP="00CF0A47">
      <w:pPr>
        <w:numPr>
          <w:ilvl w:val="1"/>
          <w:numId w:val="1"/>
        </w:numPr>
        <w:tabs>
          <w:tab w:val="left" w:pos="360"/>
          <w:tab w:val="left" w:pos="720"/>
          <w:tab w:val="left" w:pos="1080"/>
          <w:tab w:val="left" w:pos="1800"/>
        </w:tabs>
        <w:spacing w:after="120" w:line="276" w:lineRule="auto"/>
      </w:pPr>
      <w:r>
        <w:t xml:space="preserve">Have you calculated any outcomes yet? What do </w:t>
      </w:r>
      <w:r w:rsidRPr="003519F1">
        <w:t>they indicate?</w:t>
      </w:r>
    </w:p>
    <w:p w14:paraId="0B4B617E" w14:textId="6BD2B01A" w:rsidR="003519F1" w:rsidRDefault="003519F1" w:rsidP="00CF0A47">
      <w:pPr>
        <w:numPr>
          <w:ilvl w:val="1"/>
          <w:numId w:val="1"/>
        </w:numPr>
        <w:tabs>
          <w:tab w:val="left" w:pos="360"/>
          <w:tab w:val="left" w:pos="720"/>
          <w:tab w:val="left" w:pos="1080"/>
          <w:tab w:val="left" w:pos="1800"/>
        </w:tabs>
        <w:spacing w:after="120" w:line="276" w:lineRule="auto"/>
      </w:pPr>
      <w:r>
        <w:t xml:space="preserve">Do you think the measures appropriately reflect the goals you stated around employer measures (Question 3)? </w:t>
      </w:r>
    </w:p>
    <w:p w14:paraId="3EAE888D" w14:textId="1C25F2C9" w:rsidR="003C4616" w:rsidRDefault="00913D54" w:rsidP="00E807AB">
      <w:pPr>
        <w:numPr>
          <w:ilvl w:val="0"/>
          <w:numId w:val="1"/>
        </w:numPr>
        <w:tabs>
          <w:tab w:val="left" w:pos="360"/>
          <w:tab w:val="left" w:pos="720"/>
          <w:tab w:val="left" w:pos="1080"/>
          <w:tab w:val="left" w:pos="1440"/>
          <w:tab w:val="left" w:pos="1800"/>
        </w:tabs>
        <w:spacing w:after="120" w:line="276" w:lineRule="auto"/>
      </w:pPr>
      <w:r>
        <w:t xml:space="preserve">Have the pilot measures </w:t>
      </w:r>
      <w:r w:rsidR="00445277">
        <w:t xml:space="preserve">contributed to </w:t>
      </w:r>
      <w:r>
        <w:t xml:space="preserve">your </w:t>
      </w:r>
      <w:r w:rsidR="00445277">
        <w:t xml:space="preserve">agency’s or the overall </w:t>
      </w:r>
      <w:r>
        <w:t xml:space="preserve">state’s strategic planning or policies in any way? </w:t>
      </w:r>
      <w:r w:rsidR="003C4616">
        <w:t xml:space="preserve">How about particular to your program area(s)? </w:t>
      </w:r>
    </w:p>
    <w:p w14:paraId="173DFDD2" w14:textId="77777777" w:rsidR="003C4616" w:rsidRDefault="00913D54" w:rsidP="00CF0A47">
      <w:pPr>
        <w:numPr>
          <w:ilvl w:val="1"/>
          <w:numId w:val="1"/>
        </w:numPr>
        <w:tabs>
          <w:tab w:val="left" w:pos="360"/>
          <w:tab w:val="left" w:pos="720"/>
          <w:tab w:val="left" w:pos="1080"/>
          <w:tab w:val="left" w:pos="1800"/>
        </w:tabs>
        <w:spacing w:after="120" w:line="276" w:lineRule="auto"/>
      </w:pPr>
      <w:r>
        <w:t>If so, please explain.</w:t>
      </w:r>
      <w:r w:rsidR="00C02EAF">
        <w:t xml:space="preserve"> </w:t>
      </w:r>
    </w:p>
    <w:p w14:paraId="7B2B70B8" w14:textId="1B0FD133" w:rsidR="001814D2" w:rsidRPr="00AB1587" w:rsidRDefault="00C02EAF" w:rsidP="00CF0A47">
      <w:pPr>
        <w:numPr>
          <w:ilvl w:val="1"/>
          <w:numId w:val="1"/>
        </w:numPr>
        <w:tabs>
          <w:tab w:val="left" w:pos="360"/>
          <w:tab w:val="left" w:pos="720"/>
          <w:tab w:val="left" w:pos="1080"/>
          <w:tab w:val="left" w:pos="1800"/>
        </w:tabs>
        <w:spacing w:after="120" w:line="276" w:lineRule="auto"/>
      </w:pPr>
      <w:r>
        <w:t>If not,</w:t>
      </w:r>
      <w:r w:rsidR="003519F1">
        <w:t xml:space="preserve"> d</w:t>
      </w:r>
      <w:r>
        <w:t>o you anticipate they will in the future?</w:t>
      </w:r>
      <w:r w:rsidR="003519F1">
        <w:t xml:space="preserve"> What are the barriers or challenges to the measures contributing to your state’s strategic planning or policies? </w:t>
      </w:r>
    </w:p>
    <w:p w14:paraId="21F0E7C8" w14:textId="77777777" w:rsidR="00E807AB" w:rsidRPr="00AB1587" w:rsidRDefault="00E807AB" w:rsidP="00E807AB">
      <w:pPr>
        <w:spacing w:after="120" w:line="276" w:lineRule="auto"/>
      </w:pPr>
    </w:p>
    <w:p w14:paraId="454E6E52" w14:textId="35BF41C1" w:rsidR="00913D54" w:rsidRPr="00913D54" w:rsidRDefault="00A82A4C" w:rsidP="00913D54">
      <w:pPr>
        <w:pStyle w:val="ListParagraph"/>
        <w:numPr>
          <w:ilvl w:val="0"/>
          <w:numId w:val="18"/>
        </w:numPr>
        <w:pBdr>
          <w:bottom w:val="single" w:sz="4" w:space="1" w:color="auto"/>
        </w:pBdr>
        <w:spacing w:after="120" w:line="276" w:lineRule="auto"/>
        <w:contextualSpacing w:val="0"/>
        <w:rPr>
          <w:b/>
        </w:rPr>
      </w:pPr>
      <w:r>
        <w:rPr>
          <w:b/>
        </w:rPr>
        <w:t>ALTERNATIVE</w:t>
      </w:r>
      <w:r w:rsidR="00913D54">
        <w:rPr>
          <w:b/>
        </w:rPr>
        <w:t xml:space="preserve"> MEASURES</w:t>
      </w:r>
      <w:r w:rsidR="008163EA">
        <w:rPr>
          <w:b/>
        </w:rPr>
        <w:t xml:space="preserve"> </w:t>
      </w:r>
      <w:r w:rsidR="008163EA">
        <w:t>[</w:t>
      </w:r>
      <w:r w:rsidR="008163EA">
        <w:rPr>
          <w:i/>
        </w:rPr>
        <w:t>If respondent oversees multiple programs and their measurement approach varies across programs, a</w:t>
      </w:r>
      <w:r w:rsidR="008163EA" w:rsidRPr="00122AC3">
        <w:rPr>
          <w:i/>
        </w:rPr>
        <w:t>sk for each program administered.]</w:t>
      </w:r>
    </w:p>
    <w:p w14:paraId="51DA9050" w14:textId="5AFB498A" w:rsidR="003C4616" w:rsidRPr="00AE3EAA" w:rsidRDefault="003C4616" w:rsidP="00CF0A47">
      <w:pPr>
        <w:tabs>
          <w:tab w:val="left" w:pos="360"/>
          <w:tab w:val="left" w:pos="1080"/>
          <w:tab w:val="left" w:pos="1440"/>
          <w:tab w:val="left" w:pos="1800"/>
        </w:tabs>
        <w:spacing w:after="120" w:line="276" w:lineRule="auto"/>
        <w:rPr>
          <w:i/>
        </w:rPr>
      </w:pPr>
      <w:r>
        <w:t>[</w:t>
      </w:r>
      <w:r w:rsidRPr="00AE3EAA">
        <w:rPr>
          <w:i/>
        </w:rPr>
        <w:t xml:space="preserve">To the interviewer: In advance of the interview, you will determine if the state is using any </w:t>
      </w:r>
      <w:r w:rsidR="00A82A4C">
        <w:rPr>
          <w:i/>
        </w:rPr>
        <w:t>alternative</w:t>
      </w:r>
      <w:r w:rsidRPr="00AE3EAA">
        <w:rPr>
          <w:i/>
        </w:rPr>
        <w:t xml:space="preserve"> measures. If not, then skip to </w:t>
      </w:r>
      <w:r w:rsidRPr="008163EA">
        <w:rPr>
          <w:i/>
        </w:rPr>
        <w:t>Question</w:t>
      </w:r>
      <w:r w:rsidR="00767F64">
        <w:rPr>
          <w:i/>
        </w:rPr>
        <w:t xml:space="preserve"> </w:t>
      </w:r>
      <w:r w:rsidR="003519F1" w:rsidRPr="008163EA">
        <w:rPr>
          <w:i/>
        </w:rPr>
        <w:t>22</w:t>
      </w:r>
      <w:r w:rsidRPr="008163EA">
        <w:rPr>
          <w:i/>
        </w:rPr>
        <w:t>.</w:t>
      </w:r>
      <w:r w:rsidR="00E77DC1" w:rsidRPr="008163EA">
        <w:rPr>
          <w:i/>
        </w:rPr>
        <w:t xml:space="preserve"> You will also review the survey to see how involved this particular administrative unit likely has been</w:t>
      </w:r>
      <w:r w:rsidR="00E77DC1" w:rsidRPr="00AE3EAA">
        <w:rPr>
          <w:i/>
        </w:rPr>
        <w:t xml:space="preserve"> in the selection and use of the measures.</w:t>
      </w:r>
      <w:r w:rsidRPr="00AE3EAA">
        <w:rPr>
          <w:i/>
        </w:rPr>
        <w:t>]</w:t>
      </w:r>
    </w:p>
    <w:p w14:paraId="4F821543" w14:textId="2836A684" w:rsidR="003C4616" w:rsidRDefault="003C4616" w:rsidP="00CF0A47">
      <w:pPr>
        <w:tabs>
          <w:tab w:val="left" w:pos="360"/>
          <w:tab w:val="left" w:pos="1080"/>
          <w:tab w:val="left" w:pos="1440"/>
          <w:tab w:val="left" w:pos="1800"/>
        </w:tabs>
        <w:spacing w:after="120" w:line="276" w:lineRule="auto"/>
      </w:pPr>
      <w:r>
        <w:t xml:space="preserve">Now we are going to turn to the </w:t>
      </w:r>
      <w:r w:rsidR="00A82A4C">
        <w:t>alternative</w:t>
      </w:r>
      <w:r>
        <w:t xml:space="preserve"> measures your state has indicated it is collecting to measure the effectiveness of its services to employers. </w:t>
      </w:r>
    </w:p>
    <w:p w14:paraId="26BB519E" w14:textId="42A5E477" w:rsidR="00E77DC1" w:rsidRDefault="00E77DC1" w:rsidP="00F56C42">
      <w:pPr>
        <w:numPr>
          <w:ilvl w:val="0"/>
          <w:numId w:val="1"/>
        </w:numPr>
        <w:tabs>
          <w:tab w:val="left" w:pos="360"/>
          <w:tab w:val="left" w:pos="720"/>
          <w:tab w:val="left" w:pos="1080"/>
          <w:tab w:val="left" w:pos="1440"/>
          <w:tab w:val="left" w:pos="1800"/>
        </w:tabs>
        <w:spacing w:after="120" w:line="276" w:lineRule="auto"/>
      </w:pPr>
      <w:r>
        <w:t xml:space="preserve">According to the information we have, we understand that the state is using the following </w:t>
      </w:r>
      <w:r w:rsidR="00A82A4C">
        <w:t>alternative</w:t>
      </w:r>
      <w:r>
        <w:t xml:space="preserve"> measures: [fill in measures]</w:t>
      </w:r>
    </w:p>
    <w:p w14:paraId="5FD732B4" w14:textId="65A8B993" w:rsidR="00E77DC1" w:rsidRDefault="00E77DC1" w:rsidP="00F56C42">
      <w:pPr>
        <w:numPr>
          <w:ilvl w:val="0"/>
          <w:numId w:val="1"/>
        </w:numPr>
        <w:tabs>
          <w:tab w:val="left" w:pos="360"/>
          <w:tab w:val="left" w:pos="720"/>
          <w:tab w:val="left" w:pos="1080"/>
          <w:tab w:val="left" w:pos="1440"/>
          <w:tab w:val="left" w:pos="1800"/>
        </w:tabs>
        <w:spacing w:after="120" w:line="276" w:lineRule="auto"/>
      </w:pPr>
      <w:r>
        <w:t xml:space="preserve">Were you involved in the selection of those measures? </w:t>
      </w:r>
    </w:p>
    <w:p w14:paraId="126EBE10" w14:textId="6C01667A" w:rsidR="003519F1" w:rsidRDefault="003519F1" w:rsidP="003519F1">
      <w:pPr>
        <w:numPr>
          <w:ilvl w:val="1"/>
          <w:numId w:val="1"/>
        </w:numPr>
        <w:tabs>
          <w:tab w:val="left" w:pos="360"/>
          <w:tab w:val="left" w:pos="720"/>
          <w:tab w:val="left" w:pos="1080"/>
          <w:tab w:val="left" w:pos="1800"/>
        </w:tabs>
        <w:spacing w:after="120" w:line="276" w:lineRule="auto"/>
      </w:pPr>
      <w:r w:rsidRPr="00ED67D5">
        <w:rPr>
          <w:i/>
        </w:rPr>
        <w:t>[If they were not involved]</w:t>
      </w:r>
      <w:r>
        <w:t xml:space="preserve"> How/when did you learn that the state had selected the alternative measure(s)? </w:t>
      </w:r>
      <w:r w:rsidRPr="00ED67D5">
        <w:rPr>
          <w:i/>
        </w:rPr>
        <w:t xml:space="preserve">Probe on how they have been involved in implementation. </w:t>
      </w:r>
    </w:p>
    <w:p w14:paraId="3D7E20B6" w14:textId="5A1DFF56" w:rsidR="003519F1" w:rsidRDefault="003519F1" w:rsidP="003519F1">
      <w:pPr>
        <w:numPr>
          <w:ilvl w:val="1"/>
          <w:numId w:val="1"/>
        </w:numPr>
        <w:tabs>
          <w:tab w:val="left" w:pos="360"/>
          <w:tab w:val="left" w:pos="720"/>
          <w:tab w:val="left" w:pos="1080"/>
          <w:tab w:val="left" w:pos="1800"/>
        </w:tabs>
        <w:spacing w:after="120" w:line="276" w:lineRule="auto"/>
      </w:pPr>
      <w:r w:rsidRPr="00ED67D5">
        <w:rPr>
          <w:i/>
        </w:rPr>
        <w:t>[If they were involved in the decision-making]</w:t>
      </w:r>
      <w:r>
        <w:t xml:space="preserve"> Please describe the process for selecting the alternative measure(s). </w:t>
      </w:r>
      <w:r w:rsidR="008163EA">
        <w:t>What were the criteria, if any, for deciding to implement the alternative measure</w:t>
      </w:r>
      <w:r w:rsidR="002808A8">
        <w:t>(s)</w:t>
      </w:r>
      <w:r w:rsidR="008163EA">
        <w:t xml:space="preserve">? </w:t>
      </w:r>
    </w:p>
    <w:p w14:paraId="1BDDDE0F" w14:textId="7F7C7810" w:rsidR="00E77DC1" w:rsidRPr="008163EA" w:rsidRDefault="00E77DC1" w:rsidP="00F56C42">
      <w:pPr>
        <w:numPr>
          <w:ilvl w:val="0"/>
          <w:numId w:val="1"/>
        </w:numPr>
        <w:tabs>
          <w:tab w:val="left" w:pos="360"/>
          <w:tab w:val="left" w:pos="720"/>
          <w:tab w:val="left" w:pos="1080"/>
          <w:tab w:val="left" w:pos="1440"/>
          <w:tab w:val="left" w:pos="1800"/>
        </w:tabs>
        <w:spacing w:after="120" w:line="276" w:lineRule="auto"/>
      </w:pPr>
      <w:r w:rsidRPr="008163EA">
        <w:t xml:space="preserve">If the </w:t>
      </w:r>
      <w:r w:rsidR="00913D54" w:rsidRPr="008163EA">
        <w:t>state</w:t>
      </w:r>
      <w:r w:rsidRPr="008163EA">
        <w:t xml:space="preserve"> is</w:t>
      </w:r>
      <w:r w:rsidR="00913D54" w:rsidRPr="008163EA">
        <w:t xml:space="preserve"> </w:t>
      </w:r>
      <w:r w:rsidR="00F56C42" w:rsidRPr="008163EA">
        <w:t xml:space="preserve">using any </w:t>
      </w:r>
      <w:r w:rsidR="00A82A4C" w:rsidRPr="008163EA">
        <w:t>alternative</w:t>
      </w:r>
      <w:r w:rsidR="00F56C42" w:rsidRPr="008163EA">
        <w:t xml:space="preserve"> measures</w:t>
      </w:r>
      <w:r w:rsidR="008163EA" w:rsidRPr="008163EA">
        <w:t xml:space="preserve">: </w:t>
      </w:r>
    </w:p>
    <w:p w14:paraId="28AA96AF" w14:textId="1D3A28E9" w:rsidR="00E77DC1" w:rsidRPr="008163EA" w:rsidRDefault="008163EA" w:rsidP="00CF0A47">
      <w:pPr>
        <w:numPr>
          <w:ilvl w:val="1"/>
          <w:numId w:val="1"/>
        </w:numPr>
        <w:tabs>
          <w:tab w:val="left" w:pos="360"/>
          <w:tab w:val="left" w:pos="720"/>
          <w:tab w:val="left" w:pos="1080"/>
          <w:tab w:val="left" w:pos="1800"/>
        </w:tabs>
        <w:spacing w:after="120" w:line="276" w:lineRule="auto"/>
      </w:pPr>
      <w:r>
        <w:t xml:space="preserve">Do you know if </w:t>
      </w:r>
      <w:r w:rsidRPr="008163EA">
        <w:t>the measure(s)</w:t>
      </w:r>
      <w:r w:rsidR="00E77DC1" w:rsidRPr="008163EA">
        <w:t xml:space="preserve"> </w:t>
      </w:r>
      <w:r w:rsidR="00CF085F" w:rsidRPr="008163EA">
        <w:t>exis</w:t>
      </w:r>
      <w:r w:rsidRPr="008163EA">
        <w:t>t</w:t>
      </w:r>
      <w:r w:rsidR="00CF085F" w:rsidRPr="008163EA">
        <w:t xml:space="preserve"> </w:t>
      </w:r>
      <w:r w:rsidR="00E77DC1" w:rsidRPr="008163EA">
        <w:t>before WIOA or the national pilot</w:t>
      </w:r>
      <w:r w:rsidR="00CF085F" w:rsidRPr="008163EA">
        <w:t>?</w:t>
      </w:r>
      <w:r w:rsidR="00E77DC1" w:rsidRPr="008163EA">
        <w:t xml:space="preserve"> </w:t>
      </w:r>
      <w:r w:rsidRPr="008163EA">
        <w:rPr>
          <w:i/>
        </w:rPr>
        <w:t>[If yes, they did]</w:t>
      </w:r>
      <w:r>
        <w:t xml:space="preserve"> </w:t>
      </w:r>
      <w:r w:rsidR="00E77DC1" w:rsidRPr="008163EA">
        <w:t xml:space="preserve">When did </w:t>
      </w:r>
      <w:r w:rsidRPr="008163EA">
        <w:t xml:space="preserve">your </w:t>
      </w:r>
      <w:r w:rsidR="00E77DC1" w:rsidRPr="008163EA">
        <w:t>team begin collecting data for those measures?</w:t>
      </w:r>
    </w:p>
    <w:p w14:paraId="0CA672A2" w14:textId="49239EF4" w:rsidR="00E77DC1" w:rsidRPr="008163EA" w:rsidRDefault="00E77DC1" w:rsidP="00CF0A47">
      <w:pPr>
        <w:numPr>
          <w:ilvl w:val="1"/>
          <w:numId w:val="1"/>
        </w:numPr>
        <w:tabs>
          <w:tab w:val="left" w:pos="360"/>
          <w:tab w:val="left" w:pos="720"/>
          <w:tab w:val="left" w:pos="1080"/>
          <w:tab w:val="left" w:pos="1800"/>
        </w:tabs>
        <w:spacing w:after="120" w:line="276" w:lineRule="auto"/>
      </w:pPr>
      <w:r w:rsidRPr="008163EA">
        <w:t xml:space="preserve">What </w:t>
      </w:r>
      <w:r w:rsidR="00CF085F" w:rsidRPr="008163EA">
        <w:t xml:space="preserve">do </w:t>
      </w:r>
      <w:r w:rsidRPr="008163EA">
        <w:t xml:space="preserve">these measures capture that the </w:t>
      </w:r>
      <w:r w:rsidR="00B45796">
        <w:t>N</w:t>
      </w:r>
      <w:r w:rsidRPr="008163EA">
        <w:t xml:space="preserve">ational </w:t>
      </w:r>
      <w:r w:rsidR="00B45796">
        <w:t>P</w:t>
      </w:r>
      <w:r w:rsidRPr="008163EA">
        <w:t xml:space="preserve">ilot </w:t>
      </w:r>
      <w:r w:rsidR="00B45796">
        <w:t>M</w:t>
      </w:r>
      <w:r w:rsidRPr="008163EA">
        <w:t>easures do not</w:t>
      </w:r>
      <w:r w:rsidR="00CF085F" w:rsidRPr="008163EA">
        <w:t>?</w:t>
      </w:r>
      <w:r w:rsidRPr="008163EA">
        <w:t xml:space="preserve"> </w:t>
      </w:r>
    </w:p>
    <w:p w14:paraId="14BEC2C2" w14:textId="289F6C30" w:rsidR="00E77DC1" w:rsidRPr="008163EA" w:rsidRDefault="002D5646" w:rsidP="00CF0A47">
      <w:pPr>
        <w:numPr>
          <w:ilvl w:val="1"/>
          <w:numId w:val="1"/>
        </w:numPr>
        <w:tabs>
          <w:tab w:val="left" w:pos="360"/>
          <w:tab w:val="left" w:pos="720"/>
          <w:tab w:val="left" w:pos="1080"/>
          <w:tab w:val="left" w:pos="1800"/>
        </w:tabs>
        <w:spacing w:after="120" w:line="276" w:lineRule="auto"/>
      </w:pPr>
      <w:r w:rsidRPr="008163EA">
        <w:t>What is</w:t>
      </w:r>
      <w:r w:rsidR="00E77DC1" w:rsidRPr="008163EA">
        <w:t xml:space="preserve"> </w:t>
      </w:r>
      <w:r w:rsidR="00CF085F" w:rsidRPr="008163EA">
        <w:t xml:space="preserve">the </w:t>
      </w:r>
      <w:r w:rsidR="00E77DC1" w:rsidRPr="008163EA">
        <w:t xml:space="preserve">extent to which </w:t>
      </w:r>
      <w:r w:rsidR="00AE3EAA" w:rsidRPr="008163EA">
        <w:t>these measures</w:t>
      </w:r>
      <w:r w:rsidR="00E77DC1" w:rsidRPr="008163EA">
        <w:t xml:space="preserve"> better reflect the goals and strategies of </w:t>
      </w:r>
      <w:r w:rsidR="008163EA">
        <w:t xml:space="preserve"> the programs you oversee?</w:t>
      </w:r>
    </w:p>
    <w:p w14:paraId="0D468788" w14:textId="5418697E" w:rsidR="00445277" w:rsidRDefault="00445277" w:rsidP="00445277">
      <w:pPr>
        <w:numPr>
          <w:ilvl w:val="0"/>
          <w:numId w:val="1"/>
        </w:numPr>
        <w:tabs>
          <w:tab w:val="left" w:pos="360"/>
          <w:tab w:val="left" w:pos="720"/>
          <w:tab w:val="left" w:pos="1080"/>
          <w:tab w:val="left" w:pos="1440"/>
          <w:tab w:val="left" w:pos="1800"/>
        </w:tabs>
        <w:spacing w:after="120" w:line="276" w:lineRule="auto"/>
      </w:pPr>
      <w:r>
        <w:t>Do the</w:t>
      </w:r>
      <w:r w:rsidR="00442217">
        <w:t xml:space="preserve"> </w:t>
      </w:r>
      <w:r w:rsidR="00A82A4C">
        <w:t>alternative</w:t>
      </w:r>
      <w:r>
        <w:t xml:space="preserve"> measure</w:t>
      </w:r>
      <w:r w:rsidR="00442217">
        <w:t>(</w:t>
      </w:r>
      <w:r>
        <w:t>s</w:t>
      </w:r>
      <w:r w:rsidR="00442217">
        <w:t>)</w:t>
      </w:r>
      <w:r>
        <w:t xml:space="preserve"> seem like a fair representation of the amount and quality of the services your team provides to employers? Why or why not?</w:t>
      </w:r>
    </w:p>
    <w:p w14:paraId="4180D9A5" w14:textId="797D0EF8" w:rsidR="00B31522" w:rsidRDefault="00445277" w:rsidP="00AE3EAA">
      <w:pPr>
        <w:numPr>
          <w:ilvl w:val="1"/>
          <w:numId w:val="1"/>
        </w:numPr>
        <w:tabs>
          <w:tab w:val="left" w:pos="360"/>
          <w:tab w:val="left" w:pos="720"/>
          <w:tab w:val="left" w:pos="1080"/>
          <w:tab w:val="left" w:pos="1800"/>
        </w:tabs>
        <w:spacing w:after="120" w:line="276" w:lineRule="auto"/>
      </w:pPr>
      <w:r>
        <w:t>Have you calculated any outcomes yet? What do they indicate?</w:t>
      </w:r>
      <w:r w:rsidR="008163EA">
        <w:t xml:space="preserve"> </w:t>
      </w:r>
    </w:p>
    <w:p w14:paraId="5B0DF498" w14:textId="7276B8F6" w:rsidR="004A0E09" w:rsidRPr="00AE3EAA" w:rsidRDefault="00F56C42" w:rsidP="00AE3EAA">
      <w:pPr>
        <w:numPr>
          <w:ilvl w:val="0"/>
          <w:numId w:val="1"/>
        </w:numPr>
        <w:tabs>
          <w:tab w:val="left" w:pos="360"/>
          <w:tab w:val="left" w:pos="720"/>
          <w:tab w:val="left" w:pos="1080"/>
          <w:tab w:val="left" w:pos="1440"/>
          <w:tab w:val="left" w:pos="1800"/>
        </w:tabs>
        <w:spacing w:after="120" w:line="276" w:lineRule="auto"/>
      </w:pPr>
      <w:r>
        <w:t xml:space="preserve">Have the </w:t>
      </w:r>
      <w:r w:rsidR="00A82A4C">
        <w:t>alternative</w:t>
      </w:r>
      <w:r>
        <w:t xml:space="preserve"> measure</w:t>
      </w:r>
      <w:r w:rsidR="00445277">
        <w:t>(s)</w:t>
      </w:r>
      <w:r>
        <w:t xml:space="preserve"> </w:t>
      </w:r>
      <w:r w:rsidR="00445277">
        <w:t xml:space="preserve">contributed to </w:t>
      </w:r>
      <w:r>
        <w:t xml:space="preserve">your </w:t>
      </w:r>
      <w:r w:rsidR="00445277">
        <w:t xml:space="preserve">agency’s or the overall </w:t>
      </w:r>
      <w:r>
        <w:t xml:space="preserve">state’s </w:t>
      </w:r>
      <w:r w:rsidR="00445277">
        <w:t xml:space="preserve">workforce </w:t>
      </w:r>
      <w:r>
        <w:t>strategic planning or policies in any way? If so, please explain.</w:t>
      </w:r>
      <w:r w:rsidR="00B31522">
        <w:t xml:space="preserve"> If not, do you anticipate they will in the future?</w:t>
      </w:r>
      <w:r w:rsidR="008163EA">
        <w:t xml:space="preserve"> </w:t>
      </w:r>
    </w:p>
    <w:p w14:paraId="60733819" w14:textId="77777777" w:rsidR="00913D54" w:rsidRPr="00913D54" w:rsidRDefault="00913D54" w:rsidP="00913D54">
      <w:pPr>
        <w:pStyle w:val="ListParagraph"/>
        <w:rPr>
          <w:b/>
        </w:rPr>
      </w:pPr>
    </w:p>
    <w:p w14:paraId="449302FC" w14:textId="16B74E89" w:rsidR="00E764F8" w:rsidRPr="00AB1587" w:rsidRDefault="008163EA" w:rsidP="00E764F8">
      <w:pPr>
        <w:pStyle w:val="ListParagraph"/>
        <w:numPr>
          <w:ilvl w:val="0"/>
          <w:numId w:val="18"/>
        </w:numPr>
        <w:pBdr>
          <w:bottom w:val="single" w:sz="4" w:space="1" w:color="auto"/>
        </w:pBdr>
        <w:spacing w:after="120" w:line="276" w:lineRule="auto"/>
        <w:contextualSpacing w:val="0"/>
        <w:rPr>
          <w:b/>
        </w:rPr>
      </w:pPr>
      <w:r>
        <w:rPr>
          <w:b/>
        </w:rPr>
        <w:t xml:space="preserve">PAST MEASURES AND ANY </w:t>
      </w:r>
      <w:r w:rsidR="00D3433E">
        <w:rPr>
          <w:b/>
        </w:rPr>
        <w:t>ADDITIONAL THOUGHTS ABOUT MEASURING EMPLOYER SERVICES</w:t>
      </w:r>
    </w:p>
    <w:p w14:paraId="228D9FA2" w14:textId="31B6BBD6" w:rsidR="00FA393B" w:rsidRPr="00FA393B" w:rsidRDefault="008163EA" w:rsidP="008163EA">
      <w:pPr>
        <w:numPr>
          <w:ilvl w:val="0"/>
          <w:numId w:val="1"/>
        </w:numPr>
        <w:tabs>
          <w:tab w:val="left" w:pos="360"/>
          <w:tab w:val="left" w:pos="1080"/>
          <w:tab w:val="left" w:pos="1440"/>
          <w:tab w:val="left" w:pos="1800"/>
        </w:tabs>
        <w:spacing w:after="120" w:line="276" w:lineRule="auto"/>
      </w:pPr>
      <w:r>
        <w:t xml:space="preserve">Prior to implementation of the </w:t>
      </w:r>
      <w:r w:rsidR="00B45796">
        <w:t>N</w:t>
      </w:r>
      <w:r>
        <w:t xml:space="preserve">ational </w:t>
      </w:r>
      <w:r w:rsidR="00B45796">
        <w:t>P</w:t>
      </w:r>
      <w:r>
        <w:t xml:space="preserve">ilot </w:t>
      </w:r>
      <w:r w:rsidR="00B45796">
        <w:t>M</w:t>
      </w:r>
      <w:r>
        <w:t>easures and the alternative measures we just discussed, did your program(s)  collect data on the amount, type, or quality of services provided to employers in your state that we have not discussed? If so, please describe. [</w:t>
      </w:r>
      <w:r>
        <w:rPr>
          <w:i/>
        </w:rPr>
        <w:t>Fill in as much information in advance of the interview as possible (from the survey, document review, internet search, etc.), as applicable. Confirm the information we have and ask for the information we don’t have</w:t>
      </w:r>
      <w:r w:rsidR="00FA393B">
        <w:rPr>
          <w:i/>
        </w:rPr>
        <w:t>]</w:t>
      </w:r>
      <w:r>
        <w:rPr>
          <w:i/>
        </w:rPr>
        <w:t>.</w:t>
      </w:r>
    </w:p>
    <w:p w14:paraId="509050CA" w14:textId="02DDCA08" w:rsidR="008163EA" w:rsidRDefault="008163EA" w:rsidP="00FA393B">
      <w:pPr>
        <w:tabs>
          <w:tab w:val="left" w:pos="360"/>
          <w:tab w:val="left" w:pos="1080"/>
          <w:tab w:val="left" w:pos="1440"/>
          <w:tab w:val="left" w:pos="1800"/>
        </w:tabs>
        <w:spacing w:after="120" w:line="276" w:lineRule="auto"/>
        <w:ind w:left="720"/>
      </w:pPr>
      <w:r>
        <w:rPr>
          <w:i/>
        </w:rPr>
        <w:t xml:space="preserve"> </w:t>
      </w:r>
      <w:r w:rsidRPr="001947DD">
        <w:rPr>
          <w:i/>
        </w:rPr>
        <w:t xml:space="preserve">For </w:t>
      </w:r>
      <w:r w:rsidR="00906F2E" w:rsidRPr="001947DD">
        <w:rPr>
          <w:i/>
        </w:rPr>
        <w:t>each</w:t>
      </w:r>
      <w:r w:rsidR="00906F2E">
        <w:rPr>
          <w:i/>
        </w:rPr>
        <w:t xml:space="preserve"> </w:t>
      </w:r>
      <w:r w:rsidR="00906F2E" w:rsidRPr="001947DD">
        <w:rPr>
          <w:i/>
        </w:rPr>
        <w:t>measure</w:t>
      </w:r>
      <w:r w:rsidRPr="001947DD">
        <w:rPr>
          <w:i/>
        </w:rPr>
        <w:t xml:space="preserve"> described, probe for the following</w:t>
      </w:r>
      <w:r>
        <w:rPr>
          <w:i/>
        </w:rPr>
        <w:t>:</w:t>
      </w:r>
    </w:p>
    <w:p w14:paraId="4B782987" w14:textId="77777777" w:rsidR="008163EA" w:rsidRPr="00EC5C2B" w:rsidRDefault="008163EA" w:rsidP="008163EA">
      <w:pPr>
        <w:numPr>
          <w:ilvl w:val="1"/>
          <w:numId w:val="58"/>
        </w:numPr>
        <w:tabs>
          <w:tab w:val="left" w:pos="360"/>
          <w:tab w:val="left" w:pos="720"/>
          <w:tab w:val="left" w:pos="1080"/>
          <w:tab w:val="left" w:pos="1800"/>
        </w:tabs>
        <w:spacing w:after="120" w:line="276" w:lineRule="auto"/>
        <w:rPr>
          <w:i/>
        </w:rPr>
      </w:pPr>
      <w:r w:rsidRPr="00EC5C2B">
        <w:rPr>
          <w:i/>
        </w:rPr>
        <w:t>When and for how long was the measure used?</w:t>
      </w:r>
    </w:p>
    <w:p w14:paraId="4D47F10D" w14:textId="4E413076" w:rsidR="00906F2E" w:rsidRPr="00906F2E" w:rsidRDefault="00906F2E" w:rsidP="00906F2E">
      <w:pPr>
        <w:pStyle w:val="ListParagraph"/>
        <w:numPr>
          <w:ilvl w:val="2"/>
          <w:numId w:val="58"/>
        </w:numPr>
        <w:tabs>
          <w:tab w:val="left" w:pos="360"/>
          <w:tab w:val="left" w:pos="1080"/>
          <w:tab w:val="left" w:pos="1800"/>
        </w:tabs>
        <w:spacing w:after="120" w:line="276" w:lineRule="auto"/>
        <w:rPr>
          <w:i/>
        </w:rPr>
      </w:pPr>
      <w:r w:rsidRPr="00906F2E">
        <w:rPr>
          <w:i/>
        </w:rPr>
        <w:t xml:space="preserve">[For Title I and III administrators only] </w:t>
      </w:r>
      <w:r>
        <w:t xml:space="preserve">Have you ever used the American Customer Satisfaction Survey (ACSI) to measure the quality of services provided to employers? If so, for which programs? </w:t>
      </w:r>
    </w:p>
    <w:p w14:paraId="78436A0A" w14:textId="77777777" w:rsidR="00906F2E" w:rsidRDefault="00906F2E" w:rsidP="00906F2E">
      <w:pPr>
        <w:tabs>
          <w:tab w:val="left" w:pos="360"/>
          <w:tab w:val="left" w:pos="1080"/>
          <w:tab w:val="left" w:pos="1800"/>
        </w:tabs>
        <w:spacing w:after="120" w:line="276" w:lineRule="auto"/>
        <w:ind w:left="1080"/>
        <w:rPr>
          <w:i/>
        </w:rPr>
      </w:pPr>
    </w:p>
    <w:p w14:paraId="5BDDF935" w14:textId="7A67B97A" w:rsidR="008163EA" w:rsidRPr="00EC5C2B" w:rsidRDefault="008163EA" w:rsidP="00906F2E">
      <w:pPr>
        <w:numPr>
          <w:ilvl w:val="1"/>
          <w:numId w:val="58"/>
        </w:numPr>
        <w:tabs>
          <w:tab w:val="left" w:pos="360"/>
          <w:tab w:val="left" w:pos="720"/>
          <w:tab w:val="left" w:pos="1080"/>
          <w:tab w:val="left" w:pos="1800"/>
        </w:tabs>
        <w:spacing w:after="120" w:line="276" w:lineRule="auto"/>
        <w:rPr>
          <w:i/>
        </w:rPr>
      </w:pPr>
      <w:r w:rsidRPr="00EC5C2B">
        <w:rPr>
          <w:i/>
        </w:rPr>
        <w:t>Why was the measure implemented?</w:t>
      </w:r>
    </w:p>
    <w:p w14:paraId="6DAE45EF" w14:textId="77777777" w:rsidR="008163EA" w:rsidRPr="00EC5C2B" w:rsidRDefault="008163EA" w:rsidP="008163EA">
      <w:pPr>
        <w:numPr>
          <w:ilvl w:val="1"/>
          <w:numId w:val="58"/>
        </w:numPr>
        <w:tabs>
          <w:tab w:val="left" w:pos="360"/>
          <w:tab w:val="left" w:pos="720"/>
          <w:tab w:val="left" w:pos="1080"/>
          <w:tab w:val="left" w:pos="1800"/>
        </w:tabs>
        <w:spacing w:after="120" w:line="276" w:lineRule="auto"/>
        <w:rPr>
          <w:i/>
        </w:rPr>
      </w:pPr>
      <w:r w:rsidRPr="00EC5C2B">
        <w:rPr>
          <w:i/>
        </w:rPr>
        <w:t>What data was collected to inform the measure?</w:t>
      </w:r>
    </w:p>
    <w:p w14:paraId="51BDE04D" w14:textId="77777777" w:rsidR="008163EA" w:rsidRPr="00EC5C2B" w:rsidRDefault="008163EA" w:rsidP="008163EA">
      <w:pPr>
        <w:numPr>
          <w:ilvl w:val="1"/>
          <w:numId w:val="58"/>
        </w:numPr>
        <w:tabs>
          <w:tab w:val="left" w:pos="360"/>
          <w:tab w:val="left" w:pos="720"/>
          <w:tab w:val="left" w:pos="1080"/>
          <w:tab w:val="left" w:pos="1800"/>
        </w:tabs>
        <w:spacing w:after="120" w:line="276" w:lineRule="auto"/>
        <w:rPr>
          <w:i/>
        </w:rPr>
      </w:pPr>
      <w:r w:rsidRPr="00EC5C2B">
        <w:rPr>
          <w:i/>
        </w:rPr>
        <w:t>What were the difficulties related to using the measure?</w:t>
      </w:r>
    </w:p>
    <w:p w14:paraId="7C52DB30" w14:textId="77777777" w:rsidR="008163EA" w:rsidRPr="00EC5C2B" w:rsidRDefault="008163EA" w:rsidP="008163EA">
      <w:pPr>
        <w:numPr>
          <w:ilvl w:val="1"/>
          <w:numId w:val="58"/>
        </w:numPr>
        <w:tabs>
          <w:tab w:val="left" w:pos="360"/>
          <w:tab w:val="left" w:pos="720"/>
          <w:tab w:val="left" w:pos="1080"/>
          <w:tab w:val="left" w:pos="1800"/>
        </w:tabs>
        <w:spacing w:after="120" w:line="276" w:lineRule="auto"/>
        <w:rPr>
          <w:i/>
        </w:rPr>
      </w:pPr>
      <w:r w:rsidRPr="00EC5C2B">
        <w:rPr>
          <w:i/>
        </w:rPr>
        <w:t>What were the benefits of using the measure?</w:t>
      </w:r>
    </w:p>
    <w:p w14:paraId="3F09FC69" w14:textId="77777777" w:rsidR="00906F2E" w:rsidRDefault="008163EA" w:rsidP="00906F2E">
      <w:pPr>
        <w:numPr>
          <w:ilvl w:val="1"/>
          <w:numId w:val="58"/>
        </w:numPr>
        <w:tabs>
          <w:tab w:val="left" w:pos="360"/>
          <w:tab w:val="left" w:pos="720"/>
          <w:tab w:val="left" w:pos="1080"/>
          <w:tab w:val="left" w:pos="1800"/>
        </w:tabs>
        <w:spacing w:after="120" w:line="276" w:lineRule="auto"/>
        <w:rPr>
          <w:i/>
        </w:rPr>
      </w:pPr>
      <w:r w:rsidRPr="00EC5C2B">
        <w:rPr>
          <w:i/>
        </w:rPr>
        <w:t>Why was the measure discontinued?</w:t>
      </w:r>
    </w:p>
    <w:p w14:paraId="6E51BB6E" w14:textId="0A20703C" w:rsidR="008163EA" w:rsidRPr="00906F2E" w:rsidRDefault="00906F2E" w:rsidP="00906F2E">
      <w:pPr>
        <w:numPr>
          <w:ilvl w:val="2"/>
          <w:numId w:val="58"/>
        </w:numPr>
        <w:tabs>
          <w:tab w:val="left" w:pos="360"/>
          <w:tab w:val="left" w:pos="720"/>
          <w:tab w:val="left" w:pos="1080"/>
          <w:tab w:val="left" w:pos="1440"/>
          <w:tab w:val="left" w:pos="1800"/>
        </w:tabs>
        <w:spacing w:after="120" w:line="276" w:lineRule="auto"/>
        <w:rPr>
          <w:i/>
        </w:rPr>
      </w:pPr>
      <w:r w:rsidRPr="00906F2E">
        <w:rPr>
          <w:i/>
        </w:rPr>
        <w:t xml:space="preserve">If respondent has used the ACSI at any point to measure the effectiveness of employer services, probe for any other impressions of the survey and </w:t>
      </w:r>
      <w:r>
        <w:rPr>
          <w:i/>
        </w:rPr>
        <w:t>reasons</w:t>
      </w:r>
      <w:r w:rsidRPr="00906F2E">
        <w:rPr>
          <w:i/>
        </w:rPr>
        <w:t xml:space="preserve"> the state stopped using it, including whether the state received a waiver from the ACSI requirement under WIA.</w:t>
      </w:r>
    </w:p>
    <w:p w14:paraId="79772286" w14:textId="2A4205E7" w:rsidR="00E807AB" w:rsidRDefault="00913D54" w:rsidP="008163EA">
      <w:pPr>
        <w:numPr>
          <w:ilvl w:val="0"/>
          <w:numId w:val="1"/>
        </w:numPr>
        <w:tabs>
          <w:tab w:val="left" w:pos="360"/>
          <w:tab w:val="left" w:pos="1080"/>
          <w:tab w:val="left" w:pos="1440"/>
          <w:tab w:val="left" w:pos="1800"/>
        </w:tabs>
        <w:spacing w:after="120" w:line="276" w:lineRule="auto"/>
      </w:pPr>
      <w:r>
        <w:t xml:space="preserve">From your perspective, what are the most important things to try to capture when measuring business’s interactions with </w:t>
      </w:r>
      <w:r w:rsidR="00445277">
        <w:t>the services you</w:t>
      </w:r>
      <w:r w:rsidR="00FA393B">
        <w:t>r program(s)</w:t>
      </w:r>
      <w:r w:rsidR="00445277">
        <w:t xml:space="preserve"> administer</w:t>
      </w:r>
      <w:r w:rsidR="00D24674">
        <w:t xml:space="preserve">? </w:t>
      </w:r>
      <w:r w:rsidR="008F2CD1">
        <w:t xml:space="preserve">What are the most important things to try to capture when measuring business’s interactions with the </w:t>
      </w:r>
      <w:r w:rsidR="00BA495B">
        <w:t>S</w:t>
      </w:r>
      <w:r>
        <w:t>tate public workforce system</w:t>
      </w:r>
      <w:r w:rsidR="00445277">
        <w:t xml:space="preserve"> as a whole</w:t>
      </w:r>
      <w:r>
        <w:t xml:space="preserve">? </w:t>
      </w:r>
      <w:r w:rsidR="00F56C42">
        <w:t>If those things aren’t currently being captured,</w:t>
      </w:r>
      <w:r w:rsidR="00AE45E0">
        <w:t xml:space="preserve"> do</w:t>
      </w:r>
      <w:r>
        <w:t xml:space="preserve"> you have any ide</w:t>
      </w:r>
      <w:r w:rsidR="00F56C42">
        <w:t>as for how to best measure them</w:t>
      </w:r>
      <w:r>
        <w:t>?</w:t>
      </w:r>
      <w:r w:rsidR="00FA393B">
        <w:t xml:space="preserve"> </w:t>
      </w:r>
    </w:p>
    <w:p w14:paraId="4C67C717" w14:textId="5156FE71" w:rsidR="00FA393B" w:rsidRDefault="00FA393B" w:rsidP="008163EA">
      <w:pPr>
        <w:numPr>
          <w:ilvl w:val="0"/>
          <w:numId w:val="1"/>
        </w:numPr>
        <w:tabs>
          <w:tab w:val="left" w:pos="360"/>
          <w:tab w:val="left" w:pos="1080"/>
          <w:tab w:val="left" w:pos="1440"/>
          <w:tab w:val="left" w:pos="1800"/>
        </w:tabs>
        <w:spacing w:after="120" w:line="276" w:lineRule="auto"/>
      </w:pPr>
      <w:r>
        <w:t xml:space="preserve">Have the measures helped you consider potential changes to your program(s)’ strategy for serving employers? Why or why not? </w:t>
      </w:r>
    </w:p>
    <w:p w14:paraId="05E29BD7" w14:textId="41F88460" w:rsidR="002D47FE" w:rsidRPr="00F56C42" w:rsidRDefault="00F56C42" w:rsidP="008163EA">
      <w:pPr>
        <w:numPr>
          <w:ilvl w:val="0"/>
          <w:numId w:val="1"/>
        </w:numPr>
        <w:tabs>
          <w:tab w:val="left" w:pos="360"/>
          <w:tab w:val="left" w:pos="1080"/>
          <w:tab w:val="left" w:pos="1440"/>
          <w:tab w:val="left" w:pos="1800"/>
        </w:tabs>
        <w:spacing w:after="120" w:line="276" w:lineRule="auto"/>
      </w:pPr>
      <w:r>
        <w:t xml:space="preserve">Do you feel that measuring services to employers </w:t>
      </w:r>
      <w:r w:rsidR="00FA393B">
        <w:t xml:space="preserve">will positively impact the services </w:t>
      </w:r>
      <w:r w:rsidR="00445277">
        <w:t>you administer</w:t>
      </w:r>
      <w:r w:rsidR="00FA393B">
        <w:t xml:space="preserve"> through the program(s) you oversee</w:t>
      </w:r>
      <w:r w:rsidR="00D24674">
        <w:t>?</w:t>
      </w:r>
      <w:r w:rsidR="00FA393B">
        <w:t xml:space="preserve"> Why or why not?</w:t>
      </w:r>
      <w:r w:rsidR="00D24674">
        <w:t xml:space="preserve">  </w:t>
      </w:r>
      <w:r w:rsidR="008F2CD1">
        <w:t xml:space="preserve">Do you feel that measuring services to employers is beneficial to the </w:t>
      </w:r>
      <w:r w:rsidR="00D24674">
        <w:t>S</w:t>
      </w:r>
      <w:r>
        <w:t>tate’s public workforce system</w:t>
      </w:r>
      <w:r w:rsidR="00445277">
        <w:t xml:space="preserve"> as </w:t>
      </w:r>
      <w:r w:rsidR="00122AC3">
        <w:t>a whole</w:t>
      </w:r>
      <w:r>
        <w:t>? Why or why not?</w:t>
      </w:r>
      <w:r w:rsidR="00FA393B">
        <w:t xml:space="preserve"> </w:t>
      </w:r>
    </w:p>
    <w:p w14:paraId="4FB4711C" w14:textId="77777777" w:rsidR="00E807AB" w:rsidRPr="00AB1587" w:rsidRDefault="00E807AB" w:rsidP="00E807AB">
      <w:pPr>
        <w:pStyle w:val="NORC-Bullet1Times"/>
        <w:numPr>
          <w:ilvl w:val="0"/>
          <w:numId w:val="0"/>
        </w:numPr>
        <w:spacing w:after="120" w:line="276" w:lineRule="auto"/>
        <w:ind w:left="915"/>
      </w:pPr>
    </w:p>
    <w:p w14:paraId="2172278F" w14:textId="2028E634" w:rsidR="00764F8A" w:rsidRPr="00AB1587" w:rsidRDefault="00AB1587" w:rsidP="00764F8A">
      <w:pPr>
        <w:tabs>
          <w:tab w:val="left" w:pos="360"/>
          <w:tab w:val="left" w:pos="720"/>
          <w:tab w:val="left" w:pos="1080"/>
          <w:tab w:val="left" w:pos="1440"/>
          <w:tab w:val="left" w:pos="1800"/>
          <w:tab w:val="left" w:pos="2160"/>
        </w:tabs>
        <w:spacing w:after="120" w:line="276" w:lineRule="auto"/>
        <w:rPr>
          <w:b/>
        </w:rPr>
      </w:pPr>
      <w:r w:rsidRPr="00AB1587">
        <w:rPr>
          <w:b/>
        </w:rPr>
        <w:t>Closing</w:t>
      </w:r>
    </w:p>
    <w:p w14:paraId="77673676" w14:textId="558E0417" w:rsidR="00764F8A" w:rsidRPr="00AB1587" w:rsidRDefault="00AB1587" w:rsidP="00764F8A">
      <w:pPr>
        <w:tabs>
          <w:tab w:val="left" w:pos="360"/>
          <w:tab w:val="left" w:pos="720"/>
          <w:tab w:val="left" w:pos="1080"/>
          <w:tab w:val="left" w:pos="1440"/>
          <w:tab w:val="left" w:pos="1800"/>
          <w:tab w:val="left" w:pos="2160"/>
        </w:tabs>
        <w:spacing w:after="120" w:line="276" w:lineRule="auto"/>
      </w:pPr>
      <w:r w:rsidRPr="00AB1587">
        <w:rPr>
          <w:rFonts w:eastAsia="Arial"/>
          <w:spacing w:val="1"/>
        </w:rPr>
        <w:t>Is there anything you would like to mention that you haven’t had a chance to say before we end the interview?</w:t>
      </w:r>
    </w:p>
    <w:p w14:paraId="50388654" w14:textId="6206AC52" w:rsidR="00BA7C53" w:rsidRPr="00AB1587" w:rsidRDefault="00D02C24" w:rsidP="00AB1587">
      <w:pPr>
        <w:tabs>
          <w:tab w:val="left" w:pos="360"/>
          <w:tab w:val="left" w:pos="720"/>
          <w:tab w:val="left" w:pos="1080"/>
          <w:tab w:val="left" w:pos="1440"/>
          <w:tab w:val="left" w:pos="1800"/>
          <w:tab w:val="left" w:pos="2160"/>
        </w:tabs>
        <w:spacing w:after="120" w:line="276" w:lineRule="auto"/>
      </w:pPr>
      <w:r w:rsidRPr="00AB1587">
        <w:t xml:space="preserve">Thank you </w:t>
      </w:r>
      <w:r w:rsidR="00AB1587" w:rsidRPr="00AB1587">
        <w:t xml:space="preserve">so much </w:t>
      </w:r>
      <w:r w:rsidRPr="00AB1587">
        <w:t>for your participation.</w:t>
      </w:r>
      <w:r w:rsidR="00AB1587" w:rsidRPr="00AB1587">
        <w:t xml:space="preserve"> Please feel free to reach out to us should you have any questions or comments in the future. </w:t>
      </w:r>
    </w:p>
    <w:sectPr w:rsidR="00BA7C53" w:rsidRPr="00AB1587" w:rsidSect="009D6D82">
      <w:headerReference w:type="default" r:id="rId12"/>
      <w:footerReference w:type="default" r:id="rId13"/>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00357" w14:textId="77777777" w:rsidR="0086545A" w:rsidRDefault="0086545A" w:rsidP="00A31E8A">
      <w:r>
        <w:separator/>
      </w:r>
    </w:p>
  </w:endnote>
  <w:endnote w:type="continuationSeparator" w:id="0">
    <w:p w14:paraId="48AC6E7B" w14:textId="77777777" w:rsidR="0086545A" w:rsidRDefault="0086545A" w:rsidP="00A3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257624"/>
      <w:docPartObj>
        <w:docPartGallery w:val="Page Numbers (Bottom of Page)"/>
        <w:docPartUnique/>
      </w:docPartObj>
    </w:sdtPr>
    <w:sdtEndPr>
      <w:rPr>
        <w:noProof/>
        <w:sz w:val="18"/>
      </w:rPr>
    </w:sdtEndPr>
    <w:sdtContent>
      <w:p w14:paraId="006375CB" w14:textId="15C41B4F" w:rsidR="00767F64" w:rsidRPr="00B84237" w:rsidRDefault="00767F64">
        <w:pPr>
          <w:pStyle w:val="Footer"/>
          <w:jc w:val="right"/>
          <w:rPr>
            <w:noProof/>
            <w:sz w:val="20"/>
          </w:rPr>
        </w:pPr>
        <w:r w:rsidRPr="00B84237">
          <w:rPr>
            <w:sz w:val="20"/>
          </w:rPr>
          <w:fldChar w:fldCharType="begin"/>
        </w:r>
        <w:r w:rsidRPr="00B84237">
          <w:rPr>
            <w:sz w:val="20"/>
          </w:rPr>
          <w:instrText xml:space="preserve"> PAGE   \* MERGEFORMAT </w:instrText>
        </w:r>
        <w:r w:rsidRPr="00B84237">
          <w:rPr>
            <w:sz w:val="20"/>
          </w:rPr>
          <w:fldChar w:fldCharType="separate"/>
        </w:r>
        <w:r w:rsidR="00257351">
          <w:rPr>
            <w:noProof/>
            <w:sz w:val="20"/>
          </w:rPr>
          <w:t>1</w:t>
        </w:r>
        <w:r w:rsidRPr="00B84237">
          <w:rPr>
            <w:noProof/>
            <w:sz w:val="20"/>
          </w:rPr>
          <w:fldChar w:fldCharType="end"/>
        </w:r>
      </w:p>
      <w:p w14:paraId="02AAA432" w14:textId="4F53D5B9" w:rsidR="00767F64" w:rsidRDefault="00767F64" w:rsidP="00727C01">
        <w:pPr>
          <w:pStyle w:val="Footer"/>
          <w:rPr>
            <w:noProof/>
            <w:sz w:val="18"/>
          </w:rPr>
        </w:pPr>
        <w:r>
          <w:rPr>
            <w:sz w:val="20"/>
            <w:szCs w:val="22"/>
          </w:rPr>
          <w:t>Analysis of Employer Performance Measurement Approaches</w:t>
        </w:r>
      </w:p>
    </w:sdtContent>
  </w:sdt>
  <w:p w14:paraId="6769D586" w14:textId="54814A54" w:rsidR="00767F64" w:rsidRPr="00727C01" w:rsidRDefault="00767F64" w:rsidP="00727C01">
    <w:pPr>
      <w:pStyle w:val="Footer"/>
      <w:rPr>
        <w:sz w:val="18"/>
      </w:rPr>
    </w:pPr>
    <w:r>
      <w:rPr>
        <w:sz w:val="20"/>
        <w:szCs w:val="22"/>
      </w:rPr>
      <w:t>State WIOA Administrator Interview Guide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83092" w14:textId="77777777" w:rsidR="0086545A" w:rsidRDefault="0086545A" w:rsidP="00A31E8A">
      <w:r>
        <w:separator/>
      </w:r>
    </w:p>
  </w:footnote>
  <w:footnote w:type="continuationSeparator" w:id="0">
    <w:p w14:paraId="10ED1B3F" w14:textId="77777777" w:rsidR="0086545A" w:rsidRDefault="0086545A" w:rsidP="00A31E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796EF" w14:textId="30BF813E" w:rsidR="00767F64" w:rsidRPr="001446EF" w:rsidRDefault="00767F64" w:rsidP="001F4214">
    <w:pPr>
      <w:pStyle w:val="Header"/>
      <w:jc w:val="center"/>
      <w:rPr>
        <w:b/>
        <w:sz w:val="20"/>
        <w:szCs w:val="20"/>
      </w:rPr>
    </w:pPr>
    <w:r w:rsidRPr="001F4214">
      <w:rPr>
        <w:sz w:val="28"/>
      </w:rPr>
      <w:ptab w:relativeTo="margin" w:alignment="right" w:leader="none"/>
    </w:r>
    <w:bookmarkStart w:id="2" w:name="_Hlk530070828"/>
    <w:r w:rsidRPr="001446EF">
      <w:rPr>
        <w:b/>
        <w:sz w:val="20"/>
        <w:szCs w:val="20"/>
      </w:rPr>
      <w:t xml:space="preserve">OMB Control No.: </w:t>
    </w:r>
    <w:r>
      <w:rPr>
        <w:b/>
        <w:sz w:val="20"/>
        <w:szCs w:val="20"/>
        <w:highlight w:val="yellow"/>
      </w:rPr>
      <w:t>1290</w:t>
    </w:r>
    <w:r w:rsidRPr="001446EF">
      <w:rPr>
        <w:b/>
        <w:sz w:val="20"/>
        <w:szCs w:val="20"/>
        <w:highlight w:val="yellow"/>
      </w:rPr>
      <w:t>-XXXX</w:t>
    </w:r>
  </w:p>
  <w:p w14:paraId="5A860C90" w14:textId="77777777" w:rsidR="00767F64" w:rsidRPr="00DE1CD9" w:rsidRDefault="00767F64" w:rsidP="001F4214">
    <w:pPr>
      <w:pStyle w:val="Header"/>
      <w:jc w:val="right"/>
      <w:rPr>
        <w:rFonts w:ascii="Arial" w:hAnsi="Arial" w:cs="Arial"/>
        <w:b/>
        <w:sz w:val="18"/>
        <w:szCs w:val="18"/>
      </w:rPr>
    </w:pPr>
    <w:r w:rsidRPr="001446EF">
      <w:rPr>
        <w:b/>
        <w:sz w:val="20"/>
        <w:szCs w:val="20"/>
      </w:rPr>
      <w:t xml:space="preserve">Expiration Date: </w:t>
    </w:r>
    <w:r w:rsidRPr="001446EF">
      <w:rPr>
        <w:b/>
        <w:sz w:val="20"/>
        <w:szCs w:val="20"/>
        <w:highlight w:val="yellow"/>
      </w:rPr>
      <w:t>XX/XX/</w:t>
    </w:r>
    <w:r>
      <w:rPr>
        <w:b/>
        <w:sz w:val="20"/>
        <w:szCs w:val="20"/>
        <w:highlight w:val="yellow"/>
      </w:rPr>
      <w:t>2021</w:t>
    </w:r>
  </w:p>
  <w:bookmarkEnd w:id="2"/>
  <w:p w14:paraId="3AEABEAB" w14:textId="007BB5C0" w:rsidR="00767F64" w:rsidRPr="00CB5227" w:rsidRDefault="00767F64" w:rsidP="001F4214">
    <w:pPr>
      <w:pStyle w:val="Header"/>
      <w:jc w:val="both"/>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464"/>
    <w:multiLevelType w:val="hybridMultilevel"/>
    <w:tmpl w:val="3B3854D0"/>
    <w:lvl w:ilvl="0" w:tplc="89B43C8C">
      <w:start w:val="1"/>
      <w:numFmt w:val="decimal"/>
      <w:lvlText w:val="%1."/>
      <w:lvlJc w:val="left"/>
      <w:pPr>
        <w:ind w:left="720" w:hanging="360"/>
      </w:pPr>
      <w:rPr>
        <w:rFonts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13A28"/>
    <w:multiLevelType w:val="hybridMultilevel"/>
    <w:tmpl w:val="C08E9818"/>
    <w:lvl w:ilvl="0" w:tplc="3800B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725F0A"/>
    <w:multiLevelType w:val="hybridMultilevel"/>
    <w:tmpl w:val="623061A2"/>
    <w:lvl w:ilvl="0" w:tplc="CD629E0C">
      <w:start w:val="1"/>
      <w:numFmt w:val="lowerLetter"/>
      <w:lvlText w:val="%1."/>
      <w:lvlJc w:val="left"/>
      <w:pPr>
        <w:ind w:left="1434" w:hanging="360"/>
      </w:pPr>
      <w:rPr>
        <w:rFonts w:hint="default"/>
        <w:b w:val="0"/>
        <w:i w:val="0"/>
        <w:sz w:val="24"/>
      </w:rPr>
    </w:lvl>
    <w:lvl w:ilvl="1" w:tplc="1E7CF51C">
      <w:start w:val="1"/>
      <w:numFmt w:val="lowerRoman"/>
      <w:lvlText w:val="%2."/>
      <w:lvlJc w:val="right"/>
      <w:pPr>
        <w:ind w:left="2154" w:hanging="360"/>
      </w:pPr>
      <w:rPr>
        <w:rFonts w:hint="default"/>
        <w:b w:val="0"/>
        <w:i w:val="0"/>
        <w:sz w:val="24"/>
      </w:r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3">
    <w:nsid w:val="03A62A88"/>
    <w:multiLevelType w:val="hybridMultilevel"/>
    <w:tmpl w:val="C9F44DC0"/>
    <w:lvl w:ilvl="0" w:tplc="AC5CDFAA">
      <w:start w:val="1"/>
      <w:numFmt w:val="upperLetter"/>
      <w:lvlText w:val="%1."/>
      <w:lvlJc w:val="left"/>
      <w:pPr>
        <w:ind w:left="360" w:hanging="360"/>
      </w:pPr>
      <w:rPr>
        <w:rFonts w:ascii="Times New Roman" w:hAnsi="Times New Roman" w:hint="default"/>
        <w:b/>
        <w:i w:val="0"/>
        <w:color w:val="auto"/>
        <w:sz w:val="22"/>
        <w:szCs w:val="28"/>
      </w:rPr>
    </w:lvl>
    <w:lvl w:ilvl="1" w:tplc="FFFFFFFF">
      <w:start w:val="1"/>
      <w:numFmt w:val="lowerLetter"/>
      <w:lvlText w:val="%2."/>
      <w:lvlJc w:val="left"/>
      <w:pPr>
        <w:ind w:left="1080" w:hanging="360"/>
      </w:pPr>
      <w:rPr>
        <w:rFonts w:hint="default"/>
        <w:b w:val="0"/>
        <w:i w:val="0"/>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AC33F0"/>
    <w:multiLevelType w:val="hybridMultilevel"/>
    <w:tmpl w:val="98B846E8"/>
    <w:lvl w:ilvl="0" w:tplc="5DDAF948">
      <w:start w:val="1"/>
      <w:numFmt w:val="decimal"/>
      <w:lvlText w:val="%1."/>
      <w:lvlJc w:val="left"/>
      <w:pPr>
        <w:ind w:left="714"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0B3364"/>
    <w:multiLevelType w:val="hybridMultilevel"/>
    <w:tmpl w:val="E5EA0310"/>
    <w:lvl w:ilvl="0" w:tplc="590444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25775C"/>
    <w:multiLevelType w:val="hybridMultilevel"/>
    <w:tmpl w:val="23967708"/>
    <w:lvl w:ilvl="0" w:tplc="FFFFFFFF">
      <w:start w:val="1"/>
      <w:numFmt w:val="lowerLetter"/>
      <w:lvlText w:val="%1."/>
      <w:lvlJc w:val="left"/>
      <w:pPr>
        <w:tabs>
          <w:tab w:val="num" w:pos="1185"/>
        </w:tabs>
        <w:ind w:left="1185" w:hanging="465"/>
      </w:pPr>
      <w:rPr>
        <w:rFonts w:hint="default"/>
      </w:rPr>
    </w:lvl>
    <w:lvl w:ilvl="1" w:tplc="FFFFFFFF">
      <w:start w:val="2"/>
      <w:numFmt w:val="decimal"/>
      <w:lvlText w:val="%2."/>
      <w:lvlJc w:val="left"/>
      <w:pPr>
        <w:tabs>
          <w:tab w:val="num" w:pos="1800"/>
        </w:tabs>
        <w:ind w:left="1800" w:hanging="360"/>
      </w:pPr>
      <w:rPr>
        <w:rFonts w:hint="default"/>
      </w:rPr>
    </w:lvl>
    <w:lvl w:ilvl="2" w:tplc="FFFFFFFF">
      <w:start w:val="6"/>
      <w:numFmt w:val="upperLetter"/>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nsid w:val="0F5D1B67"/>
    <w:multiLevelType w:val="hybridMultilevel"/>
    <w:tmpl w:val="D9B45F2E"/>
    <w:lvl w:ilvl="0" w:tplc="4B821342">
      <w:start w:val="1"/>
      <w:numFmt w:val="decimal"/>
      <w:lvlText w:val="%1."/>
      <w:lvlJc w:val="left"/>
      <w:pPr>
        <w:ind w:left="825"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1365AC"/>
    <w:multiLevelType w:val="hybridMultilevel"/>
    <w:tmpl w:val="ECAC1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C62D8B"/>
    <w:multiLevelType w:val="hybridMultilevel"/>
    <w:tmpl w:val="A106F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3660AB"/>
    <w:multiLevelType w:val="hybridMultilevel"/>
    <w:tmpl w:val="BA888B74"/>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1">
    <w:nsid w:val="161C6096"/>
    <w:multiLevelType w:val="hybridMultilevel"/>
    <w:tmpl w:val="6FC41154"/>
    <w:lvl w:ilvl="0" w:tplc="2888446A">
      <w:start w:val="1"/>
      <w:numFmt w:val="bullet"/>
      <w:lvlText w:val="•"/>
      <w:lvlJc w:val="left"/>
      <w:pPr>
        <w:tabs>
          <w:tab w:val="num" w:pos="720"/>
        </w:tabs>
        <w:ind w:left="720" w:hanging="360"/>
      </w:pPr>
      <w:rPr>
        <w:rFonts w:ascii="Times New Roman" w:hAnsi="Times New Roman" w:hint="default"/>
      </w:rPr>
    </w:lvl>
    <w:lvl w:ilvl="1" w:tplc="EDA68710" w:tentative="1">
      <w:start w:val="1"/>
      <w:numFmt w:val="bullet"/>
      <w:lvlText w:val="•"/>
      <w:lvlJc w:val="left"/>
      <w:pPr>
        <w:tabs>
          <w:tab w:val="num" w:pos="1440"/>
        </w:tabs>
        <w:ind w:left="1440" w:hanging="360"/>
      </w:pPr>
      <w:rPr>
        <w:rFonts w:ascii="Times New Roman" w:hAnsi="Times New Roman" w:hint="default"/>
      </w:rPr>
    </w:lvl>
    <w:lvl w:ilvl="2" w:tplc="12D6DCC8" w:tentative="1">
      <w:start w:val="1"/>
      <w:numFmt w:val="bullet"/>
      <w:lvlText w:val="•"/>
      <w:lvlJc w:val="left"/>
      <w:pPr>
        <w:tabs>
          <w:tab w:val="num" w:pos="2160"/>
        </w:tabs>
        <w:ind w:left="2160" w:hanging="360"/>
      </w:pPr>
      <w:rPr>
        <w:rFonts w:ascii="Times New Roman" w:hAnsi="Times New Roman" w:hint="default"/>
      </w:rPr>
    </w:lvl>
    <w:lvl w:ilvl="3" w:tplc="7828F27A" w:tentative="1">
      <w:start w:val="1"/>
      <w:numFmt w:val="bullet"/>
      <w:lvlText w:val="•"/>
      <w:lvlJc w:val="left"/>
      <w:pPr>
        <w:tabs>
          <w:tab w:val="num" w:pos="2880"/>
        </w:tabs>
        <w:ind w:left="2880" w:hanging="360"/>
      </w:pPr>
      <w:rPr>
        <w:rFonts w:ascii="Times New Roman" w:hAnsi="Times New Roman" w:hint="default"/>
      </w:rPr>
    </w:lvl>
    <w:lvl w:ilvl="4" w:tplc="B4327352" w:tentative="1">
      <w:start w:val="1"/>
      <w:numFmt w:val="bullet"/>
      <w:lvlText w:val="•"/>
      <w:lvlJc w:val="left"/>
      <w:pPr>
        <w:tabs>
          <w:tab w:val="num" w:pos="3600"/>
        </w:tabs>
        <w:ind w:left="3600" w:hanging="360"/>
      </w:pPr>
      <w:rPr>
        <w:rFonts w:ascii="Times New Roman" w:hAnsi="Times New Roman" w:hint="default"/>
      </w:rPr>
    </w:lvl>
    <w:lvl w:ilvl="5" w:tplc="81446FDA" w:tentative="1">
      <w:start w:val="1"/>
      <w:numFmt w:val="bullet"/>
      <w:lvlText w:val="•"/>
      <w:lvlJc w:val="left"/>
      <w:pPr>
        <w:tabs>
          <w:tab w:val="num" w:pos="4320"/>
        </w:tabs>
        <w:ind w:left="4320" w:hanging="360"/>
      </w:pPr>
      <w:rPr>
        <w:rFonts w:ascii="Times New Roman" w:hAnsi="Times New Roman" w:hint="default"/>
      </w:rPr>
    </w:lvl>
    <w:lvl w:ilvl="6" w:tplc="9C9E0A96" w:tentative="1">
      <w:start w:val="1"/>
      <w:numFmt w:val="bullet"/>
      <w:lvlText w:val="•"/>
      <w:lvlJc w:val="left"/>
      <w:pPr>
        <w:tabs>
          <w:tab w:val="num" w:pos="5040"/>
        </w:tabs>
        <w:ind w:left="5040" w:hanging="360"/>
      </w:pPr>
      <w:rPr>
        <w:rFonts w:ascii="Times New Roman" w:hAnsi="Times New Roman" w:hint="default"/>
      </w:rPr>
    </w:lvl>
    <w:lvl w:ilvl="7" w:tplc="8C6481FE" w:tentative="1">
      <w:start w:val="1"/>
      <w:numFmt w:val="bullet"/>
      <w:lvlText w:val="•"/>
      <w:lvlJc w:val="left"/>
      <w:pPr>
        <w:tabs>
          <w:tab w:val="num" w:pos="5760"/>
        </w:tabs>
        <w:ind w:left="5760" w:hanging="360"/>
      </w:pPr>
      <w:rPr>
        <w:rFonts w:ascii="Times New Roman" w:hAnsi="Times New Roman" w:hint="default"/>
      </w:rPr>
    </w:lvl>
    <w:lvl w:ilvl="8" w:tplc="6E2877F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1E333C8A"/>
    <w:multiLevelType w:val="hybridMultilevel"/>
    <w:tmpl w:val="62EC92B8"/>
    <w:lvl w:ilvl="0" w:tplc="6B4A7A24">
      <w:start w:val="2"/>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1E7F2748"/>
    <w:multiLevelType w:val="hybridMultilevel"/>
    <w:tmpl w:val="7812BFC6"/>
    <w:lvl w:ilvl="0" w:tplc="89B43C8C">
      <w:start w:val="1"/>
      <w:numFmt w:val="decimal"/>
      <w:lvlText w:val="%1."/>
      <w:lvlJc w:val="left"/>
      <w:pPr>
        <w:ind w:left="720" w:hanging="360"/>
      </w:pPr>
      <w:rPr>
        <w:rFonts w:hint="default"/>
        <w:b w:val="0"/>
        <w:i w:val="0"/>
        <w:sz w:val="24"/>
      </w:rPr>
    </w:lvl>
    <w:lvl w:ilvl="1" w:tplc="131EC048">
      <w:start w:val="1"/>
      <w:numFmt w:val="lowerLetter"/>
      <w:lvlText w:val="%2."/>
      <w:lvlJc w:val="left"/>
      <w:pPr>
        <w:ind w:left="1440" w:hanging="360"/>
      </w:pPr>
      <w:rPr>
        <w:rFonts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5F49F2"/>
    <w:multiLevelType w:val="hybridMultilevel"/>
    <w:tmpl w:val="CFB63358"/>
    <w:lvl w:ilvl="0" w:tplc="3800B2E2">
      <w:start w:val="1"/>
      <w:numFmt w:val="decimal"/>
      <w:lvlText w:val="%1."/>
      <w:lvlJc w:val="left"/>
      <w:pPr>
        <w:ind w:left="915"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734118"/>
    <w:multiLevelType w:val="hybridMultilevel"/>
    <w:tmpl w:val="D2D81E90"/>
    <w:lvl w:ilvl="0" w:tplc="A89279FC">
      <w:start w:val="3"/>
      <w:numFmt w:val="decimal"/>
      <w:lvlText w:val="%1."/>
      <w:lvlJc w:val="left"/>
      <w:pPr>
        <w:tabs>
          <w:tab w:val="num" w:pos="720"/>
        </w:tabs>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731CD9"/>
    <w:multiLevelType w:val="hybridMultilevel"/>
    <w:tmpl w:val="D4207CDC"/>
    <w:lvl w:ilvl="0" w:tplc="1E7CF51C">
      <w:start w:val="1"/>
      <w:numFmt w:val="lowerRoman"/>
      <w:lvlText w:val="%1."/>
      <w:lvlJc w:val="right"/>
      <w:pPr>
        <w:ind w:left="2520" w:hanging="360"/>
      </w:pPr>
      <w:rPr>
        <w:rFonts w:hint="default"/>
        <w:b w:val="0"/>
        <w:i w:val="0"/>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24C66F83"/>
    <w:multiLevelType w:val="hybridMultilevel"/>
    <w:tmpl w:val="7A6885F2"/>
    <w:lvl w:ilvl="0" w:tplc="9D86C042">
      <w:start w:val="2"/>
      <w:numFmt w:val="decimal"/>
      <w:lvlText w:val="%1."/>
      <w:lvlJc w:val="left"/>
      <w:pPr>
        <w:ind w:left="91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E84832"/>
    <w:multiLevelType w:val="hybridMultilevel"/>
    <w:tmpl w:val="51361972"/>
    <w:lvl w:ilvl="0" w:tplc="042EAB8A">
      <w:start w:val="2"/>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8F4D50"/>
    <w:multiLevelType w:val="hybridMultilevel"/>
    <w:tmpl w:val="2CA2C35C"/>
    <w:lvl w:ilvl="0" w:tplc="3800B2E2">
      <w:start w:val="1"/>
      <w:numFmt w:val="decimal"/>
      <w:lvlText w:val="%1."/>
      <w:lvlJc w:val="left"/>
      <w:pPr>
        <w:ind w:left="1080" w:hanging="360"/>
      </w:pPr>
      <w:rPr>
        <w:rFonts w:hint="default"/>
      </w:rPr>
    </w:lvl>
    <w:lvl w:ilvl="1" w:tplc="A05EC60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CE038CB"/>
    <w:multiLevelType w:val="hybridMultilevel"/>
    <w:tmpl w:val="979A9B5C"/>
    <w:lvl w:ilvl="0" w:tplc="66C86ED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2DC06A85"/>
    <w:multiLevelType w:val="hybridMultilevel"/>
    <w:tmpl w:val="F34669D2"/>
    <w:lvl w:ilvl="0" w:tplc="F398C4C4">
      <w:start w:val="1"/>
      <w:numFmt w:val="decimal"/>
      <w:lvlText w:val="%1."/>
      <w:lvlJc w:val="left"/>
      <w:pPr>
        <w:ind w:left="72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411C50"/>
    <w:multiLevelType w:val="hybridMultilevel"/>
    <w:tmpl w:val="04F47380"/>
    <w:lvl w:ilvl="0" w:tplc="E468176C">
      <w:start w:val="1"/>
      <w:numFmt w:val="decimal"/>
      <w:lvlText w:val="%1."/>
      <w:lvlJc w:val="left"/>
      <w:pPr>
        <w:ind w:left="609" w:hanging="360"/>
      </w:pPr>
      <w:rPr>
        <w:rFonts w:ascii="Cambria" w:hAnsi="Cambria" w:hint="default"/>
        <w:b w:val="0"/>
        <w:i w:val="0"/>
        <w:sz w:val="22"/>
      </w:rPr>
    </w:lvl>
    <w:lvl w:ilvl="1" w:tplc="04090019">
      <w:start w:val="1"/>
      <w:numFmt w:val="lowerLetter"/>
      <w:lvlText w:val="%2."/>
      <w:lvlJc w:val="left"/>
      <w:pPr>
        <w:ind w:left="1329" w:hanging="360"/>
      </w:pPr>
    </w:lvl>
    <w:lvl w:ilvl="2" w:tplc="0409001B">
      <w:start w:val="1"/>
      <w:numFmt w:val="lowerRoman"/>
      <w:lvlText w:val="%3."/>
      <w:lvlJc w:val="right"/>
      <w:pPr>
        <w:ind w:left="2049" w:hanging="180"/>
      </w:pPr>
    </w:lvl>
    <w:lvl w:ilvl="3" w:tplc="0409000F" w:tentative="1">
      <w:start w:val="1"/>
      <w:numFmt w:val="decimal"/>
      <w:lvlText w:val="%4."/>
      <w:lvlJc w:val="left"/>
      <w:pPr>
        <w:ind w:left="2769" w:hanging="360"/>
      </w:pPr>
    </w:lvl>
    <w:lvl w:ilvl="4" w:tplc="04090019" w:tentative="1">
      <w:start w:val="1"/>
      <w:numFmt w:val="lowerLetter"/>
      <w:lvlText w:val="%5."/>
      <w:lvlJc w:val="left"/>
      <w:pPr>
        <w:ind w:left="3489" w:hanging="360"/>
      </w:pPr>
    </w:lvl>
    <w:lvl w:ilvl="5" w:tplc="0409001B" w:tentative="1">
      <w:start w:val="1"/>
      <w:numFmt w:val="lowerRoman"/>
      <w:lvlText w:val="%6."/>
      <w:lvlJc w:val="right"/>
      <w:pPr>
        <w:ind w:left="4209" w:hanging="180"/>
      </w:pPr>
    </w:lvl>
    <w:lvl w:ilvl="6" w:tplc="0409000F" w:tentative="1">
      <w:start w:val="1"/>
      <w:numFmt w:val="decimal"/>
      <w:lvlText w:val="%7."/>
      <w:lvlJc w:val="left"/>
      <w:pPr>
        <w:ind w:left="4929" w:hanging="360"/>
      </w:pPr>
    </w:lvl>
    <w:lvl w:ilvl="7" w:tplc="04090019" w:tentative="1">
      <w:start w:val="1"/>
      <w:numFmt w:val="lowerLetter"/>
      <w:lvlText w:val="%8."/>
      <w:lvlJc w:val="left"/>
      <w:pPr>
        <w:ind w:left="5649" w:hanging="360"/>
      </w:pPr>
    </w:lvl>
    <w:lvl w:ilvl="8" w:tplc="0409001B" w:tentative="1">
      <w:start w:val="1"/>
      <w:numFmt w:val="lowerRoman"/>
      <w:lvlText w:val="%9."/>
      <w:lvlJc w:val="right"/>
      <w:pPr>
        <w:ind w:left="6369" w:hanging="180"/>
      </w:pPr>
    </w:lvl>
  </w:abstractNum>
  <w:abstractNum w:abstractNumId="23">
    <w:nsid w:val="3F416861"/>
    <w:multiLevelType w:val="hybridMultilevel"/>
    <w:tmpl w:val="A218FC32"/>
    <w:lvl w:ilvl="0" w:tplc="58F415B4">
      <w:start w:val="1"/>
      <w:numFmt w:val="decimal"/>
      <w:lvlText w:val="%1."/>
      <w:lvlJc w:val="left"/>
      <w:pPr>
        <w:tabs>
          <w:tab w:val="num" w:pos="720"/>
        </w:tabs>
        <w:ind w:left="720" w:hanging="360"/>
      </w:pPr>
      <w:rPr>
        <w:rFonts w:hint="default"/>
        <w:b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0582FDC"/>
    <w:multiLevelType w:val="hybridMultilevel"/>
    <w:tmpl w:val="8E4A56B6"/>
    <w:lvl w:ilvl="0" w:tplc="AC5CDFAA">
      <w:start w:val="1"/>
      <w:numFmt w:val="upperLetter"/>
      <w:lvlText w:val="%1."/>
      <w:lvlJc w:val="left"/>
      <w:pPr>
        <w:ind w:left="720" w:hanging="360"/>
      </w:pPr>
      <w:rPr>
        <w:rFonts w:ascii="Times New Roman" w:hAnsi="Times New Roman" w:hint="default"/>
        <w:b/>
        <w:i w:val="0"/>
        <w:color w:val="auto"/>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9D6C38"/>
    <w:multiLevelType w:val="hybridMultilevel"/>
    <w:tmpl w:val="E6D29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FA7C3D"/>
    <w:multiLevelType w:val="hybridMultilevel"/>
    <w:tmpl w:val="967CA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FC6962"/>
    <w:multiLevelType w:val="hybridMultilevel"/>
    <w:tmpl w:val="CF9ACE9E"/>
    <w:lvl w:ilvl="0" w:tplc="BF662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1A6951"/>
    <w:multiLevelType w:val="hybridMultilevel"/>
    <w:tmpl w:val="325A08CE"/>
    <w:lvl w:ilvl="0" w:tplc="F99C97EA">
      <w:start w:val="2"/>
      <w:numFmt w:val="lowerLetter"/>
      <w:lvlText w:val="%1."/>
      <w:lvlJc w:val="left"/>
      <w:pPr>
        <w:ind w:left="21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76F2541"/>
    <w:multiLevelType w:val="hybridMultilevel"/>
    <w:tmpl w:val="6498AA02"/>
    <w:lvl w:ilvl="0" w:tplc="AC5CDFAA">
      <w:start w:val="1"/>
      <w:numFmt w:val="upperLetter"/>
      <w:lvlText w:val="%1."/>
      <w:lvlJc w:val="left"/>
      <w:pPr>
        <w:ind w:left="360" w:hanging="360"/>
      </w:pPr>
      <w:rPr>
        <w:rFonts w:ascii="Times New Roman" w:hAnsi="Times New Roman" w:hint="default"/>
        <w:b/>
        <w:i w:val="0"/>
        <w:color w:val="auto"/>
        <w:sz w:val="22"/>
        <w:szCs w:val="28"/>
      </w:rPr>
    </w:lvl>
    <w:lvl w:ilvl="1" w:tplc="C898E8F4">
      <w:start w:val="1"/>
      <w:numFmt w:val="decimal"/>
      <w:lvlText w:val="%2."/>
      <w:lvlJc w:val="left"/>
      <w:pPr>
        <w:ind w:left="1080" w:hanging="360"/>
      </w:pPr>
      <w:rPr>
        <w:rFonts w:hint="default"/>
        <w:b w:val="0"/>
        <w:i w:val="0"/>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7BF2FE2"/>
    <w:multiLevelType w:val="hybridMultilevel"/>
    <w:tmpl w:val="F34669D2"/>
    <w:lvl w:ilvl="0" w:tplc="F398C4C4">
      <w:start w:val="1"/>
      <w:numFmt w:val="decimal"/>
      <w:lvlText w:val="%1."/>
      <w:lvlJc w:val="left"/>
      <w:pPr>
        <w:ind w:left="72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817D25"/>
    <w:multiLevelType w:val="hybridMultilevel"/>
    <w:tmpl w:val="77B26C8E"/>
    <w:lvl w:ilvl="0" w:tplc="DF1AA05A">
      <w:start w:val="1"/>
      <w:numFmt w:val="lowerLetter"/>
      <w:lvlText w:val="%1."/>
      <w:lvlJc w:val="left"/>
      <w:pPr>
        <w:ind w:left="1440" w:hanging="360"/>
      </w:pPr>
      <w:rPr>
        <w:rFonts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B7331A0"/>
    <w:multiLevelType w:val="hybridMultilevel"/>
    <w:tmpl w:val="8CE4B2AE"/>
    <w:lvl w:ilvl="0" w:tplc="8EB4F1AA">
      <w:start w:val="1"/>
      <w:numFmt w:val="decimal"/>
      <w:lvlText w:val="%1."/>
      <w:lvlJc w:val="left"/>
      <w:pPr>
        <w:ind w:left="360" w:hanging="360"/>
      </w:pPr>
      <w:rPr>
        <w:rFonts w:hint="default"/>
        <w:b w:val="0"/>
        <w:i w:val="0"/>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BFB2773"/>
    <w:multiLevelType w:val="hybridMultilevel"/>
    <w:tmpl w:val="34C61FFE"/>
    <w:lvl w:ilvl="0" w:tplc="D696DB20">
      <w:start w:val="1"/>
      <w:numFmt w:val="decimal"/>
      <w:lvlText w:val="%1."/>
      <w:lvlJc w:val="left"/>
      <w:pPr>
        <w:tabs>
          <w:tab w:val="num" w:pos="720"/>
        </w:tabs>
        <w:ind w:left="720" w:hanging="360"/>
      </w:pPr>
    </w:lvl>
    <w:lvl w:ilvl="1" w:tplc="100CED0E" w:tentative="1">
      <w:start w:val="1"/>
      <w:numFmt w:val="decimal"/>
      <w:lvlText w:val="%2."/>
      <w:lvlJc w:val="left"/>
      <w:pPr>
        <w:tabs>
          <w:tab w:val="num" w:pos="1440"/>
        </w:tabs>
        <w:ind w:left="1440" w:hanging="360"/>
      </w:pPr>
    </w:lvl>
    <w:lvl w:ilvl="2" w:tplc="EC12F9A2" w:tentative="1">
      <w:start w:val="1"/>
      <w:numFmt w:val="decimal"/>
      <w:lvlText w:val="%3."/>
      <w:lvlJc w:val="left"/>
      <w:pPr>
        <w:tabs>
          <w:tab w:val="num" w:pos="2160"/>
        </w:tabs>
        <w:ind w:left="2160" w:hanging="360"/>
      </w:pPr>
    </w:lvl>
    <w:lvl w:ilvl="3" w:tplc="68C6109C" w:tentative="1">
      <w:start w:val="1"/>
      <w:numFmt w:val="decimal"/>
      <w:lvlText w:val="%4."/>
      <w:lvlJc w:val="left"/>
      <w:pPr>
        <w:tabs>
          <w:tab w:val="num" w:pos="2880"/>
        </w:tabs>
        <w:ind w:left="2880" w:hanging="360"/>
      </w:pPr>
    </w:lvl>
    <w:lvl w:ilvl="4" w:tplc="9816EEA4" w:tentative="1">
      <w:start w:val="1"/>
      <w:numFmt w:val="decimal"/>
      <w:lvlText w:val="%5."/>
      <w:lvlJc w:val="left"/>
      <w:pPr>
        <w:tabs>
          <w:tab w:val="num" w:pos="3600"/>
        </w:tabs>
        <w:ind w:left="3600" w:hanging="360"/>
      </w:pPr>
    </w:lvl>
    <w:lvl w:ilvl="5" w:tplc="920423AC" w:tentative="1">
      <w:start w:val="1"/>
      <w:numFmt w:val="decimal"/>
      <w:lvlText w:val="%6."/>
      <w:lvlJc w:val="left"/>
      <w:pPr>
        <w:tabs>
          <w:tab w:val="num" w:pos="4320"/>
        </w:tabs>
        <w:ind w:left="4320" w:hanging="360"/>
      </w:pPr>
    </w:lvl>
    <w:lvl w:ilvl="6" w:tplc="DE3AE450" w:tentative="1">
      <w:start w:val="1"/>
      <w:numFmt w:val="decimal"/>
      <w:lvlText w:val="%7."/>
      <w:lvlJc w:val="left"/>
      <w:pPr>
        <w:tabs>
          <w:tab w:val="num" w:pos="5040"/>
        </w:tabs>
        <w:ind w:left="5040" w:hanging="360"/>
      </w:pPr>
    </w:lvl>
    <w:lvl w:ilvl="7" w:tplc="90DE3EDE" w:tentative="1">
      <w:start w:val="1"/>
      <w:numFmt w:val="decimal"/>
      <w:lvlText w:val="%8."/>
      <w:lvlJc w:val="left"/>
      <w:pPr>
        <w:tabs>
          <w:tab w:val="num" w:pos="5760"/>
        </w:tabs>
        <w:ind w:left="5760" w:hanging="360"/>
      </w:pPr>
    </w:lvl>
    <w:lvl w:ilvl="8" w:tplc="428AFE06" w:tentative="1">
      <w:start w:val="1"/>
      <w:numFmt w:val="decimal"/>
      <w:lvlText w:val="%9."/>
      <w:lvlJc w:val="left"/>
      <w:pPr>
        <w:tabs>
          <w:tab w:val="num" w:pos="6480"/>
        </w:tabs>
        <w:ind w:left="6480" w:hanging="360"/>
      </w:pPr>
    </w:lvl>
  </w:abstractNum>
  <w:abstractNum w:abstractNumId="34">
    <w:nsid w:val="4C952DCE"/>
    <w:multiLevelType w:val="hybridMultilevel"/>
    <w:tmpl w:val="07EEB3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605613"/>
    <w:multiLevelType w:val="hybridMultilevel"/>
    <w:tmpl w:val="C1183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7715A02"/>
    <w:multiLevelType w:val="hybridMultilevel"/>
    <w:tmpl w:val="747C2A58"/>
    <w:lvl w:ilvl="0" w:tplc="C3CCDA14">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F37740"/>
    <w:multiLevelType w:val="hybridMultilevel"/>
    <w:tmpl w:val="45B0D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B5A59C7"/>
    <w:multiLevelType w:val="hybridMultilevel"/>
    <w:tmpl w:val="B11E74AE"/>
    <w:lvl w:ilvl="0" w:tplc="67D6178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BF46616"/>
    <w:multiLevelType w:val="hybridMultilevel"/>
    <w:tmpl w:val="6B9E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D9C6E7C"/>
    <w:multiLevelType w:val="hybridMultilevel"/>
    <w:tmpl w:val="7B7243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E7E5564"/>
    <w:multiLevelType w:val="hybridMultilevel"/>
    <w:tmpl w:val="3BBE3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3D76C24"/>
    <w:multiLevelType w:val="hybridMultilevel"/>
    <w:tmpl w:val="FADEAE8E"/>
    <w:lvl w:ilvl="0" w:tplc="04090019">
      <w:start w:val="1"/>
      <w:numFmt w:val="lowerLetter"/>
      <w:lvlText w:val="%1."/>
      <w:lvlJc w:val="left"/>
      <w:pPr>
        <w:ind w:left="1434" w:hanging="360"/>
      </w:pPr>
    </w:lvl>
    <w:lvl w:ilvl="1" w:tplc="04090019">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43">
    <w:nsid w:val="652744E6"/>
    <w:multiLevelType w:val="hybridMultilevel"/>
    <w:tmpl w:val="D7DEEEBE"/>
    <w:lvl w:ilvl="0" w:tplc="4D541DAC">
      <w:start w:val="1"/>
      <w:numFmt w:val="decimal"/>
      <w:lvlText w:val="%1."/>
      <w:lvlJc w:val="left"/>
      <w:pPr>
        <w:ind w:left="714" w:hanging="465"/>
      </w:pPr>
      <w:rPr>
        <w:rFonts w:hint="default"/>
      </w:rPr>
    </w:lvl>
    <w:lvl w:ilvl="1" w:tplc="38C8A162">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6731E9C"/>
    <w:multiLevelType w:val="hybridMultilevel"/>
    <w:tmpl w:val="20C20C54"/>
    <w:lvl w:ilvl="0" w:tplc="DD62A552">
      <w:start w:val="1"/>
      <w:numFmt w:val="bullet"/>
      <w:pStyle w:val="NORC-Bullet1Times"/>
      <w:lvlText w:val="§"/>
      <w:lvlJc w:val="left"/>
      <w:pPr>
        <w:ind w:left="-1800" w:hanging="360"/>
      </w:pPr>
      <w:rPr>
        <w:rFonts w:ascii="Wingdings" w:hAnsi="Wingdings" w:hint="default"/>
        <w:color w:val="33669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45">
    <w:nsid w:val="67865CF5"/>
    <w:multiLevelType w:val="hybridMultilevel"/>
    <w:tmpl w:val="DB98E840"/>
    <w:lvl w:ilvl="0" w:tplc="3800B2E2">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9663032"/>
    <w:multiLevelType w:val="hybridMultilevel"/>
    <w:tmpl w:val="CFBCDC52"/>
    <w:lvl w:ilvl="0" w:tplc="4AC26144">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CB9530E"/>
    <w:multiLevelType w:val="hybridMultilevel"/>
    <w:tmpl w:val="2566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E557418"/>
    <w:multiLevelType w:val="hybridMultilevel"/>
    <w:tmpl w:val="2E54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F142356"/>
    <w:multiLevelType w:val="hybridMultilevel"/>
    <w:tmpl w:val="14B4ABF2"/>
    <w:lvl w:ilvl="0" w:tplc="3B00B9F8">
      <w:start w:val="1"/>
      <w:numFmt w:val="decimal"/>
      <w:lvlText w:val="%1."/>
      <w:lvlJc w:val="left"/>
      <w:pPr>
        <w:ind w:left="714" w:hanging="465"/>
      </w:pPr>
      <w:rPr>
        <w:rFonts w:ascii="Times New Roman" w:hAnsi="Times New Roman" w:hint="default"/>
        <w:b w:val="0"/>
        <w:i w:val="0"/>
        <w:sz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F34005A"/>
    <w:multiLevelType w:val="hybridMultilevel"/>
    <w:tmpl w:val="450AFD0C"/>
    <w:lvl w:ilvl="0" w:tplc="62A01EDA">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48C02E9"/>
    <w:multiLevelType w:val="hybridMultilevel"/>
    <w:tmpl w:val="E2CEB2A4"/>
    <w:lvl w:ilvl="0" w:tplc="58F415B4">
      <w:start w:val="1"/>
      <w:numFmt w:val="decimal"/>
      <w:lvlText w:val="%1."/>
      <w:lvlJc w:val="left"/>
      <w:pPr>
        <w:tabs>
          <w:tab w:val="num" w:pos="720"/>
        </w:tabs>
        <w:ind w:left="720" w:hanging="360"/>
      </w:pPr>
      <w:rPr>
        <w:rFonts w:hint="default"/>
        <w:b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7A112F50"/>
    <w:multiLevelType w:val="hybridMultilevel"/>
    <w:tmpl w:val="A96E5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AFC66DD"/>
    <w:multiLevelType w:val="hybridMultilevel"/>
    <w:tmpl w:val="E86AC5AA"/>
    <w:lvl w:ilvl="0" w:tplc="62A01ED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7D416D81"/>
    <w:multiLevelType w:val="hybridMultilevel"/>
    <w:tmpl w:val="8F66C40E"/>
    <w:lvl w:ilvl="0" w:tplc="0409000F">
      <w:start w:val="1"/>
      <w:numFmt w:val="decimal"/>
      <w:lvlText w:val="%1."/>
      <w:lvlJc w:val="left"/>
      <w:pPr>
        <w:ind w:left="714"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D962D80"/>
    <w:multiLevelType w:val="hybridMultilevel"/>
    <w:tmpl w:val="779297FE"/>
    <w:lvl w:ilvl="0" w:tplc="C5329918">
      <w:start w:val="11"/>
      <w:numFmt w:val="decimal"/>
      <w:lvlText w:val="%1."/>
      <w:lvlJc w:val="left"/>
      <w:pPr>
        <w:ind w:left="1080" w:hanging="360"/>
      </w:pPr>
      <w:rPr>
        <w:rFonts w:ascii="Times New Roman" w:hAnsi="Times New Roman" w:hint="default"/>
        <w:b w:val="0"/>
        <w:i w:val="0"/>
        <w:sz w:val="24"/>
      </w:rPr>
    </w:lvl>
    <w:lvl w:ilvl="1" w:tplc="04090019">
      <w:start w:val="1"/>
      <w:numFmt w:val="lowerLetter"/>
      <w:lvlText w:val="%2."/>
      <w:lvlJc w:val="left"/>
      <w:pPr>
        <w:ind w:left="1080" w:hanging="360"/>
      </w:pPr>
    </w:lvl>
    <w:lvl w:ilvl="2" w:tplc="DF1AA05A">
      <w:start w:val="1"/>
      <w:numFmt w:val="lowerLetter"/>
      <w:lvlText w:val="%3."/>
      <w:lvlJc w:val="left"/>
      <w:pPr>
        <w:ind w:left="1800" w:hanging="180"/>
      </w:pPr>
      <w:rPr>
        <w:rFonts w:hint="default"/>
        <w:b w:val="0"/>
        <w:i w:val="0"/>
        <w:sz w:val="24"/>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7F552D5F"/>
    <w:multiLevelType w:val="hybridMultilevel"/>
    <w:tmpl w:val="B74463A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7FAE0D8B"/>
    <w:multiLevelType w:val="hybridMultilevel"/>
    <w:tmpl w:val="0A7EF1AA"/>
    <w:lvl w:ilvl="0" w:tplc="0409000F">
      <w:start w:val="1"/>
      <w:numFmt w:val="decimal"/>
      <w:lvlText w:val="%1."/>
      <w:lvlJc w:val="left"/>
      <w:pPr>
        <w:ind w:left="360" w:hanging="360"/>
      </w:pPr>
      <w:rPr>
        <w:rFonts w:hint="default"/>
        <w:b w:val="0"/>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1"/>
  </w:num>
  <w:num w:numId="2">
    <w:abstractNumId w:val="44"/>
  </w:num>
  <w:num w:numId="3">
    <w:abstractNumId w:val="6"/>
  </w:num>
  <w:num w:numId="4">
    <w:abstractNumId w:val="56"/>
  </w:num>
  <w:num w:numId="5">
    <w:abstractNumId w:val="9"/>
  </w:num>
  <w:num w:numId="6">
    <w:abstractNumId w:val="40"/>
  </w:num>
  <w:num w:numId="7">
    <w:abstractNumId w:val="43"/>
  </w:num>
  <w:num w:numId="8">
    <w:abstractNumId w:val="14"/>
  </w:num>
  <w:num w:numId="9">
    <w:abstractNumId w:val="38"/>
  </w:num>
  <w:num w:numId="10">
    <w:abstractNumId w:val="5"/>
  </w:num>
  <w:num w:numId="11">
    <w:abstractNumId w:val="19"/>
  </w:num>
  <w:num w:numId="12">
    <w:abstractNumId w:val="46"/>
  </w:num>
  <w:num w:numId="13">
    <w:abstractNumId w:val="27"/>
  </w:num>
  <w:num w:numId="14">
    <w:abstractNumId w:val="18"/>
  </w:num>
  <w:num w:numId="15">
    <w:abstractNumId w:val="4"/>
  </w:num>
  <w:num w:numId="16">
    <w:abstractNumId w:val="10"/>
  </w:num>
  <w:num w:numId="17">
    <w:abstractNumId w:val="54"/>
  </w:num>
  <w:num w:numId="18">
    <w:abstractNumId w:val="29"/>
  </w:num>
  <w:num w:numId="19">
    <w:abstractNumId w:val="49"/>
  </w:num>
  <w:num w:numId="20">
    <w:abstractNumId w:val="22"/>
  </w:num>
  <w:num w:numId="21">
    <w:abstractNumId w:val="32"/>
  </w:num>
  <w:num w:numId="22">
    <w:abstractNumId w:val="0"/>
  </w:num>
  <w:num w:numId="23">
    <w:abstractNumId w:val="13"/>
  </w:num>
  <w:num w:numId="24">
    <w:abstractNumId w:val="21"/>
  </w:num>
  <w:num w:numId="25">
    <w:abstractNumId w:val="28"/>
  </w:num>
  <w:num w:numId="26">
    <w:abstractNumId w:val="55"/>
  </w:num>
  <w:num w:numId="27">
    <w:abstractNumId w:val="31"/>
  </w:num>
  <w:num w:numId="28">
    <w:abstractNumId w:val="2"/>
  </w:num>
  <w:num w:numId="29">
    <w:abstractNumId w:val="16"/>
  </w:num>
  <w:num w:numId="30">
    <w:abstractNumId w:val="45"/>
  </w:num>
  <w:num w:numId="31">
    <w:abstractNumId w:val="25"/>
  </w:num>
  <w:num w:numId="32">
    <w:abstractNumId w:val="36"/>
  </w:num>
  <w:num w:numId="33">
    <w:abstractNumId w:val="37"/>
  </w:num>
  <w:num w:numId="34">
    <w:abstractNumId w:val="50"/>
  </w:num>
  <w:num w:numId="35">
    <w:abstractNumId w:val="33"/>
  </w:num>
  <w:num w:numId="36">
    <w:abstractNumId w:val="53"/>
  </w:num>
  <w:num w:numId="37">
    <w:abstractNumId w:val="12"/>
  </w:num>
  <w:num w:numId="38">
    <w:abstractNumId w:val="57"/>
  </w:num>
  <w:num w:numId="39">
    <w:abstractNumId w:val="1"/>
  </w:num>
  <w:num w:numId="40">
    <w:abstractNumId w:val="42"/>
  </w:num>
  <w:num w:numId="41">
    <w:abstractNumId w:val="11"/>
  </w:num>
  <w:num w:numId="42">
    <w:abstractNumId w:val="26"/>
  </w:num>
  <w:num w:numId="43">
    <w:abstractNumId w:val="47"/>
  </w:num>
  <w:num w:numId="44">
    <w:abstractNumId w:val="24"/>
  </w:num>
  <w:num w:numId="45">
    <w:abstractNumId w:val="20"/>
  </w:num>
  <w:num w:numId="46">
    <w:abstractNumId w:val="48"/>
  </w:num>
  <w:num w:numId="47">
    <w:abstractNumId w:val="52"/>
  </w:num>
  <w:num w:numId="48">
    <w:abstractNumId w:val="41"/>
  </w:num>
  <w:num w:numId="49">
    <w:abstractNumId w:val="34"/>
  </w:num>
  <w:num w:numId="50">
    <w:abstractNumId w:val="39"/>
  </w:num>
  <w:num w:numId="51">
    <w:abstractNumId w:val="3"/>
  </w:num>
  <w:num w:numId="52">
    <w:abstractNumId w:val="30"/>
  </w:num>
  <w:num w:numId="53">
    <w:abstractNumId w:val="17"/>
  </w:num>
  <w:num w:numId="54">
    <w:abstractNumId w:val="7"/>
  </w:num>
  <w:num w:numId="55">
    <w:abstractNumId w:val="15"/>
  </w:num>
  <w:num w:numId="56">
    <w:abstractNumId w:val="8"/>
  </w:num>
  <w:num w:numId="57">
    <w:abstractNumId w:val="35"/>
  </w:num>
  <w:num w:numId="58">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623"/>
    <w:rsid w:val="0001057B"/>
    <w:rsid w:val="00016AAB"/>
    <w:rsid w:val="0003035D"/>
    <w:rsid w:val="000313C6"/>
    <w:rsid w:val="00042421"/>
    <w:rsid w:val="0006051D"/>
    <w:rsid w:val="00065DC0"/>
    <w:rsid w:val="000826B0"/>
    <w:rsid w:val="000843BB"/>
    <w:rsid w:val="0008474B"/>
    <w:rsid w:val="000A1752"/>
    <w:rsid w:val="000A1D21"/>
    <w:rsid w:val="000A247E"/>
    <w:rsid w:val="000A29F1"/>
    <w:rsid w:val="000A74CC"/>
    <w:rsid w:val="000B5C97"/>
    <w:rsid w:val="000F400B"/>
    <w:rsid w:val="0010084A"/>
    <w:rsid w:val="00101E97"/>
    <w:rsid w:val="0010471A"/>
    <w:rsid w:val="001052E2"/>
    <w:rsid w:val="0011298D"/>
    <w:rsid w:val="00122AC3"/>
    <w:rsid w:val="001267F8"/>
    <w:rsid w:val="00127827"/>
    <w:rsid w:val="00127B4C"/>
    <w:rsid w:val="00140E68"/>
    <w:rsid w:val="001446EF"/>
    <w:rsid w:val="00154AD6"/>
    <w:rsid w:val="00175B02"/>
    <w:rsid w:val="00176C5C"/>
    <w:rsid w:val="001814D2"/>
    <w:rsid w:val="0018533D"/>
    <w:rsid w:val="001947DD"/>
    <w:rsid w:val="001A05F0"/>
    <w:rsid w:val="001A2832"/>
    <w:rsid w:val="001A43E5"/>
    <w:rsid w:val="001A4737"/>
    <w:rsid w:val="001A4D5D"/>
    <w:rsid w:val="001B2DC2"/>
    <w:rsid w:val="001B33D4"/>
    <w:rsid w:val="001B51AC"/>
    <w:rsid w:val="001C0CDD"/>
    <w:rsid w:val="001C4C01"/>
    <w:rsid w:val="001D27A2"/>
    <w:rsid w:val="001D6CE0"/>
    <w:rsid w:val="001F0040"/>
    <w:rsid w:val="001F0932"/>
    <w:rsid w:val="001F1811"/>
    <w:rsid w:val="001F2B92"/>
    <w:rsid w:val="001F2C80"/>
    <w:rsid w:val="001F4214"/>
    <w:rsid w:val="00201FE3"/>
    <w:rsid w:val="00210ADE"/>
    <w:rsid w:val="00214AF0"/>
    <w:rsid w:val="00216F6F"/>
    <w:rsid w:val="00222BDF"/>
    <w:rsid w:val="0022349E"/>
    <w:rsid w:val="00233359"/>
    <w:rsid w:val="00237EBB"/>
    <w:rsid w:val="0024418C"/>
    <w:rsid w:val="00257351"/>
    <w:rsid w:val="002808A8"/>
    <w:rsid w:val="002854D9"/>
    <w:rsid w:val="0029255E"/>
    <w:rsid w:val="002A1621"/>
    <w:rsid w:val="002A275C"/>
    <w:rsid w:val="002B2145"/>
    <w:rsid w:val="002B2E32"/>
    <w:rsid w:val="002B4B63"/>
    <w:rsid w:val="002C12FA"/>
    <w:rsid w:val="002C466C"/>
    <w:rsid w:val="002D3679"/>
    <w:rsid w:val="002D47FE"/>
    <w:rsid w:val="002D5646"/>
    <w:rsid w:val="002E2524"/>
    <w:rsid w:val="002E523D"/>
    <w:rsid w:val="00307631"/>
    <w:rsid w:val="0031218E"/>
    <w:rsid w:val="00320C0E"/>
    <w:rsid w:val="0033438E"/>
    <w:rsid w:val="003343F1"/>
    <w:rsid w:val="0033675C"/>
    <w:rsid w:val="003519F1"/>
    <w:rsid w:val="00364313"/>
    <w:rsid w:val="003804F7"/>
    <w:rsid w:val="00384EDF"/>
    <w:rsid w:val="003905BA"/>
    <w:rsid w:val="00393706"/>
    <w:rsid w:val="0039553F"/>
    <w:rsid w:val="003B628A"/>
    <w:rsid w:val="003B66B9"/>
    <w:rsid w:val="003C0EC7"/>
    <w:rsid w:val="003C4616"/>
    <w:rsid w:val="003C5E8E"/>
    <w:rsid w:val="003E029C"/>
    <w:rsid w:val="003E7595"/>
    <w:rsid w:val="003E7B41"/>
    <w:rsid w:val="003F3DDE"/>
    <w:rsid w:val="003F4839"/>
    <w:rsid w:val="003F7F14"/>
    <w:rsid w:val="004031E1"/>
    <w:rsid w:val="0042729A"/>
    <w:rsid w:val="00442217"/>
    <w:rsid w:val="00445277"/>
    <w:rsid w:val="00455147"/>
    <w:rsid w:val="00467044"/>
    <w:rsid w:val="00471115"/>
    <w:rsid w:val="00490532"/>
    <w:rsid w:val="004931F5"/>
    <w:rsid w:val="004A0E09"/>
    <w:rsid w:val="004A6818"/>
    <w:rsid w:val="004C2FC5"/>
    <w:rsid w:val="004D030A"/>
    <w:rsid w:val="004D13AF"/>
    <w:rsid w:val="004D2BFA"/>
    <w:rsid w:val="004D49D3"/>
    <w:rsid w:val="004D5282"/>
    <w:rsid w:val="004F1816"/>
    <w:rsid w:val="004F4C0E"/>
    <w:rsid w:val="004F5186"/>
    <w:rsid w:val="00501F89"/>
    <w:rsid w:val="00506A8A"/>
    <w:rsid w:val="00506EBD"/>
    <w:rsid w:val="00516AB3"/>
    <w:rsid w:val="005209F0"/>
    <w:rsid w:val="00521E90"/>
    <w:rsid w:val="005512E1"/>
    <w:rsid w:val="00587DAB"/>
    <w:rsid w:val="00590A74"/>
    <w:rsid w:val="00597CF3"/>
    <w:rsid w:val="005A4623"/>
    <w:rsid w:val="005B279C"/>
    <w:rsid w:val="005E7061"/>
    <w:rsid w:val="005E79F9"/>
    <w:rsid w:val="005F411F"/>
    <w:rsid w:val="005F473D"/>
    <w:rsid w:val="005F4896"/>
    <w:rsid w:val="00603A04"/>
    <w:rsid w:val="0061447C"/>
    <w:rsid w:val="006209F0"/>
    <w:rsid w:val="0062541A"/>
    <w:rsid w:val="0063255A"/>
    <w:rsid w:val="00647302"/>
    <w:rsid w:val="0065647E"/>
    <w:rsid w:val="00656B6B"/>
    <w:rsid w:val="006642D6"/>
    <w:rsid w:val="006861E4"/>
    <w:rsid w:val="00692520"/>
    <w:rsid w:val="006A23EB"/>
    <w:rsid w:val="006A56A8"/>
    <w:rsid w:val="006B04B0"/>
    <w:rsid w:val="006B3290"/>
    <w:rsid w:val="006B4A77"/>
    <w:rsid w:val="006D2118"/>
    <w:rsid w:val="006E020C"/>
    <w:rsid w:val="006E6B1B"/>
    <w:rsid w:val="006F7B68"/>
    <w:rsid w:val="007044FB"/>
    <w:rsid w:val="007161BE"/>
    <w:rsid w:val="00727C01"/>
    <w:rsid w:val="0074795A"/>
    <w:rsid w:val="00764F8A"/>
    <w:rsid w:val="00767F64"/>
    <w:rsid w:val="007764F4"/>
    <w:rsid w:val="00777034"/>
    <w:rsid w:val="007B32C8"/>
    <w:rsid w:val="007C085C"/>
    <w:rsid w:val="007E2F5D"/>
    <w:rsid w:val="0080036B"/>
    <w:rsid w:val="0080455B"/>
    <w:rsid w:val="00807136"/>
    <w:rsid w:val="008111CD"/>
    <w:rsid w:val="008163EA"/>
    <w:rsid w:val="00816A68"/>
    <w:rsid w:val="00816D1C"/>
    <w:rsid w:val="00837A06"/>
    <w:rsid w:val="00844E0D"/>
    <w:rsid w:val="0084536D"/>
    <w:rsid w:val="0084664D"/>
    <w:rsid w:val="00846889"/>
    <w:rsid w:val="00854C8A"/>
    <w:rsid w:val="00856025"/>
    <w:rsid w:val="008633BA"/>
    <w:rsid w:val="0086545A"/>
    <w:rsid w:val="00880760"/>
    <w:rsid w:val="0088227D"/>
    <w:rsid w:val="0088263F"/>
    <w:rsid w:val="008A120A"/>
    <w:rsid w:val="008A1D86"/>
    <w:rsid w:val="008A256C"/>
    <w:rsid w:val="008B549D"/>
    <w:rsid w:val="008B57DF"/>
    <w:rsid w:val="008C29AA"/>
    <w:rsid w:val="008D3603"/>
    <w:rsid w:val="008D5C7D"/>
    <w:rsid w:val="008E5FE8"/>
    <w:rsid w:val="008F2CD1"/>
    <w:rsid w:val="00906F2E"/>
    <w:rsid w:val="0090758E"/>
    <w:rsid w:val="00913D54"/>
    <w:rsid w:val="00916A2F"/>
    <w:rsid w:val="00916AB3"/>
    <w:rsid w:val="00921FBB"/>
    <w:rsid w:val="00935402"/>
    <w:rsid w:val="00937F09"/>
    <w:rsid w:val="00941085"/>
    <w:rsid w:val="00945BB1"/>
    <w:rsid w:val="00967532"/>
    <w:rsid w:val="0097542C"/>
    <w:rsid w:val="0097563E"/>
    <w:rsid w:val="00983CE5"/>
    <w:rsid w:val="009849DE"/>
    <w:rsid w:val="009A0E69"/>
    <w:rsid w:val="009B2414"/>
    <w:rsid w:val="009C28D4"/>
    <w:rsid w:val="009D5D0A"/>
    <w:rsid w:val="009D6D82"/>
    <w:rsid w:val="009E3101"/>
    <w:rsid w:val="009E3774"/>
    <w:rsid w:val="009F0F66"/>
    <w:rsid w:val="00A0482A"/>
    <w:rsid w:val="00A13E03"/>
    <w:rsid w:val="00A15E58"/>
    <w:rsid w:val="00A16292"/>
    <w:rsid w:val="00A31E8A"/>
    <w:rsid w:val="00A32DD0"/>
    <w:rsid w:val="00A357FA"/>
    <w:rsid w:val="00A414C9"/>
    <w:rsid w:val="00A53C31"/>
    <w:rsid w:val="00A613A5"/>
    <w:rsid w:val="00A667C0"/>
    <w:rsid w:val="00A673B7"/>
    <w:rsid w:val="00A67AC6"/>
    <w:rsid w:val="00A71BC2"/>
    <w:rsid w:val="00A82A4C"/>
    <w:rsid w:val="00A83F8F"/>
    <w:rsid w:val="00A84571"/>
    <w:rsid w:val="00A900E4"/>
    <w:rsid w:val="00A909F7"/>
    <w:rsid w:val="00AA6825"/>
    <w:rsid w:val="00AB1587"/>
    <w:rsid w:val="00AC63B6"/>
    <w:rsid w:val="00AC6875"/>
    <w:rsid w:val="00AD01A8"/>
    <w:rsid w:val="00AD0A85"/>
    <w:rsid w:val="00AD2B01"/>
    <w:rsid w:val="00AD3E8F"/>
    <w:rsid w:val="00AE0904"/>
    <w:rsid w:val="00AE2B7E"/>
    <w:rsid w:val="00AE2E97"/>
    <w:rsid w:val="00AE3EAA"/>
    <w:rsid w:val="00AE45E0"/>
    <w:rsid w:val="00AE56FD"/>
    <w:rsid w:val="00AF1C7D"/>
    <w:rsid w:val="00B213F7"/>
    <w:rsid w:val="00B31522"/>
    <w:rsid w:val="00B320A9"/>
    <w:rsid w:val="00B3313B"/>
    <w:rsid w:val="00B45796"/>
    <w:rsid w:val="00B46165"/>
    <w:rsid w:val="00B50EE1"/>
    <w:rsid w:val="00B61C7D"/>
    <w:rsid w:val="00B7050E"/>
    <w:rsid w:val="00B72BB7"/>
    <w:rsid w:val="00B75169"/>
    <w:rsid w:val="00B810D0"/>
    <w:rsid w:val="00B8217B"/>
    <w:rsid w:val="00B82C82"/>
    <w:rsid w:val="00B84237"/>
    <w:rsid w:val="00B86B66"/>
    <w:rsid w:val="00B94F89"/>
    <w:rsid w:val="00B96EB5"/>
    <w:rsid w:val="00BA131A"/>
    <w:rsid w:val="00BA2A02"/>
    <w:rsid w:val="00BA39B9"/>
    <w:rsid w:val="00BA495B"/>
    <w:rsid w:val="00BA7C53"/>
    <w:rsid w:val="00BB5EEF"/>
    <w:rsid w:val="00BB7D32"/>
    <w:rsid w:val="00BD7092"/>
    <w:rsid w:val="00BF0CBD"/>
    <w:rsid w:val="00BF5620"/>
    <w:rsid w:val="00C02EAF"/>
    <w:rsid w:val="00C238A9"/>
    <w:rsid w:val="00C2618A"/>
    <w:rsid w:val="00C27A52"/>
    <w:rsid w:val="00C478AA"/>
    <w:rsid w:val="00C5239A"/>
    <w:rsid w:val="00C52DA8"/>
    <w:rsid w:val="00C600A1"/>
    <w:rsid w:val="00C6019B"/>
    <w:rsid w:val="00C73373"/>
    <w:rsid w:val="00C7567B"/>
    <w:rsid w:val="00C75DFE"/>
    <w:rsid w:val="00C85569"/>
    <w:rsid w:val="00C87469"/>
    <w:rsid w:val="00C94835"/>
    <w:rsid w:val="00C978AC"/>
    <w:rsid w:val="00CA5F46"/>
    <w:rsid w:val="00CB166F"/>
    <w:rsid w:val="00CB5227"/>
    <w:rsid w:val="00CC4C64"/>
    <w:rsid w:val="00CC79DF"/>
    <w:rsid w:val="00CD28B5"/>
    <w:rsid w:val="00CE36FA"/>
    <w:rsid w:val="00CF085F"/>
    <w:rsid w:val="00CF0A47"/>
    <w:rsid w:val="00CF558E"/>
    <w:rsid w:val="00D02C24"/>
    <w:rsid w:val="00D1535F"/>
    <w:rsid w:val="00D219B3"/>
    <w:rsid w:val="00D24674"/>
    <w:rsid w:val="00D329A3"/>
    <w:rsid w:val="00D33F1A"/>
    <w:rsid w:val="00D3433E"/>
    <w:rsid w:val="00D72224"/>
    <w:rsid w:val="00D76A68"/>
    <w:rsid w:val="00D775A3"/>
    <w:rsid w:val="00DA1954"/>
    <w:rsid w:val="00DA4722"/>
    <w:rsid w:val="00DC2D86"/>
    <w:rsid w:val="00DD758E"/>
    <w:rsid w:val="00DE54FE"/>
    <w:rsid w:val="00DF333C"/>
    <w:rsid w:val="00DF5466"/>
    <w:rsid w:val="00E10426"/>
    <w:rsid w:val="00E36107"/>
    <w:rsid w:val="00E444BD"/>
    <w:rsid w:val="00E56A11"/>
    <w:rsid w:val="00E609AB"/>
    <w:rsid w:val="00E62E5C"/>
    <w:rsid w:val="00E741B5"/>
    <w:rsid w:val="00E741F2"/>
    <w:rsid w:val="00E745EA"/>
    <w:rsid w:val="00E764F8"/>
    <w:rsid w:val="00E77DC1"/>
    <w:rsid w:val="00E807AB"/>
    <w:rsid w:val="00E83F0D"/>
    <w:rsid w:val="00E94514"/>
    <w:rsid w:val="00EA6461"/>
    <w:rsid w:val="00EA6683"/>
    <w:rsid w:val="00EB6E0A"/>
    <w:rsid w:val="00EC5C2B"/>
    <w:rsid w:val="00EC6174"/>
    <w:rsid w:val="00EC73C3"/>
    <w:rsid w:val="00ED67D5"/>
    <w:rsid w:val="00EE1E21"/>
    <w:rsid w:val="00EE1E48"/>
    <w:rsid w:val="00EF09D9"/>
    <w:rsid w:val="00F12055"/>
    <w:rsid w:val="00F20D1C"/>
    <w:rsid w:val="00F34DB2"/>
    <w:rsid w:val="00F43CCB"/>
    <w:rsid w:val="00F44A42"/>
    <w:rsid w:val="00F56C42"/>
    <w:rsid w:val="00F64E7E"/>
    <w:rsid w:val="00F6640F"/>
    <w:rsid w:val="00F81396"/>
    <w:rsid w:val="00F84E88"/>
    <w:rsid w:val="00F85CC2"/>
    <w:rsid w:val="00F903CF"/>
    <w:rsid w:val="00F956D3"/>
    <w:rsid w:val="00FA393B"/>
    <w:rsid w:val="00FA43CC"/>
    <w:rsid w:val="00FB1B52"/>
    <w:rsid w:val="00FB2E03"/>
    <w:rsid w:val="00FD07C1"/>
    <w:rsid w:val="00FD6EAD"/>
    <w:rsid w:val="00FE1B42"/>
    <w:rsid w:val="00FE3788"/>
    <w:rsid w:val="00FE4259"/>
    <w:rsid w:val="00FE52E7"/>
    <w:rsid w:val="00FF35D8"/>
    <w:rsid w:val="00FF407D"/>
    <w:rsid w:val="00FF6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0ED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9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4623"/>
    <w:pPr>
      <w:ind w:left="720"/>
      <w:contextualSpacing/>
    </w:pPr>
  </w:style>
  <w:style w:type="character" w:customStyle="1" w:styleId="ListParagraphChar">
    <w:name w:val="List Paragraph Char"/>
    <w:basedOn w:val="DefaultParagraphFont"/>
    <w:link w:val="ListParagraph"/>
    <w:uiPriority w:val="34"/>
    <w:locked/>
    <w:rsid w:val="006F7B68"/>
    <w:rPr>
      <w:rFonts w:ascii="Times New Roman" w:eastAsia="Times New Roman" w:hAnsi="Times New Roman" w:cs="Times New Roman"/>
      <w:sz w:val="24"/>
      <w:szCs w:val="24"/>
    </w:rPr>
  </w:style>
  <w:style w:type="paragraph" w:customStyle="1" w:styleId="NORC-Bullet1Times">
    <w:name w:val="NORC-Bullet 1 (Times)"/>
    <w:rsid w:val="006F7B68"/>
    <w:pPr>
      <w:numPr>
        <w:numId w:val="2"/>
      </w:numPr>
      <w:spacing w:after="0" w:line="480" w:lineRule="auto"/>
    </w:pPr>
    <w:rPr>
      <w:rFonts w:ascii="Times New Roman" w:eastAsia="Times New Roman" w:hAnsi="Times New Roman" w:cs="Times New Roman"/>
      <w:sz w:val="24"/>
      <w:szCs w:val="24"/>
    </w:rPr>
  </w:style>
  <w:style w:type="table" w:styleId="TableGrid">
    <w:name w:val="Table Grid"/>
    <w:basedOn w:val="TableNormal"/>
    <w:uiPriority w:val="59"/>
    <w:rsid w:val="00D32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29A3"/>
    <w:rPr>
      <w:rFonts w:ascii="Tahoma" w:hAnsi="Tahoma" w:cs="Tahoma"/>
      <w:sz w:val="16"/>
      <w:szCs w:val="16"/>
    </w:rPr>
  </w:style>
  <w:style w:type="character" w:customStyle="1" w:styleId="BalloonTextChar">
    <w:name w:val="Balloon Text Char"/>
    <w:basedOn w:val="DefaultParagraphFont"/>
    <w:link w:val="BalloonText"/>
    <w:uiPriority w:val="99"/>
    <w:semiHidden/>
    <w:rsid w:val="00D329A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A31E8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1E8A"/>
    <w:rPr>
      <w:sz w:val="20"/>
      <w:szCs w:val="20"/>
    </w:rPr>
  </w:style>
  <w:style w:type="character" w:styleId="FootnoteReference">
    <w:name w:val="footnote reference"/>
    <w:basedOn w:val="DefaultParagraphFont"/>
    <w:uiPriority w:val="99"/>
    <w:semiHidden/>
    <w:unhideWhenUsed/>
    <w:rsid w:val="00A31E8A"/>
    <w:rPr>
      <w:vertAlign w:val="superscript"/>
    </w:rPr>
  </w:style>
  <w:style w:type="paragraph" w:styleId="Header">
    <w:name w:val="header"/>
    <w:basedOn w:val="Normal"/>
    <w:link w:val="HeaderChar"/>
    <w:uiPriority w:val="99"/>
    <w:unhideWhenUsed/>
    <w:rsid w:val="00E83F0D"/>
    <w:pPr>
      <w:tabs>
        <w:tab w:val="center" w:pos="4680"/>
        <w:tab w:val="right" w:pos="9360"/>
      </w:tabs>
    </w:pPr>
  </w:style>
  <w:style w:type="character" w:customStyle="1" w:styleId="HeaderChar">
    <w:name w:val="Header Char"/>
    <w:basedOn w:val="DefaultParagraphFont"/>
    <w:link w:val="Header"/>
    <w:uiPriority w:val="99"/>
    <w:rsid w:val="00E83F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3F0D"/>
    <w:pPr>
      <w:tabs>
        <w:tab w:val="center" w:pos="4680"/>
        <w:tab w:val="right" w:pos="9360"/>
      </w:tabs>
    </w:pPr>
  </w:style>
  <w:style w:type="character" w:customStyle="1" w:styleId="FooterChar">
    <w:name w:val="Footer Char"/>
    <w:basedOn w:val="DefaultParagraphFont"/>
    <w:link w:val="Footer"/>
    <w:uiPriority w:val="99"/>
    <w:rsid w:val="00E83F0D"/>
    <w:rPr>
      <w:rFonts w:ascii="Times New Roman" w:eastAsia="Times New Roman" w:hAnsi="Times New Roman" w:cs="Times New Roman"/>
      <w:sz w:val="24"/>
      <w:szCs w:val="24"/>
    </w:rPr>
  </w:style>
  <w:style w:type="paragraph" w:customStyle="1" w:styleId="Default">
    <w:name w:val="Default"/>
    <w:rsid w:val="004D528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47302"/>
    <w:rPr>
      <w:sz w:val="16"/>
      <w:szCs w:val="16"/>
    </w:rPr>
  </w:style>
  <w:style w:type="paragraph" w:styleId="CommentText">
    <w:name w:val="annotation text"/>
    <w:basedOn w:val="Normal"/>
    <w:link w:val="CommentTextChar"/>
    <w:uiPriority w:val="99"/>
    <w:unhideWhenUsed/>
    <w:rsid w:val="00647302"/>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647302"/>
    <w:rPr>
      <w:sz w:val="20"/>
      <w:szCs w:val="20"/>
    </w:rPr>
  </w:style>
  <w:style w:type="paragraph" w:styleId="CommentSubject">
    <w:name w:val="annotation subject"/>
    <w:basedOn w:val="CommentText"/>
    <w:next w:val="CommentText"/>
    <w:link w:val="CommentSubjectChar"/>
    <w:uiPriority w:val="99"/>
    <w:semiHidden/>
    <w:unhideWhenUsed/>
    <w:rsid w:val="00A71BC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71BC2"/>
    <w:rPr>
      <w:rFonts w:ascii="Times New Roman" w:eastAsia="Times New Roman" w:hAnsi="Times New Roman" w:cs="Times New Roman"/>
      <w:b/>
      <w:bCs/>
      <w:sz w:val="20"/>
      <w:szCs w:val="20"/>
    </w:rPr>
  </w:style>
  <w:style w:type="table" w:styleId="LightList-Accent6">
    <w:name w:val="Light List Accent 6"/>
    <w:basedOn w:val="TableNormal"/>
    <w:uiPriority w:val="61"/>
    <w:rsid w:val="00BA131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BodyText">
    <w:name w:val="Body Text"/>
    <w:basedOn w:val="Normal"/>
    <w:link w:val="BodyTextChar"/>
    <w:rsid w:val="004D49D3"/>
    <w:pPr>
      <w:spacing w:after="120"/>
    </w:pPr>
  </w:style>
  <w:style w:type="character" w:customStyle="1" w:styleId="BodyTextChar">
    <w:name w:val="Body Text Char"/>
    <w:basedOn w:val="DefaultParagraphFont"/>
    <w:link w:val="BodyText"/>
    <w:rsid w:val="004D49D3"/>
    <w:rPr>
      <w:rFonts w:ascii="Times New Roman" w:eastAsia="Times New Roman" w:hAnsi="Times New Roman" w:cs="Times New Roman"/>
      <w:sz w:val="24"/>
      <w:szCs w:val="24"/>
    </w:rPr>
  </w:style>
  <w:style w:type="paragraph" w:styleId="Revision">
    <w:name w:val="Revision"/>
    <w:hidden/>
    <w:uiPriority w:val="99"/>
    <w:semiHidden/>
    <w:rsid w:val="000A29F1"/>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9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4623"/>
    <w:pPr>
      <w:ind w:left="720"/>
      <w:contextualSpacing/>
    </w:pPr>
  </w:style>
  <w:style w:type="character" w:customStyle="1" w:styleId="ListParagraphChar">
    <w:name w:val="List Paragraph Char"/>
    <w:basedOn w:val="DefaultParagraphFont"/>
    <w:link w:val="ListParagraph"/>
    <w:uiPriority w:val="34"/>
    <w:locked/>
    <w:rsid w:val="006F7B68"/>
    <w:rPr>
      <w:rFonts w:ascii="Times New Roman" w:eastAsia="Times New Roman" w:hAnsi="Times New Roman" w:cs="Times New Roman"/>
      <w:sz w:val="24"/>
      <w:szCs w:val="24"/>
    </w:rPr>
  </w:style>
  <w:style w:type="paragraph" w:customStyle="1" w:styleId="NORC-Bullet1Times">
    <w:name w:val="NORC-Bullet 1 (Times)"/>
    <w:rsid w:val="006F7B68"/>
    <w:pPr>
      <w:numPr>
        <w:numId w:val="2"/>
      </w:numPr>
      <w:spacing w:after="0" w:line="480" w:lineRule="auto"/>
    </w:pPr>
    <w:rPr>
      <w:rFonts w:ascii="Times New Roman" w:eastAsia="Times New Roman" w:hAnsi="Times New Roman" w:cs="Times New Roman"/>
      <w:sz w:val="24"/>
      <w:szCs w:val="24"/>
    </w:rPr>
  </w:style>
  <w:style w:type="table" w:styleId="TableGrid">
    <w:name w:val="Table Grid"/>
    <w:basedOn w:val="TableNormal"/>
    <w:uiPriority w:val="59"/>
    <w:rsid w:val="00D32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29A3"/>
    <w:rPr>
      <w:rFonts w:ascii="Tahoma" w:hAnsi="Tahoma" w:cs="Tahoma"/>
      <w:sz w:val="16"/>
      <w:szCs w:val="16"/>
    </w:rPr>
  </w:style>
  <w:style w:type="character" w:customStyle="1" w:styleId="BalloonTextChar">
    <w:name w:val="Balloon Text Char"/>
    <w:basedOn w:val="DefaultParagraphFont"/>
    <w:link w:val="BalloonText"/>
    <w:uiPriority w:val="99"/>
    <w:semiHidden/>
    <w:rsid w:val="00D329A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A31E8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1E8A"/>
    <w:rPr>
      <w:sz w:val="20"/>
      <w:szCs w:val="20"/>
    </w:rPr>
  </w:style>
  <w:style w:type="character" w:styleId="FootnoteReference">
    <w:name w:val="footnote reference"/>
    <w:basedOn w:val="DefaultParagraphFont"/>
    <w:uiPriority w:val="99"/>
    <w:semiHidden/>
    <w:unhideWhenUsed/>
    <w:rsid w:val="00A31E8A"/>
    <w:rPr>
      <w:vertAlign w:val="superscript"/>
    </w:rPr>
  </w:style>
  <w:style w:type="paragraph" w:styleId="Header">
    <w:name w:val="header"/>
    <w:basedOn w:val="Normal"/>
    <w:link w:val="HeaderChar"/>
    <w:uiPriority w:val="99"/>
    <w:unhideWhenUsed/>
    <w:rsid w:val="00E83F0D"/>
    <w:pPr>
      <w:tabs>
        <w:tab w:val="center" w:pos="4680"/>
        <w:tab w:val="right" w:pos="9360"/>
      </w:tabs>
    </w:pPr>
  </w:style>
  <w:style w:type="character" w:customStyle="1" w:styleId="HeaderChar">
    <w:name w:val="Header Char"/>
    <w:basedOn w:val="DefaultParagraphFont"/>
    <w:link w:val="Header"/>
    <w:uiPriority w:val="99"/>
    <w:rsid w:val="00E83F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3F0D"/>
    <w:pPr>
      <w:tabs>
        <w:tab w:val="center" w:pos="4680"/>
        <w:tab w:val="right" w:pos="9360"/>
      </w:tabs>
    </w:pPr>
  </w:style>
  <w:style w:type="character" w:customStyle="1" w:styleId="FooterChar">
    <w:name w:val="Footer Char"/>
    <w:basedOn w:val="DefaultParagraphFont"/>
    <w:link w:val="Footer"/>
    <w:uiPriority w:val="99"/>
    <w:rsid w:val="00E83F0D"/>
    <w:rPr>
      <w:rFonts w:ascii="Times New Roman" w:eastAsia="Times New Roman" w:hAnsi="Times New Roman" w:cs="Times New Roman"/>
      <w:sz w:val="24"/>
      <w:szCs w:val="24"/>
    </w:rPr>
  </w:style>
  <w:style w:type="paragraph" w:customStyle="1" w:styleId="Default">
    <w:name w:val="Default"/>
    <w:rsid w:val="004D528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47302"/>
    <w:rPr>
      <w:sz w:val="16"/>
      <w:szCs w:val="16"/>
    </w:rPr>
  </w:style>
  <w:style w:type="paragraph" w:styleId="CommentText">
    <w:name w:val="annotation text"/>
    <w:basedOn w:val="Normal"/>
    <w:link w:val="CommentTextChar"/>
    <w:uiPriority w:val="99"/>
    <w:unhideWhenUsed/>
    <w:rsid w:val="00647302"/>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647302"/>
    <w:rPr>
      <w:sz w:val="20"/>
      <w:szCs w:val="20"/>
    </w:rPr>
  </w:style>
  <w:style w:type="paragraph" w:styleId="CommentSubject">
    <w:name w:val="annotation subject"/>
    <w:basedOn w:val="CommentText"/>
    <w:next w:val="CommentText"/>
    <w:link w:val="CommentSubjectChar"/>
    <w:uiPriority w:val="99"/>
    <w:semiHidden/>
    <w:unhideWhenUsed/>
    <w:rsid w:val="00A71BC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71BC2"/>
    <w:rPr>
      <w:rFonts w:ascii="Times New Roman" w:eastAsia="Times New Roman" w:hAnsi="Times New Roman" w:cs="Times New Roman"/>
      <w:b/>
      <w:bCs/>
      <w:sz w:val="20"/>
      <w:szCs w:val="20"/>
    </w:rPr>
  </w:style>
  <w:style w:type="table" w:styleId="LightList-Accent6">
    <w:name w:val="Light List Accent 6"/>
    <w:basedOn w:val="TableNormal"/>
    <w:uiPriority w:val="61"/>
    <w:rsid w:val="00BA131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BodyText">
    <w:name w:val="Body Text"/>
    <w:basedOn w:val="Normal"/>
    <w:link w:val="BodyTextChar"/>
    <w:rsid w:val="004D49D3"/>
    <w:pPr>
      <w:spacing w:after="120"/>
    </w:pPr>
  </w:style>
  <w:style w:type="character" w:customStyle="1" w:styleId="BodyTextChar">
    <w:name w:val="Body Text Char"/>
    <w:basedOn w:val="DefaultParagraphFont"/>
    <w:link w:val="BodyText"/>
    <w:rsid w:val="004D49D3"/>
    <w:rPr>
      <w:rFonts w:ascii="Times New Roman" w:eastAsia="Times New Roman" w:hAnsi="Times New Roman" w:cs="Times New Roman"/>
      <w:sz w:val="24"/>
      <w:szCs w:val="24"/>
    </w:rPr>
  </w:style>
  <w:style w:type="paragraph" w:styleId="Revision">
    <w:name w:val="Revision"/>
    <w:hidden/>
    <w:uiPriority w:val="99"/>
    <w:semiHidden/>
    <w:rsid w:val="000A29F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1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C642095D6EAC4D81450198A413939E" ma:contentTypeVersion="0" ma:contentTypeDescription="Create a new document." ma:contentTypeScope="" ma:versionID="38a9d77a7056b1b8c3d8c790cf7fb85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23D8D-7B05-410C-99E1-C0F058D6B374}">
  <ds:schemaRefs>
    <ds:schemaRef ds:uri="http://schemas.microsoft.com/office/2006/metadata/properties"/>
  </ds:schemaRefs>
</ds:datastoreItem>
</file>

<file path=customXml/itemProps2.xml><?xml version="1.0" encoding="utf-8"?>
<ds:datastoreItem xmlns:ds="http://schemas.openxmlformats.org/officeDocument/2006/customXml" ds:itemID="{D5BBC18B-D457-4CF3-948C-076BA7393252}">
  <ds:schemaRefs>
    <ds:schemaRef ds:uri="http://schemas.microsoft.com/sharepoint/v3/contenttype/forms"/>
  </ds:schemaRefs>
</ds:datastoreItem>
</file>

<file path=customXml/itemProps3.xml><?xml version="1.0" encoding="utf-8"?>
<ds:datastoreItem xmlns:ds="http://schemas.openxmlformats.org/officeDocument/2006/customXml" ds:itemID="{3E7FB092-CB58-434A-9BF5-CD7AD6947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F8E694F-C241-4D19-9FE3-5D9B87FD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2145</Words>
  <Characters>12231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NORC</dc:creator>
  <cp:lastModifiedBy>SYSTEM</cp:lastModifiedBy>
  <cp:revision>2</cp:revision>
  <cp:lastPrinted>2016-03-04T00:56:00Z</cp:lastPrinted>
  <dcterms:created xsi:type="dcterms:W3CDTF">2019-05-13T18:20:00Z</dcterms:created>
  <dcterms:modified xsi:type="dcterms:W3CDTF">2019-05-13T18:20:00Z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0x010100AAC642095D6EAC4D81450198A413939E</vt:lpwstr>
  </property>
</Properties>
</file>