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DA0BD1" w14:textId="34D4D140" w:rsidR="00557119" w:rsidRDefault="001446EF" w:rsidP="001446EF">
      <w:pPr>
        <w:jc w:val="center"/>
        <w:rPr>
          <w:b/>
          <w:sz w:val="28"/>
          <w:szCs w:val="28"/>
        </w:rPr>
      </w:pPr>
      <w:bookmarkStart w:id="0" w:name="_GoBack"/>
      <w:bookmarkEnd w:id="0"/>
      <w:r w:rsidRPr="00B16611">
        <w:rPr>
          <w:b/>
          <w:sz w:val="28"/>
          <w:szCs w:val="28"/>
        </w:rPr>
        <w:t>Analysis of Employer Per</w:t>
      </w:r>
      <w:r w:rsidR="00557119">
        <w:rPr>
          <w:b/>
          <w:sz w:val="28"/>
          <w:szCs w:val="28"/>
        </w:rPr>
        <w:t>formance Measurement Approaches</w:t>
      </w:r>
      <w:r w:rsidRPr="00B16611">
        <w:rPr>
          <w:b/>
          <w:sz w:val="28"/>
          <w:szCs w:val="28"/>
        </w:rPr>
        <w:t xml:space="preserve"> </w:t>
      </w:r>
    </w:p>
    <w:p w14:paraId="65F41585" w14:textId="0612F64B" w:rsidR="00727C01" w:rsidRDefault="00CE182A" w:rsidP="001446EF">
      <w:pPr>
        <w:jc w:val="center"/>
        <w:rPr>
          <w:b/>
          <w:sz w:val="28"/>
          <w:szCs w:val="28"/>
        </w:rPr>
      </w:pPr>
      <w:r>
        <w:rPr>
          <w:b/>
          <w:sz w:val="28"/>
          <w:szCs w:val="28"/>
        </w:rPr>
        <w:t>State and Local</w:t>
      </w:r>
      <w:r w:rsidR="001446EF">
        <w:rPr>
          <w:b/>
          <w:sz w:val="28"/>
          <w:szCs w:val="28"/>
        </w:rPr>
        <w:t xml:space="preserve"> </w:t>
      </w:r>
      <w:r w:rsidR="00D401D7">
        <w:rPr>
          <w:b/>
          <w:sz w:val="28"/>
          <w:szCs w:val="28"/>
        </w:rPr>
        <w:t>Performance Data Staff</w:t>
      </w:r>
      <w:r w:rsidR="004C2BD0">
        <w:rPr>
          <w:b/>
          <w:sz w:val="28"/>
          <w:szCs w:val="28"/>
        </w:rPr>
        <w:t xml:space="preserve"> </w:t>
      </w:r>
      <w:r w:rsidR="004C2BD0" w:rsidRPr="00F345EB">
        <w:rPr>
          <w:b/>
          <w:sz w:val="28"/>
          <w:szCs w:val="28"/>
        </w:rPr>
        <w:t>[DRAFT]</w:t>
      </w:r>
    </w:p>
    <w:p w14:paraId="53BF2F92" w14:textId="652C0695" w:rsidR="005E4908" w:rsidRDefault="005E4908" w:rsidP="003F4839">
      <w:pPr>
        <w:spacing w:after="120" w:line="276" w:lineRule="auto"/>
        <w:ind w:right="-20"/>
        <w:rPr>
          <w:rFonts w:eastAsia="Arial"/>
          <w:b/>
          <w:bCs/>
          <w:spacing w:val="1"/>
          <w:sz w:val="22"/>
          <w:szCs w:val="22"/>
        </w:rPr>
      </w:pPr>
    </w:p>
    <w:p w14:paraId="15D54BF8" w14:textId="3D925CF6" w:rsidR="005E4908" w:rsidRPr="00745B47" w:rsidRDefault="005E4908" w:rsidP="005E4908">
      <w:pPr>
        <w:spacing w:after="120" w:line="276" w:lineRule="auto"/>
        <w:ind w:right="-20"/>
        <w:rPr>
          <w:rFonts w:eastAsia="Arial"/>
          <w:spacing w:val="1"/>
        </w:rPr>
      </w:pPr>
      <w:r w:rsidRPr="00745B47">
        <w:rPr>
          <w:rFonts w:eastAsia="Arial"/>
          <w:spacing w:val="1"/>
        </w:rPr>
        <w:t xml:space="preserve">According to the Paperwork Reduction Act of 1995, no persons are required to respond to a collection of information unless such collection displays a valid OMB control number.  Public reporting burden for this collection of information is estimated to </w:t>
      </w:r>
      <w:r w:rsidRPr="00D45B7F">
        <w:rPr>
          <w:rFonts w:eastAsia="Arial"/>
          <w:spacing w:val="1"/>
          <w:highlight w:val="yellow"/>
        </w:rPr>
        <w:t>average 45 minutes per response</w:t>
      </w:r>
      <w:r w:rsidRPr="00745B47">
        <w:rPr>
          <w:rFonts w:eastAsia="Arial"/>
          <w:spacing w:val="1"/>
        </w:rPr>
        <w:t xml:space="preserve">, including time for reviewing instructions, searching existing data sources, gathering and maintaining the data needed, and completing and reviewing the collection of information.  The obligation to respond to this collection is </w:t>
      </w:r>
      <w:r w:rsidRPr="00D45B7F">
        <w:rPr>
          <w:rFonts w:eastAsia="Arial"/>
          <w:spacing w:val="1"/>
          <w:highlight w:val="yellow"/>
        </w:rPr>
        <w:t>voluntary.</w:t>
      </w:r>
      <w:r w:rsidRPr="00745B47">
        <w:rPr>
          <w:rFonts w:eastAsia="Arial"/>
          <w:spacing w:val="1"/>
        </w:rPr>
        <w:t xml:space="preserve"> Send comments regarding the burden estimate or any other aspect of this collection of information, including suggestions for reducing this burden, to Chiefevaluationoffice@DOL.gov and reference the OMB Control Number 1290-</w:t>
      </w:r>
      <w:r w:rsidRPr="00745B47">
        <w:rPr>
          <w:rFonts w:eastAsia="Arial"/>
          <w:spacing w:val="1"/>
          <w:highlight w:val="yellow"/>
        </w:rPr>
        <w:t>XXXX.</w:t>
      </w:r>
      <w:r w:rsidRPr="00745B47">
        <w:rPr>
          <w:rFonts w:eastAsia="Arial"/>
          <w:spacing w:val="1"/>
        </w:rPr>
        <w:t xml:space="preserve">  Comments can also be mailed to:  U.S. Department of Labor, Chief Evaluation Office, 200 Constitution Ave., NW, S-2312, Washington, DC  20210.  Note: Please do not return the completed </w:t>
      </w:r>
      <w:r w:rsidRPr="00D45B7F">
        <w:rPr>
          <w:rFonts w:eastAsia="Arial"/>
          <w:spacing w:val="1"/>
          <w:highlight w:val="yellow"/>
        </w:rPr>
        <w:t>interview guide</w:t>
      </w:r>
      <w:r w:rsidRPr="00745B47">
        <w:rPr>
          <w:rFonts w:eastAsia="Arial"/>
          <w:spacing w:val="1"/>
        </w:rPr>
        <w:t xml:space="preserve"> to the email or mailing address.</w:t>
      </w:r>
    </w:p>
    <w:p w14:paraId="19A97AB6" w14:textId="77777777" w:rsidR="005E4908" w:rsidRDefault="005E4908" w:rsidP="003F4839">
      <w:pPr>
        <w:spacing w:after="120" w:line="276" w:lineRule="auto"/>
        <w:ind w:right="-20"/>
        <w:rPr>
          <w:rFonts w:eastAsia="Arial"/>
          <w:b/>
          <w:bCs/>
          <w:spacing w:val="1"/>
          <w:sz w:val="22"/>
          <w:szCs w:val="22"/>
        </w:rPr>
      </w:pPr>
    </w:p>
    <w:p w14:paraId="569B3F54" w14:textId="2CE414A3" w:rsidR="001446EF" w:rsidRPr="001446EF" w:rsidRDefault="001446EF" w:rsidP="003F4839">
      <w:pPr>
        <w:spacing w:after="120" w:line="276" w:lineRule="auto"/>
        <w:ind w:right="-20"/>
        <w:rPr>
          <w:rFonts w:eastAsia="Arial"/>
          <w:b/>
          <w:spacing w:val="2"/>
        </w:rPr>
      </w:pPr>
      <w:r w:rsidRPr="001446EF">
        <w:rPr>
          <w:rFonts w:eastAsia="Arial"/>
          <w:b/>
          <w:spacing w:val="2"/>
        </w:rPr>
        <w:t>Introduction/Purpose of the Study</w:t>
      </w:r>
    </w:p>
    <w:p w14:paraId="10194F9B" w14:textId="77777777" w:rsidR="00B01ADA" w:rsidRPr="001446EF" w:rsidRDefault="00B01ADA" w:rsidP="00B01ADA">
      <w:pPr>
        <w:spacing w:after="120" w:line="276" w:lineRule="auto"/>
        <w:ind w:right="-20"/>
        <w:rPr>
          <w:rFonts w:eastAsia="Arial"/>
        </w:rPr>
      </w:pPr>
      <w:r w:rsidRPr="001446EF">
        <w:rPr>
          <w:rFonts w:eastAsia="Arial"/>
          <w:spacing w:val="2"/>
        </w:rPr>
        <w:t>T</w:t>
      </w:r>
      <w:r w:rsidRPr="001446EF">
        <w:rPr>
          <w:rFonts w:eastAsia="Arial"/>
        </w:rPr>
        <w:t>ha</w:t>
      </w:r>
      <w:r w:rsidRPr="001446EF">
        <w:rPr>
          <w:rFonts w:eastAsia="Arial"/>
          <w:spacing w:val="-3"/>
        </w:rPr>
        <w:t>n</w:t>
      </w:r>
      <w:r w:rsidRPr="001446EF">
        <w:rPr>
          <w:rFonts w:eastAsia="Arial"/>
        </w:rPr>
        <w:t>k</w:t>
      </w:r>
      <w:r w:rsidRPr="001446EF">
        <w:rPr>
          <w:rFonts w:eastAsia="Arial"/>
          <w:spacing w:val="1"/>
        </w:rPr>
        <w:t xml:space="preserve"> </w:t>
      </w:r>
      <w:r w:rsidRPr="001446EF">
        <w:rPr>
          <w:rFonts w:eastAsia="Arial"/>
          <w:spacing w:val="-2"/>
        </w:rPr>
        <w:t>y</w:t>
      </w:r>
      <w:r w:rsidRPr="001446EF">
        <w:rPr>
          <w:rFonts w:eastAsia="Arial"/>
        </w:rPr>
        <w:t>ou</w:t>
      </w:r>
      <w:r w:rsidRPr="001446EF">
        <w:rPr>
          <w:rFonts w:eastAsia="Arial"/>
          <w:spacing w:val="-2"/>
        </w:rPr>
        <w:t xml:space="preserve"> </w:t>
      </w:r>
      <w:r w:rsidRPr="001446EF">
        <w:rPr>
          <w:rFonts w:eastAsia="Arial"/>
          <w:spacing w:val="3"/>
        </w:rPr>
        <w:t>f</w:t>
      </w:r>
      <w:r w:rsidRPr="001446EF">
        <w:rPr>
          <w:rFonts w:eastAsia="Arial"/>
        </w:rPr>
        <w:t xml:space="preserve">or </w:t>
      </w:r>
      <w:r w:rsidRPr="001446EF">
        <w:rPr>
          <w:rFonts w:eastAsia="Arial"/>
          <w:spacing w:val="-3"/>
        </w:rPr>
        <w:t>a</w:t>
      </w:r>
      <w:r w:rsidRPr="001446EF">
        <w:rPr>
          <w:rFonts w:eastAsia="Arial"/>
        </w:rPr>
        <w:t>g</w:t>
      </w:r>
      <w:r w:rsidRPr="001446EF">
        <w:rPr>
          <w:rFonts w:eastAsia="Arial"/>
          <w:spacing w:val="1"/>
        </w:rPr>
        <w:t>r</w:t>
      </w:r>
      <w:r w:rsidRPr="001446EF">
        <w:rPr>
          <w:rFonts w:eastAsia="Arial"/>
        </w:rPr>
        <w:t>ee</w:t>
      </w:r>
      <w:r w:rsidRPr="001446EF">
        <w:rPr>
          <w:rFonts w:eastAsia="Arial"/>
          <w:spacing w:val="-1"/>
        </w:rPr>
        <w:t>i</w:t>
      </w:r>
      <w:r w:rsidRPr="001446EF">
        <w:rPr>
          <w:rFonts w:eastAsia="Arial"/>
        </w:rPr>
        <w:t>ng</w:t>
      </w:r>
      <w:r w:rsidRPr="001446EF">
        <w:rPr>
          <w:rFonts w:eastAsia="Arial"/>
          <w:spacing w:val="1"/>
        </w:rPr>
        <w:t xml:space="preserve"> </w:t>
      </w:r>
      <w:r w:rsidRPr="001446EF">
        <w:rPr>
          <w:rFonts w:eastAsia="Arial"/>
          <w:spacing w:val="-1"/>
        </w:rPr>
        <w:t>t</w:t>
      </w:r>
      <w:r w:rsidRPr="001446EF">
        <w:rPr>
          <w:rFonts w:eastAsia="Arial"/>
        </w:rPr>
        <w:t>o</w:t>
      </w:r>
      <w:r w:rsidRPr="001446EF">
        <w:rPr>
          <w:rFonts w:eastAsia="Arial"/>
          <w:spacing w:val="1"/>
        </w:rPr>
        <w:t xml:space="preserve"> </w:t>
      </w:r>
      <w:r w:rsidRPr="001446EF">
        <w:rPr>
          <w:rFonts w:eastAsia="Arial"/>
        </w:rPr>
        <w:t>pa</w:t>
      </w:r>
      <w:r w:rsidRPr="001446EF">
        <w:rPr>
          <w:rFonts w:eastAsia="Arial"/>
          <w:spacing w:val="-2"/>
        </w:rPr>
        <w:t>r</w:t>
      </w:r>
      <w:r w:rsidRPr="001446EF">
        <w:rPr>
          <w:rFonts w:eastAsia="Arial"/>
          <w:spacing w:val="1"/>
        </w:rPr>
        <w:t>t</w:t>
      </w:r>
      <w:r w:rsidRPr="001446EF">
        <w:rPr>
          <w:rFonts w:eastAsia="Arial"/>
          <w:spacing w:val="-1"/>
        </w:rPr>
        <w:t>i</w:t>
      </w:r>
      <w:r w:rsidRPr="001446EF">
        <w:rPr>
          <w:rFonts w:eastAsia="Arial"/>
        </w:rPr>
        <w:t>c</w:t>
      </w:r>
      <w:r w:rsidRPr="001446EF">
        <w:rPr>
          <w:rFonts w:eastAsia="Arial"/>
          <w:spacing w:val="-1"/>
        </w:rPr>
        <w:t>i</w:t>
      </w:r>
      <w:r w:rsidRPr="001446EF">
        <w:rPr>
          <w:rFonts w:eastAsia="Arial"/>
        </w:rPr>
        <w:t>pa</w:t>
      </w:r>
      <w:r w:rsidRPr="001446EF">
        <w:rPr>
          <w:rFonts w:eastAsia="Arial"/>
          <w:spacing w:val="1"/>
        </w:rPr>
        <w:t>t</w:t>
      </w:r>
      <w:r w:rsidRPr="001446EF">
        <w:rPr>
          <w:rFonts w:eastAsia="Arial"/>
        </w:rPr>
        <w:t>e</w:t>
      </w:r>
      <w:r w:rsidRPr="001446EF">
        <w:rPr>
          <w:rFonts w:eastAsia="Arial"/>
          <w:spacing w:val="1"/>
        </w:rPr>
        <w:t xml:space="preserve"> </w:t>
      </w:r>
      <w:r w:rsidRPr="001446EF">
        <w:rPr>
          <w:rFonts w:eastAsia="Arial"/>
          <w:spacing w:val="-1"/>
        </w:rPr>
        <w:t>i</w:t>
      </w:r>
      <w:r w:rsidRPr="001446EF">
        <w:rPr>
          <w:rFonts w:eastAsia="Arial"/>
        </w:rPr>
        <w:t>n</w:t>
      </w:r>
      <w:r w:rsidRPr="001446EF">
        <w:rPr>
          <w:rFonts w:eastAsia="Arial"/>
          <w:spacing w:val="-2"/>
        </w:rPr>
        <w:t xml:space="preserve"> </w:t>
      </w:r>
      <w:r w:rsidRPr="001446EF">
        <w:rPr>
          <w:rFonts w:eastAsia="Arial"/>
          <w:spacing w:val="1"/>
        </w:rPr>
        <w:t>t</w:t>
      </w:r>
      <w:r w:rsidRPr="001446EF">
        <w:rPr>
          <w:rFonts w:eastAsia="Arial"/>
        </w:rPr>
        <w:t>h</w:t>
      </w:r>
      <w:r w:rsidRPr="001446EF">
        <w:rPr>
          <w:rFonts w:eastAsia="Arial"/>
          <w:spacing w:val="-1"/>
        </w:rPr>
        <w:t>i</w:t>
      </w:r>
      <w:r w:rsidRPr="001446EF">
        <w:rPr>
          <w:rFonts w:eastAsia="Arial"/>
        </w:rPr>
        <w:t>s</w:t>
      </w:r>
      <w:r w:rsidRPr="001446EF">
        <w:rPr>
          <w:rFonts w:eastAsia="Arial"/>
          <w:spacing w:val="1"/>
        </w:rPr>
        <w:t xml:space="preserve"> </w:t>
      </w:r>
      <w:r w:rsidRPr="001446EF">
        <w:rPr>
          <w:rFonts w:eastAsia="Arial"/>
          <w:spacing w:val="-1"/>
        </w:rPr>
        <w:t>i</w:t>
      </w:r>
      <w:r w:rsidRPr="001446EF">
        <w:rPr>
          <w:rFonts w:eastAsia="Arial"/>
        </w:rPr>
        <w:t>n</w:t>
      </w:r>
      <w:r w:rsidRPr="001446EF">
        <w:rPr>
          <w:rFonts w:eastAsia="Arial"/>
          <w:spacing w:val="1"/>
        </w:rPr>
        <w:t>t</w:t>
      </w:r>
      <w:r w:rsidRPr="001446EF">
        <w:rPr>
          <w:rFonts w:eastAsia="Arial"/>
          <w:spacing w:val="-3"/>
        </w:rPr>
        <w:t>e</w:t>
      </w:r>
      <w:r w:rsidRPr="001446EF">
        <w:rPr>
          <w:rFonts w:eastAsia="Arial"/>
          <w:spacing w:val="1"/>
        </w:rPr>
        <w:t>r</w:t>
      </w:r>
      <w:r w:rsidRPr="001446EF">
        <w:rPr>
          <w:rFonts w:eastAsia="Arial"/>
          <w:spacing w:val="-2"/>
        </w:rPr>
        <w:t>v</w:t>
      </w:r>
      <w:r w:rsidRPr="001446EF">
        <w:rPr>
          <w:rFonts w:eastAsia="Arial"/>
          <w:spacing w:val="-1"/>
        </w:rPr>
        <w:t>i</w:t>
      </w:r>
      <w:r w:rsidRPr="001446EF">
        <w:rPr>
          <w:rFonts w:eastAsia="Arial"/>
          <w:spacing w:val="2"/>
        </w:rPr>
        <w:t>e</w:t>
      </w:r>
      <w:r w:rsidRPr="001446EF">
        <w:rPr>
          <w:rFonts w:eastAsia="Arial"/>
        </w:rPr>
        <w:t>w</w:t>
      </w:r>
      <w:r w:rsidRPr="001446EF">
        <w:rPr>
          <w:rFonts w:eastAsia="Arial"/>
          <w:spacing w:val="-2"/>
        </w:rPr>
        <w:t xml:space="preserve"> </w:t>
      </w:r>
      <w:r w:rsidRPr="001446EF">
        <w:rPr>
          <w:rFonts w:eastAsia="Arial"/>
          <w:spacing w:val="1"/>
        </w:rPr>
        <w:t>t</w:t>
      </w:r>
      <w:r w:rsidRPr="001446EF">
        <w:rPr>
          <w:rFonts w:eastAsia="Arial"/>
        </w:rPr>
        <w:t>oda</w:t>
      </w:r>
      <w:r w:rsidRPr="001446EF">
        <w:rPr>
          <w:rFonts w:eastAsia="Arial"/>
          <w:spacing w:val="-2"/>
        </w:rPr>
        <w:t>y</w:t>
      </w:r>
      <w:r w:rsidRPr="001446EF">
        <w:rPr>
          <w:rFonts w:eastAsia="Arial"/>
        </w:rPr>
        <w:t>.</w:t>
      </w:r>
    </w:p>
    <w:p w14:paraId="360FB2EB" w14:textId="580DC682" w:rsidR="00B01ADA" w:rsidRDefault="00B01ADA" w:rsidP="00B01ADA">
      <w:pPr>
        <w:tabs>
          <w:tab w:val="left" w:pos="3140"/>
        </w:tabs>
        <w:spacing w:after="120" w:line="276" w:lineRule="auto"/>
        <w:ind w:right="165"/>
        <w:rPr>
          <w:rFonts w:eastAsia="Arial"/>
          <w:spacing w:val="1"/>
        </w:rPr>
      </w:pPr>
      <w:r w:rsidRPr="001446EF">
        <w:rPr>
          <w:rFonts w:eastAsia="Arial"/>
          <w:spacing w:val="-2"/>
        </w:rPr>
        <w:t>M</w:t>
      </w:r>
      <w:r w:rsidRPr="001446EF">
        <w:rPr>
          <w:rFonts w:eastAsia="Arial"/>
        </w:rPr>
        <w:t>y</w:t>
      </w:r>
      <w:r w:rsidRPr="001446EF">
        <w:rPr>
          <w:rFonts w:eastAsia="Arial"/>
          <w:spacing w:val="-1"/>
        </w:rPr>
        <w:t xml:space="preserve"> </w:t>
      </w:r>
      <w:r w:rsidRPr="001446EF">
        <w:rPr>
          <w:rFonts w:eastAsia="Arial"/>
        </w:rPr>
        <w:t>na</w:t>
      </w:r>
      <w:r w:rsidRPr="001446EF">
        <w:rPr>
          <w:rFonts w:eastAsia="Arial"/>
          <w:spacing w:val="1"/>
        </w:rPr>
        <w:t>m</w:t>
      </w:r>
      <w:r w:rsidRPr="001446EF">
        <w:rPr>
          <w:rFonts w:eastAsia="Arial"/>
        </w:rPr>
        <w:t>e</w:t>
      </w:r>
      <w:r w:rsidRPr="001446EF">
        <w:rPr>
          <w:rFonts w:eastAsia="Arial"/>
          <w:spacing w:val="1"/>
        </w:rPr>
        <w:t xml:space="preserve"> </w:t>
      </w:r>
      <w:r w:rsidRPr="001446EF">
        <w:rPr>
          <w:rFonts w:eastAsia="Arial"/>
          <w:spacing w:val="-1"/>
        </w:rPr>
        <w:t>i</w:t>
      </w:r>
      <w:r>
        <w:rPr>
          <w:rFonts w:eastAsia="Arial"/>
        </w:rPr>
        <w:t xml:space="preserve">s _______________, </w:t>
      </w:r>
      <w:r w:rsidRPr="001446EF">
        <w:rPr>
          <w:rFonts w:eastAsia="Arial"/>
        </w:rPr>
        <w:t>and</w:t>
      </w:r>
      <w:r w:rsidRPr="001446EF">
        <w:rPr>
          <w:rFonts w:eastAsia="Arial"/>
          <w:spacing w:val="-2"/>
        </w:rPr>
        <w:t xml:space="preserve"> </w:t>
      </w:r>
      <w:r w:rsidRPr="001446EF">
        <w:rPr>
          <w:rFonts w:eastAsia="Arial"/>
          <w:spacing w:val="1"/>
        </w:rPr>
        <w:t>I</w:t>
      </w:r>
      <w:r w:rsidRPr="001446EF">
        <w:rPr>
          <w:rFonts w:eastAsia="Arial"/>
          <w:spacing w:val="-1"/>
        </w:rPr>
        <w:t>’</w:t>
      </w:r>
      <w:r w:rsidRPr="001446EF">
        <w:rPr>
          <w:rFonts w:eastAsia="Arial"/>
        </w:rPr>
        <w:t>m a</w:t>
      </w:r>
      <w:r w:rsidRPr="001446EF">
        <w:rPr>
          <w:rFonts w:eastAsia="Arial"/>
          <w:spacing w:val="-2"/>
        </w:rPr>
        <w:t xml:space="preserve"> </w:t>
      </w:r>
      <w:r w:rsidRPr="001446EF">
        <w:rPr>
          <w:rFonts w:eastAsia="Arial"/>
          <w:spacing w:val="1"/>
        </w:rPr>
        <w:t>r</w:t>
      </w:r>
      <w:r w:rsidRPr="001446EF">
        <w:rPr>
          <w:rFonts w:eastAsia="Arial"/>
        </w:rPr>
        <w:t>esea</w:t>
      </w:r>
      <w:r w:rsidRPr="001446EF">
        <w:rPr>
          <w:rFonts w:eastAsia="Arial"/>
          <w:spacing w:val="1"/>
        </w:rPr>
        <w:t>r</w:t>
      </w:r>
      <w:r w:rsidRPr="001446EF">
        <w:rPr>
          <w:rFonts w:eastAsia="Arial"/>
          <w:spacing w:val="-2"/>
        </w:rPr>
        <w:t>c</w:t>
      </w:r>
      <w:r w:rsidRPr="001446EF">
        <w:rPr>
          <w:rFonts w:eastAsia="Arial"/>
        </w:rPr>
        <w:t xml:space="preserve">her </w:t>
      </w:r>
      <w:r w:rsidRPr="001446EF">
        <w:rPr>
          <w:rFonts w:eastAsia="Arial"/>
          <w:spacing w:val="1"/>
        </w:rPr>
        <w:t>fr</w:t>
      </w:r>
      <w:r w:rsidRPr="001446EF">
        <w:rPr>
          <w:rFonts w:eastAsia="Arial"/>
          <w:spacing w:val="-3"/>
        </w:rPr>
        <w:t>o</w:t>
      </w:r>
      <w:r w:rsidRPr="001446EF">
        <w:rPr>
          <w:rFonts w:eastAsia="Arial"/>
        </w:rPr>
        <w:t xml:space="preserve">m </w:t>
      </w:r>
      <w:r w:rsidRPr="001446EF">
        <w:rPr>
          <w:rFonts w:eastAsia="Arial"/>
          <w:spacing w:val="1"/>
        </w:rPr>
        <w:t>[</w:t>
      </w:r>
      <w:r w:rsidRPr="001446EF">
        <w:rPr>
          <w:rFonts w:eastAsia="Arial"/>
          <w:i/>
          <w:spacing w:val="1"/>
        </w:rPr>
        <w:t xml:space="preserve">The </w:t>
      </w:r>
      <w:r w:rsidRPr="001446EF">
        <w:rPr>
          <w:rFonts w:eastAsia="Arial"/>
          <w:i/>
          <w:spacing w:val="-4"/>
        </w:rPr>
        <w:t>U</w:t>
      </w:r>
      <w:r w:rsidRPr="001446EF">
        <w:rPr>
          <w:rFonts w:eastAsia="Arial"/>
          <w:i/>
          <w:spacing w:val="1"/>
        </w:rPr>
        <w:t>r</w:t>
      </w:r>
      <w:r w:rsidRPr="001446EF">
        <w:rPr>
          <w:rFonts w:eastAsia="Arial"/>
          <w:i/>
        </w:rPr>
        <w:t>ban</w:t>
      </w:r>
      <w:r w:rsidRPr="001446EF">
        <w:rPr>
          <w:rFonts w:eastAsia="Arial"/>
          <w:i/>
          <w:spacing w:val="-2"/>
        </w:rPr>
        <w:t xml:space="preserve"> </w:t>
      </w:r>
      <w:r w:rsidRPr="001446EF">
        <w:rPr>
          <w:rFonts w:eastAsia="Arial"/>
          <w:i/>
          <w:spacing w:val="1"/>
        </w:rPr>
        <w:t>I</w:t>
      </w:r>
      <w:r w:rsidRPr="001446EF">
        <w:rPr>
          <w:rFonts w:eastAsia="Arial"/>
          <w:i/>
        </w:rPr>
        <w:t>ns</w:t>
      </w:r>
      <w:r w:rsidRPr="001446EF">
        <w:rPr>
          <w:rFonts w:eastAsia="Arial"/>
          <w:i/>
          <w:spacing w:val="1"/>
        </w:rPr>
        <w:t>t</w:t>
      </w:r>
      <w:r w:rsidRPr="001446EF">
        <w:rPr>
          <w:rFonts w:eastAsia="Arial"/>
          <w:i/>
          <w:spacing w:val="-4"/>
        </w:rPr>
        <w:t>i</w:t>
      </w:r>
      <w:r w:rsidRPr="001446EF">
        <w:rPr>
          <w:rFonts w:eastAsia="Arial"/>
          <w:i/>
          <w:spacing w:val="-1"/>
        </w:rPr>
        <w:t>t</w:t>
      </w:r>
      <w:r w:rsidRPr="001446EF">
        <w:rPr>
          <w:rFonts w:eastAsia="Arial"/>
          <w:i/>
        </w:rPr>
        <w:t>u</w:t>
      </w:r>
      <w:r w:rsidRPr="001446EF">
        <w:rPr>
          <w:rFonts w:eastAsia="Arial"/>
          <w:i/>
          <w:spacing w:val="1"/>
        </w:rPr>
        <w:t>t</w:t>
      </w:r>
      <w:r w:rsidRPr="001446EF">
        <w:rPr>
          <w:rFonts w:eastAsia="Arial"/>
          <w:i/>
        </w:rPr>
        <w:t>e, a</w:t>
      </w:r>
      <w:r w:rsidRPr="001446EF">
        <w:rPr>
          <w:rFonts w:eastAsia="Arial"/>
          <w:i/>
          <w:spacing w:val="1"/>
        </w:rPr>
        <w:t xml:space="preserve"> </w:t>
      </w:r>
      <w:r w:rsidRPr="001446EF">
        <w:rPr>
          <w:rFonts w:eastAsia="Arial"/>
          <w:i/>
        </w:rPr>
        <w:t>no</w:t>
      </w:r>
      <w:r w:rsidRPr="001446EF">
        <w:rPr>
          <w:rFonts w:eastAsia="Arial"/>
          <w:i/>
          <w:spacing w:val="-1"/>
        </w:rPr>
        <w:t>n</w:t>
      </w:r>
      <w:r w:rsidRPr="001446EF">
        <w:rPr>
          <w:rFonts w:eastAsia="Arial"/>
          <w:i/>
        </w:rPr>
        <w:t>- p</w:t>
      </w:r>
      <w:r w:rsidRPr="001446EF">
        <w:rPr>
          <w:rFonts w:eastAsia="Arial"/>
          <w:i/>
          <w:spacing w:val="1"/>
        </w:rPr>
        <w:t>r</w:t>
      </w:r>
      <w:r w:rsidRPr="001446EF">
        <w:rPr>
          <w:rFonts w:eastAsia="Arial"/>
          <w:i/>
          <w:spacing w:val="-3"/>
        </w:rPr>
        <w:t>o</w:t>
      </w:r>
      <w:r w:rsidRPr="001446EF">
        <w:rPr>
          <w:rFonts w:eastAsia="Arial"/>
          <w:i/>
          <w:spacing w:val="3"/>
        </w:rPr>
        <w:t>f</w:t>
      </w:r>
      <w:r w:rsidRPr="001446EF">
        <w:rPr>
          <w:rFonts w:eastAsia="Arial"/>
          <w:i/>
          <w:spacing w:val="-1"/>
        </w:rPr>
        <w:t>i</w:t>
      </w:r>
      <w:r w:rsidRPr="001446EF">
        <w:rPr>
          <w:rFonts w:eastAsia="Arial"/>
          <w:i/>
        </w:rPr>
        <w:t xml:space="preserve">t </w:t>
      </w:r>
      <w:r w:rsidRPr="001446EF">
        <w:rPr>
          <w:rFonts w:eastAsia="Arial"/>
          <w:i/>
          <w:spacing w:val="1"/>
        </w:rPr>
        <w:t>r</w:t>
      </w:r>
      <w:r w:rsidRPr="001446EF">
        <w:rPr>
          <w:rFonts w:eastAsia="Arial"/>
          <w:i/>
        </w:rPr>
        <w:t>ese</w:t>
      </w:r>
      <w:r w:rsidRPr="001446EF">
        <w:rPr>
          <w:rFonts w:eastAsia="Arial"/>
          <w:i/>
          <w:spacing w:val="-3"/>
        </w:rPr>
        <w:t>a</w:t>
      </w:r>
      <w:r w:rsidRPr="001446EF">
        <w:rPr>
          <w:rFonts w:eastAsia="Arial"/>
          <w:i/>
          <w:spacing w:val="1"/>
        </w:rPr>
        <w:t>r</w:t>
      </w:r>
      <w:r w:rsidRPr="001446EF">
        <w:rPr>
          <w:rFonts w:eastAsia="Arial"/>
          <w:i/>
        </w:rPr>
        <w:t>ch</w:t>
      </w:r>
      <w:r w:rsidRPr="001446EF">
        <w:rPr>
          <w:rFonts w:eastAsia="Arial"/>
          <w:i/>
          <w:spacing w:val="-2"/>
        </w:rPr>
        <w:t xml:space="preserve"> </w:t>
      </w:r>
      <w:r w:rsidRPr="001446EF">
        <w:rPr>
          <w:rFonts w:eastAsia="Arial"/>
          <w:i/>
        </w:rPr>
        <w:t>o</w:t>
      </w:r>
      <w:r w:rsidRPr="001446EF">
        <w:rPr>
          <w:rFonts w:eastAsia="Arial"/>
          <w:i/>
          <w:spacing w:val="-2"/>
        </w:rPr>
        <w:t>r</w:t>
      </w:r>
      <w:r w:rsidRPr="001446EF">
        <w:rPr>
          <w:rFonts w:eastAsia="Arial"/>
          <w:i/>
          <w:spacing w:val="2"/>
        </w:rPr>
        <w:t>g</w:t>
      </w:r>
      <w:r w:rsidRPr="001446EF">
        <w:rPr>
          <w:rFonts w:eastAsia="Arial"/>
          <w:i/>
        </w:rPr>
        <w:t>an</w:t>
      </w:r>
      <w:r w:rsidRPr="001446EF">
        <w:rPr>
          <w:rFonts w:eastAsia="Arial"/>
          <w:i/>
          <w:spacing w:val="-1"/>
        </w:rPr>
        <w:t>i</w:t>
      </w:r>
      <w:r w:rsidRPr="001446EF">
        <w:rPr>
          <w:rFonts w:eastAsia="Arial"/>
          <w:i/>
          <w:spacing w:val="-2"/>
        </w:rPr>
        <w:t>z</w:t>
      </w:r>
      <w:r w:rsidRPr="001446EF">
        <w:rPr>
          <w:rFonts w:eastAsia="Arial"/>
          <w:i/>
        </w:rPr>
        <w:t>a</w:t>
      </w:r>
      <w:r w:rsidRPr="001446EF">
        <w:rPr>
          <w:rFonts w:eastAsia="Arial"/>
          <w:i/>
          <w:spacing w:val="1"/>
        </w:rPr>
        <w:t>t</w:t>
      </w:r>
      <w:r w:rsidRPr="001446EF">
        <w:rPr>
          <w:rFonts w:eastAsia="Arial"/>
          <w:i/>
          <w:spacing w:val="-1"/>
        </w:rPr>
        <w:t>i</w:t>
      </w:r>
      <w:r w:rsidRPr="001446EF">
        <w:rPr>
          <w:rFonts w:eastAsia="Arial"/>
          <w:i/>
        </w:rPr>
        <w:t>on</w:t>
      </w:r>
      <w:r w:rsidRPr="001446EF">
        <w:rPr>
          <w:rFonts w:eastAsia="Arial"/>
          <w:i/>
          <w:spacing w:val="1"/>
        </w:rPr>
        <w:t xml:space="preserve"> </w:t>
      </w:r>
      <w:r w:rsidRPr="001446EF">
        <w:rPr>
          <w:rFonts w:eastAsia="Arial"/>
          <w:i/>
          <w:spacing w:val="-1"/>
        </w:rPr>
        <w:t>l</w:t>
      </w:r>
      <w:r w:rsidRPr="001446EF">
        <w:rPr>
          <w:rFonts w:eastAsia="Arial"/>
          <w:i/>
        </w:rPr>
        <w:t>oca</w:t>
      </w:r>
      <w:r w:rsidRPr="001446EF">
        <w:rPr>
          <w:rFonts w:eastAsia="Arial"/>
          <w:i/>
          <w:spacing w:val="1"/>
        </w:rPr>
        <w:t>t</w:t>
      </w:r>
      <w:r w:rsidRPr="001446EF">
        <w:rPr>
          <w:rFonts w:eastAsia="Arial"/>
          <w:i/>
        </w:rPr>
        <w:t>ed</w:t>
      </w:r>
      <w:r w:rsidRPr="001446EF">
        <w:rPr>
          <w:rFonts w:eastAsia="Arial"/>
          <w:i/>
          <w:spacing w:val="1"/>
        </w:rPr>
        <w:t xml:space="preserve"> </w:t>
      </w:r>
      <w:r w:rsidRPr="001446EF">
        <w:rPr>
          <w:rFonts w:eastAsia="Arial"/>
          <w:i/>
          <w:spacing w:val="-1"/>
        </w:rPr>
        <w:t>i</w:t>
      </w:r>
      <w:r w:rsidRPr="001446EF">
        <w:rPr>
          <w:rFonts w:eastAsia="Arial"/>
          <w:i/>
        </w:rPr>
        <w:t>n</w:t>
      </w:r>
      <w:r w:rsidRPr="001446EF">
        <w:rPr>
          <w:rFonts w:eastAsia="Arial"/>
          <w:i/>
          <w:spacing w:val="-6"/>
        </w:rPr>
        <w:t xml:space="preserve"> </w:t>
      </w:r>
      <w:r w:rsidRPr="001446EF">
        <w:rPr>
          <w:rFonts w:eastAsia="Arial"/>
          <w:i/>
          <w:spacing w:val="8"/>
        </w:rPr>
        <w:t>W</w:t>
      </w:r>
      <w:r w:rsidRPr="001446EF">
        <w:rPr>
          <w:rFonts w:eastAsia="Arial"/>
          <w:i/>
          <w:spacing w:val="-3"/>
        </w:rPr>
        <w:t>a</w:t>
      </w:r>
      <w:r w:rsidRPr="001446EF">
        <w:rPr>
          <w:rFonts w:eastAsia="Arial"/>
          <w:i/>
        </w:rPr>
        <w:t>sh</w:t>
      </w:r>
      <w:r w:rsidRPr="001446EF">
        <w:rPr>
          <w:rFonts w:eastAsia="Arial"/>
          <w:i/>
          <w:spacing w:val="-1"/>
        </w:rPr>
        <w:t>i</w:t>
      </w:r>
      <w:r w:rsidRPr="001446EF">
        <w:rPr>
          <w:rFonts w:eastAsia="Arial"/>
          <w:i/>
          <w:spacing w:val="-3"/>
        </w:rPr>
        <w:t>n</w:t>
      </w:r>
      <w:r w:rsidRPr="001446EF">
        <w:rPr>
          <w:rFonts w:eastAsia="Arial"/>
          <w:i/>
        </w:rPr>
        <w:t>g</w:t>
      </w:r>
      <w:r w:rsidRPr="001446EF">
        <w:rPr>
          <w:rFonts w:eastAsia="Arial"/>
          <w:i/>
          <w:spacing w:val="1"/>
        </w:rPr>
        <w:t>t</w:t>
      </w:r>
      <w:r w:rsidRPr="001446EF">
        <w:rPr>
          <w:rFonts w:eastAsia="Arial"/>
          <w:i/>
          <w:spacing w:val="-3"/>
        </w:rPr>
        <w:t>o</w:t>
      </w:r>
      <w:r w:rsidRPr="001446EF">
        <w:rPr>
          <w:rFonts w:eastAsia="Arial"/>
          <w:i/>
        </w:rPr>
        <w:t>n,</w:t>
      </w:r>
      <w:r w:rsidRPr="001446EF">
        <w:rPr>
          <w:rFonts w:eastAsia="Arial"/>
          <w:i/>
          <w:spacing w:val="2"/>
        </w:rPr>
        <w:t xml:space="preserve"> </w:t>
      </w:r>
      <w:r w:rsidRPr="001446EF">
        <w:rPr>
          <w:rFonts w:eastAsia="Arial"/>
          <w:i/>
          <w:spacing w:val="-1"/>
        </w:rPr>
        <w:t>DC; George Washington University, located in Washington, DC; Capital Research Corporation, located in Arlington, VA</w:t>
      </w:r>
      <w:r w:rsidRPr="001446EF">
        <w:rPr>
          <w:rFonts w:eastAsia="Arial"/>
          <w:spacing w:val="-1"/>
        </w:rPr>
        <w:t xml:space="preserve">]. </w:t>
      </w:r>
      <w:r w:rsidRPr="001446EF">
        <w:rPr>
          <w:rFonts w:eastAsia="Arial"/>
          <w:spacing w:val="8"/>
        </w:rPr>
        <w:t>W</w:t>
      </w:r>
      <w:r w:rsidRPr="001446EF">
        <w:rPr>
          <w:rFonts w:eastAsia="Arial"/>
          <w:spacing w:val="-4"/>
        </w:rPr>
        <w:t>i</w:t>
      </w:r>
      <w:r w:rsidRPr="001446EF">
        <w:rPr>
          <w:rFonts w:eastAsia="Arial"/>
          <w:spacing w:val="1"/>
        </w:rPr>
        <w:t>t</w:t>
      </w:r>
      <w:r w:rsidRPr="001446EF">
        <w:rPr>
          <w:rFonts w:eastAsia="Arial"/>
        </w:rPr>
        <w:t>h</w:t>
      </w:r>
      <w:r w:rsidRPr="001446EF">
        <w:rPr>
          <w:rFonts w:eastAsia="Arial"/>
          <w:spacing w:val="-2"/>
        </w:rPr>
        <w:t xml:space="preserve"> </w:t>
      </w:r>
      <w:r w:rsidRPr="001446EF">
        <w:rPr>
          <w:rFonts w:eastAsia="Arial"/>
          <w:spacing w:val="1"/>
        </w:rPr>
        <w:t>m</w:t>
      </w:r>
      <w:r w:rsidRPr="001446EF">
        <w:rPr>
          <w:rFonts w:eastAsia="Arial"/>
        </w:rPr>
        <w:t>e</w:t>
      </w:r>
      <w:r w:rsidRPr="001446EF">
        <w:rPr>
          <w:rFonts w:eastAsia="Arial"/>
          <w:spacing w:val="-2"/>
        </w:rPr>
        <w:t xml:space="preserve"> </w:t>
      </w:r>
      <w:r w:rsidRPr="001446EF">
        <w:rPr>
          <w:rFonts w:eastAsia="Arial"/>
          <w:spacing w:val="1"/>
        </w:rPr>
        <w:t>t</w:t>
      </w:r>
      <w:r w:rsidRPr="001446EF">
        <w:rPr>
          <w:rFonts w:eastAsia="Arial"/>
        </w:rPr>
        <w:t>oday</w:t>
      </w:r>
      <w:r w:rsidRPr="001446EF">
        <w:rPr>
          <w:rFonts w:eastAsia="Arial"/>
          <w:spacing w:val="-1"/>
        </w:rPr>
        <w:t xml:space="preserve"> i</w:t>
      </w:r>
      <w:r w:rsidRPr="001446EF">
        <w:rPr>
          <w:rFonts w:eastAsia="Arial"/>
        </w:rPr>
        <w:t>s</w:t>
      </w:r>
      <w:r w:rsidRPr="001446EF">
        <w:rPr>
          <w:rFonts w:eastAsia="Arial"/>
          <w:spacing w:val="-1"/>
        </w:rPr>
        <w:t xml:space="preserve"> </w:t>
      </w:r>
      <w:r w:rsidRPr="001446EF">
        <w:rPr>
          <w:rFonts w:eastAsia="Arial"/>
          <w:spacing w:val="1"/>
        </w:rPr>
        <w:t>[</w:t>
      </w:r>
      <w:r w:rsidRPr="001446EF">
        <w:rPr>
          <w:rFonts w:eastAsia="Arial"/>
          <w:i/>
        </w:rPr>
        <w:t>na</w:t>
      </w:r>
      <w:r w:rsidRPr="001446EF">
        <w:rPr>
          <w:rFonts w:eastAsia="Arial"/>
          <w:i/>
          <w:spacing w:val="1"/>
        </w:rPr>
        <w:t>m</w:t>
      </w:r>
      <w:r w:rsidRPr="001446EF">
        <w:rPr>
          <w:rFonts w:eastAsia="Arial"/>
          <w:i/>
        </w:rPr>
        <w:t>e</w:t>
      </w:r>
      <w:r w:rsidRPr="001446EF">
        <w:rPr>
          <w:rFonts w:eastAsia="Arial"/>
          <w:i/>
          <w:spacing w:val="-2"/>
        </w:rPr>
        <w:t xml:space="preserve"> </w:t>
      </w:r>
      <w:r w:rsidRPr="001446EF">
        <w:rPr>
          <w:rFonts w:eastAsia="Arial"/>
          <w:i/>
        </w:rPr>
        <w:t xml:space="preserve">and </w:t>
      </w:r>
      <w:r w:rsidRPr="001446EF">
        <w:rPr>
          <w:rFonts w:eastAsia="Arial"/>
          <w:i/>
          <w:spacing w:val="-3"/>
        </w:rPr>
        <w:t>a</w:t>
      </w:r>
      <w:r w:rsidRPr="001446EF">
        <w:rPr>
          <w:rFonts w:eastAsia="Arial"/>
          <w:i/>
          <w:spacing w:val="1"/>
        </w:rPr>
        <w:t>f</w:t>
      </w:r>
      <w:r w:rsidRPr="001446EF">
        <w:rPr>
          <w:rFonts w:eastAsia="Arial"/>
          <w:i/>
          <w:spacing w:val="3"/>
        </w:rPr>
        <w:t>f</w:t>
      </w:r>
      <w:r w:rsidRPr="001446EF">
        <w:rPr>
          <w:rFonts w:eastAsia="Arial"/>
          <w:i/>
          <w:spacing w:val="-1"/>
        </w:rPr>
        <w:t>ili</w:t>
      </w:r>
      <w:r w:rsidRPr="001446EF">
        <w:rPr>
          <w:rFonts w:eastAsia="Arial"/>
          <w:i/>
        </w:rPr>
        <w:t>a</w:t>
      </w:r>
      <w:r w:rsidRPr="001446EF">
        <w:rPr>
          <w:rFonts w:eastAsia="Arial"/>
          <w:i/>
          <w:spacing w:val="1"/>
        </w:rPr>
        <w:t>t</w:t>
      </w:r>
      <w:r w:rsidRPr="001446EF">
        <w:rPr>
          <w:rFonts w:eastAsia="Arial"/>
          <w:i/>
          <w:spacing w:val="-1"/>
        </w:rPr>
        <w:t>i</w:t>
      </w:r>
      <w:r w:rsidRPr="001446EF">
        <w:rPr>
          <w:rFonts w:eastAsia="Arial"/>
          <w:i/>
        </w:rPr>
        <w:t>on</w:t>
      </w:r>
      <w:r w:rsidRPr="001446EF">
        <w:rPr>
          <w:rFonts w:eastAsia="Arial"/>
          <w:spacing w:val="1"/>
        </w:rPr>
        <w:t>]</w:t>
      </w:r>
      <w:r w:rsidRPr="001446EF">
        <w:rPr>
          <w:rFonts w:eastAsia="Arial"/>
        </w:rPr>
        <w:t>.</w:t>
      </w:r>
      <w:r>
        <w:rPr>
          <w:rFonts w:eastAsia="Arial"/>
          <w:spacing w:val="60"/>
        </w:rPr>
        <w:t xml:space="preserve"> </w:t>
      </w:r>
      <w:r>
        <w:rPr>
          <w:rFonts w:eastAsia="Arial"/>
        </w:rPr>
        <w:t xml:space="preserve">We’re </w:t>
      </w:r>
      <w:r w:rsidRPr="001446EF">
        <w:rPr>
          <w:rFonts w:eastAsia="Arial"/>
          <w:spacing w:val="1"/>
        </w:rPr>
        <w:t>h</w:t>
      </w:r>
      <w:r w:rsidRPr="001446EF">
        <w:rPr>
          <w:rFonts w:eastAsia="Arial"/>
        </w:rPr>
        <w:t>ere</w:t>
      </w:r>
      <w:r w:rsidRPr="001446EF">
        <w:rPr>
          <w:rFonts w:eastAsia="Arial"/>
          <w:spacing w:val="-2"/>
        </w:rPr>
        <w:t xml:space="preserve"> </w:t>
      </w:r>
      <w:r w:rsidRPr="001446EF">
        <w:rPr>
          <w:rFonts w:eastAsia="Arial"/>
          <w:spacing w:val="2"/>
        </w:rPr>
        <w:t>t</w:t>
      </w:r>
      <w:r w:rsidRPr="001446EF">
        <w:rPr>
          <w:rFonts w:eastAsia="Arial"/>
        </w:rPr>
        <w:t>od</w:t>
      </w:r>
      <w:r w:rsidRPr="001446EF">
        <w:rPr>
          <w:rFonts w:eastAsia="Arial"/>
          <w:spacing w:val="-3"/>
        </w:rPr>
        <w:t>a</w:t>
      </w:r>
      <w:r w:rsidRPr="001446EF">
        <w:rPr>
          <w:rFonts w:eastAsia="Arial"/>
        </w:rPr>
        <w:t>y</w:t>
      </w:r>
      <w:r w:rsidRPr="001446EF">
        <w:rPr>
          <w:rFonts w:eastAsia="Arial"/>
          <w:spacing w:val="-1"/>
        </w:rPr>
        <w:t xml:space="preserve"> </w:t>
      </w:r>
      <w:r w:rsidRPr="001446EF">
        <w:rPr>
          <w:rFonts w:eastAsia="Arial"/>
        </w:rPr>
        <w:t>because</w:t>
      </w:r>
      <w:r w:rsidRPr="001446EF">
        <w:rPr>
          <w:rFonts w:eastAsia="Arial"/>
          <w:spacing w:val="1"/>
        </w:rPr>
        <w:t xml:space="preserve"> </w:t>
      </w:r>
      <w:r>
        <w:rPr>
          <w:rFonts w:eastAsia="Arial"/>
          <w:spacing w:val="1"/>
        </w:rPr>
        <w:t>t</w:t>
      </w:r>
      <w:r w:rsidRPr="00FE3788">
        <w:rPr>
          <w:rFonts w:eastAsia="Arial"/>
          <w:spacing w:val="1"/>
        </w:rPr>
        <w:t>he Urban Institute</w:t>
      </w:r>
      <w:r>
        <w:rPr>
          <w:rFonts w:eastAsia="Arial"/>
          <w:spacing w:val="1"/>
        </w:rPr>
        <w:t xml:space="preserve"> and its partners are</w:t>
      </w:r>
      <w:r w:rsidRPr="00FE3788">
        <w:rPr>
          <w:rFonts w:eastAsia="Arial"/>
          <w:spacing w:val="1"/>
        </w:rPr>
        <w:t xml:space="preserve"> under contract with the U.S. Department of Labor (DOL), Chief Evaluation Office (CEO) to conduct an analysis of new performance measurement approaches for measuring the effectiveness of employer services in the public workforce system. </w:t>
      </w:r>
      <w:r>
        <w:rPr>
          <w:rFonts w:eastAsia="Arial"/>
          <w:spacing w:val="1"/>
        </w:rPr>
        <w:t>As part of the study, we are conducting site visit interviews with state and local WIOA administrators and other workforce development staff in several different states</w:t>
      </w:r>
      <w:r w:rsidR="00F71F3E">
        <w:rPr>
          <w:rFonts w:eastAsia="Arial"/>
          <w:spacing w:val="1"/>
        </w:rPr>
        <w:t>, including staff that work closely with workforce system data</w:t>
      </w:r>
      <w:r>
        <w:rPr>
          <w:rFonts w:eastAsia="Arial"/>
          <w:spacing w:val="1"/>
        </w:rPr>
        <w:t>. The infor</w:t>
      </w:r>
      <w:r w:rsidRPr="00FE3788">
        <w:rPr>
          <w:rFonts w:eastAsia="Arial"/>
          <w:spacing w:val="1"/>
        </w:rPr>
        <w:t xml:space="preserve">mation collected </w:t>
      </w:r>
      <w:r>
        <w:rPr>
          <w:rFonts w:eastAsia="Arial"/>
          <w:spacing w:val="1"/>
        </w:rPr>
        <w:t xml:space="preserve">during these interviews </w:t>
      </w:r>
      <w:r w:rsidRPr="00FE3788">
        <w:rPr>
          <w:rFonts w:eastAsia="Arial"/>
          <w:spacing w:val="1"/>
        </w:rPr>
        <w:t>will inform our reporting to DOL on the use, validity, reliability, and practicality of measur</w:t>
      </w:r>
      <w:r w:rsidR="00893D72">
        <w:rPr>
          <w:rFonts w:eastAsia="Arial"/>
          <w:spacing w:val="1"/>
        </w:rPr>
        <w:t>ing the effectiveness</w:t>
      </w:r>
      <w:r w:rsidRPr="00FE3788">
        <w:rPr>
          <w:rFonts w:eastAsia="Arial"/>
          <w:spacing w:val="1"/>
        </w:rPr>
        <w:t xml:space="preserve"> of services</w:t>
      </w:r>
      <w:r w:rsidR="00893D72">
        <w:rPr>
          <w:rFonts w:eastAsia="Arial"/>
          <w:spacing w:val="1"/>
        </w:rPr>
        <w:t xml:space="preserve"> provided</w:t>
      </w:r>
      <w:r w:rsidRPr="00FE3788">
        <w:rPr>
          <w:rFonts w:eastAsia="Arial"/>
          <w:spacing w:val="1"/>
        </w:rPr>
        <w:t xml:space="preserve"> to employers in the public workforce system.</w:t>
      </w:r>
    </w:p>
    <w:p w14:paraId="134FB166" w14:textId="49CF7BD5" w:rsidR="00B01ADA" w:rsidRPr="00FE3788" w:rsidRDefault="00B01ADA" w:rsidP="00B01ADA">
      <w:pPr>
        <w:tabs>
          <w:tab w:val="left" w:pos="3140"/>
        </w:tabs>
        <w:spacing w:after="120" w:line="276" w:lineRule="auto"/>
        <w:ind w:right="165"/>
        <w:rPr>
          <w:rFonts w:eastAsia="Arial"/>
          <w:spacing w:val="60"/>
        </w:rPr>
      </w:pPr>
      <w:r>
        <w:rPr>
          <w:rFonts w:eastAsia="Arial"/>
          <w:spacing w:val="1"/>
        </w:rPr>
        <w:t xml:space="preserve">We are interested in learning about your experiences related to </w:t>
      </w:r>
      <w:r w:rsidR="00893D72">
        <w:rPr>
          <w:rFonts w:eastAsia="Arial"/>
          <w:spacing w:val="1"/>
        </w:rPr>
        <w:t xml:space="preserve">providing </w:t>
      </w:r>
      <w:r>
        <w:rPr>
          <w:rFonts w:eastAsia="Arial"/>
          <w:spacing w:val="1"/>
        </w:rPr>
        <w:t xml:space="preserve">services to employers in your </w:t>
      </w:r>
      <w:r w:rsidR="00F71F3E">
        <w:rPr>
          <w:rFonts w:eastAsia="Arial"/>
          <w:spacing w:val="1"/>
        </w:rPr>
        <w:t>[</w:t>
      </w:r>
      <w:r w:rsidRPr="00F71F3E">
        <w:rPr>
          <w:rFonts w:eastAsia="Arial"/>
          <w:i/>
          <w:spacing w:val="1"/>
        </w:rPr>
        <w:t>state</w:t>
      </w:r>
      <w:r w:rsidR="00F71F3E" w:rsidRPr="00F71F3E">
        <w:rPr>
          <w:rFonts w:eastAsia="Arial"/>
          <w:i/>
          <w:spacing w:val="1"/>
        </w:rPr>
        <w:t>/area</w:t>
      </w:r>
      <w:r w:rsidR="00F71F3E">
        <w:rPr>
          <w:rFonts w:eastAsia="Arial"/>
          <w:spacing w:val="1"/>
        </w:rPr>
        <w:t>]</w:t>
      </w:r>
      <w:r w:rsidR="00D45B7F">
        <w:rPr>
          <w:rFonts w:eastAsia="Arial"/>
          <w:spacing w:val="1"/>
        </w:rPr>
        <w:t xml:space="preserve"> and measurement approaches</w:t>
      </w:r>
      <w:r>
        <w:rPr>
          <w:rFonts w:eastAsia="Arial"/>
          <w:spacing w:val="1"/>
        </w:rPr>
        <w:t>, including the national pilot measure</w:t>
      </w:r>
      <w:r w:rsidR="00893D72">
        <w:rPr>
          <w:rFonts w:eastAsia="Arial"/>
          <w:spacing w:val="1"/>
        </w:rPr>
        <w:t>s</w:t>
      </w:r>
      <w:r>
        <w:rPr>
          <w:rFonts w:eastAsia="Arial"/>
          <w:spacing w:val="1"/>
        </w:rPr>
        <w:t xml:space="preserve"> and other measures of employer services. This interview should last about 45 minutes.</w:t>
      </w:r>
    </w:p>
    <w:p w14:paraId="795602AE" w14:textId="6BBCF8E4" w:rsidR="00603A04" w:rsidRPr="00FE3788" w:rsidRDefault="002035E0" w:rsidP="00FE3788">
      <w:pPr>
        <w:spacing w:after="120" w:line="276" w:lineRule="auto"/>
        <w:ind w:right="-20"/>
        <w:rPr>
          <w:rFonts w:eastAsia="Arial"/>
          <w:b/>
          <w:spacing w:val="2"/>
        </w:rPr>
      </w:pPr>
      <w:r w:rsidRPr="008E6174">
        <w:rPr>
          <w:b/>
        </w:rPr>
        <w:t>Privacy</w:t>
      </w:r>
      <w:r w:rsidR="00BA131A" w:rsidRPr="008E6174">
        <w:rPr>
          <w:rFonts w:eastAsia="Arial"/>
          <w:b/>
          <w:spacing w:val="2"/>
        </w:rPr>
        <w:t xml:space="preserve"> </w:t>
      </w:r>
      <w:r w:rsidR="00BA131A" w:rsidRPr="00FE3788">
        <w:rPr>
          <w:rFonts w:eastAsia="Arial"/>
          <w:b/>
          <w:spacing w:val="2"/>
        </w:rPr>
        <w:t>Statement</w:t>
      </w:r>
    </w:p>
    <w:p w14:paraId="48C568E9" w14:textId="52F4F5B7" w:rsidR="00FE3788" w:rsidRPr="00FE3788" w:rsidRDefault="0074795A" w:rsidP="00FE3788">
      <w:pPr>
        <w:spacing w:after="120" w:line="276" w:lineRule="auto"/>
        <w:ind w:right="-20"/>
        <w:rPr>
          <w:rFonts w:eastAsia="Arial"/>
          <w:spacing w:val="2"/>
        </w:rPr>
      </w:pPr>
      <w:r>
        <w:rPr>
          <w:rFonts w:eastAsia="Arial"/>
          <w:spacing w:val="2"/>
        </w:rPr>
        <w:t xml:space="preserve">Before we begin the interview, </w:t>
      </w:r>
      <w:r w:rsidR="00FE3788" w:rsidRPr="00FE3788">
        <w:rPr>
          <w:rFonts w:eastAsia="Arial"/>
          <w:spacing w:val="2"/>
        </w:rPr>
        <w:t xml:space="preserve">we </w:t>
      </w:r>
      <w:r>
        <w:rPr>
          <w:rFonts w:eastAsia="Arial"/>
          <w:spacing w:val="2"/>
        </w:rPr>
        <w:t xml:space="preserve">want to let you know that, although we </w:t>
      </w:r>
      <w:r w:rsidR="00FE3788" w:rsidRPr="00FE3788">
        <w:rPr>
          <w:rFonts w:eastAsia="Arial"/>
          <w:spacing w:val="2"/>
        </w:rPr>
        <w:t xml:space="preserve">will take notes during this interview, when we write our reports and discuss our findings, information from all the people we speak with will be compiled and summarized without identifying individual respondents. </w:t>
      </w:r>
      <w:r>
        <w:rPr>
          <w:rFonts w:eastAsia="Arial"/>
          <w:spacing w:val="2"/>
        </w:rPr>
        <w:t xml:space="preserve">We </w:t>
      </w:r>
      <w:r>
        <w:rPr>
          <w:rFonts w:eastAsia="Arial"/>
          <w:spacing w:val="2"/>
        </w:rPr>
        <w:lastRenderedPageBreak/>
        <w:t>also want to make it clear that your participation is strictly voluntary, and you may choose to not answer questions at any time.</w:t>
      </w:r>
    </w:p>
    <w:p w14:paraId="0A137156" w14:textId="600D706B" w:rsidR="00FE3788" w:rsidRPr="00FE3788" w:rsidRDefault="00FE3788" w:rsidP="00FE3788">
      <w:pPr>
        <w:spacing w:after="120" w:line="276" w:lineRule="auto"/>
        <w:ind w:right="-20"/>
        <w:rPr>
          <w:rFonts w:eastAsia="Arial"/>
          <w:spacing w:val="2"/>
        </w:rPr>
      </w:pPr>
      <w:r w:rsidRPr="00FE3788">
        <w:rPr>
          <w:rFonts w:eastAsia="Arial"/>
          <w:spacing w:val="2"/>
        </w:rPr>
        <w:t>Finally, to help us accurately capture the information you share, we would like to record this interview. The recording is just a back-up for our notes and will be kept within our small research team. The interview recording will be deleted once we have developed a full set of notes from the interview. Is it okay with you if we record the interview? [</w:t>
      </w:r>
      <w:r w:rsidRPr="00FE3788">
        <w:rPr>
          <w:rFonts w:eastAsia="Arial"/>
          <w:i/>
          <w:spacing w:val="2"/>
        </w:rPr>
        <w:t>GET CONSENT</w:t>
      </w:r>
      <w:r w:rsidRPr="00FE3788">
        <w:rPr>
          <w:rFonts w:eastAsia="Arial"/>
          <w:spacing w:val="2"/>
        </w:rPr>
        <w:t xml:space="preserve">] Do you have any questions before we begin? </w:t>
      </w:r>
    </w:p>
    <w:p w14:paraId="08ADDAC6" w14:textId="0618445D" w:rsidR="00BA131A" w:rsidRPr="009A2811" w:rsidRDefault="00FE3788" w:rsidP="001F2C80">
      <w:pPr>
        <w:spacing w:after="120" w:line="276" w:lineRule="auto"/>
        <w:ind w:right="-20"/>
      </w:pPr>
      <w:r w:rsidRPr="00FE3788">
        <w:rPr>
          <w:rFonts w:eastAsia="Arial"/>
          <w:spacing w:val="2"/>
        </w:rPr>
        <w:t>[</w:t>
      </w:r>
      <w:r w:rsidRPr="00FE3788">
        <w:rPr>
          <w:rFonts w:eastAsia="Arial"/>
          <w:i/>
          <w:spacing w:val="2"/>
        </w:rPr>
        <w:t>BEGIN RECORDING IF CONSENT GRANTED</w:t>
      </w:r>
      <w:r w:rsidRPr="00FE3788">
        <w:rPr>
          <w:rFonts w:eastAsia="Arial"/>
          <w:spacing w:val="2"/>
        </w:rPr>
        <w:t>]</w:t>
      </w:r>
    </w:p>
    <w:p w14:paraId="10AE9F3C" w14:textId="77777777" w:rsidR="00BA131A" w:rsidRDefault="00BA131A" w:rsidP="0001057B">
      <w:pPr>
        <w:pStyle w:val="ListParagraph"/>
        <w:tabs>
          <w:tab w:val="left" w:pos="360"/>
          <w:tab w:val="left" w:pos="1080"/>
          <w:tab w:val="left" w:pos="1440"/>
          <w:tab w:val="left" w:pos="1800"/>
        </w:tabs>
        <w:spacing w:after="120" w:line="276" w:lineRule="auto"/>
        <w:ind w:left="360"/>
        <w:rPr>
          <w:b/>
          <w:iCs/>
          <w:sz w:val="22"/>
          <w:szCs w:val="22"/>
        </w:rPr>
      </w:pPr>
    </w:p>
    <w:p w14:paraId="161F6C98" w14:textId="77777777" w:rsidR="00BA131A" w:rsidRDefault="00BA131A">
      <w:pPr>
        <w:spacing w:after="200" w:line="276" w:lineRule="auto"/>
        <w:rPr>
          <w:b/>
          <w:iCs/>
          <w:sz w:val="22"/>
          <w:szCs w:val="22"/>
        </w:rPr>
      </w:pPr>
      <w:r>
        <w:rPr>
          <w:b/>
          <w:iCs/>
          <w:sz w:val="22"/>
          <w:szCs w:val="22"/>
        </w:rPr>
        <w:br w:type="page"/>
      </w:r>
    </w:p>
    <w:p w14:paraId="4E95D05B" w14:textId="60EFD34D" w:rsidR="006209F0" w:rsidRPr="00AB1587" w:rsidRDefault="001F2C80" w:rsidP="00AD2B01">
      <w:pPr>
        <w:pStyle w:val="ListParagraph"/>
        <w:numPr>
          <w:ilvl w:val="0"/>
          <w:numId w:val="18"/>
        </w:numPr>
        <w:pBdr>
          <w:bottom w:val="single" w:sz="4" w:space="1" w:color="auto"/>
        </w:pBdr>
        <w:tabs>
          <w:tab w:val="left" w:pos="360"/>
          <w:tab w:val="left" w:pos="1080"/>
          <w:tab w:val="left" w:pos="1440"/>
          <w:tab w:val="left" w:pos="1800"/>
        </w:tabs>
        <w:spacing w:after="120" w:line="276" w:lineRule="auto"/>
        <w:rPr>
          <w:b/>
          <w:iCs/>
        </w:rPr>
      </w:pPr>
      <w:r>
        <w:rPr>
          <w:b/>
          <w:iCs/>
        </w:rPr>
        <w:lastRenderedPageBreak/>
        <w:t>BACKGROUND</w:t>
      </w:r>
      <w:r w:rsidR="006209F0" w:rsidRPr="00AB1587">
        <w:rPr>
          <w:b/>
          <w:iCs/>
        </w:rPr>
        <w:t xml:space="preserve"> INFORMATION </w:t>
      </w:r>
    </w:p>
    <w:p w14:paraId="1BEFCF33" w14:textId="1A82E017" w:rsidR="00FF35D8" w:rsidRPr="00AB1587" w:rsidRDefault="00FF35D8" w:rsidP="00FF35D8">
      <w:pPr>
        <w:numPr>
          <w:ilvl w:val="0"/>
          <w:numId w:val="1"/>
        </w:numPr>
        <w:tabs>
          <w:tab w:val="left" w:pos="360"/>
          <w:tab w:val="left" w:pos="720"/>
          <w:tab w:val="left" w:pos="1080"/>
          <w:tab w:val="left" w:pos="1440"/>
          <w:tab w:val="left" w:pos="1800"/>
        </w:tabs>
        <w:spacing w:after="120" w:line="276" w:lineRule="auto"/>
        <w:rPr>
          <w:color w:val="FF0000"/>
        </w:rPr>
      </w:pPr>
      <w:r w:rsidRPr="00AB1587">
        <w:t xml:space="preserve">Obtain the following information </w:t>
      </w:r>
      <w:r w:rsidR="001F2C80">
        <w:t>for each respondent</w:t>
      </w:r>
      <w:r w:rsidR="00557119">
        <w:t xml:space="preserve"> </w:t>
      </w:r>
      <w:r w:rsidR="00557119">
        <w:rPr>
          <w:i/>
        </w:rPr>
        <w:t>[</w:t>
      </w:r>
      <w:r w:rsidR="00937F09">
        <w:rPr>
          <w:i/>
        </w:rPr>
        <w:t>Fill in as much information in advance of the interview as possible, and r</w:t>
      </w:r>
      <w:r w:rsidRPr="00AB1587">
        <w:rPr>
          <w:i/>
        </w:rPr>
        <w:t>equest a business card from each interviewee</w:t>
      </w:r>
      <w:r w:rsidR="00557119">
        <w:t>]</w:t>
      </w:r>
      <w:r w:rsidRPr="00AB1587">
        <w:t>:</w:t>
      </w:r>
    </w:p>
    <w:p w14:paraId="0AF6DAA2" w14:textId="4C896246" w:rsidR="00935402" w:rsidRPr="00AB1587" w:rsidRDefault="00935402" w:rsidP="00FF35D8">
      <w:pPr>
        <w:numPr>
          <w:ilvl w:val="1"/>
          <w:numId w:val="1"/>
        </w:numPr>
        <w:tabs>
          <w:tab w:val="left" w:pos="360"/>
          <w:tab w:val="left" w:pos="720"/>
          <w:tab w:val="left" w:pos="1080"/>
          <w:tab w:val="left" w:pos="1440"/>
          <w:tab w:val="left" w:pos="1800"/>
        </w:tabs>
        <w:spacing w:after="120" w:line="276" w:lineRule="auto"/>
      </w:pPr>
      <w:r w:rsidRPr="00AB1587">
        <w:t>First and last name</w:t>
      </w:r>
    </w:p>
    <w:p w14:paraId="28734045" w14:textId="638EFEE9" w:rsidR="00FF35D8" w:rsidRDefault="001F2C80" w:rsidP="00FF35D8">
      <w:pPr>
        <w:numPr>
          <w:ilvl w:val="1"/>
          <w:numId w:val="1"/>
        </w:numPr>
        <w:tabs>
          <w:tab w:val="left" w:pos="360"/>
          <w:tab w:val="left" w:pos="720"/>
          <w:tab w:val="left" w:pos="1080"/>
          <w:tab w:val="left" w:pos="1800"/>
        </w:tabs>
        <w:spacing w:after="120" w:line="276" w:lineRule="auto"/>
      </w:pPr>
      <w:r>
        <w:t>Name of agency</w:t>
      </w:r>
    </w:p>
    <w:p w14:paraId="7FD61784" w14:textId="6CB89306" w:rsidR="00D401D7" w:rsidRPr="00AB1587" w:rsidRDefault="00D401D7" w:rsidP="00FF35D8">
      <w:pPr>
        <w:numPr>
          <w:ilvl w:val="1"/>
          <w:numId w:val="1"/>
        </w:numPr>
        <w:tabs>
          <w:tab w:val="left" w:pos="360"/>
          <w:tab w:val="left" w:pos="720"/>
          <w:tab w:val="left" w:pos="1080"/>
          <w:tab w:val="left" w:pos="1800"/>
        </w:tabs>
        <w:spacing w:after="120" w:line="276" w:lineRule="auto"/>
      </w:pPr>
      <w:r>
        <w:t>Job title</w:t>
      </w:r>
    </w:p>
    <w:p w14:paraId="1349B3C2" w14:textId="202D405E" w:rsidR="00FD07C1" w:rsidRDefault="00935402" w:rsidP="00F71F3E">
      <w:pPr>
        <w:numPr>
          <w:ilvl w:val="1"/>
          <w:numId w:val="1"/>
        </w:numPr>
        <w:tabs>
          <w:tab w:val="left" w:pos="360"/>
          <w:tab w:val="left" w:pos="720"/>
          <w:tab w:val="left" w:pos="1080"/>
          <w:tab w:val="left" w:pos="1800"/>
        </w:tabs>
        <w:spacing w:after="120" w:line="276" w:lineRule="auto"/>
      </w:pPr>
      <w:r w:rsidRPr="00AB1587">
        <w:t xml:space="preserve">Number of years with the </w:t>
      </w:r>
      <w:r w:rsidR="001F2C80">
        <w:t>agency</w:t>
      </w:r>
      <w:r w:rsidR="00A739A7">
        <w:t xml:space="preserve"> _____</w:t>
      </w:r>
      <w:r w:rsidR="00F71F3E">
        <w:t xml:space="preserve">; </w:t>
      </w:r>
      <w:r w:rsidR="006E30BF">
        <w:t>Number of years</w:t>
      </w:r>
      <w:r w:rsidR="00A739A7">
        <w:t xml:space="preserve"> in the current position _____</w:t>
      </w:r>
    </w:p>
    <w:p w14:paraId="47663FCC" w14:textId="7698697C" w:rsidR="00D401D7" w:rsidRDefault="00D401D7" w:rsidP="00D401D7">
      <w:pPr>
        <w:numPr>
          <w:ilvl w:val="1"/>
          <w:numId w:val="1"/>
        </w:numPr>
        <w:tabs>
          <w:tab w:val="left" w:pos="360"/>
          <w:tab w:val="left" w:pos="720"/>
          <w:tab w:val="left" w:pos="1080"/>
          <w:tab w:val="left" w:pos="1800"/>
        </w:tabs>
        <w:spacing w:after="120" w:line="276" w:lineRule="auto"/>
      </w:pPr>
      <w:r>
        <w:t>Cities/counties included in local workforce area (if applicable)</w:t>
      </w:r>
    </w:p>
    <w:p w14:paraId="655C6E53" w14:textId="1148006A" w:rsidR="00A739A7" w:rsidRDefault="00D401D7" w:rsidP="00D401D7">
      <w:pPr>
        <w:numPr>
          <w:ilvl w:val="1"/>
          <w:numId w:val="1"/>
        </w:numPr>
        <w:tabs>
          <w:tab w:val="left" w:pos="360"/>
          <w:tab w:val="left" w:pos="720"/>
          <w:tab w:val="left" w:pos="1080"/>
          <w:tab w:val="left" w:pos="1800"/>
        </w:tabs>
        <w:spacing w:after="120" w:line="276" w:lineRule="auto"/>
      </w:pPr>
      <w:r>
        <w:t>Description of job duties [</w:t>
      </w:r>
      <w:r w:rsidRPr="00D401D7">
        <w:rPr>
          <w:i/>
        </w:rPr>
        <w:t>Probe for job duties related to the</w:t>
      </w:r>
      <w:r w:rsidR="006E30BF">
        <w:rPr>
          <w:i/>
        </w:rPr>
        <w:t xml:space="preserve"> data</w:t>
      </w:r>
      <w:r w:rsidRPr="00D401D7">
        <w:rPr>
          <w:i/>
        </w:rPr>
        <w:t xml:space="preserve"> collection</w:t>
      </w:r>
      <w:r w:rsidR="006E30BF">
        <w:rPr>
          <w:i/>
        </w:rPr>
        <w:t>, management,</w:t>
      </w:r>
      <w:r w:rsidRPr="00D401D7">
        <w:rPr>
          <w:i/>
        </w:rPr>
        <w:t xml:space="preserve"> and analysis of workforce program data</w:t>
      </w:r>
      <w:r w:rsidR="005D3085">
        <w:rPr>
          <w:i/>
        </w:rPr>
        <w:t xml:space="preserve"> </w:t>
      </w:r>
      <w:r w:rsidR="00893D72">
        <w:rPr>
          <w:i/>
        </w:rPr>
        <w:t xml:space="preserve">across core programs of WIOA </w:t>
      </w:r>
      <w:r w:rsidR="005D3085">
        <w:rPr>
          <w:i/>
        </w:rPr>
        <w:t xml:space="preserve">including, </w:t>
      </w:r>
      <w:r w:rsidR="005D3085" w:rsidRPr="005D3085">
        <w:rPr>
          <w:bCs/>
          <w:i/>
        </w:rPr>
        <w:t>Title I Adult Program, Title I Dislocated Worker Program, Title I Youth Program, Title II Adult Education Program, Title III Wagner-Peyser Employment Service, Title IV Vocational Rehabilitation (for</w:t>
      </w:r>
      <w:r w:rsidR="00893D72">
        <w:rPr>
          <w:bCs/>
          <w:i/>
        </w:rPr>
        <w:t xml:space="preserve"> the</w:t>
      </w:r>
      <w:r w:rsidR="005D3085" w:rsidRPr="005D3085">
        <w:rPr>
          <w:bCs/>
          <w:i/>
        </w:rPr>
        <w:t xml:space="preserve"> blind), and Title IV Vocational Rehabilitation (</w:t>
      </w:r>
      <w:r w:rsidR="00893D72">
        <w:rPr>
          <w:bCs/>
          <w:i/>
        </w:rPr>
        <w:t>general</w:t>
      </w:r>
      <w:r w:rsidR="005D3085" w:rsidRPr="005D3085">
        <w:rPr>
          <w:bCs/>
          <w:i/>
        </w:rPr>
        <w:t>).</w:t>
      </w:r>
      <w:r w:rsidR="005D3085">
        <w:rPr>
          <w:bCs/>
          <w:i/>
        </w:rPr>
        <w:t xml:space="preserve"> Or, if previous interviews have indicated certain parameters of service, probe based on those interviews.</w:t>
      </w:r>
      <w:r>
        <w:t>]</w:t>
      </w:r>
      <w:r w:rsidR="005D3085">
        <w:t xml:space="preserve"> </w:t>
      </w:r>
    </w:p>
    <w:p w14:paraId="08CEA8B1" w14:textId="5E0A8E40" w:rsidR="00D401D7" w:rsidRDefault="005D3085" w:rsidP="00D401D7">
      <w:pPr>
        <w:numPr>
          <w:ilvl w:val="1"/>
          <w:numId w:val="1"/>
        </w:numPr>
        <w:tabs>
          <w:tab w:val="left" w:pos="360"/>
          <w:tab w:val="left" w:pos="720"/>
          <w:tab w:val="left" w:pos="1080"/>
          <w:tab w:val="left" w:pos="1800"/>
        </w:tabs>
        <w:spacing w:after="120" w:line="276" w:lineRule="auto"/>
      </w:pPr>
      <w:r>
        <w:t xml:space="preserve">Are you responsible for data collection and management </w:t>
      </w:r>
      <w:r w:rsidR="006E30BF">
        <w:t>for any other state or federal programs?</w:t>
      </w:r>
      <w:r w:rsidR="00893D72">
        <w:t xml:space="preserve"> </w:t>
      </w:r>
      <w:r w:rsidR="00893D72">
        <w:rPr>
          <w:i/>
        </w:rPr>
        <w:t xml:space="preserve">Please describe. </w:t>
      </w:r>
    </w:p>
    <w:p w14:paraId="7B6950D7" w14:textId="2CF5CEFB" w:rsidR="00924542" w:rsidRDefault="00A739A7" w:rsidP="00B9263F">
      <w:pPr>
        <w:tabs>
          <w:tab w:val="left" w:pos="360"/>
          <w:tab w:val="left" w:pos="1080"/>
          <w:tab w:val="left" w:pos="1800"/>
        </w:tabs>
        <w:spacing w:after="120" w:line="276" w:lineRule="auto"/>
      </w:pPr>
      <w:r>
        <w:t>[</w:t>
      </w:r>
      <w:r w:rsidR="00924542" w:rsidRPr="00F71F3E">
        <w:rPr>
          <w:i/>
        </w:rPr>
        <w:t>Note to interviewer: Based on their answer regarding the scope of their job responsibilities, state again the purpose</w:t>
      </w:r>
      <w:r w:rsidR="00F71F3E">
        <w:rPr>
          <w:i/>
        </w:rPr>
        <w:t xml:space="preserve"> of this interview to focus on employer s</w:t>
      </w:r>
      <w:r w:rsidR="00924542" w:rsidRPr="00F71F3E">
        <w:rPr>
          <w:i/>
        </w:rPr>
        <w:t xml:space="preserve">ervices measures for </w:t>
      </w:r>
      <w:r w:rsidR="00F71F3E">
        <w:rPr>
          <w:i/>
        </w:rPr>
        <w:t xml:space="preserve">core </w:t>
      </w:r>
      <w:r w:rsidR="00924542" w:rsidRPr="00F71F3E">
        <w:rPr>
          <w:i/>
        </w:rPr>
        <w:t>WIOA</w:t>
      </w:r>
      <w:r w:rsidR="00F71F3E">
        <w:rPr>
          <w:i/>
        </w:rPr>
        <w:t xml:space="preserve"> programs</w:t>
      </w:r>
      <w:r w:rsidRPr="00F71F3E">
        <w:rPr>
          <w:i/>
        </w:rPr>
        <w:t>.]</w:t>
      </w:r>
    </w:p>
    <w:p w14:paraId="18AF5120" w14:textId="77777777" w:rsidR="00A739A7" w:rsidRDefault="00A739A7" w:rsidP="00B9263F">
      <w:pPr>
        <w:tabs>
          <w:tab w:val="left" w:pos="360"/>
          <w:tab w:val="left" w:pos="1080"/>
          <w:tab w:val="left" w:pos="1800"/>
        </w:tabs>
        <w:spacing w:after="120" w:line="276" w:lineRule="auto"/>
      </w:pPr>
    </w:p>
    <w:p w14:paraId="53048A1E" w14:textId="77777777" w:rsidR="00A739A7" w:rsidRPr="00A739A7" w:rsidRDefault="00745E45" w:rsidP="00A739A7">
      <w:pPr>
        <w:pStyle w:val="ListParagraph"/>
        <w:numPr>
          <w:ilvl w:val="0"/>
          <w:numId w:val="18"/>
        </w:numPr>
        <w:pBdr>
          <w:bottom w:val="single" w:sz="4" w:space="1" w:color="auto"/>
        </w:pBdr>
        <w:tabs>
          <w:tab w:val="left" w:pos="360"/>
          <w:tab w:val="left" w:pos="1080"/>
          <w:tab w:val="left" w:pos="1440"/>
          <w:tab w:val="left" w:pos="1800"/>
        </w:tabs>
        <w:spacing w:after="120" w:line="276" w:lineRule="auto"/>
        <w:rPr>
          <w:b/>
          <w:iCs/>
        </w:rPr>
      </w:pPr>
      <w:r w:rsidRPr="00A739A7">
        <w:rPr>
          <w:b/>
          <w:iCs/>
        </w:rPr>
        <w:t>BACKGROUND ON DATA COLLECTION/ANALYSIS STRUCTURE IN THE STATE</w:t>
      </w:r>
    </w:p>
    <w:p w14:paraId="0417BDE5" w14:textId="73EB5ED4" w:rsidR="00A739A7" w:rsidRDefault="00A739A7" w:rsidP="00A739A7">
      <w:pPr>
        <w:pStyle w:val="ListParagraph"/>
        <w:tabs>
          <w:tab w:val="left" w:pos="360"/>
        </w:tabs>
        <w:spacing w:after="120" w:line="276" w:lineRule="auto"/>
        <w:ind w:left="360"/>
      </w:pPr>
    </w:p>
    <w:p w14:paraId="7D2AAC6F" w14:textId="50D3626A" w:rsidR="00D04A47" w:rsidRDefault="00D04A47" w:rsidP="00A739A7">
      <w:pPr>
        <w:pStyle w:val="ListParagraph"/>
        <w:tabs>
          <w:tab w:val="left" w:pos="360"/>
        </w:tabs>
        <w:spacing w:after="120" w:line="276" w:lineRule="auto"/>
        <w:ind w:left="360"/>
        <w:rPr>
          <w:i/>
        </w:rPr>
      </w:pPr>
      <w:r>
        <w:rPr>
          <w:i/>
        </w:rPr>
        <w:t>[</w:t>
      </w:r>
      <w:r w:rsidRPr="00A739A7">
        <w:rPr>
          <w:i/>
        </w:rPr>
        <w:t xml:space="preserve">For this question, </w:t>
      </w:r>
      <w:r>
        <w:rPr>
          <w:i/>
        </w:rPr>
        <w:t>we are trying</w:t>
      </w:r>
      <w:r w:rsidRPr="00A739A7">
        <w:rPr>
          <w:i/>
        </w:rPr>
        <w:t xml:space="preserve"> to get an </w:t>
      </w:r>
      <w:r w:rsidRPr="00F71F3E">
        <w:rPr>
          <w:i/>
          <w:u w:val="single"/>
        </w:rPr>
        <w:t>overview</w:t>
      </w:r>
      <w:r w:rsidRPr="00A739A7">
        <w:rPr>
          <w:i/>
        </w:rPr>
        <w:t xml:space="preserve"> of the systems, actors, and processes</w:t>
      </w:r>
      <w:r>
        <w:rPr>
          <w:i/>
        </w:rPr>
        <w:t xml:space="preserve"> that govern your</w:t>
      </w:r>
      <w:r w:rsidR="009427C9">
        <w:rPr>
          <w:i/>
        </w:rPr>
        <w:t xml:space="preserve"> collection of data and analysis methods for the effectiveness in serving employers indicators (national pilot measures) across each core WIOA program</w:t>
      </w:r>
      <w:r w:rsidRPr="00A739A7">
        <w:rPr>
          <w:i/>
        </w:rPr>
        <w:t xml:space="preserve">. </w:t>
      </w:r>
      <w:r>
        <w:rPr>
          <w:i/>
        </w:rPr>
        <w:t>We will get into more</w:t>
      </w:r>
      <w:r w:rsidRPr="00A739A7">
        <w:rPr>
          <w:i/>
        </w:rPr>
        <w:t xml:space="preserve"> detail later in the interview.]</w:t>
      </w:r>
    </w:p>
    <w:p w14:paraId="27A1D856" w14:textId="4D562733" w:rsidR="00D04A47" w:rsidRPr="00A739A7" w:rsidRDefault="00D04A47" w:rsidP="00A739A7">
      <w:pPr>
        <w:pStyle w:val="ListParagraph"/>
        <w:tabs>
          <w:tab w:val="left" w:pos="360"/>
        </w:tabs>
        <w:spacing w:after="120" w:line="276" w:lineRule="auto"/>
        <w:ind w:left="360"/>
      </w:pPr>
    </w:p>
    <w:p w14:paraId="3C085890" w14:textId="275A40F8" w:rsidR="00F71F3E" w:rsidRDefault="00745E45" w:rsidP="00A739A7">
      <w:pPr>
        <w:pStyle w:val="ListParagraph"/>
        <w:numPr>
          <w:ilvl w:val="0"/>
          <w:numId w:val="1"/>
        </w:numPr>
        <w:tabs>
          <w:tab w:val="left" w:pos="360"/>
        </w:tabs>
        <w:spacing w:after="120" w:line="276" w:lineRule="auto"/>
      </w:pPr>
      <w:r>
        <w:t xml:space="preserve">Please describe </w:t>
      </w:r>
      <w:r w:rsidR="00D7185D">
        <w:t xml:space="preserve">to the best of your knowledge </w:t>
      </w:r>
      <w:r>
        <w:t xml:space="preserve">the overall data collection and data analysis </w:t>
      </w:r>
      <w:r w:rsidR="00191812">
        <w:t>approach</w:t>
      </w:r>
      <w:r>
        <w:t xml:space="preserve"> for each of these WIOA </w:t>
      </w:r>
      <w:r w:rsidR="00E019AE">
        <w:t>programs</w:t>
      </w:r>
      <w:r>
        <w:t xml:space="preserve"> and the combination across those </w:t>
      </w:r>
      <w:r w:rsidR="00E019AE">
        <w:t>programs</w:t>
      </w:r>
      <w:r>
        <w:t xml:space="preserve">: </w:t>
      </w:r>
    </w:p>
    <w:p w14:paraId="0745DD3B" w14:textId="77777777" w:rsidR="00F71F3E" w:rsidRPr="00F71F3E" w:rsidRDefault="00745E45" w:rsidP="00F71F3E">
      <w:pPr>
        <w:pStyle w:val="ListParagraph"/>
        <w:numPr>
          <w:ilvl w:val="1"/>
          <w:numId w:val="1"/>
        </w:numPr>
        <w:tabs>
          <w:tab w:val="left" w:pos="360"/>
        </w:tabs>
        <w:spacing w:after="120" w:line="276" w:lineRule="auto"/>
      </w:pPr>
      <w:r w:rsidRPr="00745E45">
        <w:t xml:space="preserve">WIOA </w:t>
      </w:r>
      <w:r w:rsidRPr="00F71F3E">
        <w:rPr>
          <w:bCs/>
        </w:rPr>
        <w:t xml:space="preserve">Title I Adult Program, </w:t>
      </w:r>
    </w:p>
    <w:p w14:paraId="5193A28A" w14:textId="77777777" w:rsidR="00F71F3E" w:rsidRPr="00F71F3E" w:rsidRDefault="00745E45" w:rsidP="00F71F3E">
      <w:pPr>
        <w:pStyle w:val="ListParagraph"/>
        <w:numPr>
          <w:ilvl w:val="1"/>
          <w:numId w:val="1"/>
        </w:numPr>
        <w:tabs>
          <w:tab w:val="left" w:pos="360"/>
        </w:tabs>
        <w:spacing w:after="120" w:line="276" w:lineRule="auto"/>
      </w:pPr>
      <w:r w:rsidRPr="00F71F3E">
        <w:rPr>
          <w:bCs/>
        </w:rPr>
        <w:t xml:space="preserve">Title I Dislocated Worker Program, </w:t>
      </w:r>
    </w:p>
    <w:p w14:paraId="5BE8485E" w14:textId="77777777" w:rsidR="00F71F3E" w:rsidRPr="00F71F3E" w:rsidRDefault="00745E45" w:rsidP="00F71F3E">
      <w:pPr>
        <w:pStyle w:val="ListParagraph"/>
        <w:numPr>
          <w:ilvl w:val="1"/>
          <w:numId w:val="1"/>
        </w:numPr>
        <w:tabs>
          <w:tab w:val="left" w:pos="360"/>
        </w:tabs>
        <w:spacing w:after="120" w:line="276" w:lineRule="auto"/>
      </w:pPr>
      <w:r w:rsidRPr="00F71F3E">
        <w:rPr>
          <w:bCs/>
        </w:rPr>
        <w:t xml:space="preserve">Title I Youth Program, </w:t>
      </w:r>
    </w:p>
    <w:p w14:paraId="5276D126" w14:textId="77777777" w:rsidR="00F71F3E" w:rsidRPr="00F71F3E" w:rsidRDefault="00745E45" w:rsidP="00F71F3E">
      <w:pPr>
        <w:pStyle w:val="ListParagraph"/>
        <w:numPr>
          <w:ilvl w:val="1"/>
          <w:numId w:val="1"/>
        </w:numPr>
        <w:tabs>
          <w:tab w:val="left" w:pos="360"/>
        </w:tabs>
        <w:spacing w:after="120" w:line="276" w:lineRule="auto"/>
      </w:pPr>
      <w:r w:rsidRPr="00F71F3E">
        <w:rPr>
          <w:bCs/>
        </w:rPr>
        <w:t xml:space="preserve">Title II Adult Education Program, </w:t>
      </w:r>
    </w:p>
    <w:p w14:paraId="1AD8840F" w14:textId="77777777" w:rsidR="00F71F3E" w:rsidRPr="00F71F3E" w:rsidRDefault="00745E45" w:rsidP="00F71F3E">
      <w:pPr>
        <w:pStyle w:val="ListParagraph"/>
        <w:numPr>
          <w:ilvl w:val="1"/>
          <w:numId w:val="1"/>
        </w:numPr>
        <w:tabs>
          <w:tab w:val="left" w:pos="360"/>
        </w:tabs>
        <w:spacing w:after="120" w:line="276" w:lineRule="auto"/>
      </w:pPr>
      <w:r w:rsidRPr="00F71F3E">
        <w:rPr>
          <w:bCs/>
        </w:rPr>
        <w:t xml:space="preserve">Title III Wagner-Peyser Employment Service, </w:t>
      </w:r>
    </w:p>
    <w:p w14:paraId="1575F04D" w14:textId="4C7B3AF1" w:rsidR="00F71F3E" w:rsidRPr="00F71F3E" w:rsidRDefault="00745E45" w:rsidP="00F71F3E">
      <w:pPr>
        <w:pStyle w:val="ListParagraph"/>
        <w:numPr>
          <w:ilvl w:val="1"/>
          <w:numId w:val="1"/>
        </w:numPr>
        <w:tabs>
          <w:tab w:val="left" w:pos="360"/>
        </w:tabs>
        <w:spacing w:after="120" w:line="276" w:lineRule="auto"/>
      </w:pPr>
      <w:r w:rsidRPr="00F71F3E">
        <w:rPr>
          <w:bCs/>
        </w:rPr>
        <w:t>Title IV Vocational Rehabilitation (</w:t>
      </w:r>
      <w:r w:rsidR="00893D72">
        <w:rPr>
          <w:bCs/>
        </w:rPr>
        <w:t>general</w:t>
      </w:r>
      <w:r w:rsidRPr="00F71F3E">
        <w:rPr>
          <w:bCs/>
        </w:rPr>
        <w:t xml:space="preserve">), and </w:t>
      </w:r>
    </w:p>
    <w:p w14:paraId="4568E275" w14:textId="2E910904" w:rsidR="00745E45" w:rsidRDefault="00745E45" w:rsidP="00F71F3E">
      <w:pPr>
        <w:pStyle w:val="ListParagraph"/>
        <w:numPr>
          <w:ilvl w:val="1"/>
          <w:numId w:val="1"/>
        </w:numPr>
        <w:tabs>
          <w:tab w:val="left" w:pos="360"/>
        </w:tabs>
        <w:spacing w:after="120" w:line="276" w:lineRule="auto"/>
      </w:pPr>
      <w:r w:rsidRPr="00F71F3E">
        <w:rPr>
          <w:bCs/>
        </w:rPr>
        <w:t>Title IV Vocational Rehabilitation (for the blind).</w:t>
      </w:r>
      <w:r>
        <w:t xml:space="preserve"> </w:t>
      </w:r>
    </w:p>
    <w:p w14:paraId="36113069" w14:textId="05E8B9FF" w:rsidR="00745E45" w:rsidRDefault="00745E45" w:rsidP="00A739A7">
      <w:pPr>
        <w:pStyle w:val="ListParagraph"/>
        <w:tabs>
          <w:tab w:val="left" w:pos="360"/>
        </w:tabs>
        <w:spacing w:after="120" w:line="276" w:lineRule="auto"/>
        <w:rPr>
          <w:i/>
        </w:rPr>
      </w:pPr>
    </w:p>
    <w:p w14:paraId="236554B0" w14:textId="77777777" w:rsidR="00D665A8" w:rsidRPr="00A739A7" w:rsidRDefault="00D665A8" w:rsidP="00A739A7">
      <w:pPr>
        <w:pStyle w:val="ListParagraph"/>
        <w:tabs>
          <w:tab w:val="left" w:pos="360"/>
        </w:tabs>
        <w:spacing w:after="120" w:line="276" w:lineRule="auto"/>
        <w:rPr>
          <w:i/>
        </w:rPr>
      </w:pPr>
    </w:p>
    <w:p w14:paraId="14268DD4" w14:textId="77777777" w:rsidR="00D665A8" w:rsidRPr="009F2924" w:rsidRDefault="00D665A8" w:rsidP="00D665A8">
      <w:pPr>
        <w:pStyle w:val="ListParagraph"/>
        <w:numPr>
          <w:ilvl w:val="0"/>
          <w:numId w:val="18"/>
        </w:numPr>
        <w:pBdr>
          <w:bottom w:val="single" w:sz="4" w:space="1" w:color="auto"/>
        </w:pBdr>
        <w:spacing w:after="120" w:line="276" w:lineRule="auto"/>
        <w:rPr>
          <w:b/>
        </w:rPr>
      </w:pPr>
      <w:r w:rsidRPr="009F2924">
        <w:rPr>
          <w:b/>
        </w:rPr>
        <w:t>THOUGHTS ABOUT MEASURING EMPLOYER SERVICES</w:t>
      </w:r>
    </w:p>
    <w:p w14:paraId="261BAAFA" w14:textId="193CC7A0" w:rsidR="00D665A8" w:rsidRDefault="00D665A8" w:rsidP="00D665A8">
      <w:pPr>
        <w:pStyle w:val="ListParagraph"/>
        <w:numPr>
          <w:ilvl w:val="0"/>
          <w:numId w:val="1"/>
        </w:numPr>
        <w:tabs>
          <w:tab w:val="left" w:pos="360"/>
          <w:tab w:val="left" w:pos="1080"/>
          <w:tab w:val="left" w:pos="1440"/>
          <w:tab w:val="left" w:pos="1800"/>
        </w:tabs>
        <w:spacing w:after="120" w:line="276" w:lineRule="auto"/>
      </w:pPr>
      <w:r>
        <w:t xml:space="preserve">From your perspective, what are the most important things to try to capture when measuring business’s interactions with the public workforce system in your state/area? What suggestions do you have for how to best measure the amount and effectiveness of the services? </w:t>
      </w:r>
    </w:p>
    <w:p w14:paraId="0E7AF95B" w14:textId="25A1EFD2" w:rsidR="00D665A8" w:rsidRDefault="00D665A8" w:rsidP="00D665A8">
      <w:pPr>
        <w:numPr>
          <w:ilvl w:val="0"/>
          <w:numId w:val="1"/>
        </w:numPr>
        <w:tabs>
          <w:tab w:val="left" w:pos="360"/>
          <w:tab w:val="left" w:pos="1080"/>
          <w:tab w:val="left" w:pos="1440"/>
          <w:tab w:val="left" w:pos="1800"/>
        </w:tabs>
        <w:spacing w:after="120" w:line="276" w:lineRule="auto"/>
      </w:pPr>
      <w:r>
        <w:t xml:space="preserve">From your perspective, what is the best way to </w:t>
      </w:r>
      <w:r w:rsidR="00B51B92">
        <w:t xml:space="preserve">handle </w:t>
      </w:r>
      <w:r>
        <w:t>performance measurement when reporting shared outcomes across the core WIOA programs</w:t>
      </w:r>
    </w:p>
    <w:p w14:paraId="1EBCD2BB" w14:textId="5614B236" w:rsidR="00D665A8" w:rsidRPr="00F56C42" w:rsidRDefault="00D665A8" w:rsidP="00D665A8">
      <w:pPr>
        <w:numPr>
          <w:ilvl w:val="0"/>
          <w:numId w:val="1"/>
        </w:numPr>
        <w:tabs>
          <w:tab w:val="left" w:pos="360"/>
          <w:tab w:val="left" w:pos="1080"/>
          <w:tab w:val="left" w:pos="1440"/>
          <w:tab w:val="left" w:pos="1800"/>
        </w:tabs>
        <w:spacing w:after="120" w:line="276" w:lineRule="auto"/>
      </w:pPr>
      <w:r>
        <w:t xml:space="preserve">Do you feel that measuring the services provided to employers is beneficial to your agency? Why or why not? </w:t>
      </w:r>
    </w:p>
    <w:p w14:paraId="111A339A" w14:textId="5E43E04E" w:rsidR="00042421" w:rsidRPr="00AB1587" w:rsidRDefault="00042421" w:rsidP="00AB1587">
      <w:pPr>
        <w:spacing w:after="120" w:line="276" w:lineRule="auto"/>
        <w:rPr>
          <w:b/>
        </w:rPr>
      </w:pPr>
    </w:p>
    <w:p w14:paraId="3007B643" w14:textId="6EC08459" w:rsidR="00A909F7" w:rsidRPr="00A739A7" w:rsidRDefault="005F437D" w:rsidP="00A739A7">
      <w:pPr>
        <w:pStyle w:val="ListParagraph"/>
        <w:numPr>
          <w:ilvl w:val="0"/>
          <w:numId w:val="18"/>
        </w:numPr>
        <w:pBdr>
          <w:bottom w:val="single" w:sz="4" w:space="1" w:color="auto"/>
        </w:pBdr>
        <w:spacing w:after="120" w:line="276" w:lineRule="auto"/>
        <w:rPr>
          <w:b/>
        </w:rPr>
      </w:pPr>
      <w:r>
        <w:rPr>
          <w:b/>
        </w:rPr>
        <w:t xml:space="preserve">DETAILS OF </w:t>
      </w:r>
      <w:r w:rsidR="00325032" w:rsidRPr="00A739A7">
        <w:rPr>
          <w:b/>
        </w:rPr>
        <w:t xml:space="preserve">EMPLOYER SERVICES </w:t>
      </w:r>
      <w:r w:rsidR="005D3085" w:rsidRPr="00A739A7">
        <w:rPr>
          <w:b/>
        </w:rPr>
        <w:t xml:space="preserve">NATIONAL PILOT MEASURES </w:t>
      </w:r>
      <w:r w:rsidR="00325032" w:rsidRPr="00A739A7">
        <w:rPr>
          <w:b/>
        </w:rPr>
        <w:t>DATA COLLECTION AND MANAGEMENT</w:t>
      </w:r>
    </w:p>
    <w:p w14:paraId="030AECDD" w14:textId="7487350D" w:rsidR="00C52CDC" w:rsidRDefault="00C52CDC" w:rsidP="00C52CDC">
      <w:pPr>
        <w:tabs>
          <w:tab w:val="left" w:pos="360"/>
          <w:tab w:val="left" w:pos="1080"/>
          <w:tab w:val="left" w:pos="1440"/>
          <w:tab w:val="left" w:pos="1800"/>
        </w:tabs>
        <w:spacing w:after="120" w:line="276" w:lineRule="auto"/>
      </w:pPr>
      <w:r>
        <w:t xml:space="preserve">Now we’d like to ask you some questions about the national pilot measures states are currently required to implement. As you probably know, states are required to collect data for at least two of three national pilot measures: </w:t>
      </w:r>
      <w:r w:rsidR="00694163">
        <w:t>1) retention with the same employer, 2) employer penetration rate, and 3) repeat business customers. States are also encouraged to implement alternate measures to represent the level and quality of services to employers.</w:t>
      </w:r>
      <w:r>
        <w:t xml:space="preserve"> </w:t>
      </w:r>
      <w:r w:rsidR="00D7185D">
        <w:rPr>
          <w:i/>
        </w:rPr>
        <w:t xml:space="preserve">If not familiar, provide a brief </w:t>
      </w:r>
      <w:r w:rsidR="00D7185D" w:rsidRPr="00AD1FF0">
        <w:rPr>
          <w:i/>
        </w:rPr>
        <w:t>overview of the pi</w:t>
      </w:r>
      <w:r w:rsidR="00D7185D">
        <w:rPr>
          <w:i/>
        </w:rPr>
        <w:t>lot study, the three measures, and option for alternate measures</w:t>
      </w:r>
      <w:r w:rsidR="00D7185D">
        <w:t>.</w:t>
      </w:r>
    </w:p>
    <w:p w14:paraId="59500AF2" w14:textId="6C782AC9" w:rsidR="00AD1FF0" w:rsidRDefault="00A739A7" w:rsidP="00A739A7">
      <w:pPr>
        <w:pStyle w:val="ListParagraph"/>
        <w:numPr>
          <w:ilvl w:val="0"/>
          <w:numId w:val="1"/>
        </w:numPr>
        <w:tabs>
          <w:tab w:val="left" w:pos="360"/>
          <w:tab w:val="left" w:pos="1080"/>
          <w:tab w:val="left" w:pos="1440"/>
          <w:tab w:val="left" w:pos="1800"/>
        </w:tabs>
        <w:spacing w:after="120" w:line="276" w:lineRule="auto"/>
      </w:pPr>
      <w:r>
        <w:t>[</w:t>
      </w:r>
      <w:r w:rsidR="006E30BF" w:rsidRPr="00A739A7">
        <w:rPr>
          <w:i/>
        </w:rPr>
        <w:t>If interviewer knows which measures were selected</w:t>
      </w:r>
      <w:r w:rsidRPr="00A739A7">
        <w:rPr>
          <w:i/>
        </w:rPr>
        <w:t xml:space="preserve"> (e.g., from other interviews or from state reporting data)</w:t>
      </w:r>
      <w:r w:rsidR="006E30BF" w:rsidRPr="00A739A7">
        <w:rPr>
          <w:i/>
        </w:rPr>
        <w:t>, then ask about each measu</w:t>
      </w:r>
      <w:r w:rsidRPr="00A739A7">
        <w:rPr>
          <w:i/>
        </w:rPr>
        <w:t>re. If not, then ask</w:t>
      </w:r>
      <w:r>
        <w:t>.] W</w:t>
      </w:r>
      <w:r w:rsidR="00EC5C2B">
        <w:t xml:space="preserve">hich national pilot measures </w:t>
      </w:r>
      <w:r w:rsidR="00AD1FF0">
        <w:t xml:space="preserve">or alternate measures </w:t>
      </w:r>
      <w:r w:rsidR="00EC5C2B">
        <w:t xml:space="preserve">has your </w:t>
      </w:r>
      <w:r w:rsidR="00F2700F">
        <w:t>state/area</w:t>
      </w:r>
      <w:r w:rsidR="00EC5C2B">
        <w:t xml:space="preserve"> implemented? </w:t>
      </w:r>
    </w:p>
    <w:p w14:paraId="06B144E1" w14:textId="0D13B3A6" w:rsidR="00F2700F" w:rsidRDefault="00F2700F" w:rsidP="00A739A7">
      <w:pPr>
        <w:pStyle w:val="ListParagraph"/>
        <w:numPr>
          <w:ilvl w:val="0"/>
          <w:numId w:val="1"/>
        </w:numPr>
        <w:tabs>
          <w:tab w:val="left" w:pos="360"/>
          <w:tab w:val="left" w:pos="1080"/>
          <w:tab w:val="left" w:pos="1440"/>
          <w:tab w:val="left" w:pos="1800"/>
        </w:tabs>
        <w:spacing w:after="120" w:line="276" w:lineRule="auto"/>
      </w:pPr>
      <w:r>
        <w:t>We’ll ask you a set of questions for each pilot measure</w:t>
      </w:r>
      <w:r w:rsidR="006E30BF">
        <w:t xml:space="preserve"> and alternative measure</w:t>
      </w:r>
      <w:r>
        <w:t xml:space="preserve"> being implemented.</w:t>
      </w:r>
    </w:p>
    <w:p w14:paraId="56744901" w14:textId="3C9ABB17" w:rsidR="001814D2" w:rsidRDefault="00F2700F" w:rsidP="00A739A7">
      <w:pPr>
        <w:numPr>
          <w:ilvl w:val="1"/>
          <w:numId w:val="1"/>
        </w:numPr>
        <w:tabs>
          <w:tab w:val="left" w:pos="360"/>
          <w:tab w:val="left" w:pos="720"/>
          <w:tab w:val="left" w:pos="1080"/>
          <w:tab w:val="left" w:pos="1800"/>
        </w:tabs>
        <w:spacing w:after="120" w:line="276" w:lineRule="auto"/>
      </w:pPr>
      <w:r>
        <w:t>What data do you use for measurement of [</w:t>
      </w:r>
      <w:r w:rsidRPr="00F2700F">
        <w:rPr>
          <w:i/>
        </w:rPr>
        <w:t>indicator</w:t>
      </w:r>
      <w:r>
        <w:t>]?</w:t>
      </w:r>
    </w:p>
    <w:p w14:paraId="17084683" w14:textId="1CE0007F" w:rsidR="005E6D39" w:rsidRDefault="005E6D39" w:rsidP="00A739A7">
      <w:pPr>
        <w:tabs>
          <w:tab w:val="left" w:pos="810"/>
          <w:tab w:val="left" w:pos="1080"/>
          <w:tab w:val="left" w:pos="1800"/>
        </w:tabs>
        <w:spacing w:after="120" w:line="276" w:lineRule="auto"/>
        <w:ind w:left="720" w:hanging="720"/>
      </w:pPr>
      <w:r>
        <w:tab/>
        <w:t>[</w:t>
      </w:r>
      <w:r w:rsidRPr="00D401D7">
        <w:rPr>
          <w:i/>
        </w:rPr>
        <w:t xml:space="preserve">Probe </w:t>
      </w:r>
      <w:r>
        <w:rPr>
          <w:i/>
        </w:rPr>
        <w:t xml:space="preserve">on whether this varies by </w:t>
      </w:r>
      <w:r w:rsidRPr="005D3085">
        <w:rPr>
          <w:bCs/>
          <w:i/>
        </w:rPr>
        <w:t>Title I Adult Program, Title I Dislocated Worker Program, Title I Youth Program, Title II Adult Education Program, Title III Wagner-Peyser Employment Service, Title IV Vocational Rehabilitation (</w:t>
      </w:r>
      <w:r w:rsidR="00D44170">
        <w:rPr>
          <w:bCs/>
          <w:i/>
        </w:rPr>
        <w:t>general</w:t>
      </w:r>
      <w:r w:rsidRPr="005D3085">
        <w:rPr>
          <w:bCs/>
          <w:i/>
        </w:rPr>
        <w:t>), and Title IV Vocational Rehabilitation ( for the blind).</w:t>
      </w:r>
      <w:r>
        <w:rPr>
          <w:bCs/>
          <w:i/>
        </w:rPr>
        <w:t xml:space="preserve"> Or, if previous interviews have indicated certain parameters of </w:t>
      </w:r>
      <w:r w:rsidR="003E31E8">
        <w:rPr>
          <w:bCs/>
          <w:i/>
        </w:rPr>
        <w:t>knowledge about cross-program approaches</w:t>
      </w:r>
      <w:r>
        <w:rPr>
          <w:bCs/>
          <w:i/>
        </w:rPr>
        <w:t>, probe based on those parameters.</w:t>
      </w:r>
      <w:r>
        <w:t>]</w:t>
      </w:r>
    </w:p>
    <w:p w14:paraId="78727492" w14:textId="77777777" w:rsidR="003E31E8" w:rsidRDefault="00F2700F" w:rsidP="00A739A7">
      <w:pPr>
        <w:numPr>
          <w:ilvl w:val="1"/>
          <w:numId w:val="1"/>
        </w:numPr>
        <w:tabs>
          <w:tab w:val="left" w:pos="360"/>
          <w:tab w:val="left" w:pos="720"/>
          <w:tab w:val="left" w:pos="1080"/>
          <w:tab w:val="left" w:pos="1800"/>
        </w:tabs>
        <w:spacing w:after="120" w:line="276" w:lineRule="auto"/>
        <w:rPr>
          <w:b/>
        </w:rPr>
      </w:pPr>
      <w:r>
        <w:t>How frequently are those data reported</w:t>
      </w:r>
      <w:r w:rsidR="006E30BF">
        <w:t xml:space="preserve"> to you</w:t>
      </w:r>
      <w:r>
        <w:t>/collected?</w:t>
      </w:r>
      <w:r>
        <w:rPr>
          <w:b/>
        </w:rPr>
        <w:t xml:space="preserve"> </w:t>
      </w:r>
    </w:p>
    <w:p w14:paraId="54022947" w14:textId="4052DC96" w:rsidR="005E6D39" w:rsidRPr="005E6D39" w:rsidRDefault="005E6D39" w:rsidP="003E31E8">
      <w:pPr>
        <w:tabs>
          <w:tab w:val="left" w:pos="360"/>
          <w:tab w:val="left" w:pos="1080"/>
          <w:tab w:val="left" w:pos="1800"/>
        </w:tabs>
        <w:spacing w:after="120" w:line="276" w:lineRule="auto"/>
        <w:ind w:left="1440"/>
        <w:rPr>
          <w:b/>
        </w:rPr>
      </w:pPr>
      <w:r>
        <w:t>[</w:t>
      </w:r>
      <w:r w:rsidRPr="005E6D39">
        <w:rPr>
          <w:i/>
        </w:rPr>
        <w:t>Probe on whether this varies</w:t>
      </w:r>
    </w:p>
    <w:p w14:paraId="5A980CA0" w14:textId="3C8E9BD9" w:rsidR="005E6D39" w:rsidRDefault="005E6D39" w:rsidP="005E6D39">
      <w:pPr>
        <w:tabs>
          <w:tab w:val="left" w:pos="360"/>
          <w:tab w:val="left" w:pos="1080"/>
          <w:tab w:val="left" w:pos="1800"/>
        </w:tabs>
        <w:spacing w:after="120" w:line="276" w:lineRule="auto"/>
        <w:ind w:left="1800"/>
        <w:rPr>
          <w:i/>
        </w:rPr>
      </w:pPr>
      <w:r>
        <w:rPr>
          <w:i/>
        </w:rPr>
        <w:t xml:space="preserve">- by WIOA </w:t>
      </w:r>
      <w:r w:rsidR="00E019AE">
        <w:rPr>
          <w:i/>
        </w:rPr>
        <w:t>program</w:t>
      </w:r>
    </w:p>
    <w:p w14:paraId="7ECA50B3" w14:textId="05917DB0" w:rsidR="005E6D39" w:rsidRPr="005E6D39" w:rsidRDefault="005E6D39" w:rsidP="005E6D39">
      <w:pPr>
        <w:tabs>
          <w:tab w:val="left" w:pos="360"/>
          <w:tab w:val="left" w:pos="1080"/>
          <w:tab w:val="left" w:pos="1800"/>
        </w:tabs>
        <w:spacing w:after="120" w:line="276" w:lineRule="auto"/>
        <w:ind w:left="1800"/>
        <w:rPr>
          <w:i/>
        </w:rPr>
      </w:pPr>
      <w:r>
        <w:rPr>
          <w:i/>
        </w:rPr>
        <w:t>-by particular measure</w:t>
      </w:r>
      <w:r>
        <w:rPr>
          <w:bCs/>
          <w:i/>
        </w:rPr>
        <w:t>]</w:t>
      </w:r>
    </w:p>
    <w:p w14:paraId="394C572F" w14:textId="77777777" w:rsidR="005E6D39" w:rsidRDefault="00F2700F" w:rsidP="00A739A7">
      <w:pPr>
        <w:numPr>
          <w:ilvl w:val="1"/>
          <w:numId w:val="1"/>
        </w:numPr>
        <w:tabs>
          <w:tab w:val="left" w:pos="360"/>
          <w:tab w:val="left" w:pos="720"/>
          <w:tab w:val="left" w:pos="1080"/>
          <w:tab w:val="left" w:pos="1800"/>
        </w:tabs>
        <w:spacing w:after="120" w:line="276" w:lineRule="auto"/>
        <w:rPr>
          <w:b/>
        </w:rPr>
      </w:pPr>
      <w:r>
        <w:t>How are the necessary data transmitted to you?</w:t>
      </w:r>
    </w:p>
    <w:p w14:paraId="58CEF925" w14:textId="7C8945EC" w:rsidR="005E6D39" w:rsidRPr="005E6D39" w:rsidRDefault="005E6D39" w:rsidP="005E6D39">
      <w:pPr>
        <w:tabs>
          <w:tab w:val="left" w:pos="360"/>
          <w:tab w:val="left" w:pos="1080"/>
          <w:tab w:val="left" w:pos="1800"/>
        </w:tabs>
        <w:spacing w:after="120" w:line="276" w:lineRule="auto"/>
        <w:ind w:left="1440"/>
        <w:rPr>
          <w:b/>
        </w:rPr>
      </w:pPr>
      <w:r>
        <w:t>[</w:t>
      </w:r>
      <w:r w:rsidRPr="005E6D39">
        <w:rPr>
          <w:i/>
        </w:rPr>
        <w:t>Probe on whether this varies</w:t>
      </w:r>
    </w:p>
    <w:p w14:paraId="19245D41" w14:textId="071DE4D3" w:rsidR="005E6D39" w:rsidRPr="005E6D39" w:rsidRDefault="005E6D39" w:rsidP="005E6D39">
      <w:pPr>
        <w:tabs>
          <w:tab w:val="left" w:pos="360"/>
          <w:tab w:val="left" w:pos="1080"/>
          <w:tab w:val="left" w:pos="1800"/>
        </w:tabs>
        <w:spacing w:after="120" w:line="276" w:lineRule="auto"/>
        <w:ind w:left="1440"/>
        <w:rPr>
          <w:b/>
        </w:rPr>
      </w:pPr>
      <w:r>
        <w:tab/>
      </w:r>
      <w:r>
        <w:rPr>
          <w:i/>
        </w:rPr>
        <w:t xml:space="preserve">- by WIOA </w:t>
      </w:r>
      <w:r w:rsidR="00E019AE">
        <w:rPr>
          <w:i/>
        </w:rPr>
        <w:t>program</w:t>
      </w:r>
    </w:p>
    <w:p w14:paraId="52809309" w14:textId="16C18552" w:rsidR="005E6D39" w:rsidRPr="005E6D39" w:rsidRDefault="005E6D39" w:rsidP="005E6D39">
      <w:pPr>
        <w:tabs>
          <w:tab w:val="left" w:pos="360"/>
          <w:tab w:val="left" w:pos="1080"/>
          <w:tab w:val="left" w:pos="1800"/>
        </w:tabs>
        <w:spacing w:after="120" w:line="276" w:lineRule="auto"/>
        <w:ind w:left="1800"/>
        <w:rPr>
          <w:i/>
        </w:rPr>
      </w:pPr>
      <w:r>
        <w:rPr>
          <w:i/>
        </w:rPr>
        <w:t>-by particular measure</w:t>
      </w:r>
      <w:r>
        <w:rPr>
          <w:bCs/>
          <w:i/>
        </w:rPr>
        <w:t>]</w:t>
      </w:r>
    </w:p>
    <w:p w14:paraId="30F70559" w14:textId="114D7A62" w:rsidR="00F2700F" w:rsidRPr="005E6D39" w:rsidRDefault="00F2700F" w:rsidP="00A739A7">
      <w:pPr>
        <w:numPr>
          <w:ilvl w:val="1"/>
          <w:numId w:val="1"/>
        </w:numPr>
        <w:tabs>
          <w:tab w:val="left" w:pos="360"/>
          <w:tab w:val="left" w:pos="720"/>
          <w:tab w:val="left" w:pos="1080"/>
          <w:tab w:val="left" w:pos="1800"/>
        </w:tabs>
        <w:spacing w:after="120" w:line="276" w:lineRule="auto"/>
        <w:rPr>
          <w:b/>
        </w:rPr>
      </w:pPr>
      <w:r>
        <w:t>What are the limitations of the data, if any?</w:t>
      </w:r>
    </w:p>
    <w:p w14:paraId="04E0703E" w14:textId="38D0FF62" w:rsidR="005E6D39" w:rsidRPr="005E6D39" w:rsidRDefault="005E6D39" w:rsidP="005E6D39">
      <w:pPr>
        <w:pStyle w:val="ListParagraph"/>
        <w:tabs>
          <w:tab w:val="left" w:pos="360"/>
          <w:tab w:val="left" w:pos="1080"/>
          <w:tab w:val="left" w:pos="1800"/>
        </w:tabs>
        <w:spacing w:after="120" w:line="276" w:lineRule="auto"/>
        <w:rPr>
          <w:b/>
        </w:rPr>
      </w:pPr>
      <w:r>
        <w:tab/>
        <w:t>[</w:t>
      </w:r>
      <w:r w:rsidRPr="005E6D39">
        <w:rPr>
          <w:i/>
        </w:rPr>
        <w:t>Probe on whether this varies</w:t>
      </w:r>
    </w:p>
    <w:p w14:paraId="313EC082" w14:textId="18A75C81" w:rsidR="005E6D39" w:rsidRPr="005E6D39" w:rsidRDefault="005E6D39" w:rsidP="005E6D39">
      <w:pPr>
        <w:pStyle w:val="ListParagraph"/>
        <w:tabs>
          <w:tab w:val="left" w:pos="360"/>
          <w:tab w:val="left" w:pos="1080"/>
          <w:tab w:val="left" w:pos="1800"/>
        </w:tabs>
        <w:spacing w:after="120" w:line="276" w:lineRule="auto"/>
        <w:rPr>
          <w:b/>
        </w:rPr>
      </w:pPr>
      <w:r>
        <w:tab/>
      </w:r>
      <w:r>
        <w:tab/>
      </w:r>
      <w:r w:rsidRPr="005E6D39">
        <w:rPr>
          <w:i/>
        </w:rPr>
        <w:t xml:space="preserve">- by WIOA </w:t>
      </w:r>
      <w:r w:rsidR="00E019AE">
        <w:rPr>
          <w:i/>
        </w:rPr>
        <w:t>program</w:t>
      </w:r>
    </w:p>
    <w:p w14:paraId="645CC52F" w14:textId="6AA14BA1" w:rsidR="005E6D39" w:rsidRPr="005E6D39" w:rsidRDefault="005E6D39" w:rsidP="005E6D39">
      <w:pPr>
        <w:tabs>
          <w:tab w:val="left" w:pos="360"/>
          <w:tab w:val="left" w:pos="1080"/>
          <w:tab w:val="left" w:pos="1800"/>
        </w:tabs>
        <w:spacing w:after="120" w:line="276" w:lineRule="auto"/>
        <w:rPr>
          <w:i/>
        </w:rPr>
      </w:pPr>
      <w:r>
        <w:rPr>
          <w:i/>
        </w:rPr>
        <w:tab/>
      </w:r>
      <w:r>
        <w:rPr>
          <w:i/>
        </w:rPr>
        <w:tab/>
      </w:r>
      <w:r>
        <w:rPr>
          <w:i/>
        </w:rPr>
        <w:tab/>
      </w:r>
      <w:r w:rsidRPr="005E6D39">
        <w:rPr>
          <w:i/>
        </w:rPr>
        <w:t>-by particular measure</w:t>
      </w:r>
      <w:r w:rsidRPr="005E6D39">
        <w:rPr>
          <w:bCs/>
          <w:i/>
        </w:rPr>
        <w:t>]</w:t>
      </w:r>
    </w:p>
    <w:p w14:paraId="4F39E178" w14:textId="6BAE0C78" w:rsidR="005E6D39" w:rsidRPr="00A739A7" w:rsidRDefault="00F2700F" w:rsidP="00A739A7">
      <w:pPr>
        <w:numPr>
          <w:ilvl w:val="0"/>
          <w:numId w:val="1"/>
        </w:numPr>
        <w:tabs>
          <w:tab w:val="left" w:pos="360"/>
          <w:tab w:val="left" w:pos="1080"/>
          <w:tab w:val="left" w:pos="1440"/>
          <w:tab w:val="left" w:pos="1800"/>
        </w:tabs>
        <w:spacing w:after="120" w:line="276" w:lineRule="auto"/>
        <w:rPr>
          <w:b/>
        </w:rPr>
      </w:pPr>
      <w:r>
        <w:t xml:space="preserve">What types of </w:t>
      </w:r>
      <w:r w:rsidR="003E31E8">
        <w:t>management information systems</w:t>
      </w:r>
      <w:r>
        <w:t xml:space="preserve"> does your state use to maintain the national pilot measures data?</w:t>
      </w:r>
      <w:r>
        <w:rPr>
          <w:b/>
        </w:rPr>
        <w:t xml:space="preserve"> </w:t>
      </w:r>
      <w:r w:rsidR="006E30BF" w:rsidRPr="006E30BF">
        <w:t>Are these the same systems the state uses</w:t>
      </w:r>
      <w:r w:rsidR="003E31E8">
        <w:t xml:space="preserve"> to maintain data</w:t>
      </w:r>
      <w:r w:rsidR="006E30BF" w:rsidRPr="006E30BF">
        <w:t xml:space="preserve"> for the alternat</w:t>
      </w:r>
      <w:r w:rsidR="003E31E8">
        <w:t>iv</w:t>
      </w:r>
      <w:r w:rsidR="006E30BF" w:rsidRPr="006E30BF">
        <w:t>e measures?</w:t>
      </w:r>
      <w:r w:rsidR="006E30BF">
        <w:rPr>
          <w:b/>
        </w:rPr>
        <w:t xml:space="preserve"> </w:t>
      </w:r>
      <w:r w:rsidR="003E31E8" w:rsidRPr="003E31E8">
        <w:t>Are data collected from front line staff working with businesses transferred to a separate statistical database or system for analysis?</w:t>
      </w:r>
      <w:r w:rsidR="003E31E8">
        <w:rPr>
          <w:b/>
        </w:rPr>
        <w:t xml:space="preserve"> </w:t>
      </w:r>
      <w:r>
        <w:t xml:space="preserve">How old </w:t>
      </w:r>
      <w:r w:rsidR="003E31E8">
        <w:t>are</w:t>
      </w:r>
      <w:r>
        <w:t xml:space="preserve"> your </w:t>
      </w:r>
      <w:r w:rsidR="003E31E8">
        <w:t>data systems</w:t>
      </w:r>
      <w:r>
        <w:t xml:space="preserve">? How long does it take to add new fields or configure fields differently? </w:t>
      </w:r>
      <w:r w:rsidR="005E6D39" w:rsidRPr="005E6D39">
        <w:rPr>
          <w:i/>
        </w:rPr>
        <w:t xml:space="preserve">Probe on whether this varies by WIOA </w:t>
      </w:r>
      <w:r w:rsidR="00E019AE">
        <w:rPr>
          <w:i/>
        </w:rPr>
        <w:t>program</w:t>
      </w:r>
      <w:r w:rsidR="005E6D39">
        <w:rPr>
          <w:i/>
        </w:rPr>
        <w:t xml:space="preserve"> or </w:t>
      </w:r>
      <w:r w:rsidR="005E6D39" w:rsidRPr="005E6D39">
        <w:rPr>
          <w:i/>
        </w:rPr>
        <w:t>by particular measure</w:t>
      </w:r>
      <w:r w:rsidR="005E6D39" w:rsidRPr="005E6D39">
        <w:rPr>
          <w:bCs/>
          <w:i/>
        </w:rPr>
        <w:t>]</w:t>
      </w:r>
    </w:p>
    <w:p w14:paraId="0B8F70D7" w14:textId="00C75E26" w:rsidR="00F2700F" w:rsidRPr="00F2700F" w:rsidRDefault="00F2700F" w:rsidP="00A739A7">
      <w:pPr>
        <w:numPr>
          <w:ilvl w:val="0"/>
          <w:numId w:val="1"/>
        </w:numPr>
        <w:tabs>
          <w:tab w:val="left" w:pos="360"/>
          <w:tab w:val="left" w:pos="1080"/>
          <w:tab w:val="left" w:pos="1440"/>
          <w:tab w:val="left" w:pos="1800"/>
        </w:tabs>
        <w:spacing w:after="120" w:line="276" w:lineRule="auto"/>
        <w:rPr>
          <w:b/>
        </w:rPr>
      </w:pPr>
      <w:r>
        <w:t xml:space="preserve">What staff resources are needed to </w:t>
      </w:r>
      <w:r w:rsidR="005E6D39">
        <w:t xml:space="preserve">collect, </w:t>
      </w:r>
      <w:r>
        <w:t>maintain</w:t>
      </w:r>
      <w:r w:rsidR="005E6D39">
        <w:t>, and analyze</w:t>
      </w:r>
      <w:r>
        <w:t xml:space="preserve"> the pilot performance measures?</w:t>
      </w:r>
      <w:r w:rsidR="006E30BF">
        <w:t xml:space="preserve"> The alternative measures?</w:t>
      </w:r>
      <w:r>
        <w:t xml:space="preserve"> </w:t>
      </w:r>
      <w:r w:rsidR="00E71845">
        <w:t>[</w:t>
      </w:r>
      <w:r w:rsidR="00E71845" w:rsidRPr="00E71845">
        <w:rPr>
          <w:i/>
        </w:rPr>
        <w:t>Probe for the following as needed</w:t>
      </w:r>
      <w:r w:rsidR="005E6D39">
        <w:rPr>
          <w:i/>
        </w:rPr>
        <w:t xml:space="preserve">, by WIOA </w:t>
      </w:r>
      <w:r w:rsidR="00E019AE">
        <w:rPr>
          <w:i/>
        </w:rPr>
        <w:t>program</w:t>
      </w:r>
      <w:r w:rsidR="005E6D39">
        <w:rPr>
          <w:i/>
        </w:rPr>
        <w:t xml:space="preserve"> and measure</w:t>
      </w:r>
      <w:r w:rsidR="00E71845">
        <w:t>]</w:t>
      </w:r>
    </w:p>
    <w:p w14:paraId="2BEA086A" w14:textId="51EF197B" w:rsidR="00F2700F" w:rsidRPr="00E71845" w:rsidRDefault="00F2700F" w:rsidP="00A739A7">
      <w:pPr>
        <w:numPr>
          <w:ilvl w:val="1"/>
          <w:numId w:val="1"/>
        </w:numPr>
        <w:tabs>
          <w:tab w:val="left" w:pos="360"/>
          <w:tab w:val="left" w:pos="720"/>
          <w:tab w:val="left" w:pos="1080"/>
          <w:tab w:val="left" w:pos="1800"/>
        </w:tabs>
        <w:spacing w:after="120" w:line="276" w:lineRule="auto"/>
        <w:rPr>
          <w:b/>
          <w:i/>
        </w:rPr>
      </w:pPr>
      <w:r w:rsidRPr="00E71845">
        <w:rPr>
          <w:i/>
        </w:rPr>
        <w:t>Who collects the data?</w:t>
      </w:r>
    </w:p>
    <w:p w14:paraId="5CB170B4" w14:textId="22A4C7B2" w:rsidR="00F2700F" w:rsidRPr="00E71845" w:rsidRDefault="00F2700F" w:rsidP="00A739A7">
      <w:pPr>
        <w:numPr>
          <w:ilvl w:val="1"/>
          <w:numId w:val="1"/>
        </w:numPr>
        <w:tabs>
          <w:tab w:val="left" w:pos="360"/>
          <w:tab w:val="left" w:pos="720"/>
          <w:tab w:val="left" w:pos="1080"/>
          <w:tab w:val="left" w:pos="1800"/>
        </w:tabs>
        <w:spacing w:after="120" w:line="276" w:lineRule="auto"/>
        <w:rPr>
          <w:b/>
          <w:i/>
        </w:rPr>
      </w:pPr>
      <w:r w:rsidRPr="00E71845">
        <w:rPr>
          <w:i/>
        </w:rPr>
        <w:t>Who stores/maintains the data?</w:t>
      </w:r>
      <w:r w:rsidR="00E71845" w:rsidRPr="00E71845">
        <w:rPr>
          <w:i/>
        </w:rPr>
        <w:t xml:space="preserve"> [Probe for across departments]</w:t>
      </w:r>
    </w:p>
    <w:p w14:paraId="4B317DB2" w14:textId="7B738C7A" w:rsidR="00F2700F" w:rsidRPr="00E71845" w:rsidRDefault="00F2700F" w:rsidP="00A739A7">
      <w:pPr>
        <w:numPr>
          <w:ilvl w:val="1"/>
          <w:numId w:val="1"/>
        </w:numPr>
        <w:tabs>
          <w:tab w:val="left" w:pos="360"/>
          <w:tab w:val="left" w:pos="720"/>
          <w:tab w:val="left" w:pos="1080"/>
          <w:tab w:val="left" w:pos="1800"/>
        </w:tabs>
        <w:spacing w:after="120" w:line="276" w:lineRule="auto"/>
        <w:rPr>
          <w:b/>
          <w:i/>
        </w:rPr>
      </w:pPr>
      <w:r w:rsidRPr="00E71845">
        <w:rPr>
          <w:i/>
        </w:rPr>
        <w:t xml:space="preserve">Who </w:t>
      </w:r>
      <w:r w:rsidR="00E71845" w:rsidRPr="00E71845">
        <w:rPr>
          <w:i/>
        </w:rPr>
        <w:t>analy</w:t>
      </w:r>
      <w:r w:rsidR="00A52375">
        <w:rPr>
          <w:i/>
        </w:rPr>
        <w:t>z</w:t>
      </w:r>
      <w:r w:rsidR="00E71845" w:rsidRPr="00E71845">
        <w:rPr>
          <w:i/>
        </w:rPr>
        <w:t>es</w:t>
      </w:r>
      <w:r w:rsidRPr="00E71845">
        <w:rPr>
          <w:i/>
        </w:rPr>
        <w:t xml:space="preserve"> the data?</w:t>
      </w:r>
    </w:p>
    <w:p w14:paraId="29F4447E" w14:textId="26661201" w:rsidR="00F2700F" w:rsidRPr="00ED6479" w:rsidRDefault="00DC37C9" w:rsidP="00A739A7">
      <w:pPr>
        <w:numPr>
          <w:ilvl w:val="1"/>
          <w:numId w:val="1"/>
        </w:numPr>
        <w:tabs>
          <w:tab w:val="left" w:pos="360"/>
          <w:tab w:val="left" w:pos="720"/>
          <w:tab w:val="left" w:pos="1080"/>
          <w:tab w:val="left" w:pos="1800"/>
        </w:tabs>
        <w:spacing w:after="120" w:line="276" w:lineRule="auto"/>
        <w:rPr>
          <w:b/>
          <w:i/>
        </w:rPr>
      </w:pPr>
      <w:r>
        <w:rPr>
          <w:i/>
        </w:rPr>
        <w:t>I</w:t>
      </w:r>
      <w:r w:rsidR="00E71845" w:rsidRPr="00E71845">
        <w:rPr>
          <w:i/>
        </w:rPr>
        <w:t>s your agency experiencing</w:t>
      </w:r>
      <w:r>
        <w:rPr>
          <w:i/>
        </w:rPr>
        <w:t>, currently or in the past,</w:t>
      </w:r>
      <w:r w:rsidR="00E71845" w:rsidRPr="00E71845">
        <w:rPr>
          <w:i/>
        </w:rPr>
        <w:t xml:space="preserve"> any resource limitations that make collection, maintenance, or analysis of the national pilot </w:t>
      </w:r>
      <w:r w:rsidR="005E6D39">
        <w:rPr>
          <w:i/>
        </w:rPr>
        <w:t xml:space="preserve">or alternative measures </w:t>
      </w:r>
      <w:r w:rsidR="00E71845" w:rsidRPr="00E71845">
        <w:rPr>
          <w:i/>
        </w:rPr>
        <w:t xml:space="preserve">data difficult? </w:t>
      </w:r>
    </w:p>
    <w:p w14:paraId="35D7014B" w14:textId="1AE118C3" w:rsidR="00ED6479" w:rsidRPr="00ED6479" w:rsidRDefault="00ED6479" w:rsidP="00ED6479">
      <w:pPr>
        <w:tabs>
          <w:tab w:val="left" w:pos="360"/>
          <w:tab w:val="left" w:pos="1080"/>
          <w:tab w:val="left" w:pos="1440"/>
          <w:tab w:val="left" w:pos="1800"/>
        </w:tabs>
        <w:spacing w:after="120" w:line="276" w:lineRule="auto"/>
        <w:ind w:left="1440"/>
        <w:rPr>
          <w:i/>
        </w:rPr>
      </w:pPr>
      <w:r w:rsidRPr="00ED6479">
        <w:rPr>
          <w:i/>
        </w:rPr>
        <w:t xml:space="preserve">[Probe on whether there are any particular challenges combining data across the WIOA </w:t>
      </w:r>
      <w:r w:rsidR="00E019AE">
        <w:rPr>
          <w:i/>
        </w:rPr>
        <w:t>programs</w:t>
      </w:r>
      <w:r w:rsidR="003E31E8">
        <w:rPr>
          <w:i/>
        </w:rPr>
        <w:t>, if data is being combined and reported in a singular way.</w:t>
      </w:r>
      <w:r w:rsidRPr="00ED6479">
        <w:rPr>
          <w:i/>
        </w:rPr>
        <w:t>]</w:t>
      </w:r>
    </w:p>
    <w:p w14:paraId="180C5B06" w14:textId="1C3CDDE6" w:rsidR="00E71845" w:rsidRPr="00E71845" w:rsidRDefault="00E71845" w:rsidP="00A739A7">
      <w:pPr>
        <w:numPr>
          <w:ilvl w:val="0"/>
          <w:numId w:val="1"/>
        </w:numPr>
        <w:tabs>
          <w:tab w:val="left" w:pos="360"/>
          <w:tab w:val="left" w:pos="1080"/>
          <w:tab w:val="left" w:pos="1440"/>
          <w:tab w:val="left" w:pos="1800"/>
        </w:tabs>
        <w:spacing w:after="120" w:line="276" w:lineRule="auto"/>
        <w:rPr>
          <w:b/>
        </w:rPr>
      </w:pPr>
      <w:r>
        <w:t>What steps/procedures are taken to ensure data quality</w:t>
      </w:r>
      <w:r w:rsidR="00932A8F">
        <w:t xml:space="preserve"> and consistency</w:t>
      </w:r>
      <w:r>
        <w:t>?</w:t>
      </w:r>
      <w:r w:rsidR="00745E45">
        <w:t xml:space="preserve"> </w:t>
      </w:r>
      <w:r w:rsidRPr="00E71845">
        <w:rPr>
          <w:i/>
        </w:rPr>
        <w:t>Probe for the following as needed</w:t>
      </w:r>
      <w:r>
        <w:t>:]</w:t>
      </w:r>
    </w:p>
    <w:p w14:paraId="776B79E5" w14:textId="3358DA4A" w:rsidR="00E71845" w:rsidRPr="00977AB5" w:rsidRDefault="00E71845" w:rsidP="00977AB5">
      <w:pPr>
        <w:numPr>
          <w:ilvl w:val="1"/>
          <w:numId w:val="1"/>
        </w:numPr>
        <w:tabs>
          <w:tab w:val="left" w:pos="360"/>
          <w:tab w:val="left" w:pos="720"/>
          <w:tab w:val="left" w:pos="1080"/>
          <w:tab w:val="left" w:pos="1800"/>
        </w:tabs>
        <w:spacing w:after="120" w:line="276" w:lineRule="auto"/>
        <w:rPr>
          <w:i/>
        </w:rPr>
      </w:pPr>
      <w:r w:rsidRPr="009F2924">
        <w:rPr>
          <w:i/>
        </w:rPr>
        <w:t xml:space="preserve">How do you assure that the correct data are provided for </w:t>
      </w:r>
      <w:r w:rsidR="003E31E8">
        <w:rPr>
          <w:i/>
        </w:rPr>
        <w:t>each measure</w:t>
      </w:r>
      <w:r w:rsidRPr="009F2924">
        <w:rPr>
          <w:i/>
        </w:rPr>
        <w:t>?</w:t>
      </w:r>
    </w:p>
    <w:p w14:paraId="7BB08694" w14:textId="71A7E535" w:rsidR="00A739A7" w:rsidRDefault="00A739A7" w:rsidP="00A739A7">
      <w:pPr>
        <w:numPr>
          <w:ilvl w:val="0"/>
          <w:numId w:val="1"/>
        </w:numPr>
        <w:tabs>
          <w:tab w:val="left" w:pos="360"/>
          <w:tab w:val="left" w:pos="1080"/>
          <w:tab w:val="left" w:pos="1440"/>
          <w:tab w:val="left" w:pos="1800"/>
        </w:tabs>
        <w:spacing w:after="120" w:line="276" w:lineRule="auto"/>
      </w:pPr>
      <w:r>
        <w:t xml:space="preserve">How have you been instructed to handle counts </w:t>
      </w:r>
      <w:r w:rsidR="00977AB5">
        <w:t>w</w:t>
      </w:r>
      <w:r>
        <w:t xml:space="preserve">hen </w:t>
      </w:r>
      <w:r w:rsidR="006017A1">
        <w:t xml:space="preserve">agencies or </w:t>
      </w:r>
      <w:r>
        <w:t>AJC</w:t>
      </w:r>
      <w:r w:rsidR="006017A1">
        <w:t>s</w:t>
      </w:r>
      <w:r>
        <w:t xml:space="preserve"> provide services to the same employer under multiple WIOA </w:t>
      </w:r>
      <w:r w:rsidR="00E019AE">
        <w:t>programs</w:t>
      </w:r>
      <w:r w:rsidR="00016CEA">
        <w:t>, how do you handle counting those services</w:t>
      </w:r>
      <w:r>
        <w:t xml:space="preserve">? </w:t>
      </w:r>
      <w:r w:rsidR="00016CEA">
        <w:t xml:space="preserve">Please describe, including if you have been instructed to handle counts in a specific way. </w:t>
      </w:r>
    </w:p>
    <w:p w14:paraId="5EE6813F" w14:textId="77777777" w:rsidR="00C31084" w:rsidRPr="00F16070" w:rsidRDefault="00C31084" w:rsidP="00C31084">
      <w:pPr>
        <w:pStyle w:val="ListParagraph"/>
        <w:numPr>
          <w:ilvl w:val="1"/>
          <w:numId w:val="1"/>
        </w:numPr>
        <w:rPr>
          <w:i/>
        </w:rPr>
      </w:pPr>
      <w:r w:rsidRPr="00F16070">
        <w:rPr>
          <w:i/>
        </w:rPr>
        <w:t>How do you screen for duplicate entries?</w:t>
      </w:r>
    </w:p>
    <w:p w14:paraId="4BF932BD" w14:textId="77777777" w:rsidR="00C31084" w:rsidRPr="00F16070" w:rsidRDefault="00C31084" w:rsidP="00C31084">
      <w:pPr>
        <w:pStyle w:val="ListParagraph"/>
        <w:ind w:left="1440"/>
        <w:rPr>
          <w:i/>
        </w:rPr>
      </w:pPr>
    </w:p>
    <w:p w14:paraId="592AED82" w14:textId="165E771E" w:rsidR="00C31084" w:rsidRPr="00977AB5" w:rsidRDefault="00C31084" w:rsidP="00977AB5">
      <w:pPr>
        <w:tabs>
          <w:tab w:val="left" w:pos="360"/>
          <w:tab w:val="left" w:pos="1080"/>
          <w:tab w:val="left" w:pos="1440"/>
          <w:tab w:val="left" w:pos="1800"/>
        </w:tabs>
        <w:spacing w:after="120" w:line="276" w:lineRule="auto"/>
        <w:ind w:left="1440"/>
        <w:rPr>
          <w:i/>
        </w:rPr>
      </w:pPr>
      <w:r w:rsidRPr="00A739A7">
        <w:rPr>
          <w:i/>
        </w:rPr>
        <w:t xml:space="preserve">[Probe for methods </w:t>
      </w:r>
      <w:r>
        <w:rPr>
          <w:i/>
        </w:rPr>
        <w:t>to prevent duplication across</w:t>
      </w:r>
      <w:r w:rsidRPr="00A739A7">
        <w:rPr>
          <w:i/>
        </w:rPr>
        <w:t xml:space="preserve"> services </w:t>
      </w:r>
      <w:r>
        <w:rPr>
          <w:i/>
        </w:rPr>
        <w:t>reported and multiple establishments affiliated with the same business</w:t>
      </w:r>
      <w:r w:rsidRPr="00A739A7">
        <w:rPr>
          <w:i/>
        </w:rPr>
        <w:t>.]</w:t>
      </w:r>
    </w:p>
    <w:p w14:paraId="565DD43F" w14:textId="6716E355" w:rsidR="00924542" w:rsidRPr="00C31084" w:rsidRDefault="00FB6574" w:rsidP="00A739A7">
      <w:pPr>
        <w:numPr>
          <w:ilvl w:val="0"/>
          <w:numId w:val="1"/>
        </w:numPr>
        <w:tabs>
          <w:tab w:val="left" w:pos="360"/>
          <w:tab w:val="left" w:pos="1080"/>
          <w:tab w:val="left" w:pos="1440"/>
          <w:tab w:val="left" w:pos="1800"/>
        </w:tabs>
        <w:spacing w:after="120" w:line="276" w:lineRule="auto"/>
        <w:rPr>
          <w:b/>
        </w:rPr>
      </w:pPr>
      <w:r w:rsidRPr="009F2924">
        <w:t xml:space="preserve">What is the time lag between data collection </w:t>
      </w:r>
      <w:r w:rsidR="00F16070">
        <w:t xml:space="preserve">on the measures </w:t>
      </w:r>
      <w:r w:rsidRPr="009F2924">
        <w:t>and data reporting?</w:t>
      </w:r>
    </w:p>
    <w:p w14:paraId="1224E8A7" w14:textId="524F22CA" w:rsidR="00AB7678" w:rsidRPr="00AB1587" w:rsidRDefault="00C31084" w:rsidP="00977AB5">
      <w:pPr>
        <w:numPr>
          <w:ilvl w:val="0"/>
          <w:numId w:val="1"/>
        </w:numPr>
        <w:tabs>
          <w:tab w:val="left" w:pos="360"/>
          <w:tab w:val="left" w:pos="1080"/>
          <w:tab w:val="left" w:pos="1440"/>
          <w:tab w:val="left" w:pos="1800"/>
        </w:tabs>
        <w:spacing w:after="120" w:line="276" w:lineRule="auto"/>
      </w:pPr>
      <w:r w:rsidRPr="00F16070">
        <w:t xml:space="preserve">Do you handle </w:t>
      </w:r>
      <w:r>
        <w:t xml:space="preserve">reporting on </w:t>
      </w:r>
      <w:r w:rsidRPr="00F16070">
        <w:t>federally-mandated measures differently from how you would handle a state or locally mandated measure?</w:t>
      </w:r>
      <w:r>
        <w:t xml:space="preserve"> Please explain. </w:t>
      </w:r>
    </w:p>
    <w:p w14:paraId="2172278F" w14:textId="2028E634" w:rsidR="00764F8A" w:rsidRPr="00AB1587" w:rsidRDefault="00AB1587" w:rsidP="00764F8A">
      <w:pPr>
        <w:tabs>
          <w:tab w:val="left" w:pos="360"/>
          <w:tab w:val="left" w:pos="720"/>
          <w:tab w:val="left" w:pos="1080"/>
          <w:tab w:val="left" w:pos="1440"/>
          <w:tab w:val="left" w:pos="1800"/>
          <w:tab w:val="left" w:pos="2160"/>
        </w:tabs>
        <w:spacing w:after="120" w:line="276" w:lineRule="auto"/>
        <w:rPr>
          <w:b/>
        </w:rPr>
      </w:pPr>
      <w:r w:rsidRPr="00AB1587">
        <w:rPr>
          <w:b/>
        </w:rPr>
        <w:t>Closing</w:t>
      </w:r>
    </w:p>
    <w:p w14:paraId="54DCD3A4" w14:textId="559C41A7" w:rsidR="007764F4" w:rsidRPr="00AB1587" w:rsidRDefault="00AB1587" w:rsidP="00AB1587">
      <w:pPr>
        <w:tabs>
          <w:tab w:val="left" w:pos="360"/>
          <w:tab w:val="left" w:pos="720"/>
          <w:tab w:val="left" w:pos="1080"/>
          <w:tab w:val="left" w:pos="1440"/>
          <w:tab w:val="left" w:pos="1800"/>
          <w:tab w:val="left" w:pos="2160"/>
        </w:tabs>
        <w:spacing w:after="120" w:line="276" w:lineRule="auto"/>
      </w:pPr>
      <w:r w:rsidRPr="00AB1587">
        <w:rPr>
          <w:rFonts w:eastAsia="Arial"/>
          <w:spacing w:val="1"/>
        </w:rPr>
        <w:t>Is there anything you would like to mention that you haven’t had a chance to say before we end the interview?</w:t>
      </w:r>
    </w:p>
    <w:p w14:paraId="77673676" w14:textId="668F7C92" w:rsidR="00764F8A" w:rsidRPr="00AB1587" w:rsidRDefault="00764F8A" w:rsidP="00764F8A">
      <w:pPr>
        <w:tabs>
          <w:tab w:val="left" w:pos="360"/>
          <w:tab w:val="left" w:pos="720"/>
          <w:tab w:val="left" w:pos="1080"/>
          <w:tab w:val="left" w:pos="1440"/>
          <w:tab w:val="left" w:pos="1800"/>
          <w:tab w:val="left" w:pos="2160"/>
        </w:tabs>
        <w:spacing w:after="120" w:line="276" w:lineRule="auto"/>
      </w:pPr>
    </w:p>
    <w:p w14:paraId="50388654" w14:textId="6206AC52" w:rsidR="00BA7C53" w:rsidRPr="00AB1587" w:rsidRDefault="00D02C24" w:rsidP="00AB1587">
      <w:pPr>
        <w:tabs>
          <w:tab w:val="left" w:pos="360"/>
          <w:tab w:val="left" w:pos="720"/>
          <w:tab w:val="left" w:pos="1080"/>
          <w:tab w:val="left" w:pos="1440"/>
          <w:tab w:val="left" w:pos="1800"/>
          <w:tab w:val="left" w:pos="2160"/>
        </w:tabs>
        <w:spacing w:after="120" w:line="276" w:lineRule="auto"/>
      </w:pPr>
      <w:r w:rsidRPr="00AB1587">
        <w:t xml:space="preserve">Thank you </w:t>
      </w:r>
      <w:r w:rsidR="00AB1587" w:rsidRPr="00AB1587">
        <w:t xml:space="preserve">so much </w:t>
      </w:r>
      <w:r w:rsidRPr="00AB1587">
        <w:t>for your participation.</w:t>
      </w:r>
      <w:r w:rsidR="00AB1587" w:rsidRPr="00AB1587">
        <w:t xml:space="preserve"> Please feel free to reach out to us should you have any questions or comments in the future. </w:t>
      </w:r>
    </w:p>
    <w:sectPr w:rsidR="00BA7C53" w:rsidRPr="00AB1587" w:rsidSect="009D6D82">
      <w:headerReference w:type="default" r:id="rId12"/>
      <w:footerReference w:type="default" r:id="rId13"/>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20F725" w14:textId="77777777" w:rsidR="00725D05" w:rsidRDefault="00725D05" w:rsidP="00A31E8A">
      <w:r>
        <w:separator/>
      </w:r>
    </w:p>
  </w:endnote>
  <w:endnote w:type="continuationSeparator" w:id="0">
    <w:p w14:paraId="118750B1" w14:textId="77777777" w:rsidR="00725D05" w:rsidRDefault="00725D05" w:rsidP="00A3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257624"/>
      <w:docPartObj>
        <w:docPartGallery w:val="Page Numbers (Bottom of Page)"/>
        <w:docPartUnique/>
      </w:docPartObj>
    </w:sdtPr>
    <w:sdtEndPr>
      <w:rPr>
        <w:noProof/>
        <w:sz w:val="18"/>
      </w:rPr>
    </w:sdtEndPr>
    <w:sdtContent>
      <w:p w14:paraId="006375CB" w14:textId="19F4A06E" w:rsidR="00154D3F" w:rsidRPr="00B84237" w:rsidRDefault="00154D3F">
        <w:pPr>
          <w:pStyle w:val="Footer"/>
          <w:jc w:val="right"/>
          <w:rPr>
            <w:noProof/>
            <w:sz w:val="20"/>
          </w:rPr>
        </w:pPr>
        <w:r w:rsidRPr="00B84237">
          <w:rPr>
            <w:sz w:val="20"/>
          </w:rPr>
          <w:fldChar w:fldCharType="begin"/>
        </w:r>
        <w:r w:rsidRPr="00B84237">
          <w:rPr>
            <w:sz w:val="20"/>
          </w:rPr>
          <w:instrText xml:space="preserve"> PAGE   \* MERGEFORMAT </w:instrText>
        </w:r>
        <w:r w:rsidRPr="00B84237">
          <w:rPr>
            <w:sz w:val="20"/>
          </w:rPr>
          <w:fldChar w:fldCharType="separate"/>
        </w:r>
        <w:r w:rsidR="00A10BE9">
          <w:rPr>
            <w:noProof/>
            <w:sz w:val="20"/>
          </w:rPr>
          <w:t>1</w:t>
        </w:r>
        <w:r w:rsidRPr="00B84237">
          <w:rPr>
            <w:noProof/>
            <w:sz w:val="20"/>
          </w:rPr>
          <w:fldChar w:fldCharType="end"/>
        </w:r>
      </w:p>
      <w:p w14:paraId="02AAA432" w14:textId="7518A71F" w:rsidR="00154D3F" w:rsidRDefault="00154D3F" w:rsidP="00727C01">
        <w:pPr>
          <w:pStyle w:val="Footer"/>
          <w:rPr>
            <w:noProof/>
            <w:sz w:val="18"/>
          </w:rPr>
        </w:pPr>
        <w:r>
          <w:rPr>
            <w:sz w:val="20"/>
            <w:szCs w:val="22"/>
          </w:rPr>
          <w:t>Analysis of Employer Performance Measurement Approaches</w:t>
        </w:r>
      </w:p>
    </w:sdtContent>
  </w:sdt>
  <w:p w14:paraId="6769D586" w14:textId="385997E5" w:rsidR="00154D3F" w:rsidRPr="00727C01" w:rsidRDefault="00154D3F" w:rsidP="00727C01">
    <w:pPr>
      <w:pStyle w:val="Footer"/>
      <w:rPr>
        <w:sz w:val="18"/>
      </w:rPr>
    </w:pPr>
    <w:r>
      <w:rPr>
        <w:sz w:val="20"/>
        <w:szCs w:val="22"/>
      </w:rPr>
      <w:t>State and Local Performance Data Staff Interview Guide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52464A" w14:textId="77777777" w:rsidR="00725D05" w:rsidRDefault="00725D05" w:rsidP="00A31E8A">
      <w:r>
        <w:separator/>
      </w:r>
    </w:p>
  </w:footnote>
  <w:footnote w:type="continuationSeparator" w:id="0">
    <w:p w14:paraId="424E8A8B" w14:textId="77777777" w:rsidR="00725D05" w:rsidRDefault="00725D05" w:rsidP="00A31E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32A80" w14:textId="0897B09E" w:rsidR="00154D3F" w:rsidRPr="001446EF" w:rsidRDefault="00154D3F" w:rsidP="00893D72">
    <w:pPr>
      <w:pStyle w:val="Header"/>
      <w:jc w:val="center"/>
      <w:rPr>
        <w:b/>
        <w:sz w:val="20"/>
        <w:szCs w:val="20"/>
      </w:rPr>
    </w:pPr>
    <w:r w:rsidRPr="001F4214">
      <w:rPr>
        <w:sz w:val="28"/>
      </w:rPr>
      <w:ptab w:relativeTo="margin" w:alignment="right" w:leader="none"/>
    </w:r>
    <w:bookmarkStart w:id="1" w:name="_Hlk530070828"/>
    <w:r w:rsidRPr="001446EF">
      <w:rPr>
        <w:b/>
        <w:sz w:val="20"/>
        <w:szCs w:val="20"/>
      </w:rPr>
      <w:t xml:space="preserve">OMB Control No.: </w:t>
    </w:r>
    <w:r>
      <w:rPr>
        <w:b/>
        <w:sz w:val="20"/>
        <w:szCs w:val="20"/>
        <w:highlight w:val="yellow"/>
      </w:rPr>
      <w:t>1290</w:t>
    </w:r>
    <w:r w:rsidRPr="001446EF">
      <w:rPr>
        <w:b/>
        <w:sz w:val="20"/>
        <w:szCs w:val="20"/>
        <w:highlight w:val="yellow"/>
      </w:rPr>
      <w:t>-XXXX</w:t>
    </w:r>
  </w:p>
  <w:p w14:paraId="6F8E125B" w14:textId="60A09669" w:rsidR="00154D3F" w:rsidRPr="00893D72" w:rsidRDefault="00154D3F" w:rsidP="00893D72">
    <w:pPr>
      <w:pStyle w:val="Header"/>
      <w:jc w:val="right"/>
      <w:rPr>
        <w:rFonts w:ascii="Arial" w:hAnsi="Arial" w:cs="Arial"/>
        <w:b/>
        <w:sz w:val="18"/>
        <w:szCs w:val="18"/>
      </w:rPr>
    </w:pPr>
    <w:r w:rsidRPr="001446EF">
      <w:rPr>
        <w:b/>
        <w:sz w:val="20"/>
        <w:szCs w:val="20"/>
      </w:rPr>
      <w:t xml:space="preserve">Expiration Date: </w:t>
    </w:r>
    <w:r w:rsidRPr="001446EF">
      <w:rPr>
        <w:b/>
        <w:sz w:val="20"/>
        <w:szCs w:val="20"/>
        <w:highlight w:val="yellow"/>
      </w:rPr>
      <w:t>XX/XX/</w:t>
    </w:r>
    <w:r>
      <w:rPr>
        <w:b/>
        <w:sz w:val="20"/>
        <w:szCs w:val="20"/>
        <w:highlight w:val="yellow"/>
      </w:rPr>
      <w:t>2021</w:t>
    </w:r>
    <w:bookmarkEnd w:id="1"/>
  </w:p>
  <w:p w14:paraId="3AEABEAB" w14:textId="77777777" w:rsidR="00154D3F" w:rsidRPr="00CB5227" w:rsidRDefault="00154D3F">
    <w:pPr>
      <w:pStyle w:val="Head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6464"/>
    <w:multiLevelType w:val="hybridMultilevel"/>
    <w:tmpl w:val="3B3854D0"/>
    <w:lvl w:ilvl="0" w:tplc="89B43C8C">
      <w:start w:val="1"/>
      <w:numFmt w:val="decimal"/>
      <w:lvlText w:val="%1."/>
      <w:lvlJc w:val="left"/>
      <w:pPr>
        <w:ind w:left="720" w:hanging="360"/>
      </w:pPr>
      <w:rPr>
        <w:rFonts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13A28"/>
    <w:multiLevelType w:val="hybridMultilevel"/>
    <w:tmpl w:val="C08E9818"/>
    <w:lvl w:ilvl="0" w:tplc="3800B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5E65C4"/>
    <w:multiLevelType w:val="hybridMultilevel"/>
    <w:tmpl w:val="8C589C5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3725F0A"/>
    <w:multiLevelType w:val="hybridMultilevel"/>
    <w:tmpl w:val="623061A2"/>
    <w:lvl w:ilvl="0" w:tplc="CD629E0C">
      <w:start w:val="1"/>
      <w:numFmt w:val="lowerLetter"/>
      <w:lvlText w:val="%1."/>
      <w:lvlJc w:val="left"/>
      <w:pPr>
        <w:ind w:left="1434" w:hanging="360"/>
      </w:pPr>
      <w:rPr>
        <w:rFonts w:hint="default"/>
        <w:b w:val="0"/>
        <w:i w:val="0"/>
        <w:sz w:val="24"/>
      </w:rPr>
    </w:lvl>
    <w:lvl w:ilvl="1" w:tplc="1E7CF51C">
      <w:start w:val="1"/>
      <w:numFmt w:val="lowerRoman"/>
      <w:lvlText w:val="%2."/>
      <w:lvlJc w:val="right"/>
      <w:pPr>
        <w:ind w:left="2154" w:hanging="360"/>
      </w:pPr>
      <w:rPr>
        <w:rFonts w:hint="default"/>
        <w:b w:val="0"/>
        <w:i w:val="0"/>
        <w:sz w:val="24"/>
      </w:r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4">
    <w:nsid w:val="03A62A88"/>
    <w:multiLevelType w:val="hybridMultilevel"/>
    <w:tmpl w:val="C9F44DC0"/>
    <w:lvl w:ilvl="0" w:tplc="AC5CDFAA">
      <w:start w:val="1"/>
      <w:numFmt w:val="upperLetter"/>
      <w:lvlText w:val="%1."/>
      <w:lvlJc w:val="left"/>
      <w:pPr>
        <w:ind w:left="360" w:hanging="360"/>
      </w:pPr>
      <w:rPr>
        <w:rFonts w:ascii="Times New Roman" w:hAnsi="Times New Roman" w:hint="default"/>
        <w:b/>
        <w:i w:val="0"/>
        <w:color w:val="auto"/>
        <w:sz w:val="22"/>
        <w:szCs w:val="28"/>
      </w:rPr>
    </w:lvl>
    <w:lvl w:ilvl="1" w:tplc="FFFFFFFF">
      <w:start w:val="1"/>
      <w:numFmt w:val="lowerLetter"/>
      <w:lvlText w:val="%2."/>
      <w:lvlJc w:val="left"/>
      <w:pPr>
        <w:ind w:left="1080" w:hanging="360"/>
      </w:pPr>
      <w:rPr>
        <w:rFonts w:hint="default"/>
        <w:b w:val="0"/>
        <w:i w:val="0"/>
        <w:sz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AC33F0"/>
    <w:multiLevelType w:val="hybridMultilevel"/>
    <w:tmpl w:val="98B846E8"/>
    <w:lvl w:ilvl="0" w:tplc="5DDAF948">
      <w:start w:val="1"/>
      <w:numFmt w:val="decimal"/>
      <w:lvlText w:val="%1."/>
      <w:lvlJc w:val="left"/>
      <w:pPr>
        <w:ind w:left="714"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0B3364"/>
    <w:multiLevelType w:val="hybridMultilevel"/>
    <w:tmpl w:val="E5EA0310"/>
    <w:lvl w:ilvl="0" w:tplc="590444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25775C"/>
    <w:multiLevelType w:val="hybridMultilevel"/>
    <w:tmpl w:val="23967708"/>
    <w:lvl w:ilvl="0" w:tplc="FFFFFFFF">
      <w:start w:val="1"/>
      <w:numFmt w:val="lowerLetter"/>
      <w:lvlText w:val="%1."/>
      <w:lvlJc w:val="left"/>
      <w:pPr>
        <w:tabs>
          <w:tab w:val="num" w:pos="1185"/>
        </w:tabs>
        <w:ind w:left="1185" w:hanging="465"/>
      </w:pPr>
      <w:rPr>
        <w:rFonts w:hint="default"/>
      </w:rPr>
    </w:lvl>
    <w:lvl w:ilvl="1" w:tplc="FFFFFFFF">
      <w:start w:val="2"/>
      <w:numFmt w:val="decimal"/>
      <w:lvlText w:val="%2."/>
      <w:lvlJc w:val="left"/>
      <w:pPr>
        <w:tabs>
          <w:tab w:val="num" w:pos="1800"/>
        </w:tabs>
        <w:ind w:left="1800" w:hanging="360"/>
      </w:pPr>
      <w:rPr>
        <w:rFonts w:hint="default"/>
      </w:rPr>
    </w:lvl>
    <w:lvl w:ilvl="2" w:tplc="FFFFFFFF">
      <w:start w:val="6"/>
      <w:numFmt w:val="upperLetter"/>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nsid w:val="0F5D1B67"/>
    <w:multiLevelType w:val="hybridMultilevel"/>
    <w:tmpl w:val="D9B45F2E"/>
    <w:lvl w:ilvl="0" w:tplc="4B821342">
      <w:start w:val="1"/>
      <w:numFmt w:val="decimal"/>
      <w:lvlText w:val="%1."/>
      <w:lvlJc w:val="left"/>
      <w:pPr>
        <w:ind w:left="825"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1365AC"/>
    <w:multiLevelType w:val="hybridMultilevel"/>
    <w:tmpl w:val="ECAC1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C62D8B"/>
    <w:multiLevelType w:val="hybridMultilevel"/>
    <w:tmpl w:val="A106F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3660AB"/>
    <w:multiLevelType w:val="hybridMultilevel"/>
    <w:tmpl w:val="BA888B74"/>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12">
    <w:nsid w:val="161C6096"/>
    <w:multiLevelType w:val="hybridMultilevel"/>
    <w:tmpl w:val="6FC41154"/>
    <w:lvl w:ilvl="0" w:tplc="2888446A">
      <w:start w:val="1"/>
      <w:numFmt w:val="bullet"/>
      <w:lvlText w:val="•"/>
      <w:lvlJc w:val="left"/>
      <w:pPr>
        <w:tabs>
          <w:tab w:val="num" w:pos="720"/>
        </w:tabs>
        <w:ind w:left="720" w:hanging="360"/>
      </w:pPr>
      <w:rPr>
        <w:rFonts w:ascii="Times New Roman" w:hAnsi="Times New Roman" w:hint="default"/>
      </w:rPr>
    </w:lvl>
    <w:lvl w:ilvl="1" w:tplc="EDA68710" w:tentative="1">
      <w:start w:val="1"/>
      <w:numFmt w:val="bullet"/>
      <w:lvlText w:val="•"/>
      <w:lvlJc w:val="left"/>
      <w:pPr>
        <w:tabs>
          <w:tab w:val="num" w:pos="1440"/>
        </w:tabs>
        <w:ind w:left="1440" w:hanging="360"/>
      </w:pPr>
      <w:rPr>
        <w:rFonts w:ascii="Times New Roman" w:hAnsi="Times New Roman" w:hint="default"/>
      </w:rPr>
    </w:lvl>
    <w:lvl w:ilvl="2" w:tplc="12D6DCC8" w:tentative="1">
      <w:start w:val="1"/>
      <w:numFmt w:val="bullet"/>
      <w:lvlText w:val="•"/>
      <w:lvlJc w:val="left"/>
      <w:pPr>
        <w:tabs>
          <w:tab w:val="num" w:pos="2160"/>
        </w:tabs>
        <w:ind w:left="2160" w:hanging="360"/>
      </w:pPr>
      <w:rPr>
        <w:rFonts w:ascii="Times New Roman" w:hAnsi="Times New Roman" w:hint="default"/>
      </w:rPr>
    </w:lvl>
    <w:lvl w:ilvl="3" w:tplc="7828F27A" w:tentative="1">
      <w:start w:val="1"/>
      <w:numFmt w:val="bullet"/>
      <w:lvlText w:val="•"/>
      <w:lvlJc w:val="left"/>
      <w:pPr>
        <w:tabs>
          <w:tab w:val="num" w:pos="2880"/>
        </w:tabs>
        <w:ind w:left="2880" w:hanging="360"/>
      </w:pPr>
      <w:rPr>
        <w:rFonts w:ascii="Times New Roman" w:hAnsi="Times New Roman" w:hint="default"/>
      </w:rPr>
    </w:lvl>
    <w:lvl w:ilvl="4" w:tplc="B4327352" w:tentative="1">
      <w:start w:val="1"/>
      <w:numFmt w:val="bullet"/>
      <w:lvlText w:val="•"/>
      <w:lvlJc w:val="left"/>
      <w:pPr>
        <w:tabs>
          <w:tab w:val="num" w:pos="3600"/>
        </w:tabs>
        <w:ind w:left="3600" w:hanging="360"/>
      </w:pPr>
      <w:rPr>
        <w:rFonts w:ascii="Times New Roman" w:hAnsi="Times New Roman" w:hint="default"/>
      </w:rPr>
    </w:lvl>
    <w:lvl w:ilvl="5" w:tplc="81446FDA" w:tentative="1">
      <w:start w:val="1"/>
      <w:numFmt w:val="bullet"/>
      <w:lvlText w:val="•"/>
      <w:lvlJc w:val="left"/>
      <w:pPr>
        <w:tabs>
          <w:tab w:val="num" w:pos="4320"/>
        </w:tabs>
        <w:ind w:left="4320" w:hanging="360"/>
      </w:pPr>
      <w:rPr>
        <w:rFonts w:ascii="Times New Roman" w:hAnsi="Times New Roman" w:hint="default"/>
      </w:rPr>
    </w:lvl>
    <w:lvl w:ilvl="6" w:tplc="9C9E0A96" w:tentative="1">
      <w:start w:val="1"/>
      <w:numFmt w:val="bullet"/>
      <w:lvlText w:val="•"/>
      <w:lvlJc w:val="left"/>
      <w:pPr>
        <w:tabs>
          <w:tab w:val="num" w:pos="5040"/>
        </w:tabs>
        <w:ind w:left="5040" w:hanging="360"/>
      </w:pPr>
      <w:rPr>
        <w:rFonts w:ascii="Times New Roman" w:hAnsi="Times New Roman" w:hint="default"/>
      </w:rPr>
    </w:lvl>
    <w:lvl w:ilvl="7" w:tplc="8C6481FE" w:tentative="1">
      <w:start w:val="1"/>
      <w:numFmt w:val="bullet"/>
      <w:lvlText w:val="•"/>
      <w:lvlJc w:val="left"/>
      <w:pPr>
        <w:tabs>
          <w:tab w:val="num" w:pos="5760"/>
        </w:tabs>
        <w:ind w:left="5760" w:hanging="360"/>
      </w:pPr>
      <w:rPr>
        <w:rFonts w:ascii="Times New Roman" w:hAnsi="Times New Roman" w:hint="default"/>
      </w:rPr>
    </w:lvl>
    <w:lvl w:ilvl="8" w:tplc="6E2877F2" w:tentative="1">
      <w:start w:val="1"/>
      <w:numFmt w:val="bullet"/>
      <w:lvlText w:val="•"/>
      <w:lvlJc w:val="left"/>
      <w:pPr>
        <w:tabs>
          <w:tab w:val="num" w:pos="6480"/>
        </w:tabs>
        <w:ind w:left="6480" w:hanging="360"/>
      </w:pPr>
      <w:rPr>
        <w:rFonts w:ascii="Times New Roman" w:hAnsi="Times New Roman" w:hint="default"/>
      </w:rPr>
    </w:lvl>
  </w:abstractNum>
  <w:abstractNum w:abstractNumId="13">
    <w:nsid w:val="1E333C8A"/>
    <w:multiLevelType w:val="hybridMultilevel"/>
    <w:tmpl w:val="62EC92B8"/>
    <w:lvl w:ilvl="0" w:tplc="6B4A7A24">
      <w:start w:val="2"/>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nsid w:val="1E7F2748"/>
    <w:multiLevelType w:val="hybridMultilevel"/>
    <w:tmpl w:val="7812BFC6"/>
    <w:lvl w:ilvl="0" w:tplc="89B43C8C">
      <w:start w:val="1"/>
      <w:numFmt w:val="decimal"/>
      <w:lvlText w:val="%1."/>
      <w:lvlJc w:val="left"/>
      <w:pPr>
        <w:ind w:left="720" w:hanging="360"/>
      </w:pPr>
      <w:rPr>
        <w:rFonts w:hint="default"/>
        <w:b w:val="0"/>
        <w:i w:val="0"/>
        <w:sz w:val="24"/>
      </w:rPr>
    </w:lvl>
    <w:lvl w:ilvl="1" w:tplc="131EC048">
      <w:start w:val="1"/>
      <w:numFmt w:val="lowerLetter"/>
      <w:lvlText w:val="%2."/>
      <w:lvlJc w:val="left"/>
      <w:pPr>
        <w:ind w:left="1440" w:hanging="360"/>
      </w:pPr>
      <w:rPr>
        <w:rFonts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5F49F2"/>
    <w:multiLevelType w:val="hybridMultilevel"/>
    <w:tmpl w:val="CFB63358"/>
    <w:lvl w:ilvl="0" w:tplc="3800B2E2">
      <w:start w:val="1"/>
      <w:numFmt w:val="decimal"/>
      <w:lvlText w:val="%1."/>
      <w:lvlJc w:val="left"/>
      <w:pPr>
        <w:ind w:left="915"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734118"/>
    <w:multiLevelType w:val="hybridMultilevel"/>
    <w:tmpl w:val="D2D81E90"/>
    <w:lvl w:ilvl="0" w:tplc="A89279FC">
      <w:start w:val="3"/>
      <w:numFmt w:val="decimal"/>
      <w:lvlText w:val="%1."/>
      <w:lvlJc w:val="left"/>
      <w:pPr>
        <w:tabs>
          <w:tab w:val="num" w:pos="720"/>
        </w:tabs>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731CD9"/>
    <w:multiLevelType w:val="hybridMultilevel"/>
    <w:tmpl w:val="D4207CDC"/>
    <w:lvl w:ilvl="0" w:tplc="1E7CF51C">
      <w:start w:val="1"/>
      <w:numFmt w:val="lowerRoman"/>
      <w:lvlText w:val="%1."/>
      <w:lvlJc w:val="right"/>
      <w:pPr>
        <w:ind w:left="2520" w:hanging="360"/>
      </w:pPr>
      <w:rPr>
        <w:rFonts w:hint="default"/>
        <w:b w:val="0"/>
        <w:i w:val="0"/>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24C66F83"/>
    <w:multiLevelType w:val="hybridMultilevel"/>
    <w:tmpl w:val="7A6885F2"/>
    <w:lvl w:ilvl="0" w:tplc="9D86C042">
      <w:start w:val="2"/>
      <w:numFmt w:val="decimal"/>
      <w:lvlText w:val="%1."/>
      <w:lvlJc w:val="left"/>
      <w:pPr>
        <w:ind w:left="91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E84832"/>
    <w:multiLevelType w:val="hybridMultilevel"/>
    <w:tmpl w:val="51361972"/>
    <w:lvl w:ilvl="0" w:tplc="042EAB8A">
      <w:start w:val="2"/>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78F4D50"/>
    <w:multiLevelType w:val="hybridMultilevel"/>
    <w:tmpl w:val="2CA2C35C"/>
    <w:lvl w:ilvl="0" w:tplc="3800B2E2">
      <w:start w:val="1"/>
      <w:numFmt w:val="decimal"/>
      <w:lvlText w:val="%1."/>
      <w:lvlJc w:val="left"/>
      <w:pPr>
        <w:ind w:left="1080" w:hanging="360"/>
      </w:pPr>
      <w:rPr>
        <w:rFonts w:hint="default"/>
      </w:rPr>
    </w:lvl>
    <w:lvl w:ilvl="1" w:tplc="A05EC60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CE038CB"/>
    <w:multiLevelType w:val="hybridMultilevel"/>
    <w:tmpl w:val="979A9B5C"/>
    <w:lvl w:ilvl="0" w:tplc="66C86ED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2DC06A85"/>
    <w:multiLevelType w:val="hybridMultilevel"/>
    <w:tmpl w:val="F34669D2"/>
    <w:lvl w:ilvl="0" w:tplc="F398C4C4">
      <w:start w:val="1"/>
      <w:numFmt w:val="decimal"/>
      <w:lvlText w:val="%1."/>
      <w:lvlJc w:val="left"/>
      <w:pPr>
        <w:ind w:left="720" w:hanging="360"/>
      </w:pPr>
      <w:rPr>
        <w:rFonts w:ascii="Times New Roman" w:hAnsi="Times New Roman"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411C50"/>
    <w:multiLevelType w:val="hybridMultilevel"/>
    <w:tmpl w:val="04F47380"/>
    <w:lvl w:ilvl="0" w:tplc="E468176C">
      <w:start w:val="1"/>
      <w:numFmt w:val="decimal"/>
      <w:lvlText w:val="%1."/>
      <w:lvlJc w:val="left"/>
      <w:pPr>
        <w:ind w:left="609" w:hanging="360"/>
      </w:pPr>
      <w:rPr>
        <w:rFonts w:ascii="Cambria" w:hAnsi="Cambria" w:hint="default"/>
        <w:b w:val="0"/>
        <w:i w:val="0"/>
        <w:sz w:val="22"/>
      </w:rPr>
    </w:lvl>
    <w:lvl w:ilvl="1" w:tplc="04090019">
      <w:start w:val="1"/>
      <w:numFmt w:val="lowerLetter"/>
      <w:lvlText w:val="%2."/>
      <w:lvlJc w:val="left"/>
      <w:pPr>
        <w:ind w:left="1329" w:hanging="360"/>
      </w:pPr>
    </w:lvl>
    <w:lvl w:ilvl="2" w:tplc="0409001B">
      <w:start w:val="1"/>
      <w:numFmt w:val="lowerRoman"/>
      <w:lvlText w:val="%3."/>
      <w:lvlJc w:val="right"/>
      <w:pPr>
        <w:ind w:left="2049" w:hanging="180"/>
      </w:pPr>
    </w:lvl>
    <w:lvl w:ilvl="3" w:tplc="0409000F" w:tentative="1">
      <w:start w:val="1"/>
      <w:numFmt w:val="decimal"/>
      <w:lvlText w:val="%4."/>
      <w:lvlJc w:val="left"/>
      <w:pPr>
        <w:ind w:left="2769" w:hanging="360"/>
      </w:pPr>
    </w:lvl>
    <w:lvl w:ilvl="4" w:tplc="04090019" w:tentative="1">
      <w:start w:val="1"/>
      <w:numFmt w:val="lowerLetter"/>
      <w:lvlText w:val="%5."/>
      <w:lvlJc w:val="left"/>
      <w:pPr>
        <w:ind w:left="3489" w:hanging="360"/>
      </w:pPr>
    </w:lvl>
    <w:lvl w:ilvl="5" w:tplc="0409001B" w:tentative="1">
      <w:start w:val="1"/>
      <w:numFmt w:val="lowerRoman"/>
      <w:lvlText w:val="%6."/>
      <w:lvlJc w:val="right"/>
      <w:pPr>
        <w:ind w:left="4209" w:hanging="180"/>
      </w:pPr>
    </w:lvl>
    <w:lvl w:ilvl="6" w:tplc="0409000F" w:tentative="1">
      <w:start w:val="1"/>
      <w:numFmt w:val="decimal"/>
      <w:lvlText w:val="%7."/>
      <w:lvlJc w:val="left"/>
      <w:pPr>
        <w:ind w:left="4929" w:hanging="360"/>
      </w:pPr>
    </w:lvl>
    <w:lvl w:ilvl="7" w:tplc="04090019" w:tentative="1">
      <w:start w:val="1"/>
      <w:numFmt w:val="lowerLetter"/>
      <w:lvlText w:val="%8."/>
      <w:lvlJc w:val="left"/>
      <w:pPr>
        <w:ind w:left="5649" w:hanging="360"/>
      </w:pPr>
    </w:lvl>
    <w:lvl w:ilvl="8" w:tplc="0409001B" w:tentative="1">
      <w:start w:val="1"/>
      <w:numFmt w:val="lowerRoman"/>
      <w:lvlText w:val="%9."/>
      <w:lvlJc w:val="right"/>
      <w:pPr>
        <w:ind w:left="6369" w:hanging="180"/>
      </w:pPr>
    </w:lvl>
  </w:abstractNum>
  <w:abstractNum w:abstractNumId="24">
    <w:nsid w:val="3788145A"/>
    <w:multiLevelType w:val="hybridMultilevel"/>
    <w:tmpl w:val="C6BA73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582FDC"/>
    <w:multiLevelType w:val="hybridMultilevel"/>
    <w:tmpl w:val="8E4A56B6"/>
    <w:lvl w:ilvl="0" w:tplc="AC5CDFAA">
      <w:start w:val="1"/>
      <w:numFmt w:val="upperLetter"/>
      <w:lvlText w:val="%1."/>
      <w:lvlJc w:val="left"/>
      <w:pPr>
        <w:ind w:left="720" w:hanging="360"/>
      </w:pPr>
      <w:rPr>
        <w:rFonts w:ascii="Times New Roman" w:hAnsi="Times New Roman" w:hint="default"/>
        <w:b/>
        <w:i w:val="0"/>
        <w:color w:val="auto"/>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9D6C38"/>
    <w:multiLevelType w:val="hybridMultilevel"/>
    <w:tmpl w:val="E6D29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FA7C3D"/>
    <w:multiLevelType w:val="hybridMultilevel"/>
    <w:tmpl w:val="967CA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FC6962"/>
    <w:multiLevelType w:val="hybridMultilevel"/>
    <w:tmpl w:val="CF9ACE9E"/>
    <w:lvl w:ilvl="0" w:tplc="BF662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1A6951"/>
    <w:multiLevelType w:val="hybridMultilevel"/>
    <w:tmpl w:val="325A08CE"/>
    <w:lvl w:ilvl="0" w:tplc="F99C97EA">
      <w:start w:val="2"/>
      <w:numFmt w:val="lowerLetter"/>
      <w:lvlText w:val="%1."/>
      <w:lvlJc w:val="left"/>
      <w:pPr>
        <w:ind w:left="21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76F2541"/>
    <w:multiLevelType w:val="hybridMultilevel"/>
    <w:tmpl w:val="6498AA02"/>
    <w:lvl w:ilvl="0" w:tplc="AC5CDFAA">
      <w:start w:val="1"/>
      <w:numFmt w:val="upperLetter"/>
      <w:lvlText w:val="%1."/>
      <w:lvlJc w:val="left"/>
      <w:pPr>
        <w:ind w:left="360" w:hanging="360"/>
      </w:pPr>
      <w:rPr>
        <w:rFonts w:ascii="Times New Roman" w:hAnsi="Times New Roman" w:hint="default"/>
        <w:b/>
        <w:i w:val="0"/>
        <w:color w:val="auto"/>
        <w:sz w:val="22"/>
        <w:szCs w:val="28"/>
      </w:rPr>
    </w:lvl>
    <w:lvl w:ilvl="1" w:tplc="C898E8F4">
      <w:start w:val="1"/>
      <w:numFmt w:val="decimal"/>
      <w:lvlText w:val="%2."/>
      <w:lvlJc w:val="left"/>
      <w:pPr>
        <w:ind w:left="1080" w:hanging="360"/>
      </w:pPr>
      <w:rPr>
        <w:rFonts w:hint="default"/>
        <w:b w:val="0"/>
        <w:i w:val="0"/>
        <w:sz w:val="22"/>
      </w:r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7BF2FE2"/>
    <w:multiLevelType w:val="hybridMultilevel"/>
    <w:tmpl w:val="F34669D2"/>
    <w:lvl w:ilvl="0" w:tplc="F398C4C4">
      <w:start w:val="1"/>
      <w:numFmt w:val="decimal"/>
      <w:lvlText w:val="%1."/>
      <w:lvlJc w:val="left"/>
      <w:pPr>
        <w:ind w:left="720" w:hanging="360"/>
      </w:pPr>
      <w:rPr>
        <w:rFonts w:ascii="Times New Roman" w:hAnsi="Times New Roman"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A817D25"/>
    <w:multiLevelType w:val="hybridMultilevel"/>
    <w:tmpl w:val="77B26C8E"/>
    <w:lvl w:ilvl="0" w:tplc="DF1AA05A">
      <w:start w:val="1"/>
      <w:numFmt w:val="lowerLetter"/>
      <w:lvlText w:val="%1."/>
      <w:lvlJc w:val="left"/>
      <w:pPr>
        <w:ind w:left="1440" w:hanging="360"/>
      </w:pPr>
      <w:rPr>
        <w:rFonts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B7331A0"/>
    <w:multiLevelType w:val="hybridMultilevel"/>
    <w:tmpl w:val="8CE4B2AE"/>
    <w:lvl w:ilvl="0" w:tplc="8EB4F1AA">
      <w:start w:val="1"/>
      <w:numFmt w:val="decimal"/>
      <w:lvlText w:val="%1."/>
      <w:lvlJc w:val="left"/>
      <w:pPr>
        <w:ind w:left="360" w:hanging="360"/>
      </w:pPr>
      <w:rPr>
        <w:rFonts w:hint="default"/>
        <w:b w:val="0"/>
        <w:i w:val="0"/>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BFB2773"/>
    <w:multiLevelType w:val="hybridMultilevel"/>
    <w:tmpl w:val="34C61FFE"/>
    <w:lvl w:ilvl="0" w:tplc="D696DB20">
      <w:start w:val="1"/>
      <w:numFmt w:val="decimal"/>
      <w:lvlText w:val="%1."/>
      <w:lvlJc w:val="left"/>
      <w:pPr>
        <w:tabs>
          <w:tab w:val="num" w:pos="720"/>
        </w:tabs>
        <w:ind w:left="720" w:hanging="360"/>
      </w:pPr>
    </w:lvl>
    <w:lvl w:ilvl="1" w:tplc="100CED0E" w:tentative="1">
      <w:start w:val="1"/>
      <w:numFmt w:val="decimal"/>
      <w:lvlText w:val="%2."/>
      <w:lvlJc w:val="left"/>
      <w:pPr>
        <w:tabs>
          <w:tab w:val="num" w:pos="1440"/>
        </w:tabs>
        <w:ind w:left="1440" w:hanging="360"/>
      </w:pPr>
    </w:lvl>
    <w:lvl w:ilvl="2" w:tplc="EC12F9A2" w:tentative="1">
      <w:start w:val="1"/>
      <w:numFmt w:val="decimal"/>
      <w:lvlText w:val="%3."/>
      <w:lvlJc w:val="left"/>
      <w:pPr>
        <w:tabs>
          <w:tab w:val="num" w:pos="2160"/>
        </w:tabs>
        <w:ind w:left="2160" w:hanging="360"/>
      </w:pPr>
    </w:lvl>
    <w:lvl w:ilvl="3" w:tplc="68C6109C" w:tentative="1">
      <w:start w:val="1"/>
      <w:numFmt w:val="decimal"/>
      <w:lvlText w:val="%4."/>
      <w:lvlJc w:val="left"/>
      <w:pPr>
        <w:tabs>
          <w:tab w:val="num" w:pos="2880"/>
        </w:tabs>
        <w:ind w:left="2880" w:hanging="360"/>
      </w:pPr>
    </w:lvl>
    <w:lvl w:ilvl="4" w:tplc="9816EEA4" w:tentative="1">
      <w:start w:val="1"/>
      <w:numFmt w:val="decimal"/>
      <w:lvlText w:val="%5."/>
      <w:lvlJc w:val="left"/>
      <w:pPr>
        <w:tabs>
          <w:tab w:val="num" w:pos="3600"/>
        </w:tabs>
        <w:ind w:left="3600" w:hanging="360"/>
      </w:pPr>
    </w:lvl>
    <w:lvl w:ilvl="5" w:tplc="920423AC" w:tentative="1">
      <w:start w:val="1"/>
      <w:numFmt w:val="decimal"/>
      <w:lvlText w:val="%6."/>
      <w:lvlJc w:val="left"/>
      <w:pPr>
        <w:tabs>
          <w:tab w:val="num" w:pos="4320"/>
        </w:tabs>
        <w:ind w:left="4320" w:hanging="360"/>
      </w:pPr>
    </w:lvl>
    <w:lvl w:ilvl="6" w:tplc="DE3AE450" w:tentative="1">
      <w:start w:val="1"/>
      <w:numFmt w:val="decimal"/>
      <w:lvlText w:val="%7."/>
      <w:lvlJc w:val="left"/>
      <w:pPr>
        <w:tabs>
          <w:tab w:val="num" w:pos="5040"/>
        </w:tabs>
        <w:ind w:left="5040" w:hanging="360"/>
      </w:pPr>
    </w:lvl>
    <w:lvl w:ilvl="7" w:tplc="90DE3EDE" w:tentative="1">
      <w:start w:val="1"/>
      <w:numFmt w:val="decimal"/>
      <w:lvlText w:val="%8."/>
      <w:lvlJc w:val="left"/>
      <w:pPr>
        <w:tabs>
          <w:tab w:val="num" w:pos="5760"/>
        </w:tabs>
        <w:ind w:left="5760" w:hanging="360"/>
      </w:pPr>
    </w:lvl>
    <w:lvl w:ilvl="8" w:tplc="428AFE06" w:tentative="1">
      <w:start w:val="1"/>
      <w:numFmt w:val="decimal"/>
      <w:lvlText w:val="%9."/>
      <w:lvlJc w:val="left"/>
      <w:pPr>
        <w:tabs>
          <w:tab w:val="num" w:pos="6480"/>
        </w:tabs>
        <w:ind w:left="6480" w:hanging="360"/>
      </w:pPr>
    </w:lvl>
  </w:abstractNum>
  <w:abstractNum w:abstractNumId="35">
    <w:nsid w:val="4C952DCE"/>
    <w:multiLevelType w:val="hybridMultilevel"/>
    <w:tmpl w:val="07EEB3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7715A02"/>
    <w:multiLevelType w:val="hybridMultilevel"/>
    <w:tmpl w:val="747C2A58"/>
    <w:lvl w:ilvl="0" w:tplc="C3CCDA14">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F37740"/>
    <w:multiLevelType w:val="hybridMultilevel"/>
    <w:tmpl w:val="45B0D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B5A59C7"/>
    <w:multiLevelType w:val="hybridMultilevel"/>
    <w:tmpl w:val="B11E74AE"/>
    <w:lvl w:ilvl="0" w:tplc="67D6178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BF46616"/>
    <w:multiLevelType w:val="hybridMultilevel"/>
    <w:tmpl w:val="6B9E2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D9C6E7C"/>
    <w:multiLevelType w:val="hybridMultilevel"/>
    <w:tmpl w:val="7B7243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E7E5564"/>
    <w:multiLevelType w:val="hybridMultilevel"/>
    <w:tmpl w:val="3BBE3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EAB1BA3"/>
    <w:multiLevelType w:val="hybridMultilevel"/>
    <w:tmpl w:val="DAEC4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3D76C24"/>
    <w:multiLevelType w:val="hybridMultilevel"/>
    <w:tmpl w:val="FADEAE8E"/>
    <w:lvl w:ilvl="0" w:tplc="04090019">
      <w:start w:val="1"/>
      <w:numFmt w:val="lowerLetter"/>
      <w:lvlText w:val="%1."/>
      <w:lvlJc w:val="left"/>
      <w:pPr>
        <w:ind w:left="1434" w:hanging="360"/>
      </w:pPr>
    </w:lvl>
    <w:lvl w:ilvl="1" w:tplc="04090019">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44">
    <w:nsid w:val="652744E6"/>
    <w:multiLevelType w:val="hybridMultilevel"/>
    <w:tmpl w:val="D7DEEEBE"/>
    <w:lvl w:ilvl="0" w:tplc="4D541DAC">
      <w:start w:val="1"/>
      <w:numFmt w:val="decimal"/>
      <w:lvlText w:val="%1."/>
      <w:lvlJc w:val="left"/>
      <w:pPr>
        <w:ind w:left="714" w:hanging="465"/>
      </w:pPr>
      <w:rPr>
        <w:rFonts w:hint="default"/>
      </w:rPr>
    </w:lvl>
    <w:lvl w:ilvl="1" w:tplc="38C8A162">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6731E9C"/>
    <w:multiLevelType w:val="hybridMultilevel"/>
    <w:tmpl w:val="20C20C54"/>
    <w:lvl w:ilvl="0" w:tplc="DD62A552">
      <w:start w:val="1"/>
      <w:numFmt w:val="bullet"/>
      <w:pStyle w:val="NORC-Bullet1Times"/>
      <w:lvlText w:val="§"/>
      <w:lvlJc w:val="left"/>
      <w:pPr>
        <w:ind w:left="-1800" w:hanging="360"/>
      </w:pPr>
      <w:rPr>
        <w:rFonts w:ascii="Wingdings" w:hAnsi="Wingdings" w:hint="default"/>
        <w:color w:val="33669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46">
    <w:nsid w:val="67865CF5"/>
    <w:multiLevelType w:val="hybridMultilevel"/>
    <w:tmpl w:val="DB98E840"/>
    <w:lvl w:ilvl="0" w:tplc="3800B2E2">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9663032"/>
    <w:multiLevelType w:val="hybridMultilevel"/>
    <w:tmpl w:val="CFBCDC52"/>
    <w:lvl w:ilvl="0" w:tplc="4AC26144">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CB9530E"/>
    <w:multiLevelType w:val="hybridMultilevel"/>
    <w:tmpl w:val="2566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E557418"/>
    <w:multiLevelType w:val="hybridMultilevel"/>
    <w:tmpl w:val="2E54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F142356"/>
    <w:multiLevelType w:val="hybridMultilevel"/>
    <w:tmpl w:val="14B4ABF2"/>
    <w:lvl w:ilvl="0" w:tplc="3B00B9F8">
      <w:start w:val="1"/>
      <w:numFmt w:val="decimal"/>
      <w:lvlText w:val="%1."/>
      <w:lvlJc w:val="left"/>
      <w:pPr>
        <w:ind w:left="714" w:hanging="465"/>
      </w:pPr>
      <w:rPr>
        <w:rFonts w:ascii="Times New Roman" w:hAnsi="Times New Roman" w:hint="default"/>
        <w:b w:val="0"/>
        <w:i w:val="0"/>
        <w:sz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F34005A"/>
    <w:multiLevelType w:val="hybridMultilevel"/>
    <w:tmpl w:val="450AFD0C"/>
    <w:lvl w:ilvl="0" w:tplc="62A01EDA">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48C02E9"/>
    <w:multiLevelType w:val="hybridMultilevel"/>
    <w:tmpl w:val="1750977A"/>
    <w:lvl w:ilvl="0" w:tplc="58F415B4">
      <w:start w:val="1"/>
      <w:numFmt w:val="decimal"/>
      <w:lvlText w:val="%1."/>
      <w:lvlJc w:val="left"/>
      <w:pPr>
        <w:tabs>
          <w:tab w:val="num" w:pos="720"/>
        </w:tabs>
        <w:ind w:left="720" w:hanging="360"/>
      </w:pPr>
      <w:rPr>
        <w:rFonts w:hint="default"/>
        <w:b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D738264A">
      <w:start w:val="3"/>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7A112F50"/>
    <w:multiLevelType w:val="hybridMultilevel"/>
    <w:tmpl w:val="A96E5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AFC66DD"/>
    <w:multiLevelType w:val="hybridMultilevel"/>
    <w:tmpl w:val="E86AC5AA"/>
    <w:lvl w:ilvl="0" w:tplc="62A01ED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7D416D81"/>
    <w:multiLevelType w:val="hybridMultilevel"/>
    <w:tmpl w:val="8F66C40E"/>
    <w:lvl w:ilvl="0" w:tplc="0409000F">
      <w:start w:val="1"/>
      <w:numFmt w:val="decimal"/>
      <w:lvlText w:val="%1."/>
      <w:lvlJc w:val="left"/>
      <w:pPr>
        <w:ind w:left="714"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D962D80"/>
    <w:multiLevelType w:val="hybridMultilevel"/>
    <w:tmpl w:val="779297FE"/>
    <w:lvl w:ilvl="0" w:tplc="C5329918">
      <w:start w:val="11"/>
      <w:numFmt w:val="decimal"/>
      <w:lvlText w:val="%1."/>
      <w:lvlJc w:val="left"/>
      <w:pPr>
        <w:ind w:left="1080" w:hanging="360"/>
      </w:pPr>
      <w:rPr>
        <w:rFonts w:ascii="Times New Roman" w:hAnsi="Times New Roman" w:hint="default"/>
        <w:b w:val="0"/>
        <w:i w:val="0"/>
        <w:sz w:val="24"/>
      </w:rPr>
    </w:lvl>
    <w:lvl w:ilvl="1" w:tplc="04090019">
      <w:start w:val="1"/>
      <w:numFmt w:val="lowerLetter"/>
      <w:lvlText w:val="%2."/>
      <w:lvlJc w:val="left"/>
      <w:pPr>
        <w:ind w:left="1080" w:hanging="360"/>
      </w:pPr>
    </w:lvl>
    <w:lvl w:ilvl="2" w:tplc="DF1AA05A">
      <w:start w:val="1"/>
      <w:numFmt w:val="lowerLetter"/>
      <w:lvlText w:val="%3."/>
      <w:lvlJc w:val="left"/>
      <w:pPr>
        <w:ind w:left="1800" w:hanging="180"/>
      </w:pPr>
      <w:rPr>
        <w:rFonts w:hint="default"/>
        <w:b w:val="0"/>
        <w:i w:val="0"/>
        <w:sz w:val="24"/>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7F552D5F"/>
    <w:multiLevelType w:val="hybridMultilevel"/>
    <w:tmpl w:val="B74463A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7FAE0D8B"/>
    <w:multiLevelType w:val="hybridMultilevel"/>
    <w:tmpl w:val="0A7EF1AA"/>
    <w:lvl w:ilvl="0" w:tplc="0409000F">
      <w:start w:val="1"/>
      <w:numFmt w:val="decimal"/>
      <w:lvlText w:val="%1."/>
      <w:lvlJc w:val="left"/>
      <w:pPr>
        <w:ind w:left="360" w:hanging="360"/>
      </w:pPr>
      <w:rPr>
        <w:rFonts w:hint="default"/>
        <w:b w:val="0"/>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2"/>
  </w:num>
  <w:num w:numId="2">
    <w:abstractNumId w:val="45"/>
  </w:num>
  <w:num w:numId="3">
    <w:abstractNumId w:val="7"/>
  </w:num>
  <w:num w:numId="4">
    <w:abstractNumId w:val="57"/>
  </w:num>
  <w:num w:numId="5">
    <w:abstractNumId w:val="10"/>
  </w:num>
  <w:num w:numId="6">
    <w:abstractNumId w:val="40"/>
  </w:num>
  <w:num w:numId="7">
    <w:abstractNumId w:val="44"/>
  </w:num>
  <w:num w:numId="8">
    <w:abstractNumId w:val="15"/>
  </w:num>
  <w:num w:numId="9">
    <w:abstractNumId w:val="38"/>
  </w:num>
  <w:num w:numId="10">
    <w:abstractNumId w:val="6"/>
  </w:num>
  <w:num w:numId="11">
    <w:abstractNumId w:val="20"/>
  </w:num>
  <w:num w:numId="12">
    <w:abstractNumId w:val="47"/>
  </w:num>
  <w:num w:numId="13">
    <w:abstractNumId w:val="28"/>
  </w:num>
  <w:num w:numId="14">
    <w:abstractNumId w:val="19"/>
  </w:num>
  <w:num w:numId="15">
    <w:abstractNumId w:val="5"/>
  </w:num>
  <w:num w:numId="16">
    <w:abstractNumId w:val="11"/>
  </w:num>
  <w:num w:numId="17">
    <w:abstractNumId w:val="55"/>
  </w:num>
  <w:num w:numId="18">
    <w:abstractNumId w:val="30"/>
  </w:num>
  <w:num w:numId="19">
    <w:abstractNumId w:val="50"/>
  </w:num>
  <w:num w:numId="20">
    <w:abstractNumId w:val="23"/>
  </w:num>
  <w:num w:numId="21">
    <w:abstractNumId w:val="33"/>
  </w:num>
  <w:num w:numId="22">
    <w:abstractNumId w:val="0"/>
  </w:num>
  <w:num w:numId="23">
    <w:abstractNumId w:val="14"/>
  </w:num>
  <w:num w:numId="24">
    <w:abstractNumId w:val="22"/>
  </w:num>
  <w:num w:numId="25">
    <w:abstractNumId w:val="29"/>
  </w:num>
  <w:num w:numId="26">
    <w:abstractNumId w:val="56"/>
  </w:num>
  <w:num w:numId="27">
    <w:abstractNumId w:val="32"/>
  </w:num>
  <w:num w:numId="28">
    <w:abstractNumId w:val="3"/>
  </w:num>
  <w:num w:numId="29">
    <w:abstractNumId w:val="17"/>
  </w:num>
  <w:num w:numId="30">
    <w:abstractNumId w:val="46"/>
  </w:num>
  <w:num w:numId="31">
    <w:abstractNumId w:val="26"/>
  </w:num>
  <w:num w:numId="32">
    <w:abstractNumId w:val="36"/>
  </w:num>
  <w:num w:numId="33">
    <w:abstractNumId w:val="37"/>
  </w:num>
  <w:num w:numId="34">
    <w:abstractNumId w:val="51"/>
  </w:num>
  <w:num w:numId="35">
    <w:abstractNumId w:val="34"/>
  </w:num>
  <w:num w:numId="36">
    <w:abstractNumId w:val="54"/>
  </w:num>
  <w:num w:numId="37">
    <w:abstractNumId w:val="13"/>
  </w:num>
  <w:num w:numId="38">
    <w:abstractNumId w:val="58"/>
  </w:num>
  <w:num w:numId="39">
    <w:abstractNumId w:val="1"/>
  </w:num>
  <w:num w:numId="40">
    <w:abstractNumId w:val="43"/>
  </w:num>
  <w:num w:numId="41">
    <w:abstractNumId w:val="12"/>
  </w:num>
  <w:num w:numId="42">
    <w:abstractNumId w:val="27"/>
  </w:num>
  <w:num w:numId="43">
    <w:abstractNumId w:val="48"/>
  </w:num>
  <w:num w:numId="44">
    <w:abstractNumId w:val="25"/>
  </w:num>
  <w:num w:numId="45">
    <w:abstractNumId w:val="21"/>
  </w:num>
  <w:num w:numId="46">
    <w:abstractNumId w:val="49"/>
  </w:num>
  <w:num w:numId="47">
    <w:abstractNumId w:val="53"/>
  </w:num>
  <w:num w:numId="48">
    <w:abstractNumId w:val="41"/>
  </w:num>
  <w:num w:numId="49">
    <w:abstractNumId w:val="35"/>
  </w:num>
  <w:num w:numId="50">
    <w:abstractNumId w:val="39"/>
  </w:num>
  <w:num w:numId="51">
    <w:abstractNumId w:val="4"/>
  </w:num>
  <w:num w:numId="52">
    <w:abstractNumId w:val="31"/>
  </w:num>
  <w:num w:numId="53">
    <w:abstractNumId w:val="18"/>
  </w:num>
  <w:num w:numId="54">
    <w:abstractNumId w:val="8"/>
  </w:num>
  <w:num w:numId="55">
    <w:abstractNumId w:val="16"/>
  </w:num>
  <w:num w:numId="56">
    <w:abstractNumId w:val="9"/>
  </w:num>
  <w:num w:numId="57">
    <w:abstractNumId w:val="2"/>
  </w:num>
  <w:num w:numId="58">
    <w:abstractNumId w:val="24"/>
  </w:num>
  <w:num w:numId="59">
    <w:abstractNumId w:val="4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623"/>
    <w:rsid w:val="0001057B"/>
    <w:rsid w:val="00016AAB"/>
    <w:rsid w:val="00016CEA"/>
    <w:rsid w:val="0003035D"/>
    <w:rsid w:val="00042421"/>
    <w:rsid w:val="0006051D"/>
    <w:rsid w:val="00065DC0"/>
    <w:rsid w:val="000843BB"/>
    <w:rsid w:val="0008474B"/>
    <w:rsid w:val="00087C5A"/>
    <w:rsid w:val="000A1D21"/>
    <w:rsid w:val="000A74CC"/>
    <w:rsid w:val="000B5C97"/>
    <w:rsid w:val="000F400B"/>
    <w:rsid w:val="00102AC5"/>
    <w:rsid w:val="0010471A"/>
    <w:rsid w:val="001052E2"/>
    <w:rsid w:val="0011298D"/>
    <w:rsid w:val="00112B41"/>
    <w:rsid w:val="00113178"/>
    <w:rsid w:val="001267F8"/>
    <w:rsid w:val="00127827"/>
    <w:rsid w:val="00127B4C"/>
    <w:rsid w:val="00140E68"/>
    <w:rsid w:val="001446EF"/>
    <w:rsid w:val="00154AD6"/>
    <w:rsid w:val="00154D3F"/>
    <w:rsid w:val="00175B02"/>
    <w:rsid w:val="00176C5C"/>
    <w:rsid w:val="001814D2"/>
    <w:rsid w:val="00191812"/>
    <w:rsid w:val="001947DD"/>
    <w:rsid w:val="001A05F0"/>
    <w:rsid w:val="001A2832"/>
    <w:rsid w:val="001A43E5"/>
    <w:rsid w:val="001A4D5D"/>
    <w:rsid w:val="001B2DC2"/>
    <w:rsid w:val="001B33D4"/>
    <w:rsid w:val="001B51AC"/>
    <w:rsid w:val="001C45BA"/>
    <w:rsid w:val="001D27A2"/>
    <w:rsid w:val="001D6CE0"/>
    <w:rsid w:val="001F0040"/>
    <w:rsid w:val="001F0932"/>
    <w:rsid w:val="001F1811"/>
    <w:rsid w:val="001F2B92"/>
    <w:rsid w:val="001F2C80"/>
    <w:rsid w:val="00201FE3"/>
    <w:rsid w:val="002035E0"/>
    <w:rsid w:val="00210ADE"/>
    <w:rsid w:val="00214AF0"/>
    <w:rsid w:val="00216F6F"/>
    <w:rsid w:val="00222BDF"/>
    <w:rsid w:val="0022349E"/>
    <w:rsid w:val="00233359"/>
    <w:rsid w:val="00237EBB"/>
    <w:rsid w:val="0024418C"/>
    <w:rsid w:val="0026051F"/>
    <w:rsid w:val="00272D36"/>
    <w:rsid w:val="002854D9"/>
    <w:rsid w:val="00290CFA"/>
    <w:rsid w:val="0029255E"/>
    <w:rsid w:val="002A1621"/>
    <w:rsid w:val="002A275C"/>
    <w:rsid w:val="002B2145"/>
    <w:rsid w:val="002B2E32"/>
    <w:rsid w:val="002C12FA"/>
    <w:rsid w:val="002C466C"/>
    <w:rsid w:val="002C7000"/>
    <w:rsid w:val="002D47FE"/>
    <w:rsid w:val="002D7797"/>
    <w:rsid w:val="002E5746"/>
    <w:rsid w:val="002F3E25"/>
    <w:rsid w:val="00307631"/>
    <w:rsid w:val="00311DC0"/>
    <w:rsid w:val="0031218E"/>
    <w:rsid w:val="00320C0E"/>
    <w:rsid w:val="00325032"/>
    <w:rsid w:val="0033438E"/>
    <w:rsid w:val="003343F1"/>
    <w:rsid w:val="0033675C"/>
    <w:rsid w:val="00364313"/>
    <w:rsid w:val="003758A0"/>
    <w:rsid w:val="003804F7"/>
    <w:rsid w:val="003905BA"/>
    <w:rsid w:val="0039553F"/>
    <w:rsid w:val="003C5E8E"/>
    <w:rsid w:val="003E029C"/>
    <w:rsid w:val="003E31E8"/>
    <w:rsid w:val="003E7595"/>
    <w:rsid w:val="003E7B41"/>
    <w:rsid w:val="003F4839"/>
    <w:rsid w:val="003F7F14"/>
    <w:rsid w:val="004031E1"/>
    <w:rsid w:val="00405371"/>
    <w:rsid w:val="004367FE"/>
    <w:rsid w:val="00455147"/>
    <w:rsid w:val="00497F18"/>
    <w:rsid w:val="004A6818"/>
    <w:rsid w:val="004C2BD0"/>
    <w:rsid w:val="004C2FC5"/>
    <w:rsid w:val="004D13AF"/>
    <w:rsid w:val="004D2BFA"/>
    <w:rsid w:val="004D49D3"/>
    <w:rsid w:val="004D5282"/>
    <w:rsid w:val="004F4C0E"/>
    <w:rsid w:val="004F5186"/>
    <w:rsid w:val="00501F89"/>
    <w:rsid w:val="00506A8A"/>
    <w:rsid w:val="00506EBD"/>
    <w:rsid w:val="00516AB3"/>
    <w:rsid w:val="005209F0"/>
    <w:rsid w:val="00521E90"/>
    <w:rsid w:val="005512E1"/>
    <w:rsid w:val="00557119"/>
    <w:rsid w:val="00587DAB"/>
    <w:rsid w:val="00590A74"/>
    <w:rsid w:val="00597CF3"/>
    <w:rsid w:val="005A4623"/>
    <w:rsid w:val="005D3085"/>
    <w:rsid w:val="005E4908"/>
    <w:rsid w:val="005E6D39"/>
    <w:rsid w:val="005E79F9"/>
    <w:rsid w:val="005F411F"/>
    <w:rsid w:val="005F437D"/>
    <w:rsid w:val="006017A1"/>
    <w:rsid w:val="00603A04"/>
    <w:rsid w:val="0061447C"/>
    <w:rsid w:val="006209F0"/>
    <w:rsid w:val="0062541A"/>
    <w:rsid w:val="006365D1"/>
    <w:rsid w:val="00647302"/>
    <w:rsid w:val="0065647E"/>
    <w:rsid w:val="00656B6B"/>
    <w:rsid w:val="006642D6"/>
    <w:rsid w:val="006861E4"/>
    <w:rsid w:val="00694163"/>
    <w:rsid w:val="006A23EB"/>
    <w:rsid w:val="006A56A8"/>
    <w:rsid w:val="006B3290"/>
    <w:rsid w:val="006B4A77"/>
    <w:rsid w:val="006D2118"/>
    <w:rsid w:val="006E020C"/>
    <w:rsid w:val="006E30BF"/>
    <w:rsid w:val="006F7B68"/>
    <w:rsid w:val="007044FB"/>
    <w:rsid w:val="007161BE"/>
    <w:rsid w:val="00725D05"/>
    <w:rsid w:val="00726048"/>
    <w:rsid w:val="00727C01"/>
    <w:rsid w:val="00745B47"/>
    <w:rsid w:val="00745E45"/>
    <w:rsid w:val="0074795A"/>
    <w:rsid w:val="00754033"/>
    <w:rsid w:val="00762581"/>
    <w:rsid w:val="00764F8A"/>
    <w:rsid w:val="007764F4"/>
    <w:rsid w:val="00777034"/>
    <w:rsid w:val="007B32C8"/>
    <w:rsid w:val="007B3531"/>
    <w:rsid w:val="007C085C"/>
    <w:rsid w:val="007E2F5D"/>
    <w:rsid w:val="0080036B"/>
    <w:rsid w:val="0080455B"/>
    <w:rsid w:val="008118F9"/>
    <w:rsid w:val="00816D1C"/>
    <w:rsid w:val="0084197F"/>
    <w:rsid w:val="0084536D"/>
    <w:rsid w:val="0084664D"/>
    <w:rsid w:val="00846889"/>
    <w:rsid w:val="00854C8A"/>
    <w:rsid w:val="00856025"/>
    <w:rsid w:val="008633BA"/>
    <w:rsid w:val="008703C9"/>
    <w:rsid w:val="00880760"/>
    <w:rsid w:val="0088227D"/>
    <w:rsid w:val="00893D72"/>
    <w:rsid w:val="008A1D86"/>
    <w:rsid w:val="008A256C"/>
    <w:rsid w:val="008A49AD"/>
    <w:rsid w:val="008A69CC"/>
    <w:rsid w:val="008B4460"/>
    <w:rsid w:val="008B549D"/>
    <w:rsid w:val="008B57DF"/>
    <w:rsid w:val="008D5C7D"/>
    <w:rsid w:val="008E6174"/>
    <w:rsid w:val="00913D54"/>
    <w:rsid w:val="00916A2F"/>
    <w:rsid w:val="00916AB3"/>
    <w:rsid w:val="00921FBB"/>
    <w:rsid w:val="00924542"/>
    <w:rsid w:val="00932A8F"/>
    <w:rsid w:val="00935402"/>
    <w:rsid w:val="00937F09"/>
    <w:rsid w:val="00941085"/>
    <w:rsid w:val="009427C9"/>
    <w:rsid w:val="00945BB1"/>
    <w:rsid w:val="00964607"/>
    <w:rsid w:val="00967532"/>
    <w:rsid w:val="0097563E"/>
    <w:rsid w:val="00977AB5"/>
    <w:rsid w:val="00983CE5"/>
    <w:rsid w:val="009849DE"/>
    <w:rsid w:val="009A0E69"/>
    <w:rsid w:val="009B2414"/>
    <w:rsid w:val="009C28D4"/>
    <w:rsid w:val="009D6D82"/>
    <w:rsid w:val="009E3101"/>
    <w:rsid w:val="009F0181"/>
    <w:rsid w:val="009F0F66"/>
    <w:rsid w:val="009F194C"/>
    <w:rsid w:val="009F2924"/>
    <w:rsid w:val="009F70A8"/>
    <w:rsid w:val="00A0482A"/>
    <w:rsid w:val="00A10BE9"/>
    <w:rsid w:val="00A13E03"/>
    <w:rsid w:val="00A16292"/>
    <w:rsid w:val="00A31E8A"/>
    <w:rsid w:val="00A32DD0"/>
    <w:rsid w:val="00A414C9"/>
    <w:rsid w:val="00A43C6D"/>
    <w:rsid w:val="00A52375"/>
    <w:rsid w:val="00A53C31"/>
    <w:rsid w:val="00A613A5"/>
    <w:rsid w:val="00A6524C"/>
    <w:rsid w:val="00A667C0"/>
    <w:rsid w:val="00A673B7"/>
    <w:rsid w:val="00A71BC2"/>
    <w:rsid w:val="00A739A7"/>
    <w:rsid w:val="00A83F8F"/>
    <w:rsid w:val="00A84571"/>
    <w:rsid w:val="00A900E4"/>
    <w:rsid w:val="00A909F7"/>
    <w:rsid w:val="00AA6825"/>
    <w:rsid w:val="00AB1587"/>
    <w:rsid w:val="00AB7678"/>
    <w:rsid w:val="00AB79ED"/>
    <w:rsid w:val="00AC63B6"/>
    <w:rsid w:val="00AC6875"/>
    <w:rsid w:val="00AD01A8"/>
    <w:rsid w:val="00AD1FF0"/>
    <w:rsid w:val="00AD2B01"/>
    <w:rsid w:val="00AE0904"/>
    <w:rsid w:val="00AE2B7E"/>
    <w:rsid w:val="00AE2E97"/>
    <w:rsid w:val="00B00788"/>
    <w:rsid w:val="00B01ADA"/>
    <w:rsid w:val="00B320A9"/>
    <w:rsid w:val="00B3313B"/>
    <w:rsid w:val="00B35A4A"/>
    <w:rsid w:val="00B46165"/>
    <w:rsid w:val="00B50EE1"/>
    <w:rsid w:val="00B51B92"/>
    <w:rsid w:val="00B61DBD"/>
    <w:rsid w:val="00B72BB7"/>
    <w:rsid w:val="00B75169"/>
    <w:rsid w:val="00B810D0"/>
    <w:rsid w:val="00B84237"/>
    <w:rsid w:val="00B86B66"/>
    <w:rsid w:val="00B9263F"/>
    <w:rsid w:val="00B94F89"/>
    <w:rsid w:val="00B96EB5"/>
    <w:rsid w:val="00BA131A"/>
    <w:rsid w:val="00BA7C53"/>
    <w:rsid w:val="00BB5EEF"/>
    <w:rsid w:val="00BB7D32"/>
    <w:rsid w:val="00BF0CBD"/>
    <w:rsid w:val="00BF5620"/>
    <w:rsid w:val="00C03041"/>
    <w:rsid w:val="00C17412"/>
    <w:rsid w:val="00C27A52"/>
    <w:rsid w:val="00C31084"/>
    <w:rsid w:val="00C40CDB"/>
    <w:rsid w:val="00C43029"/>
    <w:rsid w:val="00C478AA"/>
    <w:rsid w:val="00C5239A"/>
    <w:rsid w:val="00C52CDC"/>
    <w:rsid w:val="00C52DA8"/>
    <w:rsid w:val="00C600A1"/>
    <w:rsid w:val="00C6019B"/>
    <w:rsid w:val="00C73373"/>
    <w:rsid w:val="00C7567B"/>
    <w:rsid w:val="00C75DFE"/>
    <w:rsid w:val="00C94835"/>
    <w:rsid w:val="00C978AC"/>
    <w:rsid w:val="00CA16A7"/>
    <w:rsid w:val="00CA5F46"/>
    <w:rsid w:val="00CB166F"/>
    <w:rsid w:val="00CB5227"/>
    <w:rsid w:val="00CC4C64"/>
    <w:rsid w:val="00CC79DF"/>
    <w:rsid w:val="00CD28B5"/>
    <w:rsid w:val="00CD45E7"/>
    <w:rsid w:val="00CE182A"/>
    <w:rsid w:val="00CE36FA"/>
    <w:rsid w:val="00CE64AD"/>
    <w:rsid w:val="00CF558E"/>
    <w:rsid w:val="00CF6D43"/>
    <w:rsid w:val="00D02C24"/>
    <w:rsid w:val="00D04A47"/>
    <w:rsid w:val="00D219B3"/>
    <w:rsid w:val="00D329A3"/>
    <w:rsid w:val="00D33F1A"/>
    <w:rsid w:val="00D3433E"/>
    <w:rsid w:val="00D401D7"/>
    <w:rsid w:val="00D4200D"/>
    <w:rsid w:val="00D44170"/>
    <w:rsid w:val="00D45B7F"/>
    <w:rsid w:val="00D55C4C"/>
    <w:rsid w:val="00D665A8"/>
    <w:rsid w:val="00D70E29"/>
    <w:rsid w:val="00D7185D"/>
    <w:rsid w:val="00D76A68"/>
    <w:rsid w:val="00D775A3"/>
    <w:rsid w:val="00D8021A"/>
    <w:rsid w:val="00D81B47"/>
    <w:rsid w:val="00D82830"/>
    <w:rsid w:val="00DA1954"/>
    <w:rsid w:val="00DA4722"/>
    <w:rsid w:val="00DC2D86"/>
    <w:rsid w:val="00DC37C9"/>
    <w:rsid w:val="00DD758E"/>
    <w:rsid w:val="00DF5466"/>
    <w:rsid w:val="00E019AE"/>
    <w:rsid w:val="00E31DD9"/>
    <w:rsid w:val="00E36107"/>
    <w:rsid w:val="00E412F3"/>
    <w:rsid w:val="00E444BD"/>
    <w:rsid w:val="00E506CB"/>
    <w:rsid w:val="00E609AB"/>
    <w:rsid w:val="00E62E5C"/>
    <w:rsid w:val="00E64CCD"/>
    <w:rsid w:val="00E71845"/>
    <w:rsid w:val="00E741B5"/>
    <w:rsid w:val="00E741F2"/>
    <w:rsid w:val="00E745EA"/>
    <w:rsid w:val="00E764F8"/>
    <w:rsid w:val="00E76646"/>
    <w:rsid w:val="00E807AB"/>
    <w:rsid w:val="00E83F0D"/>
    <w:rsid w:val="00E85C14"/>
    <w:rsid w:val="00E94514"/>
    <w:rsid w:val="00EA17B2"/>
    <w:rsid w:val="00EA6683"/>
    <w:rsid w:val="00EB6E0A"/>
    <w:rsid w:val="00EC5C2B"/>
    <w:rsid w:val="00EC6174"/>
    <w:rsid w:val="00EC73C3"/>
    <w:rsid w:val="00ED6479"/>
    <w:rsid w:val="00EE0B06"/>
    <w:rsid w:val="00EE1E21"/>
    <w:rsid w:val="00EE1E48"/>
    <w:rsid w:val="00EF09D9"/>
    <w:rsid w:val="00F16070"/>
    <w:rsid w:val="00F20D1C"/>
    <w:rsid w:val="00F2700F"/>
    <w:rsid w:val="00F34DB2"/>
    <w:rsid w:val="00F363B3"/>
    <w:rsid w:val="00F42FED"/>
    <w:rsid w:val="00F43CCB"/>
    <w:rsid w:val="00F44A42"/>
    <w:rsid w:val="00F56C42"/>
    <w:rsid w:val="00F6640F"/>
    <w:rsid w:val="00F71F3E"/>
    <w:rsid w:val="00F748C0"/>
    <w:rsid w:val="00F81396"/>
    <w:rsid w:val="00F84E88"/>
    <w:rsid w:val="00F85CC2"/>
    <w:rsid w:val="00F903CF"/>
    <w:rsid w:val="00FA43CC"/>
    <w:rsid w:val="00FB1B52"/>
    <w:rsid w:val="00FB2E03"/>
    <w:rsid w:val="00FB6574"/>
    <w:rsid w:val="00FD07C1"/>
    <w:rsid w:val="00FD6EAD"/>
    <w:rsid w:val="00FE1318"/>
    <w:rsid w:val="00FE1B42"/>
    <w:rsid w:val="00FE3788"/>
    <w:rsid w:val="00FE4259"/>
    <w:rsid w:val="00FE52E7"/>
    <w:rsid w:val="00FF35D8"/>
    <w:rsid w:val="00FF407D"/>
    <w:rsid w:val="00FF6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0ED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9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4623"/>
    <w:pPr>
      <w:ind w:left="720"/>
      <w:contextualSpacing/>
    </w:pPr>
  </w:style>
  <w:style w:type="character" w:customStyle="1" w:styleId="ListParagraphChar">
    <w:name w:val="List Paragraph Char"/>
    <w:basedOn w:val="DefaultParagraphFont"/>
    <w:link w:val="ListParagraph"/>
    <w:uiPriority w:val="34"/>
    <w:locked/>
    <w:rsid w:val="006F7B68"/>
    <w:rPr>
      <w:rFonts w:ascii="Times New Roman" w:eastAsia="Times New Roman" w:hAnsi="Times New Roman" w:cs="Times New Roman"/>
      <w:sz w:val="24"/>
      <w:szCs w:val="24"/>
    </w:rPr>
  </w:style>
  <w:style w:type="paragraph" w:customStyle="1" w:styleId="NORC-Bullet1Times">
    <w:name w:val="NORC-Bullet 1 (Times)"/>
    <w:rsid w:val="006F7B68"/>
    <w:pPr>
      <w:numPr>
        <w:numId w:val="2"/>
      </w:numPr>
      <w:spacing w:after="0" w:line="480" w:lineRule="auto"/>
    </w:pPr>
    <w:rPr>
      <w:rFonts w:ascii="Times New Roman" w:eastAsia="Times New Roman" w:hAnsi="Times New Roman" w:cs="Times New Roman"/>
      <w:sz w:val="24"/>
      <w:szCs w:val="24"/>
    </w:rPr>
  </w:style>
  <w:style w:type="table" w:styleId="TableGrid">
    <w:name w:val="Table Grid"/>
    <w:basedOn w:val="TableNormal"/>
    <w:uiPriority w:val="59"/>
    <w:rsid w:val="00D32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29A3"/>
    <w:rPr>
      <w:rFonts w:ascii="Tahoma" w:hAnsi="Tahoma" w:cs="Tahoma"/>
      <w:sz w:val="16"/>
      <w:szCs w:val="16"/>
    </w:rPr>
  </w:style>
  <w:style w:type="character" w:customStyle="1" w:styleId="BalloonTextChar">
    <w:name w:val="Balloon Text Char"/>
    <w:basedOn w:val="DefaultParagraphFont"/>
    <w:link w:val="BalloonText"/>
    <w:uiPriority w:val="99"/>
    <w:semiHidden/>
    <w:rsid w:val="00D329A3"/>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A31E8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1E8A"/>
    <w:rPr>
      <w:sz w:val="20"/>
      <w:szCs w:val="20"/>
    </w:rPr>
  </w:style>
  <w:style w:type="character" w:styleId="FootnoteReference">
    <w:name w:val="footnote reference"/>
    <w:basedOn w:val="DefaultParagraphFont"/>
    <w:uiPriority w:val="99"/>
    <w:semiHidden/>
    <w:unhideWhenUsed/>
    <w:rsid w:val="00A31E8A"/>
    <w:rPr>
      <w:vertAlign w:val="superscript"/>
    </w:rPr>
  </w:style>
  <w:style w:type="paragraph" w:styleId="Header">
    <w:name w:val="header"/>
    <w:basedOn w:val="Normal"/>
    <w:link w:val="HeaderChar"/>
    <w:uiPriority w:val="99"/>
    <w:unhideWhenUsed/>
    <w:rsid w:val="00E83F0D"/>
    <w:pPr>
      <w:tabs>
        <w:tab w:val="center" w:pos="4680"/>
        <w:tab w:val="right" w:pos="9360"/>
      </w:tabs>
    </w:pPr>
  </w:style>
  <w:style w:type="character" w:customStyle="1" w:styleId="HeaderChar">
    <w:name w:val="Header Char"/>
    <w:basedOn w:val="DefaultParagraphFont"/>
    <w:link w:val="Header"/>
    <w:uiPriority w:val="99"/>
    <w:rsid w:val="00E83F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3F0D"/>
    <w:pPr>
      <w:tabs>
        <w:tab w:val="center" w:pos="4680"/>
        <w:tab w:val="right" w:pos="9360"/>
      </w:tabs>
    </w:pPr>
  </w:style>
  <w:style w:type="character" w:customStyle="1" w:styleId="FooterChar">
    <w:name w:val="Footer Char"/>
    <w:basedOn w:val="DefaultParagraphFont"/>
    <w:link w:val="Footer"/>
    <w:uiPriority w:val="99"/>
    <w:rsid w:val="00E83F0D"/>
    <w:rPr>
      <w:rFonts w:ascii="Times New Roman" w:eastAsia="Times New Roman" w:hAnsi="Times New Roman" w:cs="Times New Roman"/>
      <w:sz w:val="24"/>
      <w:szCs w:val="24"/>
    </w:rPr>
  </w:style>
  <w:style w:type="paragraph" w:customStyle="1" w:styleId="Default">
    <w:name w:val="Default"/>
    <w:rsid w:val="004D528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47302"/>
    <w:rPr>
      <w:sz w:val="16"/>
      <w:szCs w:val="16"/>
    </w:rPr>
  </w:style>
  <w:style w:type="paragraph" w:styleId="CommentText">
    <w:name w:val="annotation text"/>
    <w:basedOn w:val="Normal"/>
    <w:link w:val="CommentTextChar"/>
    <w:uiPriority w:val="99"/>
    <w:unhideWhenUsed/>
    <w:rsid w:val="00647302"/>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647302"/>
    <w:rPr>
      <w:sz w:val="20"/>
      <w:szCs w:val="20"/>
    </w:rPr>
  </w:style>
  <w:style w:type="paragraph" w:styleId="CommentSubject">
    <w:name w:val="annotation subject"/>
    <w:basedOn w:val="CommentText"/>
    <w:next w:val="CommentText"/>
    <w:link w:val="CommentSubjectChar"/>
    <w:uiPriority w:val="99"/>
    <w:semiHidden/>
    <w:unhideWhenUsed/>
    <w:rsid w:val="00A71BC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71BC2"/>
    <w:rPr>
      <w:rFonts w:ascii="Times New Roman" w:eastAsia="Times New Roman" w:hAnsi="Times New Roman" w:cs="Times New Roman"/>
      <w:b/>
      <w:bCs/>
      <w:sz w:val="20"/>
      <w:szCs w:val="20"/>
    </w:rPr>
  </w:style>
  <w:style w:type="table" w:styleId="LightList-Accent6">
    <w:name w:val="Light List Accent 6"/>
    <w:basedOn w:val="TableNormal"/>
    <w:uiPriority w:val="61"/>
    <w:rsid w:val="00BA131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BodyText">
    <w:name w:val="Body Text"/>
    <w:basedOn w:val="Normal"/>
    <w:link w:val="BodyTextChar"/>
    <w:rsid w:val="004D49D3"/>
    <w:pPr>
      <w:spacing w:after="120"/>
    </w:pPr>
  </w:style>
  <w:style w:type="character" w:customStyle="1" w:styleId="BodyTextChar">
    <w:name w:val="Body Text Char"/>
    <w:basedOn w:val="DefaultParagraphFont"/>
    <w:link w:val="BodyText"/>
    <w:rsid w:val="004D49D3"/>
    <w:rPr>
      <w:rFonts w:ascii="Times New Roman" w:eastAsia="Times New Roman" w:hAnsi="Times New Roman" w:cs="Times New Roman"/>
      <w:sz w:val="24"/>
      <w:szCs w:val="24"/>
    </w:rPr>
  </w:style>
  <w:style w:type="paragraph" w:styleId="Revision">
    <w:name w:val="Revision"/>
    <w:hidden/>
    <w:uiPriority w:val="99"/>
    <w:semiHidden/>
    <w:rsid w:val="008118F9"/>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9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4623"/>
    <w:pPr>
      <w:ind w:left="720"/>
      <w:contextualSpacing/>
    </w:pPr>
  </w:style>
  <w:style w:type="character" w:customStyle="1" w:styleId="ListParagraphChar">
    <w:name w:val="List Paragraph Char"/>
    <w:basedOn w:val="DefaultParagraphFont"/>
    <w:link w:val="ListParagraph"/>
    <w:uiPriority w:val="34"/>
    <w:locked/>
    <w:rsid w:val="006F7B68"/>
    <w:rPr>
      <w:rFonts w:ascii="Times New Roman" w:eastAsia="Times New Roman" w:hAnsi="Times New Roman" w:cs="Times New Roman"/>
      <w:sz w:val="24"/>
      <w:szCs w:val="24"/>
    </w:rPr>
  </w:style>
  <w:style w:type="paragraph" w:customStyle="1" w:styleId="NORC-Bullet1Times">
    <w:name w:val="NORC-Bullet 1 (Times)"/>
    <w:rsid w:val="006F7B68"/>
    <w:pPr>
      <w:numPr>
        <w:numId w:val="2"/>
      </w:numPr>
      <w:spacing w:after="0" w:line="480" w:lineRule="auto"/>
    </w:pPr>
    <w:rPr>
      <w:rFonts w:ascii="Times New Roman" w:eastAsia="Times New Roman" w:hAnsi="Times New Roman" w:cs="Times New Roman"/>
      <w:sz w:val="24"/>
      <w:szCs w:val="24"/>
    </w:rPr>
  </w:style>
  <w:style w:type="table" w:styleId="TableGrid">
    <w:name w:val="Table Grid"/>
    <w:basedOn w:val="TableNormal"/>
    <w:uiPriority w:val="59"/>
    <w:rsid w:val="00D32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29A3"/>
    <w:rPr>
      <w:rFonts w:ascii="Tahoma" w:hAnsi="Tahoma" w:cs="Tahoma"/>
      <w:sz w:val="16"/>
      <w:szCs w:val="16"/>
    </w:rPr>
  </w:style>
  <w:style w:type="character" w:customStyle="1" w:styleId="BalloonTextChar">
    <w:name w:val="Balloon Text Char"/>
    <w:basedOn w:val="DefaultParagraphFont"/>
    <w:link w:val="BalloonText"/>
    <w:uiPriority w:val="99"/>
    <w:semiHidden/>
    <w:rsid w:val="00D329A3"/>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A31E8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1E8A"/>
    <w:rPr>
      <w:sz w:val="20"/>
      <w:szCs w:val="20"/>
    </w:rPr>
  </w:style>
  <w:style w:type="character" w:styleId="FootnoteReference">
    <w:name w:val="footnote reference"/>
    <w:basedOn w:val="DefaultParagraphFont"/>
    <w:uiPriority w:val="99"/>
    <w:semiHidden/>
    <w:unhideWhenUsed/>
    <w:rsid w:val="00A31E8A"/>
    <w:rPr>
      <w:vertAlign w:val="superscript"/>
    </w:rPr>
  </w:style>
  <w:style w:type="paragraph" w:styleId="Header">
    <w:name w:val="header"/>
    <w:basedOn w:val="Normal"/>
    <w:link w:val="HeaderChar"/>
    <w:uiPriority w:val="99"/>
    <w:unhideWhenUsed/>
    <w:rsid w:val="00E83F0D"/>
    <w:pPr>
      <w:tabs>
        <w:tab w:val="center" w:pos="4680"/>
        <w:tab w:val="right" w:pos="9360"/>
      </w:tabs>
    </w:pPr>
  </w:style>
  <w:style w:type="character" w:customStyle="1" w:styleId="HeaderChar">
    <w:name w:val="Header Char"/>
    <w:basedOn w:val="DefaultParagraphFont"/>
    <w:link w:val="Header"/>
    <w:uiPriority w:val="99"/>
    <w:rsid w:val="00E83F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3F0D"/>
    <w:pPr>
      <w:tabs>
        <w:tab w:val="center" w:pos="4680"/>
        <w:tab w:val="right" w:pos="9360"/>
      </w:tabs>
    </w:pPr>
  </w:style>
  <w:style w:type="character" w:customStyle="1" w:styleId="FooterChar">
    <w:name w:val="Footer Char"/>
    <w:basedOn w:val="DefaultParagraphFont"/>
    <w:link w:val="Footer"/>
    <w:uiPriority w:val="99"/>
    <w:rsid w:val="00E83F0D"/>
    <w:rPr>
      <w:rFonts w:ascii="Times New Roman" w:eastAsia="Times New Roman" w:hAnsi="Times New Roman" w:cs="Times New Roman"/>
      <w:sz w:val="24"/>
      <w:szCs w:val="24"/>
    </w:rPr>
  </w:style>
  <w:style w:type="paragraph" w:customStyle="1" w:styleId="Default">
    <w:name w:val="Default"/>
    <w:rsid w:val="004D528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47302"/>
    <w:rPr>
      <w:sz w:val="16"/>
      <w:szCs w:val="16"/>
    </w:rPr>
  </w:style>
  <w:style w:type="paragraph" w:styleId="CommentText">
    <w:name w:val="annotation text"/>
    <w:basedOn w:val="Normal"/>
    <w:link w:val="CommentTextChar"/>
    <w:uiPriority w:val="99"/>
    <w:unhideWhenUsed/>
    <w:rsid w:val="00647302"/>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647302"/>
    <w:rPr>
      <w:sz w:val="20"/>
      <w:szCs w:val="20"/>
    </w:rPr>
  </w:style>
  <w:style w:type="paragraph" w:styleId="CommentSubject">
    <w:name w:val="annotation subject"/>
    <w:basedOn w:val="CommentText"/>
    <w:next w:val="CommentText"/>
    <w:link w:val="CommentSubjectChar"/>
    <w:uiPriority w:val="99"/>
    <w:semiHidden/>
    <w:unhideWhenUsed/>
    <w:rsid w:val="00A71BC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71BC2"/>
    <w:rPr>
      <w:rFonts w:ascii="Times New Roman" w:eastAsia="Times New Roman" w:hAnsi="Times New Roman" w:cs="Times New Roman"/>
      <w:b/>
      <w:bCs/>
      <w:sz w:val="20"/>
      <w:szCs w:val="20"/>
    </w:rPr>
  </w:style>
  <w:style w:type="table" w:styleId="LightList-Accent6">
    <w:name w:val="Light List Accent 6"/>
    <w:basedOn w:val="TableNormal"/>
    <w:uiPriority w:val="61"/>
    <w:rsid w:val="00BA131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BodyText">
    <w:name w:val="Body Text"/>
    <w:basedOn w:val="Normal"/>
    <w:link w:val="BodyTextChar"/>
    <w:rsid w:val="004D49D3"/>
    <w:pPr>
      <w:spacing w:after="120"/>
    </w:pPr>
  </w:style>
  <w:style w:type="character" w:customStyle="1" w:styleId="BodyTextChar">
    <w:name w:val="Body Text Char"/>
    <w:basedOn w:val="DefaultParagraphFont"/>
    <w:link w:val="BodyText"/>
    <w:rsid w:val="004D49D3"/>
    <w:rPr>
      <w:rFonts w:ascii="Times New Roman" w:eastAsia="Times New Roman" w:hAnsi="Times New Roman" w:cs="Times New Roman"/>
      <w:sz w:val="24"/>
      <w:szCs w:val="24"/>
    </w:rPr>
  </w:style>
  <w:style w:type="paragraph" w:styleId="Revision">
    <w:name w:val="Revision"/>
    <w:hidden/>
    <w:uiPriority w:val="99"/>
    <w:semiHidden/>
    <w:rsid w:val="008118F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81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C642095D6EAC4D81450198A413939E" ma:contentTypeVersion="0" ma:contentTypeDescription="Create a new document." ma:contentTypeScope="" ma:versionID="38a9d77a7056b1b8c3d8c790cf7fb85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FB092-CB58-434A-9BF5-CD7AD6947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5BBC18B-D457-4CF3-948C-076BA7393252}">
  <ds:schemaRefs>
    <ds:schemaRef ds:uri="http://schemas.microsoft.com/sharepoint/v3/contenttype/forms"/>
  </ds:schemaRefs>
</ds:datastoreItem>
</file>

<file path=customXml/itemProps3.xml><?xml version="1.0" encoding="utf-8"?>
<ds:datastoreItem xmlns:ds="http://schemas.openxmlformats.org/officeDocument/2006/customXml" ds:itemID="{95A23D8D-7B05-410C-99E1-C0F058D6B374}">
  <ds:schemaRefs>
    <ds:schemaRef ds:uri="http://schemas.microsoft.com/office/2006/metadata/properties"/>
  </ds:schemaRefs>
</ds:datastoreItem>
</file>

<file path=customXml/itemProps4.xml><?xml version="1.0" encoding="utf-8"?>
<ds:datastoreItem xmlns:ds="http://schemas.openxmlformats.org/officeDocument/2006/customXml" ds:itemID="{28311B3B-9293-433D-9A94-BF69EE43F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1516</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10138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NORC</dc:creator>
  <cp:lastModifiedBy>SYSTEM</cp:lastModifiedBy>
  <cp:revision>2</cp:revision>
  <cp:lastPrinted>2016-03-04T00:56:00Z</cp:lastPrinted>
  <dcterms:created xsi:type="dcterms:W3CDTF">2019-05-13T18:24:00Z</dcterms:created>
  <dcterms:modified xsi:type="dcterms:W3CDTF">2019-05-13T18:24:00Z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0x010100AAC642095D6EAC4D81450198A413939E</vt:lpwstr>
  </property>
</Properties>
</file>