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Default="0006270C" w:rsidP="00D71B67">
      <w:pPr>
        <w:jc w:val="center"/>
        <w:rPr>
          <w:b/>
          <w:sz w:val="28"/>
          <w:szCs w:val="28"/>
        </w:rPr>
      </w:pPr>
      <w:r w:rsidRPr="0006270C">
        <w:rPr>
          <w:b/>
          <w:sz w:val="28"/>
          <w:szCs w:val="28"/>
        </w:rPr>
        <w:t>TABLE OF CHANGE</w:t>
      </w:r>
      <w:r w:rsidR="009377EB">
        <w:rPr>
          <w:b/>
          <w:sz w:val="28"/>
          <w:szCs w:val="28"/>
        </w:rPr>
        <w:t>S</w:t>
      </w:r>
      <w:r w:rsidR="00093156">
        <w:rPr>
          <w:b/>
          <w:sz w:val="28"/>
          <w:szCs w:val="28"/>
        </w:rPr>
        <w:t xml:space="preserve"> – INSTRUCTIONS</w:t>
      </w:r>
    </w:p>
    <w:p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093156">
        <w:rPr>
          <w:b/>
          <w:sz w:val="28"/>
          <w:szCs w:val="28"/>
        </w:rPr>
        <w:t>I-821</w:t>
      </w:r>
      <w:r w:rsidR="00AD273F">
        <w:rPr>
          <w:b/>
          <w:sz w:val="28"/>
          <w:szCs w:val="28"/>
        </w:rPr>
        <w:t xml:space="preserve">, </w:t>
      </w:r>
      <w:r w:rsidR="00093156">
        <w:rPr>
          <w:b/>
          <w:sz w:val="28"/>
          <w:szCs w:val="28"/>
        </w:rPr>
        <w:t>Application for Temporary Protected Status</w:t>
      </w:r>
    </w:p>
    <w:p w:rsidR="00483DCD" w:rsidRDefault="00483DCD" w:rsidP="00D71B67">
      <w:pPr>
        <w:jc w:val="center"/>
        <w:rPr>
          <w:b/>
          <w:sz w:val="28"/>
          <w:szCs w:val="28"/>
        </w:rPr>
      </w:pPr>
      <w:r>
        <w:rPr>
          <w:b/>
          <w:sz w:val="28"/>
          <w:szCs w:val="28"/>
        </w:rPr>
        <w:t>OMB Number: 1615-</w:t>
      </w:r>
      <w:r w:rsidR="00093156">
        <w:rPr>
          <w:b/>
          <w:sz w:val="28"/>
          <w:szCs w:val="28"/>
        </w:rPr>
        <w:t>0043</w:t>
      </w:r>
    </w:p>
    <w:p w:rsidR="009377EB" w:rsidRDefault="00093156" w:rsidP="00D71B67">
      <w:pPr>
        <w:jc w:val="center"/>
        <w:rPr>
          <w:b/>
          <w:sz w:val="28"/>
          <w:szCs w:val="28"/>
        </w:rPr>
      </w:pPr>
      <w:r>
        <w:rPr>
          <w:b/>
          <w:sz w:val="28"/>
          <w:szCs w:val="28"/>
        </w:rPr>
        <w:t>11/1</w:t>
      </w:r>
      <w:r w:rsidR="00145B56">
        <w:rPr>
          <w:b/>
          <w:sz w:val="28"/>
          <w:szCs w:val="28"/>
        </w:rPr>
        <w:t>9</w:t>
      </w:r>
      <w:r>
        <w:rPr>
          <w:b/>
          <w:sz w:val="28"/>
          <w:szCs w:val="28"/>
        </w:rPr>
        <w:t>/2018</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rsidTr="00D7268F">
        <w:tc>
          <w:tcPr>
            <w:tcW w:w="12348" w:type="dxa"/>
            <w:shd w:val="clear" w:color="auto" w:fill="auto"/>
          </w:tcPr>
          <w:p w:rsidR="00637C0D" w:rsidRPr="00A6192C" w:rsidRDefault="00483DCD" w:rsidP="00637C0D">
            <w:pPr>
              <w:rPr>
                <w:sz w:val="24"/>
                <w:szCs w:val="24"/>
              </w:rPr>
            </w:pPr>
            <w:r w:rsidRPr="00A6192C">
              <w:rPr>
                <w:b/>
                <w:sz w:val="24"/>
                <w:szCs w:val="24"/>
              </w:rPr>
              <w:t>Reason for Revision:</w:t>
            </w:r>
            <w:r w:rsidR="00637C0D" w:rsidRPr="00A6192C">
              <w:rPr>
                <w:b/>
                <w:sz w:val="24"/>
                <w:szCs w:val="24"/>
              </w:rPr>
              <w:t xml:space="preserve">  </w:t>
            </w:r>
            <w:r w:rsidR="00093156">
              <w:rPr>
                <w:b/>
                <w:sz w:val="24"/>
                <w:szCs w:val="24"/>
              </w:rPr>
              <w:t>Privacy Notice update to Extension, no change.</w:t>
            </w:r>
          </w:p>
          <w:p w:rsidR="00637C0D" w:rsidRPr="00A6192C" w:rsidRDefault="00637C0D" w:rsidP="00637C0D">
            <w:pPr>
              <w:rPr>
                <w:b/>
                <w:sz w:val="24"/>
                <w:szCs w:val="24"/>
              </w:rPr>
            </w:pPr>
          </w:p>
          <w:p w:rsidR="00637C0D" w:rsidRPr="00A6192C" w:rsidRDefault="00637C0D" w:rsidP="00637C0D">
            <w:pPr>
              <w:rPr>
                <w:sz w:val="24"/>
                <w:szCs w:val="24"/>
              </w:rPr>
            </w:pPr>
            <w:r w:rsidRPr="00A6192C">
              <w:rPr>
                <w:sz w:val="24"/>
                <w:szCs w:val="24"/>
              </w:rPr>
              <w:t>Legend for Proposed Text:</w:t>
            </w:r>
          </w:p>
          <w:p w:rsidR="00637C0D" w:rsidRPr="00A6192C" w:rsidRDefault="00637C0D" w:rsidP="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RDefault="006C475E" w:rsidP="006C475E">
            <w:pPr>
              <w:rPr>
                <w:b/>
                <w:sz w:val="24"/>
                <w:szCs w:val="24"/>
              </w:rPr>
            </w:pPr>
          </w:p>
          <w:p w:rsidR="006C475E" w:rsidRDefault="006C475E" w:rsidP="006C475E">
            <w:pPr>
              <w:rPr>
                <w:sz w:val="24"/>
                <w:szCs w:val="24"/>
              </w:rPr>
            </w:pPr>
            <w:r>
              <w:rPr>
                <w:sz w:val="24"/>
                <w:szCs w:val="24"/>
              </w:rPr>
              <w:t xml:space="preserve">Expires </w:t>
            </w:r>
            <w:r w:rsidR="00093156">
              <w:rPr>
                <w:sz w:val="24"/>
                <w:szCs w:val="24"/>
              </w:rPr>
              <w:t>03/31/2019</w:t>
            </w:r>
          </w:p>
          <w:p w:rsidR="006C475E" w:rsidRPr="006C475E" w:rsidRDefault="006C475E" w:rsidP="00093156">
            <w:pPr>
              <w:rPr>
                <w:sz w:val="24"/>
                <w:szCs w:val="24"/>
              </w:rPr>
            </w:pPr>
            <w:r>
              <w:rPr>
                <w:sz w:val="24"/>
                <w:szCs w:val="24"/>
              </w:rPr>
              <w:t xml:space="preserve">Edition Date </w:t>
            </w:r>
            <w:r w:rsidR="00093156">
              <w:rPr>
                <w:sz w:val="24"/>
                <w:szCs w:val="24"/>
              </w:rPr>
              <w:t>04/11/2018</w:t>
            </w:r>
          </w:p>
        </w:tc>
      </w:tr>
    </w:tbl>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A257B4" w:rsidRPr="007228B5" w:rsidTr="002D6271">
        <w:tc>
          <w:tcPr>
            <w:tcW w:w="2808" w:type="dxa"/>
          </w:tcPr>
          <w:p w:rsidR="00A257B4" w:rsidRDefault="00A257B4" w:rsidP="00A257B4">
            <w:pPr>
              <w:rPr>
                <w:b/>
                <w:sz w:val="24"/>
                <w:szCs w:val="24"/>
              </w:rPr>
            </w:pPr>
            <w:r>
              <w:rPr>
                <w:b/>
                <w:sz w:val="24"/>
                <w:szCs w:val="24"/>
              </w:rPr>
              <w:t>Pages 16-17,</w:t>
            </w:r>
          </w:p>
          <w:p w:rsidR="00A257B4" w:rsidRDefault="00A257B4" w:rsidP="00A257B4">
            <w:pPr>
              <w:rPr>
                <w:b/>
                <w:sz w:val="24"/>
                <w:szCs w:val="24"/>
              </w:rPr>
            </w:pPr>
          </w:p>
          <w:p w:rsidR="00A257B4" w:rsidRPr="004B3E2B" w:rsidRDefault="00A257B4" w:rsidP="00A257B4">
            <w:pPr>
              <w:rPr>
                <w:b/>
                <w:sz w:val="24"/>
                <w:szCs w:val="24"/>
              </w:rPr>
            </w:pPr>
            <w:r>
              <w:rPr>
                <w:b/>
                <w:sz w:val="24"/>
                <w:szCs w:val="24"/>
              </w:rPr>
              <w:t>USCIS Privacy Act Statement</w:t>
            </w:r>
          </w:p>
        </w:tc>
        <w:tc>
          <w:tcPr>
            <w:tcW w:w="4095" w:type="dxa"/>
          </w:tcPr>
          <w:p w:rsidR="00A257B4" w:rsidRDefault="00A257B4" w:rsidP="00A257B4">
            <w:pPr>
              <w:pStyle w:val="NoSpacing"/>
              <w:rPr>
                <w:rFonts w:ascii="Times New Roman" w:eastAsia="Times New Roman" w:hAnsi="Times New Roman" w:cs="Times New Roman"/>
                <w:b/>
                <w:bCs/>
              </w:rPr>
            </w:pPr>
            <w:r>
              <w:rPr>
                <w:rFonts w:ascii="Times New Roman" w:eastAsia="Times New Roman" w:hAnsi="Times New Roman" w:cs="Times New Roman"/>
                <w:b/>
                <w:bCs/>
              </w:rPr>
              <w:t>[Page 16]</w:t>
            </w:r>
          </w:p>
          <w:p w:rsidR="00A257B4" w:rsidRDefault="00A257B4" w:rsidP="00A257B4">
            <w:pPr>
              <w:pStyle w:val="NoSpacing"/>
              <w:rPr>
                <w:rFonts w:ascii="Times New Roman" w:eastAsia="Times New Roman" w:hAnsi="Times New Roman" w:cs="Times New Roman"/>
                <w:b/>
                <w:bCs/>
              </w:rPr>
            </w:pPr>
          </w:p>
          <w:p w:rsidR="00A257B4" w:rsidRPr="00220827" w:rsidRDefault="00A257B4" w:rsidP="00A257B4">
            <w:pPr>
              <w:pStyle w:val="NoSpacing"/>
              <w:rPr>
                <w:rFonts w:ascii="Times New Roman" w:eastAsia="Times New Roman" w:hAnsi="Times New Roman" w:cs="Times New Roman"/>
                <w:b/>
              </w:rPr>
            </w:pPr>
            <w:r w:rsidRPr="00220827">
              <w:rPr>
                <w:rFonts w:ascii="Times New Roman" w:eastAsia="Times New Roman" w:hAnsi="Times New Roman" w:cs="Times New Roman"/>
                <w:b/>
                <w:bCs/>
              </w:rPr>
              <w:t>USCIS Privacy</w:t>
            </w:r>
            <w:r w:rsidRPr="00220827">
              <w:rPr>
                <w:rFonts w:ascii="Times New Roman" w:eastAsia="Times New Roman" w:hAnsi="Times New Roman" w:cs="Times New Roman"/>
                <w:b/>
                <w:bCs/>
                <w:spacing w:val="-21"/>
              </w:rPr>
              <w:t xml:space="preserve"> </w:t>
            </w:r>
            <w:r w:rsidRPr="00220827">
              <w:rPr>
                <w:rFonts w:ascii="Times New Roman" w:eastAsia="Times New Roman" w:hAnsi="Times New Roman" w:cs="Times New Roman"/>
                <w:b/>
                <w:bCs/>
              </w:rPr>
              <w:t>Act Statement</w:t>
            </w:r>
          </w:p>
          <w:p w:rsidR="00A257B4" w:rsidRPr="00220827" w:rsidRDefault="00A257B4" w:rsidP="00A257B4">
            <w:pPr>
              <w:pStyle w:val="NoSpacing"/>
              <w:rPr>
                <w:rFonts w:ascii="Times New Roman" w:hAnsi="Times New Roman" w:cs="Times New Roman"/>
                <w:b/>
              </w:rPr>
            </w:pPr>
          </w:p>
          <w:p w:rsidR="00A257B4" w:rsidRPr="00853580" w:rsidRDefault="00A257B4" w:rsidP="00A257B4">
            <w:pPr>
              <w:pStyle w:val="NoSpacing"/>
              <w:rPr>
                <w:rFonts w:ascii="Times New Roman" w:eastAsia="Times New Roman" w:hAnsi="Times New Roman" w:cs="Times New Roman"/>
              </w:rPr>
            </w:pPr>
            <w:r w:rsidRPr="00220827">
              <w:rPr>
                <w:rFonts w:ascii="Times New Roman" w:eastAsia="Times New Roman" w:hAnsi="Times New Roman" w:cs="Times New Roman"/>
                <w:b/>
                <w:bCs/>
              </w:rPr>
              <w:t>AUTHORITIES:</w:t>
            </w:r>
            <w:r w:rsidRPr="00853580">
              <w:rPr>
                <w:rFonts w:ascii="Times New Roman" w:eastAsia="Times New Roman" w:hAnsi="Times New Roman" w:cs="Times New Roman"/>
                <w:bCs/>
                <w:spacing w:val="51"/>
              </w:rPr>
              <w:t xml:space="preserve"> </w:t>
            </w:r>
            <w:r w:rsidRPr="00853580">
              <w:rPr>
                <w:rFonts w:ascii="Times New Roman" w:eastAsia="Times New Roman" w:hAnsi="Times New Roman" w:cs="Times New Roman"/>
              </w:rPr>
              <w:t>The information requested on this application, and the associated evidence, is collected under INA section 101 and 244.  INA</w:t>
            </w:r>
            <w:r w:rsidRPr="00853580">
              <w:rPr>
                <w:rFonts w:ascii="Times New Roman" w:eastAsia="Times New Roman" w:hAnsi="Times New Roman" w:cs="Times New Roman"/>
                <w:spacing w:val="-12"/>
              </w:rPr>
              <w:t xml:space="preserve"> </w:t>
            </w:r>
            <w:r w:rsidRPr="00853580">
              <w:rPr>
                <w:rFonts w:ascii="Times New Roman" w:eastAsia="Times New Roman" w:hAnsi="Times New Roman" w:cs="Times New Roman"/>
              </w:rPr>
              <w:t>section 264(f) (8 U.S.C. 1304(f)) also provides the Secretary of Homeland Security with the authority to collect Social Security number (SSN) information.</w:t>
            </w:r>
          </w:p>
          <w:p w:rsidR="00A257B4" w:rsidRPr="00853580" w:rsidRDefault="00A257B4" w:rsidP="00A257B4">
            <w:pPr>
              <w:pStyle w:val="NoSpacing"/>
              <w:rPr>
                <w:rFonts w:ascii="Times New Roman" w:hAnsi="Times New Roman" w:cs="Times New Roman"/>
              </w:rPr>
            </w:pPr>
          </w:p>
          <w:p w:rsidR="00A257B4" w:rsidRPr="00853580" w:rsidRDefault="00A257B4" w:rsidP="00A257B4">
            <w:pPr>
              <w:pStyle w:val="NoSpacing"/>
              <w:rPr>
                <w:rFonts w:ascii="Times New Roman" w:eastAsia="Times New Roman" w:hAnsi="Times New Roman" w:cs="Times New Roman"/>
              </w:rPr>
            </w:pPr>
            <w:r w:rsidRPr="00220827">
              <w:rPr>
                <w:rFonts w:ascii="Times New Roman" w:eastAsia="Times New Roman" w:hAnsi="Times New Roman" w:cs="Times New Roman"/>
                <w:b/>
                <w:bCs/>
              </w:rPr>
              <w:t>PURPOSE:</w:t>
            </w:r>
            <w:r w:rsidRPr="00853580">
              <w:rPr>
                <w:rFonts w:ascii="Times New Roman" w:eastAsia="Times New Roman" w:hAnsi="Times New Roman" w:cs="Times New Roman"/>
                <w:bCs/>
                <w:spacing w:val="51"/>
              </w:rPr>
              <w:t xml:space="preserve"> </w:t>
            </w:r>
            <w:r w:rsidRPr="00853580">
              <w:rPr>
                <w:rFonts w:ascii="Times New Roman" w:eastAsia="Times New Roman" w:hAnsi="Times New Roman" w:cs="Times New Roman"/>
              </w:rPr>
              <w:t>The</w:t>
            </w:r>
            <w:r w:rsidRPr="00853580">
              <w:rPr>
                <w:rFonts w:ascii="Times New Roman" w:eastAsia="Times New Roman" w:hAnsi="Times New Roman" w:cs="Times New Roman"/>
                <w:spacing w:val="-3"/>
              </w:rPr>
              <w:t xml:space="preserve"> </w:t>
            </w:r>
            <w:r w:rsidRPr="00853580">
              <w:rPr>
                <w:rFonts w:ascii="Times New Roman" w:eastAsia="Times New Roman" w:hAnsi="Times New Roman" w:cs="Times New Roman"/>
              </w:rPr>
              <w:t>primary</w:t>
            </w:r>
            <w:r w:rsidRPr="00853580">
              <w:rPr>
                <w:rFonts w:ascii="Times New Roman" w:eastAsia="Times New Roman" w:hAnsi="Times New Roman" w:cs="Times New Roman"/>
                <w:spacing w:val="-7"/>
              </w:rPr>
              <w:t xml:space="preserve"> </w:t>
            </w:r>
            <w:r w:rsidRPr="00853580">
              <w:rPr>
                <w:rFonts w:ascii="Times New Roman" w:eastAsia="Times New Roman" w:hAnsi="Times New Roman" w:cs="Times New Roman"/>
              </w:rPr>
              <w:t>purpose for providing</w:t>
            </w:r>
            <w:r w:rsidRPr="00853580">
              <w:rPr>
                <w:rFonts w:ascii="Times New Roman" w:eastAsia="Times New Roman" w:hAnsi="Times New Roman" w:cs="Times New Roman"/>
                <w:spacing w:val="-9"/>
              </w:rPr>
              <w:t xml:space="preserve"> </w:t>
            </w:r>
            <w:r w:rsidRPr="00853580">
              <w:rPr>
                <w:rFonts w:ascii="Times New Roman" w:eastAsia="Times New Roman" w:hAnsi="Times New Roman" w:cs="Times New Roman"/>
              </w:rPr>
              <w:t>the</w:t>
            </w:r>
            <w:r w:rsidRPr="00853580">
              <w:rPr>
                <w:rFonts w:ascii="Times New Roman" w:eastAsia="Times New Roman" w:hAnsi="Times New Roman" w:cs="Times New Roman"/>
                <w:spacing w:val="-3"/>
              </w:rPr>
              <w:t xml:space="preserve"> </w:t>
            </w:r>
            <w:r w:rsidRPr="00853580">
              <w:rPr>
                <w:rFonts w:ascii="Times New Roman" w:eastAsia="Times New Roman" w:hAnsi="Times New Roman" w:cs="Times New Roman"/>
              </w:rPr>
              <w:t>requested</w:t>
            </w:r>
            <w:r w:rsidRPr="00853580">
              <w:rPr>
                <w:rFonts w:ascii="Times New Roman" w:eastAsia="Times New Roman" w:hAnsi="Times New Roman" w:cs="Times New Roman"/>
                <w:spacing w:val="-8"/>
              </w:rPr>
              <w:t xml:space="preserve"> </w:t>
            </w:r>
            <w:r w:rsidRPr="00853580">
              <w:rPr>
                <w:rFonts w:ascii="Times New Roman" w:eastAsia="Times New Roman" w:hAnsi="Times New Roman" w:cs="Times New Roman"/>
              </w:rPr>
              <w:t>information</w:t>
            </w:r>
            <w:r w:rsidRPr="00853580">
              <w:rPr>
                <w:rFonts w:ascii="Times New Roman" w:eastAsia="Times New Roman" w:hAnsi="Times New Roman" w:cs="Times New Roman"/>
                <w:spacing w:val="-10"/>
              </w:rPr>
              <w:t xml:space="preserve"> </w:t>
            </w:r>
            <w:r w:rsidRPr="00853580">
              <w:rPr>
                <w:rFonts w:ascii="Times New Roman" w:eastAsia="Times New Roman" w:hAnsi="Times New Roman" w:cs="Times New Roman"/>
              </w:rPr>
              <w:t>on this</w:t>
            </w:r>
            <w:r w:rsidRPr="00853580">
              <w:rPr>
                <w:rFonts w:ascii="Times New Roman" w:eastAsia="Times New Roman" w:hAnsi="Times New Roman" w:cs="Times New Roman"/>
                <w:spacing w:val="-3"/>
              </w:rPr>
              <w:t xml:space="preserve"> </w:t>
            </w:r>
            <w:r w:rsidRPr="00853580">
              <w:rPr>
                <w:rFonts w:ascii="Times New Roman" w:eastAsia="Times New Roman" w:hAnsi="Times New Roman" w:cs="Times New Roman"/>
              </w:rPr>
              <w:t>application</w:t>
            </w:r>
            <w:r w:rsidRPr="00853580">
              <w:rPr>
                <w:rFonts w:ascii="Times New Roman" w:eastAsia="Times New Roman" w:hAnsi="Times New Roman" w:cs="Times New Roman"/>
                <w:spacing w:val="-10"/>
              </w:rPr>
              <w:t xml:space="preserve"> </w:t>
            </w:r>
            <w:r w:rsidRPr="00853580">
              <w:rPr>
                <w:rFonts w:ascii="Times New Roman" w:eastAsia="Times New Roman" w:hAnsi="Times New Roman" w:cs="Times New Roman"/>
              </w:rPr>
              <w:t>is</w:t>
            </w:r>
            <w:r w:rsidRPr="00853580">
              <w:rPr>
                <w:rFonts w:ascii="Times New Roman" w:eastAsia="Times New Roman" w:hAnsi="Times New Roman" w:cs="Times New Roman"/>
                <w:spacing w:val="-1"/>
              </w:rPr>
              <w:t xml:space="preserve"> </w:t>
            </w:r>
            <w:r w:rsidRPr="00853580">
              <w:rPr>
                <w:rFonts w:ascii="Times New Roman" w:eastAsia="Times New Roman" w:hAnsi="Times New Roman" w:cs="Times New Roman"/>
              </w:rPr>
              <w:t>to</w:t>
            </w:r>
            <w:r w:rsidRPr="00853580">
              <w:rPr>
                <w:rFonts w:ascii="Times New Roman" w:eastAsia="Times New Roman" w:hAnsi="Times New Roman" w:cs="Times New Roman"/>
                <w:spacing w:val="-2"/>
              </w:rPr>
              <w:t xml:space="preserve"> </w:t>
            </w:r>
            <w:r w:rsidRPr="00853580">
              <w:rPr>
                <w:rFonts w:ascii="Times New Roman" w:eastAsia="Times New Roman" w:hAnsi="Times New Roman" w:cs="Times New Roman"/>
              </w:rPr>
              <w:t>determine</w:t>
            </w:r>
            <w:r w:rsidRPr="00853580">
              <w:rPr>
                <w:rFonts w:ascii="Times New Roman" w:eastAsia="Times New Roman" w:hAnsi="Times New Roman" w:cs="Times New Roman"/>
                <w:spacing w:val="-9"/>
              </w:rPr>
              <w:t xml:space="preserve"> </w:t>
            </w:r>
            <w:r w:rsidRPr="00853580">
              <w:rPr>
                <w:rFonts w:ascii="Times New Roman" w:eastAsia="Times New Roman" w:hAnsi="Times New Roman" w:cs="Times New Roman"/>
              </w:rPr>
              <w:t>if</w:t>
            </w:r>
            <w:r w:rsidRPr="00853580">
              <w:rPr>
                <w:rFonts w:ascii="Times New Roman" w:eastAsia="Times New Roman" w:hAnsi="Times New Roman" w:cs="Times New Roman"/>
                <w:spacing w:val="-1"/>
              </w:rPr>
              <w:t xml:space="preserve"> </w:t>
            </w:r>
            <w:r>
              <w:rPr>
                <w:rFonts w:ascii="Times New Roman" w:eastAsia="Times New Roman" w:hAnsi="Times New Roman" w:cs="Times New Roman"/>
              </w:rPr>
              <w:t xml:space="preserve">you have </w:t>
            </w:r>
            <w:r w:rsidRPr="00853580">
              <w:rPr>
                <w:rFonts w:ascii="Times New Roman" w:eastAsia="Times New Roman" w:hAnsi="Times New Roman" w:cs="Times New Roman"/>
              </w:rPr>
              <w:t>established eligibility for</w:t>
            </w:r>
            <w:r w:rsidRPr="00853580">
              <w:rPr>
                <w:rFonts w:ascii="Times New Roman" w:eastAsia="Times New Roman" w:hAnsi="Times New Roman" w:cs="Times New Roman"/>
                <w:spacing w:val="-4"/>
              </w:rPr>
              <w:t xml:space="preserve"> </w:t>
            </w:r>
            <w:r w:rsidRPr="00853580">
              <w:rPr>
                <w:rFonts w:ascii="Times New Roman" w:eastAsia="Times New Roman" w:hAnsi="Times New Roman" w:cs="Times New Roman"/>
              </w:rPr>
              <w:t>TPS.  DHS will use the information you provide to grant or deny the benefit</w:t>
            </w:r>
            <w:r w:rsidRPr="00853580">
              <w:rPr>
                <w:rFonts w:ascii="Times New Roman" w:eastAsia="Times New Roman" w:hAnsi="Times New Roman" w:cs="Times New Roman"/>
                <w:spacing w:val="-12"/>
              </w:rPr>
              <w:t xml:space="preserve"> </w:t>
            </w:r>
            <w:r w:rsidRPr="00853580">
              <w:rPr>
                <w:rFonts w:ascii="Times New Roman" w:eastAsia="Times New Roman" w:hAnsi="Times New Roman" w:cs="Times New Roman"/>
              </w:rPr>
              <w:t>you are seeking.</w:t>
            </w:r>
          </w:p>
          <w:p w:rsidR="00A257B4" w:rsidRDefault="00A257B4" w:rsidP="00A257B4">
            <w:pPr>
              <w:pStyle w:val="NoSpacing"/>
              <w:rPr>
                <w:rFonts w:ascii="Times New Roman" w:hAnsi="Times New Roman" w:cs="Times New Roman"/>
              </w:rPr>
            </w:pPr>
          </w:p>
          <w:p w:rsidR="001A3A19" w:rsidRPr="00853580" w:rsidRDefault="001A3A19" w:rsidP="00A257B4">
            <w:pPr>
              <w:pStyle w:val="NoSpacing"/>
              <w:rPr>
                <w:rFonts w:ascii="Times New Roman" w:hAnsi="Times New Roman" w:cs="Times New Roman"/>
              </w:rPr>
            </w:pPr>
          </w:p>
          <w:p w:rsidR="00A257B4" w:rsidRPr="00853580" w:rsidRDefault="00A257B4" w:rsidP="00A257B4">
            <w:pPr>
              <w:pStyle w:val="NoSpacing"/>
              <w:rPr>
                <w:rFonts w:ascii="Times New Roman" w:eastAsia="Times New Roman" w:hAnsi="Times New Roman" w:cs="Times New Roman"/>
              </w:rPr>
            </w:pPr>
            <w:r w:rsidRPr="00220827">
              <w:rPr>
                <w:rFonts w:ascii="Times New Roman" w:eastAsia="Times New Roman" w:hAnsi="Times New Roman" w:cs="Times New Roman"/>
                <w:b/>
                <w:bCs/>
              </w:rPr>
              <w:t>DISCLOSURE:</w:t>
            </w:r>
            <w:r w:rsidRPr="00853580">
              <w:rPr>
                <w:rFonts w:ascii="Times New Roman" w:eastAsia="Times New Roman" w:hAnsi="Times New Roman" w:cs="Times New Roman"/>
                <w:bCs/>
                <w:spacing w:val="51"/>
              </w:rPr>
              <w:t xml:space="preserve"> </w:t>
            </w:r>
            <w:r w:rsidRPr="00853580">
              <w:rPr>
                <w:rFonts w:ascii="Times New Roman" w:eastAsia="Times New Roman" w:hAnsi="Times New Roman" w:cs="Times New Roman"/>
              </w:rPr>
              <w:t>The information you provide is voluntar</w:t>
            </w:r>
            <w:r w:rsidRPr="00853580">
              <w:rPr>
                <w:rFonts w:ascii="Times New Roman" w:eastAsia="Times New Roman" w:hAnsi="Times New Roman" w:cs="Times New Roman"/>
                <w:spacing w:val="-15"/>
              </w:rPr>
              <w:t>y</w:t>
            </w:r>
            <w:r w:rsidRPr="00853580">
              <w:rPr>
                <w:rFonts w:ascii="Times New Roman" w:eastAsia="Times New Roman" w:hAnsi="Times New Roman" w:cs="Times New Roman"/>
              </w:rPr>
              <w:t>.  Howeve</w:t>
            </w:r>
            <w:r w:rsidRPr="00853580">
              <w:rPr>
                <w:rFonts w:ascii="Times New Roman" w:eastAsia="Times New Roman" w:hAnsi="Times New Roman" w:cs="Times New Roman"/>
                <w:spacing w:val="-9"/>
              </w:rPr>
              <w:t>r</w:t>
            </w:r>
            <w:r w:rsidRPr="00853580">
              <w:rPr>
                <w:rFonts w:ascii="Times New Roman" w:eastAsia="Times New Roman" w:hAnsi="Times New Roman" w:cs="Times New Roman"/>
              </w:rPr>
              <w:t>, failure to provide the requested information, and any requested evidence, may delay a final</w:t>
            </w:r>
            <w:r w:rsidRPr="00853580">
              <w:rPr>
                <w:rFonts w:ascii="Times New Roman" w:eastAsia="Times New Roman" w:hAnsi="Times New Roman" w:cs="Times New Roman"/>
                <w:spacing w:val="-16"/>
              </w:rPr>
              <w:t xml:space="preserve"> </w:t>
            </w:r>
            <w:r w:rsidRPr="00853580">
              <w:rPr>
                <w:rFonts w:ascii="Times New Roman" w:eastAsia="Times New Roman" w:hAnsi="Times New Roman" w:cs="Times New Roman"/>
              </w:rPr>
              <w:t>decision or result in denial of your application.</w:t>
            </w:r>
          </w:p>
          <w:p w:rsidR="00A257B4" w:rsidRDefault="00A257B4" w:rsidP="00A257B4">
            <w:pPr>
              <w:pStyle w:val="NoSpacing"/>
              <w:rPr>
                <w:rFonts w:ascii="Times New Roman" w:eastAsia="Times New Roman" w:hAnsi="Times New Roman" w:cs="Times New Roman"/>
              </w:rPr>
            </w:pPr>
          </w:p>
          <w:p w:rsidR="001A3A19" w:rsidRPr="00853580" w:rsidRDefault="001A3A19" w:rsidP="00A257B4">
            <w:pPr>
              <w:pStyle w:val="NoSpacing"/>
              <w:rPr>
                <w:rFonts w:ascii="Times New Roman" w:eastAsia="Times New Roman" w:hAnsi="Times New Roman" w:cs="Times New Roman"/>
              </w:rPr>
            </w:pPr>
          </w:p>
          <w:p w:rsidR="00A257B4" w:rsidRPr="00853580" w:rsidRDefault="00A257B4" w:rsidP="00A257B4">
            <w:pPr>
              <w:pStyle w:val="NoSpacing"/>
              <w:rPr>
                <w:rFonts w:ascii="Times New Roman" w:eastAsia="Times New Roman" w:hAnsi="Times New Roman" w:cs="Times New Roman"/>
              </w:rPr>
            </w:pPr>
          </w:p>
          <w:p w:rsidR="00A257B4" w:rsidRPr="00220827" w:rsidRDefault="00A257B4" w:rsidP="00A257B4">
            <w:pPr>
              <w:pStyle w:val="NoSpacing"/>
              <w:rPr>
                <w:rFonts w:ascii="Times New Roman" w:eastAsia="Times New Roman" w:hAnsi="Times New Roman" w:cs="Times New Roman"/>
                <w:b/>
              </w:rPr>
            </w:pPr>
            <w:r w:rsidRPr="00220827">
              <w:rPr>
                <w:rFonts w:ascii="Times New Roman" w:eastAsia="Times New Roman" w:hAnsi="Times New Roman" w:cs="Times New Roman"/>
                <w:b/>
              </w:rPr>
              <w:t>[Page 17]</w:t>
            </w:r>
          </w:p>
          <w:p w:rsidR="00A257B4" w:rsidRPr="00220827" w:rsidRDefault="00A257B4" w:rsidP="00A257B4">
            <w:pPr>
              <w:pStyle w:val="NoSpacing"/>
              <w:rPr>
                <w:rFonts w:ascii="Times New Roman" w:eastAsia="Times New Roman" w:hAnsi="Times New Roman" w:cs="Times New Roman"/>
                <w:b/>
                <w:color w:val="000000"/>
              </w:rPr>
            </w:pPr>
          </w:p>
          <w:p w:rsidR="00A257B4" w:rsidRPr="00853580" w:rsidRDefault="00A257B4" w:rsidP="00A257B4">
            <w:pPr>
              <w:pStyle w:val="NoSpacing"/>
              <w:rPr>
                <w:rFonts w:ascii="Times New Roman" w:eastAsia="Times New Roman" w:hAnsi="Times New Roman" w:cs="Times New Roman"/>
              </w:rPr>
            </w:pPr>
            <w:r w:rsidRPr="00220827">
              <w:rPr>
                <w:rFonts w:ascii="Times New Roman" w:eastAsia="Times New Roman" w:hAnsi="Times New Roman" w:cs="Times New Roman"/>
                <w:b/>
                <w:bCs/>
              </w:rPr>
              <w:t>ROUTINE USES:</w:t>
            </w:r>
            <w:r w:rsidRPr="00853580">
              <w:rPr>
                <w:rFonts w:ascii="Times New Roman" w:eastAsia="Times New Roman" w:hAnsi="Times New Roman" w:cs="Times New Roman"/>
                <w:bCs/>
              </w:rPr>
              <w:t xml:space="preserve">  </w:t>
            </w:r>
            <w:r w:rsidRPr="00853580">
              <w:rPr>
                <w:rFonts w:ascii="Times New Roman" w:eastAsia="Times New Roman" w:hAnsi="Times New Roman" w:cs="Times New Roman"/>
              </w:rPr>
              <w:t>DHS may</w:t>
            </w:r>
            <w:r w:rsidRPr="00853580">
              <w:rPr>
                <w:rFonts w:ascii="Times New Roman" w:eastAsia="Times New Roman" w:hAnsi="Times New Roman" w:cs="Times New Roman"/>
                <w:spacing w:val="-4"/>
              </w:rPr>
              <w:t xml:space="preserve"> </w:t>
            </w:r>
            <w:r w:rsidRPr="00853580">
              <w:rPr>
                <w:rFonts w:ascii="Times New Roman" w:eastAsia="Times New Roman" w:hAnsi="Times New Roman" w:cs="Times New Roman"/>
              </w:rPr>
              <w:t>share</w:t>
            </w:r>
            <w:r w:rsidRPr="00853580">
              <w:rPr>
                <w:rFonts w:ascii="Times New Roman" w:eastAsia="Times New Roman" w:hAnsi="Times New Roman" w:cs="Times New Roman"/>
                <w:spacing w:val="-5"/>
              </w:rPr>
              <w:t xml:space="preserve"> </w:t>
            </w:r>
            <w:r w:rsidRPr="00853580">
              <w:rPr>
                <w:rFonts w:ascii="Times New Roman" w:eastAsia="Times New Roman" w:hAnsi="Times New Roman" w:cs="Times New Roman"/>
              </w:rPr>
              <w:t>the</w:t>
            </w:r>
            <w:r w:rsidRPr="00853580">
              <w:rPr>
                <w:rFonts w:ascii="Times New Roman" w:eastAsia="Times New Roman" w:hAnsi="Times New Roman" w:cs="Times New Roman"/>
                <w:spacing w:val="-3"/>
              </w:rPr>
              <w:t xml:space="preserve"> </w:t>
            </w:r>
            <w:r w:rsidRPr="00853580">
              <w:rPr>
                <w:rFonts w:ascii="Times New Roman" w:eastAsia="Times New Roman" w:hAnsi="Times New Roman" w:cs="Times New Roman"/>
              </w:rPr>
              <w:t>information</w:t>
            </w:r>
            <w:r w:rsidRPr="00853580">
              <w:rPr>
                <w:rFonts w:ascii="Times New Roman" w:eastAsia="Times New Roman" w:hAnsi="Times New Roman" w:cs="Times New Roman"/>
                <w:spacing w:val="-10"/>
              </w:rPr>
              <w:t xml:space="preserve"> </w:t>
            </w:r>
            <w:r w:rsidRPr="00853580">
              <w:rPr>
                <w:rFonts w:ascii="Times New Roman" w:eastAsia="Times New Roman" w:hAnsi="Times New Roman" w:cs="Times New Roman"/>
              </w:rPr>
              <w:t>you provide</w:t>
            </w:r>
            <w:r w:rsidRPr="00853580">
              <w:rPr>
                <w:rFonts w:ascii="Times New Roman" w:eastAsia="Times New Roman" w:hAnsi="Times New Roman" w:cs="Times New Roman"/>
                <w:spacing w:val="-7"/>
              </w:rPr>
              <w:t xml:space="preserve"> </w:t>
            </w:r>
            <w:r w:rsidRPr="00853580">
              <w:rPr>
                <w:rFonts w:ascii="Times New Roman" w:eastAsia="Times New Roman" w:hAnsi="Times New Roman" w:cs="Times New Roman"/>
              </w:rPr>
              <w:t>on this</w:t>
            </w:r>
            <w:r w:rsidRPr="00853580">
              <w:rPr>
                <w:rFonts w:ascii="Times New Roman" w:eastAsia="Times New Roman" w:hAnsi="Times New Roman" w:cs="Times New Roman"/>
                <w:spacing w:val="-3"/>
              </w:rPr>
              <w:t xml:space="preserve"> </w:t>
            </w:r>
            <w:r w:rsidRPr="00853580">
              <w:rPr>
                <w:rFonts w:ascii="Times New Roman" w:eastAsia="Times New Roman" w:hAnsi="Times New Roman" w:cs="Times New Roman"/>
              </w:rPr>
              <w:t>application,</w:t>
            </w:r>
            <w:r w:rsidRPr="00853580">
              <w:rPr>
                <w:rFonts w:ascii="Times New Roman" w:eastAsia="Times New Roman" w:hAnsi="Times New Roman" w:cs="Times New Roman"/>
                <w:spacing w:val="-10"/>
              </w:rPr>
              <w:t xml:space="preserve"> </w:t>
            </w:r>
            <w:r w:rsidRPr="00853580">
              <w:rPr>
                <w:rFonts w:ascii="Times New Roman" w:eastAsia="Times New Roman" w:hAnsi="Times New Roman" w:cs="Times New Roman"/>
              </w:rPr>
              <w:t>including</w:t>
            </w:r>
            <w:r w:rsidRPr="00853580">
              <w:rPr>
                <w:rFonts w:ascii="Times New Roman" w:eastAsia="Times New Roman" w:hAnsi="Times New Roman" w:cs="Times New Roman"/>
                <w:spacing w:val="-8"/>
              </w:rPr>
              <w:t xml:space="preserve"> </w:t>
            </w:r>
            <w:r w:rsidRPr="00853580">
              <w:rPr>
                <w:rFonts w:ascii="Times New Roman" w:eastAsia="Times New Roman" w:hAnsi="Times New Roman" w:cs="Times New Roman"/>
              </w:rPr>
              <w:t>supporting</w:t>
            </w:r>
            <w:r w:rsidRPr="00853580">
              <w:rPr>
                <w:rFonts w:ascii="Times New Roman" w:eastAsia="Times New Roman" w:hAnsi="Times New Roman" w:cs="Times New Roman"/>
                <w:spacing w:val="-9"/>
              </w:rPr>
              <w:t xml:space="preserve"> </w:t>
            </w:r>
            <w:r w:rsidRPr="00853580">
              <w:rPr>
                <w:rFonts w:ascii="Times New Roman" w:eastAsia="Times New Roman" w:hAnsi="Times New Roman" w:cs="Times New Roman"/>
              </w:rPr>
              <w:t xml:space="preserve">documentation you </w:t>
            </w:r>
            <w:r w:rsidRPr="00853580">
              <w:rPr>
                <w:rFonts w:ascii="Times New Roman" w:eastAsia="Times New Roman" w:hAnsi="Times New Roman" w:cs="Times New Roman"/>
              </w:rPr>
              <w:lastRenderedPageBreak/>
              <w:t>provide, with other Federal, state, local, and foreign government agencies and authorized o</w:t>
            </w:r>
            <w:r w:rsidRPr="00853580">
              <w:rPr>
                <w:rFonts w:ascii="Times New Roman" w:eastAsia="Times New Roman" w:hAnsi="Times New Roman" w:cs="Times New Roman"/>
                <w:spacing w:val="-5"/>
              </w:rPr>
              <w:t>r</w:t>
            </w:r>
            <w:r w:rsidRPr="00853580">
              <w:rPr>
                <w:rFonts w:ascii="Times New Roman" w:eastAsia="Times New Roman" w:hAnsi="Times New Roman" w:cs="Times New Roman"/>
              </w:rPr>
              <w:t>ganizations.  DHS follows approved routine uses described in the associated published system of records notices [DHS/USCIS-007 - Benefits Information System and DHS/USCIS-001 -</w:t>
            </w:r>
            <w:r w:rsidRPr="00853580">
              <w:rPr>
                <w:rFonts w:ascii="Times New Roman" w:eastAsia="Times New Roman" w:hAnsi="Times New Roman" w:cs="Times New Roman"/>
                <w:spacing w:val="-12"/>
              </w:rPr>
              <w:t xml:space="preserve"> </w:t>
            </w:r>
            <w:r w:rsidRPr="00853580">
              <w:rPr>
                <w:rFonts w:ascii="Times New Roman" w:eastAsia="Times New Roman" w:hAnsi="Times New Roman" w:cs="Times New Roman"/>
              </w:rPr>
              <w:t>Alien File, Index] which you can find</w:t>
            </w:r>
            <w:r w:rsidRPr="00853580">
              <w:rPr>
                <w:rFonts w:ascii="Times New Roman" w:eastAsia="Times New Roman" w:hAnsi="Times New Roman" w:cs="Times New Roman"/>
                <w:spacing w:val="-14"/>
              </w:rPr>
              <w:t xml:space="preserve"> </w:t>
            </w:r>
            <w:r w:rsidRPr="00853580">
              <w:rPr>
                <w:rFonts w:ascii="Times New Roman" w:eastAsia="Times New Roman" w:hAnsi="Times New Roman" w:cs="Times New Roman"/>
              </w:rPr>
              <w:t xml:space="preserve">at </w:t>
            </w:r>
            <w:hyperlink r:id="rId11">
              <w:r w:rsidRPr="001A3A19">
                <w:rPr>
                  <w:rFonts w:ascii="Times New Roman" w:eastAsia="Times New Roman" w:hAnsi="Times New Roman" w:cs="Times New Roman"/>
                  <w:b/>
                  <w:bCs/>
                  <w:color w:val="0000FF"/>
                  <w:u w:val="thick" w:color="0000FF"/>
                </w:rPr>
                <w:t>ww</w:t>
              </w:r>
              <w:r w:rsidRPr="001A3A19">
                <w:rPr>
                  <w:rFonts w:ascii="Times New Roman" w:eastAsia="Times New Roman" w:hAnsi="Times New Roman" w:cs="Times New Roman"/>
                  <w:b/>
                  <w:bCs/>
                  <w:color w:val="0000FF"/>
                  <w:spacing w:val="-12"/>
                  <w:u w:val="thick" w:color="0000FF"/>
                </w:rPr>
                <w:t>w</w:t>
              </w:r>
              <w:r w:rsidRPr="001A3A19">
                <w:rPr>
                  <w:rFonts w:ascii="Times New Roman" w:eastAsia="Times New Roman" w:hAnsi="Times New Roman" w:cs="Times New Roman"/>
                  <w:b/>
                  <w:bCs/>
                  <w:color w:val="0000FF"/>
                  <w:u w:val="thick" w:color="0000FF"/>
                </w:rPr>
                <w:t>.dhs.gov/privacy</w:t>
              </w:r>
            </w:hyperlink>
            <w:r w:rsidRPr="00853580">
              <w:rPr>
                <w:rFonts w:ascii="Times New Roman" w:eastAsia="Times New Roman" w:hAnsi="Times New Roman" w:cs="Times New Roman"/>
                <w:color w:val="000000"/>
              </w:rPr>
              <w:t>.</w:t>
            </w:r>
            <w:r w:rsidRPr="00853580">
              <w:rPr>
                <w:rFonts w:ascii="Times New Roman" w:eastAsia="Times New Roman" w:hAnsi="Times New Roman" w:cs="Times New Roman"/>
                <w:color w:val="000000"/>
                <w:spacing w:val="40"/>
              </w:rPr>
              <w:t xml:space="preserve"> </w:t>
            </w:r>
            <w:r w:rsidRPr="00853580">
              <w:rPr>
                <w:rFonts w:ascii="Times New Roman" w:eastAsia="Times New Roman" w:hAnsi="Times New Roman" w:cs="Times New Roman"/>
                <w:color w:val="000000"/>
              </w:rPr>
              <w:t>DHS may also share the information, as appropriate, for law enforcement purposes or in the interest of national securit</w:t>
            </w:r>
            <w:r w:rsidRPr="00853580">
              <w:rPr>
                <w:rFonts w:ascii="Times New Roman" w:eastAsia="Times New Roman" w:hAnsi="Times New Roman" w:cs="Times New Roman"/>
                <w:color w:val="000000"/>
                <w:spacing w:val="-15"/>
              </w:rPr>
              <w:t>y</w:t>
            </w:r>
            <w:r w:rsidRPr="00853580">
              <w:rPr>
                <w:rFonts w:ascii="Times New Roman" w:eastAsia="Times New Roman" w:hAnsi="Times New Roman" w:cs="Times New Roman"/>
                <w:color w:val="000000"/>
              </w:rPr>
              <w:t>.</w:t>
            </w:r>
          </w:p>
          <w:p w:rsidR="00A257B4" w:rsidRPr="00D85F46" w:rsidRDefault="00A257B4" w:rsidP="00A257B4"/>
        </w:tc>
        <w:tc>
          <w:tcPr>
            <w:tcW w:w="4095" w:type="dxa"/>
          </w:tcPr>
          <w:p w:rsidR="00A257B4" w:rsidRDefault="00A257B4" w:rsidP="00A257B4">
            <w:pPr>
              <w:pStyle w:val="NoSpacing"/>
              <w:rPr>
                <w:rFonts w:ascii="Times New Roman" w:eastAsia="Times New Roman" w:hAnsi="Times New Roman" w:cs="Times New Roman"/>
                <w:b/>
                <w:bCs/>
              </w:rPr>
            </w:pPr>
            <w:r>
              <w:rPr>
                <w:rFonts w:ascii="Times New Roman" w:eastAsia="Times New Roman" w:hAnsi="Times New Roman" w:cs="Times New Roman"/>
                <w:b/>
                <w:bCs/>
              </w:rPr>
              <w:lastRenderedPageBreak/>
              <w:t>[Page 16]</w:t>
            </w:r>
          </w:p>
          <w:p w:rsidR="00A257B4" w:rsidRDefault="00A257B4" w:rsidP="00A257B4">
            <w:pPr>
              <w:pStyle w:val="NoSpacing"/>
              <w:rPr>
                <w:rFonts w:ascii="Times New Roman" w:eastAsia="Times New Roman" w:hAnsi="Times New Roman" w:cs="Times New Roman"/>
                <w:b/>
                <w:bCs/>
              </w:rPr>
            </w:pPr>
          </w:p>
          <w:p w:rsidR="00A257B4" w:rsidRPr="00220827" w:rsidRDefault="00EB4B6C" w:rsidP="00A257B4">
            <w:pPr>
              <w:pStyle w:val="NoSpacing"/>
              <w:rPr>
                <w:rFonts w:ascii="Times New Roman" w:eastAsia="Times New Roman" w:hAnsi="Times New Roman" w:cs="Times New Roman"/>
                <w:b/>
              </w:rPr>
            </w:pPr>
            <w:r w:rsidRPr="00EB4B6C">
              <w:rPr>
                <w:rFonts w:ascii="Times New Roman" w:eastAsia="Times New Roman" w:hAnsi="Times New Roman" w:cs="Times New Roman"/>
                <w:b/>
                <w:bCs/>
                <w:color w:val="FF0000"/>
              </w:rPr>
              <w:t xml:space="preserve">DHS </w:t>
            </w:r>
            <w:r w:rsidR="00A257B4" w:rsidRPr="00220827">
              <w:rPr>
                <w:rFonts w:ascii="Times New Roman" w:eastAsia="Times New Roman" w:hAnsi="Times New Roman" w:cs="Times New Roman"/>
                <w:b/>
                <w:bCs/>
              </w:rPr>
              <w:t>Privacy</w:t>
            </w:r>
            <w:r w:rsidR="00A257B4" w:rsidRPr="00220827">
              <w:rPr>
                <w:rFonts w:ascii="Times New Roman" w:eastAsia="Times New Roman" w:hAnsi="Times New Roman" w:cs="Times New Roman"/>
                <w:b/>
                <w:bCs/>
                <w:spacing w:val="-21"/>
              </w:rPr>
              <w:t xml:space="preserve"> </w:t>
            </w:r>
            <w:r w:rsidRPr="00EB4B6C">
              <w:rPr>
                <w:rFonts w:ascii="Times New Roman" w:eastAsia="Times New Roman" w:hAnsi="Times New Roman" w:cs="Times New Roman"/>
                <w:b/>
                <w:bCs/>
                <w:color w:val="FF0000"/>
              </w:rPr>
              <w:t>Notice</w:t>
            </w:r>
          </w:p>
          <w:p w:rsidR="00A257B4" w:rsidRPr="00220827" w:rsidRDefault="00A257B4" w:rsidP="00A257B4">
            <w:pPr>
              <w:pStyle w:val="NoSpacing"/>
              <w:rPr>
                <w:rFonts w:ascii="Times New Roman" w:hAnsi="Times New Roman" w:cs="Times New Roman"/>
                <w:b/>
              </w:rPr>
            </w:pPr>
          </w:p>
          <w:p w:rsidR="00A257B4" w:rsidRPr="00853580" w:rsidRDefault="00A257B4" w:rsidP="00A257B4">
            <w:pPr>
              <w:pStyle w:val="NoSpacing"/>
              <w:rPr>
                <w:rFonts w:ascii="Times New Roman" w:eastAsia="Times New Roman" w:hAnsi="Times New Roman" w:cs="Times New Roman"/>
              </w:rPr>
            </w:pPr>
            <w:r w:rsidRPr="00220827">
              <w:rPr>
                <w:rFonts w:ascii="Times New Roman" w:eastAsia="Times New Roman" w:hAnsi="Times New Roman" w:cs="Times New Roman"/>
                <w:b/>
                <w:bCs/>
              </w:rPr>
              <w:t>AUTHORITIES:</w:t>
            </w:r>
            <w:r w:rsidRPr="00853580">
              <w:rPr>
                <w:rFonts w:ascii="Times New Roman" w:eastAsia="Times New Roman" w:hAnsi="Times New Roman" w:cs="Times New Roman"/>
                <w:bCs/>
                <w:spacing w:val="51"/>
              </w:rPr>
              <w:t xml:space="preserve"> </w:t>
            </w:r>
            <w:r w:rsidRPr="00853580">
              <w:rPr>
                <w:rFonts w:ascii="Times New Roman" w:eastAsia="Times New Roman" w:hAnsi="Times New Roman" w:cs="Times New Roman"/>
              </w:rPr>
              <w:t xml:space="preserve">The information requested on this application, and the associated evidence, is collected under INA </w:t>
            </w:r>
            <w:r w:rsidRPr="001A3A19">
              <w:rPr>
                <w:rFonts w:ascii="Times New Roman" w:eastAsia="Times New Roman" w:hAnsi="Times New Roman" w:cs="Times New Roman"/>
                <w:color w:val="FF0000"/>
              </w:rPr>
              <w:t>section</w:t>
            </w:r>
            <w:r w:rsidR="001A3A19" w:rsidRPr="001A3A19">
              <w:rPr>
                <w:rFonts w:ascii="Times New Roman" w:eastAsia="Times New Roman" w:hAnsi="Times New Roman" w:cs="Times New Roman"/>
                <w:color w:val="FF0000"/>
              </w:rPr>
              <w:t>s</w:t>
            </w:r>
            <w:r w:rsidRPr="001A3A19">
              <w:rPr>
                <w:rFonts w:ascii="Times New Roman" w:eastAsia="Times New Roman" w:hAnsi="Times New Roman" w:cs="Times New Roman"/>
                <w:color w:val="FF0000"/>
              </w:rPr>
              <w:t xml:space="preserve"> </w:t>
            </w:r>
            <w:r w:rsidRPr="00853580">
              <w:rPr>
                <w:rFonts w:ascii="Times New Roman" w:eastAsia="Times New Roman" w:hAnsi="Times New Roman" w:cs="Times New Roman"/>
              </w:rPr>
              <w:t xml:space="preserve">101 and </w:t>
            </w:r>
            <w:r w:rsidRPr="001A3A19">
              <w:rPr>
                <w:rFonts w:ascii="Times New Roman" w:eastAsia="Times New Roman" w:hAnsi="Times New Roman" w:cs="Times New Roman"/>
                <w:color w:val="FF0000"/>
              </w:rPr>
              <w:t xml:space="preserve">244.  </w:t>
            </w:r>
          </w:p>
          <w:p w:rsidR="00A257B4" w:rsidRDefault="00A257B4" w:rsidP="00A257B4">
            <w:pPr>
              <w:pStyle w:val="NoSpacing"/>
              <w:rPr>
                <w:rFonts w:ascii="Times New Roman" w:hAnsi="Times New Roman" w:cs="Times New Roman"/>
              </w:rPr>
            </w:pPr>
          </w:p>
          <w:p w:rsidR="001A3A19" w:rsidRDefault="001A3A19" w:rsidP="00A257B4">
            <w:pPr>
              <w:pStyle w:val="NoSpacing"/>
              <w:rPr>
                <w:rFonts w:ascii="Times New Roman" w:hAnsi="Times New Roman" w:cs="Times New Roman"/>
              </w:rPr>
            </w:pPr>
          </w:p>
          <w:p w:rsidR="001A3A19" w:rsidRDefault="001A3A19" w:rsidP="00A257B4">
            <w:pPr>
              <w:pStyle w:val="NoSpacing"/>
              <w:rPr>
                <w:rFonts w:ascii="Times New Roman" w:hAnsi="Times New Roman" w:cs="Times New Roman"/>
              </w:rPr>
            </w:pPr>
          </w:p>
          <w:p w:rsidR="001A3A19" w:rsidRDefault="001A3A19" w:rsidP="00A257B4">
            <w:pPr>
              <w:pStyle w:val="NoSpacing"/>
              <w:rPr>
                <w:rFonts w:ascii="Times New Roman" w:hAnsi="Times New Roman" w:cs="Times New Roman"/>
              </w:rPr>
            </w:pPr>
          </w:p>
          <w:p w:rsidR="001A3A19" w:rsidRPr="00853580" w:rsidRDefault="001A3A19" w:rsidP="00A257B4">
            <w:pPr>
              <w:pStyle w:val="NoSpacing"/>
              <w:rPr>
                <w:rFonts w:ascii="Times New Roman" w:hAnsi="Times New Roman" w:cs="Times New Roman"/>
              </w:rPr>
            </w:pPr>
          </w:p>
          <w:p w:rsidR="00A257B4" w:rsidRPr="00853580" w:rsidRDefault="00A257B4" w:rsidP="00A257B4">
            <w:pPr>
              <w:pStyle w:val="NoSpacing"/>
              <w:rPr>
                <w:rFonts w:ascii="Times New Roman" w:eastAsia="Times New Roman" w:hAnsi="Times New Roman" w:cs="Times New Roman"/>
              </w:rPr>
            </w:pPr>
            <w:r w:rsidRPr="00220827">
              <w:rPr>
                <w:rFonts w:ascii="Times New Roman" w:eastAsia="Times New Roman" w:hAnsi="Times New Roman" w:cs="Times New Roman"/>
                <w:b/>
                <w:bCs/>
              </w:rPr>
              <w:t>PURPOSE:</w:t>
            </w:r>
            <w:r w:rsidRPr="00853580">
              <w:rPr>
                <w:rFonts w:ascii="Times New Roman" w:eastAsia="Times New Roman" w:hAnsi="Times New Roman" w:cs="Times New Roman"/>
                <w:bCs/>
                <w:spacing w:val="51"/>
              </w:rPr>
              <w:t xml:space="preserve"> </w:t>
            </w:r>
            <w:r w:rsidRPr="00853580">
              <w:rPr>
                <w:rFonts w:ascii="Times New Roman" w:eastAsia="Times New Roman" w:hAnsi="Times New Roman" w:cs="Times New Roman"/>
              </w:rPr>
              <w:t>The</w:t>
            </w:r>
            <w:r w:rsidRPr="00853580">
              <w:rPr>
                <w:rFonts w:ascii="Times New Roman" w:eastAsia="Times New Roman" w:hAnsi="Times New Roman" w:cs="Times New Roman"/>
                <w:spacing w:val="-3"/>
              </w:rPr>
              <w:t xml:space="preserve"> </w:t>
            </w:r>
            <w:r w:rsidRPr="00853580">
              <w:rPr>
                <w:rFonts w:ascii="Times New Roman" w:eastAsia="Times New Roman" w:hAnsi="Times New Roman" w:cs="Times New Roman"/>
              </w:rPr>
              <w:t>primary</w:t>
            </w:r>
            <w:r w:rsidRPr="00853580">
              <w:rPr>
                <w:rFonts w:ascii="Times New Roman" w:eastAsia="Times New Roman" w:hAnsi="Times New Roman" w:cs="Times New Roman"/>
                <w:spacing w:val="-7"/>
              </w:rPr>
              <w:t xml:space="preserve"> </w:t>
            </w:r>
            <w:r w:rsidRPr="00853580">
              <w:rPr>
                <w:rFonts w:ascii="Times New Roman" w:eastAsia="Times New Roman" w:hAnsi="Times New Roman" w:cs="Times New Roman"/>
              </w:rPr>
              <w:t xml:space="preserve">purpose for </w:t>
            </w:r>
            <w:r w:rsidR="001A3A19">
              <w:rPr>
                <w:rFonts w:ascii="Times New Roman" w:eastAsia="Times New Roman" w:hAnsi="Times New Roman" w:cs="Times New Roman"/>
                <w:color w:val="FF0000"/>
              </w:rPr>
              <w:t xml:space="preserve">obtaining </w:t>
            </w:r>
            <w:r w:rsidRPr="00853580">
              <w:rPr>
                <w:rFonts w:ascii="Times New Roman" w:eastAsia="Times New Roman" w:hAnsi="Times New Roman" w:cs="Times New Roman"/>
              </w:rPr>
              <w:t>the</w:t>
            </w:r>
            <w:r w:rsidRPr="00853580">
              <w:rPr>
                <w:rFonts w:ascii="Times New Roman" w:eastAsia="Times New Roman" w:hAnsi="Times New Roman" w:cs="Times New Roman"/>
                <w:spacing w:val="-3"/>
              </w:rPr>
              <w:t xml:space="preserve"> </w:t>
            </w:r>
            <w:r w:rsidRPr="00853580">
              <w:rPr>
                <w:rFonts w:ascii="Times New Roman" w:eastAsia="Times New Roman" w:hAnsi="Times New Roman" w:cs="Times New Roman"/>
              </w:rPr>
              <w:t>requested</w:t>
            </w:r>
            <w:r w:rsidRPr="00853580">
              <w:rPr>
                <w:rFonts w:ascii="Times New Roman" w:eastAsia="Times New Roman" w:hAnsi="Times New Roman" w:cs="Times New Roman"/>
                <w:spacing w:val="-8"/>
              </w:rPr>
              <w:t xml:space="preserve"> </w:t>
            </w:r>
            <w:r w:rsidRPr="00853580">
              <w:rPr>
                <w:rFonts w:ascii="Times New Roman" w:eastAsia="Times New Roman" w:hAnsi="Times New Roman" w:cs="Times New Roman"/>
              </w:rPr>
              <w:t>information</w:t>
            </w:r>
            <w:r w:rsidRPr="00853580">
              <w:rPr>
                <w:rFonts w:ascii="Times New Roman" w:eastAsia="Times New Roman" w:hAnsi="Times New Roman" w:cs="Times New Roman"/>
                <w:spacing w:val="-10"/>
              </w:rPr>
              <w:t xml:space="preserve"> </w:t>
            </w:r>
            <w:r w:rsidRPr="00853580">
              <w:rPr>
                <w:rFonts w:ascii="Times New Roman" w:eastAsia="Times New Roman" w:hAnsi="Times New Roman" w:cs="Times New Roman"/>
              </w:rPr>
              <w:t>on this</w:t>
            </w:r>
            <w:r w:rsidRPr="00853580">
              <w:rPr>
                <w:rFonts w:ascii="Times New Roman" w:eastAsia="Times New Roman" w:hAnsi="Times New Roman" w:cs="Times New Roman"/>
                <w:spacing w:val="-3"/>
              </w:rPr>
              <w:t xml:space="preserve"> </w:t>
            </w:r>
            <w:r w:rsidRPr="00853580">
              <w:rPr>
                <w:rFonts w:ascii="Times New Roman" w:eastAsia="Times New Roman" w:hAnsi="Times New Roman" w:cs="Times New Roman"/>
              </w:rPr>
              <w:t>application</w:t>
            </w:r>
            <w:r w:rsidRPr="00853580">
              <w:rPr>
                <w:rFonts w:ascii="Times New Roman" w:eastAsia="Times New Roman" w:hAnsi="Times New Roman" w:cs="Times New Roman"/>
                <w:spacing w:val="-10"/>
              </w:rPr>
              <w:t xml:space="preserve"> </w:t>
            </w:r>
            <w:r w:rsidRPr="00853580">
              <w:rPr>
                <w:rFonts w:ascii="Times New Roman" w:eastAsia="Times New Roman" w:hAnsi="Times New Roman" w:cs="Times New Roman"/>
              </w:rPr>
              <w:t>is</w:t>
            </w:r>
            <w:r w:rsidRPr="00853580">
              <w:rPr>
                <w:rFonts w:ascii="Times New Roman" w:eastAsia="Times New Roman" w:hAnsi="Times New Roman" w:cs="Times New Roman"/>
                <w:spacing w:val="-1"/>
              </w:rPr>
              <w:t xml:space="preserve"> </w:t>
            </w:r>
            <w:r w:rsidRPr="00853580">
              <w:rPr>
                <w:rFonts w:ascii="Times New Roman" w:eastAsia="Times New Roman" w:hAnsi="Times New Roman" w:cs="Times New Roman"/>
              </w:rPr>
              <w:t>to</w:t>
            </w:r>
            <w:r w:rsidRPr="00853580">
              <w:rPr>
                <w:rFonts w:ascii="Times New Roman" w:eastAsia="Times New Roman" w:hAnsi="Times New Roman" w:cs="Times New Roman"/>
                <w:spacing w:val="-2"/>
              </w:rPr>
              <w:t xml:space="preserve"> </w:t>
            </w:r>
            <w:r w:rsidRPr="00853580">
              <w:rPr>
                <w:rFonts w:ascii="Times New Roman" w:eastAsia="Times New Roman" w:hAnsi="Times New Roman" w:cs="Times New Roman"/>
              </w:rPr>
              <w:t>determine</w:t>
            </w:r>
            <w:r w:rsidRPr="00853580">
              <w:rPr>
                <w:rFonts w:ascii="Times New Roman" w:eastAsia="Times New Roman" w:hAnsi="Times New Roman" w:cs="Times New Roman"/>
                <w:spacing w:val="-9"/>
              </w:rPr>
              <w:t xml:space="preserve"> </w:t>
            </w:r>
            <w:r w:rsidR="001A3A19">
              <w:rPr>
                <w:rFonts w:ascii="Times New Roman" w:eastAsia="Times New Roman" w:hAnsi="Times New Roman" w:cs="Times New Roman"/>
                <w:color w:val="FF0000"/>
                <w:spacing w:val="-9"/>
              </w:rPr>
              <w:t xml:space="preserve">whether </w:t>
            </w:r>
            <w:r>
              <w:rPr>
                <w:rFonts w:ascii="Times New Roman" w:eastAsia="Times New Roman" w:hAnsi="Times New Roman" w:cs="Times New Roman"/>
              </w:rPr>
              <w:t xml:space="preserve">you have </w:t>
            </w:r>
            <w:r w:rsidRPr="00853580">
              <w:rPr>
                <w:rFonts w:ascii="Times New Roman" w:eastAsia="Times New Roman" w:hAnsi="Times New Roman" w:cs="Times New Roman"/>
              </w:rPr>
              <w:t>established eligibility for</w:t>
            </w:r>
            <w:r w:rsidRPr="00853580">
              <w:rPr>
                <w:rFonts w:ascii="Times New Roman" w:eastAsia="Times New Roman" w:hAnsi="Times New Roman" w:cs="Times New Roman"/>
                <w:spacing w:val="-4"/>
              </w:rPr>
              <w:t xml:space="preserve"> </w:t>
            </w:r>
            <w:r w:rsidRPr="001A3A19">
              <w:rPr>
                <w:rFonts w:ascii="Times New Roman" w:eastAsia="Times New Roman" w:hAnsi="Times New Roman" w:cs="Times New Roman"/>
                <w:color w:val="FF0000"/>
              </w:rPr>
              <w:t>TP</w:t>
            </w:r>
            <w:r w:rsidR="001A3A19">
              <w:rPr>
                <w:rFonts w:ascii="Times New Roman" w:eastAsia="Times New Roman" w:hAnsi="Times New Roman" w:cs="Times New Roman"/>
                <w:color w:val="FF0000"/>
              </w:rPr>
              <w:t>S, if you have not yet been granted TPS</w:t>
            </w:r>
            <w:r w:rsidRPr="00853580">
              <w:rPr>
                <w:rFonts w:ascii="Times New Roman" w:eastAsia="Times New Roman" w:hAnsi="Times New Roman" w:cs="Times New Roman"/>
              </w:rPr>
              <w:t>.  DHS will use the information you provide to grant or deny the benefit</w:t>
            </w:r>
            <w:r w:rsidRPr="00853580">
              <w:rPr>
                <w:rFonts w:ascii="Times New Roman" w:eastAsia="Times New Roman" w:hAnsi="Times New Roman" w:cs="Times New Roman"/>
                <w:spacing w:val="-12"/>
              </w:rPr>
              <w:t xml:space="preserve"> </w:t>
            </w:r>
            <w:r w:rsidRPr="00853580">
              <w:rPr>
                <w:rFonts w:ascii="Times New Roman" w:eastAsia="Times New Roman" w:hAnsi="Times New Roman" w:cs="Times New Roman"/>
              </w:rPr>
              <w:t>you are seeking.</w:t>
            </w:r>
          </w:p>
          <w:p w:rsidR="00A257B4" w:rsidRPr="00853580" w:rsidRDefault="00A257B4" w:rsidP="00A257B4">
            <w:pPr>
              <w:pStyle w:val="NoSpacing"/>
              <w:rPr>
                <w:rFonts w:ascii="Times New Roman" w:hAnsi="Times New Roman" w:cs="Times New Roman"/>
              </w:rPr>
            </w:pPr>
          </w:p>
          <w:p w:rsidR="00A257B4" w:rsidRPr="00853580" w:rsidRDefault="00A257B4" w:rsidP="00A257B4">
            <w:pPr>
              <w:pStyle w:val="NoSpacing"/>
              <w:rPr>
                <w:rFonts w:ascii="Times New Roman" w:eastAsia="Times New Roman" w:hAnsi="Times New Roman" w:cs="Times New Roman"/>
              </w:rPr>
            </w:pPr>
            <w:r w:rsidRPr="00220827">
              <w:rPr>
                <w:rFonts w:ascii="Times New Roman" w:eastAsia="Times New Roman" w:hAnsi="Times New Roman" w:cs="Times New Roman"/>
                <w:b/>
                <w:bCs/>
              </w:rPr>
              <w:t>DISCLOSURE:</w:t>
            </w:r>
            <w:r w:rsidRPr="00853580">
              <w:rPr>
                <w:rFonts w:ascii="Times New Roman" w:eastAsia="Times New Roman" w:hAnsi="Times New Roman" w:cs="Times New Roman"/>
                <w:bCs/>
                <w:spacing w:val="51"/>
              </w:rPr>
              <w:t xml:space="preserve"> </w:t>
            </w:r>
            <w:r w:rsidRPr="00853580">
              <w:rPr>
                <w:rFonts w:ascii="Times New Roman" w:eastAsia="Times New Roman" w:hAnsi="Times New Roman" w:cs="Times New Roman"/>
              </w:rPr>
              <w:t>The information you provide is voluntar</w:t>
            </w:r>
            <w:r w:rsidRPr="00853580">
              <w:rPr>
                <w:rFonts w:ascii="Times New Roman" w:eastAsia="Times New Roman" w:hAnsi="Times New Roman" w:cs="Times New Roman"/>
                <w:spacing w:val="-15"/>
              </w:rPr>
              <w:t>y</w:t>
            </w:r>
            <w:r w:rsidRPr="00853580">
              <w:rPr>
                <w:rFonts w:ascii="Times New Roman" w:eastAsia="Times New Roman" w:hAnsi="Times New Roman" w:cs="Times New Roman"/>
              </w:rPr>
              <w:t>.  Howeve</w:t>
            </w:r>
            <w:r w:rsidRPr="00853580">
              <w:rPr>
                <w:rFonts w:ascii="Times New Roman" w:eastAsia="Times New Roman" w:hAnsi="Times New Roman" w:cs="Times New Roman"/>
                <w:spacing w:val="-9"/>
              </w:rPr>
              <w:t>r</w:t>
            </w:r>
            <w:r w:rsidRPr="00853580">
              <w:rPr>
                <w:rFonts w:ascii="Times New Roman" w:eastAsia="Times New Roman" w:hAnsi="Times New Roman" w:cs="Times New Roman"/>
              </w:rPr>
              <w:t xml:space="preserve">, failure to provide the requested information, </w:t>
            </w:r>
            <w:r w:rsidR="001A3A19">
              <w:rPr>
                <w:rFonts w:ascii="Times New Roman" w:eastAsia="Times New Roman" w:hAnsi="Times New Roman" w:cs="Times New Roman"/>
                <w:color w:val="FF0000"/>
              </w:rPr>
              <w:t xml:space="preserve">including your Social Security number (if applicable), </w:t>
            </w:r>
            <w:r w:rsidRPr="00853580">
              <w:rPr>
                <w:rFonts w:ascii="Times New Roman" w:eastAsia="Times New Roman" w:hAnsi="Times New Roman" w:cs="Times New Roman"/>
              </w:rPr>
              <w:t>and any requested evidence, may delay a final</w:t>
            </w:r>
            <w:r w:rsidRPr="00853580">
              <w:rPr>
                <w:rFonts w:ascii="Times New Roman" w:eastAsia="Times New Roman" w:hAnsi="Times New Roman" w:cs="Times New Roman"/>
                <w:spacing w:val="-16"/>
              </w:rPr>
              <w:t xml:space="preserve"> </w:t>
            </w:r>
            <w:r w:rsidRPr="00853580">
              <w:rPr>
                <w:rFonts w:ascii="Times New Roman" w:eastAsia="Times New Roman" w:hAnsi="Times New Roman" w:cs="Times New Roman"/>
              </w:rPr>
              <w:t>decision or result in denial of your application.</w:t>
            </w:r>
          </w:p>
          <w:p w:rsidR="00A257B4" w:rsidRPr="00853580" w:rsidRDefault="00A257B4" w:rsidP="00A257B4">
            <w:pPr>
              <w:pStyle w:val="NoSpacing"/>
              <w:rPr>
                <w:rFonts w:ascii="Times New Roman" w:eastAsia="Times New Roman" w:hAnsi="Times New Roman" w:cs="Times New Roman"/>
              </w:rPr>
            </w:pPr>
          </w:p>
          <w:p w:rsidR="00A257B4" w:rsidRPr="00853580" w:rsidRDefault="00A257B4" w:rsidP="00A257B4">
            <w:pPr>
              <w:pStyle w:val="NoSpacing"/>
              <w:rPr>
                <w:rFonts w:ascii="Times New Roman" w:eastAsia="Times New Roman" w:hAnsi="Times New Roman" w:cs="Times New Roman"/>
              </w:rPr>
            </w:pPr>
          </w:p>
          <w:p w:rsidR="00A257B4" w:rsidRPr="00220827" w:rsidRDefault="00A257B4" w:rsidP="00A257B4">
            <w:pPr>
              <w:pStyle w:val="NoSpacing"/>
              <w:rPr>
                <w:rFonts w:ascii="Times New Roman" w:eastAsia="Times New Roman" w:hAnsi="Times New Roman" w:cs="Times New Roman"/>
                <w:b/>
              </w:rPr>
            </w:pPr>
            <w:r w:rsidRPr="00220827">
              <w:rPr>
                <w:rFonts w:ascii="Times New Roman" w:eastAsia="Times New Roman" w:hAnsi="Times New Roman" w:cs="Times New Roman"/>
                <w:b/>
              </w:rPr>
              <w:t>[Page 17]</w:t>
            </w:r>
          </w:p>
          <w:p w:rsidR="00A257B4" w:rsidRPr="00220827" w:rsidRDefault="00A257B4" w:rsidP="00A257B4">
            <w:pPr>
              <w:pStyle w:val="NoSpacing"/>
              <w:rPr>
                <w:rFonts w:ascii="Times New Roman" w:eastAsia="Times New Roman" w:hAnsi="Times New Roman" w:cs="Times New Roman"/>
                <w:b/>
                <w:color w:val="000000"/>
              </w:rPr>
            </w:pPr>
          </w:p>
          <w:p w:rsidR="00A257B4" w:rsidRPr="00853580" w:rsidRDefault="00A257B4" w:rsidP="00A257B4">
            <w:pPr>
              <w:pStyle w:val="NoSpacing"/>
              <w:rPr>
                <w:rFonts w:ascii="Times New Roman" w:eastAsia="Times New Roman" w:hAnsi="Times New Roman" w:cs="Times New Roman"/>
              </w:rPr>
            </w:pPr>
            <w:r w:rsidRPr="00220827">
              <w:rPr>
                <w:rFonts w:ascii="Times New Roman" w:eastAsia="Times New Roman" w:hAnsi="Times New Roman" w:cs="Times New Roman"/>
                <w:b/>
                <w:bCs/>
              </w:rPr>
              <w:t>ROUTINE USES:</w:t>
            </w:r>
            <w:r w:rsidRPr="00853580">
              <w:rPr>
                <w:rFonts w:ascii="Times New Roman" w:eastAsia="Times New Roman" w:hAnsi="Times New Roman" w:cs="Times New Roman"/>
                <w:bCs/>
              </w:rPr>
              <w:t xml:space="preserve">  </w:t>
            </w:r>
            <w:r w:rsidRPr="00853580">
              <w:rPr>
                <w:rFonts w:ascii="Times New Roman" w:eastAsia="Times New Roman" w:hAnsi="Times New Roman" w:cs="Times New Roman"/>
              </w:rPr>
              <w:t xml:space="preserve">DHS </w:t>
            </w:r>
            <w:r w:rsidRPr="001A3A19">
              <w:rPr>
                <w:rFonts w:ascii="Times New Roman" w:eastAsia="Times New Roman" w:hAnsi="Times New Roman" w:cs="Times New Roman"/>
                <w:color w:val="FF0000"/>
              </w:rPr>
              <w:t>ma</w:t>
            </w:r>
            <w:r w:rsidR="001A3A19">
              <w:rPr>
                <w:rFonts w:ascii="Times New Roman" w:eastAsia="Times New Roman" w:hAnsi="Times New Roman" w:cs="Times New Roman"/>
                <w:color w:val="FF0000"/>
              </w:rPr>
              <w:t>y, where allowable under relevant confidentiality provisions,</w:t>
            </w:r>
            <w:r w:rsidRPr="001A3A19">
              <w:rPr>
                <w:rFonts w:ascii="Times New Roman" w:eastAsia="Times New Roman" w:hAnsi="Times New Roman" w:cs="Times New Roman"/>
              </w:rPr>
              <w:t xml:space="preserve"> </w:t>
            </w:r>
            <w:r w:rsidRPr="00853580">
              <w:rPr>
                <w:rFonts w:ascii="Times New Roman" w:eastAsia="Times New Roman" w:hAnsi="Times New Roman" w:cs="Times New Roman"/>
              </w:rPr>
              <w:t>share</w:t>
            </w:r>
            <w:r w:rsidRPr="00853580">
              <w:rPr>
                <w:rFonts w:ascii="Times New Roman" w:eastAsia="Times New Roman" w:hAnsi="Times New Roman" w:cs="Times New Roman"/>
                <w:spacing w:val="-5"/>
              </w:rPr>
              <w:t xml:space="preserve"> </w:t>
            </w:r>
            <w:r w:rsidRPr="00853580">
              <w:rPr>
                <w:rFonts w:ascii="Times New Roman" w:eastAsia="Times New Roman" w:hAnsi="Times New Roman" w:cs="Times New Roman"/>
              </w:rPr>
              <w:t>the</w:t>
            </w:r>
            <w:r w:rsidRPr="00853580">
              <w:rPr>
                <w:rFonts w:ascii="Times New Roman" w:eastAsia="Times New Roman" w:hAnsi="Times New Roman" w:cs="Times New Roman"/>
                <w:spacing w:val="-3"/>
              </w:rPr>
              <w:t xml:space="preserve"> </w:t>
            </w:r>
            <w:r w:rsidRPr="00853580">
              <w:rPr>
                <w:rFonts w:ascii="Times New Roman" w:eastAsia="Times New Roman" w:hAnsi="Times New Roman" w:cs="Times New Roman"/>
              </w:rPr>
              <w:t>information</w:t>
            </w:r>
            <w:r w:rsidRPr="00853580">
              <w:rPr>
                <w:rFonts w:ascii="Times New Roman" w:eastAsia="Times New Roman" w:hAnsi="Times New Roman" w:cs="Times New Roman"/>
                <w:spacing w:val="-10"/>
              </w:rPr>
              <w:t xml:space="preserve"> </w:t>
            </w:r>
            <w:r w:rsidRPr="00853580">
              <w:rPr>
                <w:rFonts w:ascii="Times New Roman" w:eastAsia="Times New Roman" w:hAnsi="Times New Roman" w:cs="Times New Roman"/>
              </w:rPr>
              <w:t xml:space="preserve">you </w:t>
            </w:r>
            <w:r w:rsidRPr="00853580">
              <w:rPr>
                <w:rFonts w:ascii="Times New Roman" w:eastAsia="Times New Roman" w:hAnsi="Times New Roman" w:cs="Times New Roman"/>
              </w:rPr>
              <w:lastRenderedPageBreak/>
              <w:t>provide</w:t>
            </w:r>
            <w:r w:rsidRPr="00853580">
              <w:rPr>
                <w:rFonts w:ascii="Times New Roman" w:eastAsia="Times New Roman" w:hAnsi="Times New Roman" w:cs="Times New Roman"/>
                <w:spacing w:val="-7"/>
              </w:rPr>
              <w:t xml:space="preserve"> </w:t>
            </w:r>
            <w:r w:rsidRPr="00853580">
              <w:rPr>
                <w:rFonts w:ascii="Times New Roman" w:eastAsia="Times New Roman" w:hAnsi="Times New Roman" w:cs="Times New Roman"/>
              </w:rPr>
              <w:t>on this</w:t>
            </w:r>
            <w:r w:rsidRPr="00853580">
              <w:rPr>
                <w:rFonts w:ascii="Times New Roman" w:eastAsia="Times New Roman" w:hAnsi="Times New Roman" w:cs="Times New Roman"/>
                <w:spacing w:val="-3"/>
              </w:rPr>
              <w:t xml:space="preserve"> </w:t>
            </w:r>
            <w:r w:rsidRPr="001A3A19">
              <w:rPr>
                <w:rFonts w:ascii="Times New Roman" w:eastAsia="Times New Roman" w:hAnsi="Times New Roman" w:cs="Times New Roman"/>
                <w:color w:val="FF0000"/>
              </w:rPr>
              <w:t>applicatio</w:t>
            </w:r>
            <w:r w:rsidR="001A3A19">
              <w:rPr>
                <w:rFonts w:ascii="Times New Roman" w:eastAsia="Times New Roman" w:hAnsi="Times New Roman" w:cs="Times New Roman"/>
                <w:color w:val="FF0000"/>
              </w:rPr>
              <w:t xml:space="preserve">n and any additional requested evidence </w:t>
            </w:r>
            <w:r w:rsidRPr="00853580">
              <w:rPr>
                <w:rFonts w:ascii="Times New Roman" w:eastAsia="Times New Roman" w:hAnsi="Times New Roman" w:cs="Times New Roman"/>
              </w:rPr>
              <w:t>with other Federal, state, local, and foreign government agencies and authorized o</w:t>
            </w:r>
            <w:r w:rsidRPr="00853580">
              <w:rPr>
                <w:rFonts w:ascii="Times New Roman" w:eastAsia="Times New Roman" w:hAnsi="Times New Roman" w:cs="Times New Roman"/>
                <w:spacing w:val="-5"/>
              </w:rPr>
              <w:t>r</w:t>
            </w:r>
            <w:r w:rsidRPr="00853580">
              <w:rPr>
                <w:rFonts w:ascii="Times New Roman" w:eastAsia="Times New Roman" w:hAnsi="Times New Roman" w:cs="Times New Roman"/>
              </w:rPr>
              <w:t>ganizations.  DHS follows approved routine uses described in the associated published system of records notices [</w:t>
            </w:r>
            <w:r w:rsidR="001A3A19" w:rsidRPr="001A3A19">
              <w:rPr>
                <w:rFonts w:ascii="Times New Roman" w:eastAsia="Times New Roman" w:hAnsi="Times New Roman" w:cs="Times New Roman"/>
                <w:color w:val="FF0000"/>
              </w:rPr>
              <w:t>DHS/USCIS-001 -</w:t>
            </w:r>
            <w:r w:rsidR="001A3A19" w:rsidRPr="001A3A19">
              <w:rPr>
                <w:rFonts w:ascii="Times New Roman" w:eastAsia="Times New Roman" w:hAnsi="Times New Roman" w:cs="Times New Roman"/>
                <w:color w:val="FF0000"/>
                <w:spacing w:val="-12"/>
              </w:rPr>
              <w:t xml:space="preserve"> </w:t>
            </w:r>
            <w:r w:rsidR="001A3A19" w:rsidRPr="001A3A19">
              <w:rPr>
                <w:rFonts w:ascii="Times New Roman" w:eastAsia="Times New Roman" w:hAnsi="Times New Roman" w:cs="Times New Roman"/>
                <w:color w:val="FF0000"/>
              </w:rPr>
              <w:t>Alien File, Index</w:t>
            </w:r>
            <w:r w:rsidR="001A3A19">
              <w:rPr>
                <w:rFonts w:ascii="Times New Roman" w:eastAsia="Times New Roman" w:hAnsi="Times New Roman" w:cs="Times New Roman"/>
                <w:color w:val="FF0000"/>
              </w:rPr>
              <w:t>, and National File Tracking System,</w:t>
            </w:r>
            <w:r w:rsidR="001A3A19" w:rsidRPr="001A3A19">
              <w:rPr>
                <w:rFonts w:ascii="Times New Roman" w:eastAsia="Times New Roman" w:hAnsi="Times New Roman" w:cs="Times New Roman"/>
                <w:color w:val="FF0000"/>
              </w:rPr>
              <w:t xml:space="preserve"> </w:t>
            </w:r>
            <w:r w:rsidRPr="00853580">
              <w:rPr>
                <w:rFonts w:ascii="Times New Roman" w:eastAsia="Times New Roman" w:hAnsi="Times New Roman" w:cs="Times New Roman"/>
              </w:rPr>
              <w:t xml:space="preserve">DHS/USCIS-007 - Benefits Information </w:t>
            </w:r>
            <w:r w:rsidRPr="001A3A19">
              <w:rPr>
                <w:rFonts w:ascii="Times New Roman" w:eastAsia="Times New Roman" w:hAnsi="Times New Roman" w:cs="Times New Roman"/>
                <w:color w:val="FF0000"/>
              </w:rPr>
              <w:t>Syste</w:t>
            </w:r>
            <w:r w:rsidR="001A3A19">
              <w:rPr>
                <w:rFonts w:ascii="Times New Roman" w:eastAsia="Times New Roman" w:hAnsi="Times New Roman" w:cs="Times New Roman"/>
                <w:color w:val="FF0000"/>
              </w:rPr>
              <w:t>m, and DHS/USCIS-018 Immigration Biometric and Background Check System</w:t>
            </w:r>
            <w:r w:rsidRPr="00853580">
              <w:rPr>
                <w:rFonts w:ascii="Times New Roman" w:eastAsia="Times New Roman" w:hAnsi="Times New Roman" w:cs="Times New Roman"/>
              </w:rPr>
              <w:t xml:space="preserve">] </w:t>
            </w:r>
            <w:r w:rsidR="001A3A19">
              <w:rPr>
                <w:rFonts w:ascii="Times New Roman" w:eastAsia="Times New Roman" w:hAnsi="Times New Roman" w:cs="Times New Roman"/>
                <w:color w:val="FF0000"/>
              </w:rPr>
              <w:t xml:space="preserve">and the published privacy impact assessment [DHS/USCIS/PIA-056 USCIS Electronic Immigration System] </w:t>
            </w:r>
            <w:r w:rsidRPr="00853580">
              <w:rPr>
                <w:rFonts w:ascii="Times New Roman" w:eastAsia="Times New Roman" w:hAnsi="Times New Roman" w:cs="Times New Roman"/>
              </w:rPr>
              <w:t>which you can find</w:t>
            </w:r>
            <w:r w:rsidRPr="00853580">
              <w:rPr>
                <w:rFonts w:ascii="Times New Roman" w:eastAsia="Times New Roman" w:hAnsi="Times New Roman" w:cs="Times New Roman"/>
                <w:spacing w:val="-14"/>
              </w:rPr>
              <w:t xml:space="preserve"> </w:t>
            </w:r>
            <w:r w:rsidRPr="00853580">
              <w:rPr>
                <w:rFonts w:ascii="Times New Roman" w:eastAsia="Times New Roman" w:hAnsi="Times New Roman" w:cs="Times New Roman"/>
              </w:rPr>
              <w:t xml:space="preserve">at </w:t>
            </w:r>
            <w:hyperlink r:id="rId12">
              <w:r w:rsidRPr="001A3A19">
                <w:rPr>
                  <w:rFonts w:ascii="Times New Roman" w:eastAsia="Times New Roman" w:hAnsi="Times New Roman" w:cs="Times New Roman"/>
                  <w:b/>
                  <w:bCs/>
                  <w:color w:val="0000FF"/>
                  <w:u w:val="thick" w:color="0000FF"/>
                </w:rPr>
                <w:t>ww</w:t>
              </w:r>
              <w:r w:rsidRPr="001A3A19">
                <w:rPr>
                  <w:rFonts w:ascii="Times New Roman" w:eastAsia="Times New Roman" w:hAnsi="Times New Roman" w:cs="Times New Roman"/>
                  <w:b/>
                  <w:bCs/>
                  <w:color w:val="0000FF"/>
                  <w:spacing w:val="-12"/>
                  <w:u w:val="thick" w:color="0000FF"/>
                </w:rPr>
                <w:t>w</w:t>
              </w:r>
              <w:r w:rsidRPr="001A3A19">
                <w:rPr>
                  <w:rFonts w:ascii="Times New Roman" w:eastAsia="Times New Roman" w:hAnsi="Times New Roman" w:cs="Times New Roman"/>
                  <w:b/>
                  <w:bCs/>
                  <w:color w:val="0000FF"/>
                  <w:u w:val="thick" w:color="0000FF"/>
                </w:rPr>
                <w:t>.dhs.gov/privacy</w:t>
              </w:r>
            </w:hyperlink>
            <w:r w:rsidRPr="00853580">
              <w:rPr>
                <w:rFonts w:ascii="Times New Roman" w:eastAsia="Times New Roman" w:hAnsi="Times New Roman" w:cs="Times New Roman"/>
                <w:color w:val="000000"/>
              </w:rPr>
              <w:t>.</w:t>
            </w:r>
            <w:r w:rsidRPr="00853580">
              <w:rPr>
                <w:rFonts w:ascii="Times New Roman" w:eastAsia="Times New Roman" w:hAnsi="Times New Roman" w:cs="Times New Roman"/>
                <w:color w:val="000000"/>
                <w:spacing w:val="40"/>
              </w:rPr>
              <w:t xml:space="preserve"> </w:t>
            </w:r>
            <w:r w:rsidRPr="00853580">
              <w:rPr>
                <w:rFonts w:ascii="Times New Roman" w:eastAsia="Times New Roman" w:hAnsi="Times New Roman" w:cs="Times New Roman"/>
                <w:color w:val="000000"/>
              </w:rPr>
              <w:t>DHS may also share the information, as appropriate, for law enforcement purposes or in the interest of national securit</w:t>
            </w:r>
            <w:r w:rsidRPr="00853580">
              <w:rPr>
                <w:rFonts w:ascii="Times New Roman" w:eastAsia="Times New Roman" w:hAnsi="Times New Roman" w:cs="Times New Roman"/>
                <w:color w:val="000000"/>
                <w:spacing w:val="-15"/>
              </w:rPr>
              <w:t>y</w:t>
            </w:r>
            <w:r w:rsidRPr="00853580">
              <w:rPr>
                <w:rFonts w:ascii="Times New Roman" w:eastAsia="Times New Roman" w:hAnsi="Times New Roman" w:cs="Times New Roman"/>
                <w:color w:val="000000"/>
              </w:rPr>
              <w:t>.</w:t>
            </w:r>
          </w:p>
          <w:p w:rsidR="00A257B4" w:rsidRPr="00D85F46" w:rsidRDefault="00A257B4" w:rsidP="00A257B4"/>
        </w:tc>
      </w:tr>
    </w:tbl>
    <w:p w:rsidR="0006270C" w:rsidRDefault="0006270C" w:rsidP="000C712C"/>
    <w:sectPr w:rsidR="0006270C" w:rsidSect="002D6271">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156" w:rsidRDefault="00093156">
      <w:r>
        <w:separator/>
      </w:r>
    </w:p>
  </w:endnote>
  <w:endnote w:type="continuationSeparator" w:id="0">
    <w:p w:rsidR="00093156" w:rsidRDefault="00093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27398E">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156" w:rsidRDefault="00093156">
      <w:r>
        <w:separator/>
      </w:r>
    </w:p>
  </w:footnote>
  <w:footnote w:type="continuationSeparator" w:id="0">
    <w:p w:rsidR="00093156" w:rsidRDefault="000931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156"/>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3156"/>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5B56"/>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3A19"/>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398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7B4"/>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B6C"/>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093156"/>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093156"/>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hs.gov/priva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dhs.gov/privac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arter\Desktop\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N/A</Rulemaking>
    <_x0033_0_x0020_Day_x0020_FRA_x0020__x002d__x0020_Comment_x0020_End_x0020_Date xmlns="2589310c-5316-40b3-b68d-4735ac72f265" xsi:nil="true"/>
    <Submission_x0020_to_x0020_DHS xmlns="2589310c-5316-40b3-b68d-4735ac72f2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8" ma:contentTypeDescription="Create a new document." ma:contentTypeScope="" ma:versionID="ef7d541375a05593111c336524b493c7">
  <xsd:schema xmlns:xsd="http://www.w3.org/2001/XMLSchema" xmlns:xs="http://www.w3.org/2001/XMLSchema" xmlns:p="http://schemas.microsoft.com/office/2006/metadata/properties" xmlns:ns2="2589310c-5316-40b3-b68d-4735ac72f265" targetNamespace="http://schemas.microsoft.com/office/2006/metadata/properties" ma:root="true" ma:fieldsID="f8e49a1ac1bef1e95d03537c30b0e099"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fault="N/A" ma:description="Use this column to indicate that this action was initiated by a change to regulations." ma:format="Dropdown"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OS Modernization"/>
          <xsd:enumeration value="AC21"/>
          <xsd:enumeration value="AC21 NPRM"/>
          <xsd:enumeration value="AIR Rule"/>
          <xsd:enumeration value="Asylum EAD"/>
          <xsd:enumeration value="Biometrics Rule"/>
          <xsd:enumeration value="B-Visa"/>
          <xsd:enumeration value="Certificate Change Rule"/>
          <xsd:enumeration value="CNMI Workforce IFR"/>
          <xsd:enumeration value="&quot;Comprehensive Revision"/>
          <xsd:enumeration value="SSA/EBE&quot;"/>
          <xsd:enumeration value="Credible Fear"/>
          <xsd:enumeration value="Duration of Status"/>
          <xsd:enumeration value="EAD"/>
          <xsd:enumeration value="EAD Orders of Supervision"/>
          <xsd:enumeration value="EB-5 Final Rule"/>
          <xsd:enumeration value="EB-5 Rule"/>
          <xsd:enumeration value="Enhancing Ops"/>
          <xsd:enumeration value="EP"/>
          <xsd:enumeration value="E-processing Rule"/>
          <xsd:enumeration value="Fee Rule"/>
          <xsd:enumeration value="Fee Rule 2018"/>
          <xsd:enumeration value="Fee Rule Action"/>
          <xsd:enumeration value="FWVP"/>
          <xsd:enumeration value="H-1B Registration"/>
          <xsd:enumeration value="H-4 Work Authorization Recission NPRM"/>
          <xsd:enumeration value="IE Rescission/Withdrawal"/>
          <xsd:enumeration value="IER Final Rule Amendment"/>
          <xsd:enumeration value="IER Rescission/Withdrawal"/>
          <xsd:enumeration value="International Entrepreneur Rule"/>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A95C78-94F4-4585-B57B-73582EE270F4}">
  <ds:schemaRefs>
    <ds:schemaRef ds:uri="http://schemas.microsoft.com/office/2006/metadata/properties"/>
    <ds:schemaRef ds:uri="http://schemas.microsoft.com/office/infopath/2007/PartnerControls"/>
    <ds:schemaRef ds:uri="2589310c-5316-40b3-b68d-4735ac72f265"/>
  </ds:schemaRefs>
</ds:datastoreItem>
</file>

<file path=customXml/itemProps2.xml><?xml version="1.0" encoding="utf-8"?>
<ds:datastoreItem xmlns:ds="http://schemas.openxmlformats.org/officeDocument/2006/customXml" ds:itemID="{61B5D202-8644-45C6-BCFC-9B9EF56A0CF8}">
  <ds:schemaRefs>
    <ds:schemaRef ds:uri="http://schemas.microsoft.com/sharepoint/v3/contenttype/forms"/>
  </ds:schemaRefs>
</ds:datastoreItem>
</file>

<file path=customXml/itemProps3.xml><?xml version="1.0" encoding="utf-8"?>
<ds:datastoreItem xmlns:ds="http://schemas.openxmlformats.org/officeDocument/2006/customXml" ds:itemID="{A86BA638-C459-47F0-9DFD-28BBD6D40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0</TotalTime>
  <Pages>2</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Carter, Pea Meng</dc:creator>
  <cp:lastModifiedBy>SYSTEM</cp:lastModifiedBy>
  <cp:revision>2</cp:revision>
  <cp:lastPrinted>2008-09-11T16:49:00Z</cp:lastPrinted>
  <dcterms:created xsi:type="dcterms:W3CDTF">2019-01-28T20:55:00Z</dcterms:created>
  <dcterms:modified xsi:type="dcterms:W3CDTF">2019-01-28T20:55:00Z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