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E4702" w14:textId="77777777" w:rsidR="0079649B" w:rsidRPr="00BE759F" w:rsidRDefault="0079649B" w:rsidP="00E02BD1">
      <w:pPr>
        <w:pStyle w:val="Title"/>
        <w:jc w:val="left"/>
        <w:rPr>
          <w:b/>
        </w:rPr>
      </w:pPr>
      <w:bookmarkStart w:id="0" w:name="_GoBack"/>
      <w:bookmarkEnd w:id="0"/>
    </w:p>
    <w:p w14:paraId="1A2708DF" w14:textId="77777777" w:rsidR="00805A19" w:rsidRPr="00BE759F" w:rsidRDefault="00805A19" w:rsidP="00536FC8">
      <w:pPr>
        <w:pStyle w:val="Title"/>
        <w:rPr>
          <w:b/>
        </w:rPr>
      </w:pPr>
      <w:r w:rsidRPr="00BE759F">
        <w:rPr>
          <w:b/>
        </w:rPr>
        <w:t>SUPPORTING</w:t>
      </w:r>
      <w:r w:rsidR="004D3856" w:rsidRPr="00BE759F">
        <w:rPr>
          <w:b/>
        </w:rPr>
        <w:t xml:space="preserve"> </w:t>
      </w:r>
      <w:r w:rsidRPr="00BE759F">
        <w:rPr>
          <w:b/>
        </w:rPr>
        <w:t>STATEMENT</w:t>
      </w:r>
    </w:p>
    <w:p w14:paraId="668C1120" w14:textId="77777777" w:rsidR="00805A19" w:rsidRPr="00BE759F" w:rsidRDefault="0019337D" w:rsidP="00536FC8">
      <w:pPr>
        <w:widowControl/>
        <w:jc w:val="center"/>
        <w:rPr>
          <w:rFonts w:ascii="Times New Roman" w:hAnsi="Times New Roman"/>
          <w:b/>
          <w:sz w:val="24"/>
        </w:rPr>
      </w:pPr>
      <w:r w:rsidRPr="00BE759F">
        <w:rPr>
          <w:rFonts w:ascii="Times New Roman" w:hAnsi="Times New Roman"/>
          <w:b/>
          <w:sz w:val="24"/>
        </w:rPr>
        <w:t>for</w:t>
      </w:r>
      <w:r w:rsidR="004D3856" w:rsidRPr="00BE759F">
        <w:rPr>
          <w:rFonts w:ascii="Times New Roman" w:hAnsi="Times New Roman"/>
          <w:b/>
          <w:sz w:val="24"/>
        </w:rPr>
        <w:t xml:space="preserve"> </w:t>
      </w:r>
      <w:r w:rsidR="00805A19" w:rsidRPr="00BE759F">
        <w:rPr>
          <w:rFonts w:ascii="Times New Roman" w:hAnsi="Times New Roman"/>
          <w:b/>
          <w:sz w:val="24"/>
        </w:rPr>
        <w:t>the</w:t>
      </w:r>
      <w:r w:rsidR="004D3856" w:rsidRPr="00BE759F">
        <w:rPr>
          <w:rFonts w:ascii="Times New Roman" w:hAnsi="Times New Roman"/>
          <w:b/>
          <w:sz w:val="24"/>
        </w:rPr>
        <w:t xml:space="preserve"> </w:t>
      </w:r>
    </w:p>
    <w:p w14:paraId="2679E8B8" w14:textId="77777777" w:rsidR="00A66A71" w:rsidRPr="00BE759F" w:rsidRDefault="001259DD" w:rsidP="00536FC8">
      <w:pPr>
        <w:widowControl/>
        <w:jc w:val="center"/>
        <w:rPr>
          <w:rFonts w:ascii="Times New Roman" w:hAnsi="Times New Roman"/>
          <w:b/>
          <w:sz w:val="24"/>
        </w:rPr>
      </w:pPr>
      <w:r w:rsidRPr="00BE759F">
        <w:rPr>
          <w:rFonts w:ascii="Times New Roman" w:hAnsi="Times New Roman"/>
          <w:b/>
          <w:sz w:val="24"/>
        </w:rPr>
        <w:t>Agricultural Trade Promotion</w:t>
      </w:r>
      <w:r w:rsidR="00A66A71" w:rsidRPr="00BE759F">
        <w:rPr>
          <w:rFonts w:ascii="Times New Roman" w:hAnsi="Times New Roman"/>
          <w:b/>
          <w:sz w:val="24"/>
        </w:rPr>
        <w:t xml:space="preserve"> Program </w:t>
      </w:r>
    </w:p>
    <w:p w14:paraId="2DE1AA7E" w14:textId="77777777" w:rsidR="00805A19" w:rsidRPr="00BE759F" w:rsidRDefault="0019337D" w:rsidP="00536FC8">
      <w:pPr>
        <w:widowControl/>
        <w:jc w:val="center"/>
        <w:rPr>
          <w:rFonts w:ascii="Times New Roman" w:hAnsi="Times New Roman"/>
          <w:b/>
          <w:sz w:val="24"/>
        </w:rPr>
      </w:pPr>
      <w:r w:rsidRPr="00BE759F">
        <w:rPr>
          <w:rFonts w:ascii="Times New Roman" w:hAnsi="Times New Roman"/>
          <w:b/>
          <w:sz w:val="24"/>
        </w:rPr>
        <w:t>(</w:t>
      </w:r>
      <w:r w:rsidR="00C17E9E" w:rsidRPr="00BE759F">
        <w:rPr>
          <w:rFonts w:ascii="Times New Roman" w:hAnsi="Times New Roman"/>
          <w:b/>
          <w:sz w:val="24"/>
        </w:rPr>
        <w:t>0551</w:t>
      </w:r>
      <w:r w:rsidR="00872D5D" w:rsidRPr="00BE759F">
        <w:rPr>
          <w:rFonts w:ascii="Times New Roman" w:hAnsi="Times New Roman"/>
          <w:b/>
          <w:sz w:val="24"/>
        </w:rPr>
        <w:t>–</w:t>
      </w:r>
      <w:r w:rsidR="00E330AE" w:rsidRPr="00BE759F">
        <w:rPr>
          <w:rFonts w:ascii="Times New Roman" w:hAnsi="Times New Roman"/>
          <w:b/>
          <w:sz w:val="24"/>
        </w:rPr>
        <w:t>0049</w:t>
      </w:r>
      <w:r w:rsidR="00805A19" w:rsidRPr="00BE759F">
        <w:rPr>
          <w:rFonts w:ascii="Times New Roman" w:hAnsi="Times New Roman"/>
          <w:b/>
          <w:sz w:val="24"/>
        </w:rPr>
        <w:t>)</w:t>
      </w:r>
    </w:p>
    <w:p w14:paraId="455680D6" w14:textId="77777777" w:rsidR="001252B9" w:rsidRPr="00BE759F" w:rsidRDefault="001252B9" w:rsidP="00536FC8">
      <w:pPr>
        <w:widowControl/>
        <w:rPr>
          <w:rFonts w:ascii="Times New Roman" w:hAnsi="Times New Roman"/>
          <w:b/>
          <w:sz w:val="24"/>
        </w:rPr>
      </w:pPr>
    </w:p>
    <w:p w14:paraId="22995C26"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1.</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circumstances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make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necessary.</w:t>
      </w:r>
      <w:r w:rsidR="004D3856" w:rsidRPr="00BE759F">
        <w:rPr>
          <w:rFonts w:ascii="Times New Roman" w:hAnsi="Times New Roman"/>
          <w:b/>
          <w:bCs/>
          <w:sz w:val="24"/>
        </w:rPr>
        <w:t xml:space="preserve">  </w:t>
      </w:r>
      <w:r w:rsidRPr="00BE759F">
        <w:rPr>
          <w:rFonts w:ascii="Times New Roman" w:hAnsi="Times New Roman"/>
          <w:b/>
          <w:bCs/>
          <w:sz w:val="24"/>
        </w:rPr>
        <w:t>Identify</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legal</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administrative</w:t>
      </w:r>
      <w:r w:rsidR="004D3856" w:rsidRPr="00BE759F">
        <w:rPr>
          <w:rFonts w:ascii="Times New Roman" w:hAnsi="Times New Roman"/>
          <w:b/>
          <w:bCs/>
          <w:sz w:val="24"/>
        </w:rPr>
        <w:t xml:space="preserve"> </w:t>
      </w:r>
      <w:r w:rsidRPr="00BE759F">
        <w:rPr>
          <w:rFonts w:ascii="Times New Roman" w:hAnsi="Times New Roman"/>
          <w:b/>
          <w:bCs/>
          <w:sz w:val="24"/>
        </w:rPr>
        <w:t>requirements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necessitate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Attach</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copy</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appropriate</w:t>
      </w:r>
      <w:r w:rsidR="004D3856" w:rsidRPr="00BE759F">
        <w:rPr>
          <w:rFonts w:ascii="Times New Roman" w:hAnsi="Times New Roman"/>
          <w:b/>
          <w:bCs/>
          <w:sz w:val="24"/>
        </w:rPr>
        <w:t xml:space="preserve"> </w:t>
      </w:r>
      <w:r w:rsidRPr="00BE759F">
        <w:rPr>
          <w:rFonts w:ascii="Times New Roman" w:hAnsi="Times New Roman"/>
          <w:b/>
          <w:bCs/>
          <w:sz w:val="24"/>
        </w:rPr>
        <w:t>section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each</w:t>
      </w:r>
      <w:r w:rsidR="004D3856" w:rsidRPr="00BE759F">
        <w:rPr>
          <w:rFonts w:ascii="Times New Roman" w:hAnsi="Times New Roman"/>
          <w:b/>
          <w:bCs/>
          <w:sz w:val="24"/>
        </w:rPr>
        <w:t xml:space="preserve"> </w:t>
      </w:r>
      <w:r w:rsidRPr="00BE759F">
        <w:rPr>
          <w:rFonts w:ascii="Times New Roman" w:hAnsi="Times New Roman"/>
          <w:b/>
          <w:bCs/>
          <w:sz w:val="24"/>
        </w:rPr>
        <w:t>statute</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regulation</w:t>
      </w:r>
      <w:r w:rsidR="004D3856" w:rsidRPr="00BE759F">
        <w:rPr>
          <w:rFonts w:ascii="Times New Roman" w:hAnsi="Times New Roman"/>
          <w:b/>
          <w:bCs/>
          <w:sz w:val="24"/>
        </w:rPr>
        <w:t xml:space="preserve"> </w:t>
      </w:r>
      <w:r w:rsidRPr="00BE759F">
        <w:rPr>
          <w:rFonts w:ascii="Times New Roman" w:hAnsi="Times New Roman"/>
          <w:b/>
          <w:bCs/>
          <w:sz w:val="24"/>
        </w:rPr>
        <w:t>mandating</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authorizing</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p>
    <w:p w14:paraId="7070DF70" w14:textId="77777777" w:rsidR="00234F43" w:rsidRPr="00BE759F" w:rsidRDefault="00234F43" w:rsidP="00234F43">
      <w:pPr>
        <w:widowControl/>
        <w:autoSpaceDE/>
        <w:autoSpaceDN/>
        <w:adjustRightInd/>
        <w:rPr>
          <w:rFonts w:ascii="Times New Roman" w:hAnsi="Times New Roman"/>
          <w:b/>
          <w:sz w:val="24"/>
        </w:rPr>
      </w:pPr>
    </w:p>
    <w:p w14:paraId="3538D063" w14:textId="77777777" w:rsidR="00A66A71" w:rsidRPr="005D25D0" w:rsidRDefault="00A66A71" w:rsidP="00234F43">
      <w:pPr>
        <w:widowControl/>
        <w:autoSpaceDE/>
        <w:autoSpaceDN/>
        <w:adjustRightInd/>
        <w:rPr>
          <w:rFonts w:ascii="Arial Narrow" w:hAnsi="Arial Narrow"/>
          <w:sz w:val="24"/>
        </w:rPr>
      </w:pPr>
      <w:r w:rsidRPr="005D25D0">
        <w:rPr>
          <w:rFonts w:ascii="Times New Roman" w:hAnsi="Times New Roman"/>
          <w:sz w:val="24"/>
        </w:rPr>
        <w:t xml:space="preserve">The basic authority for the </w:t>
      </w:r>
      <w:r w:rsidR="004C2F56" w:rsidRPr="005D25D0">
        <w:rPr>
          <w:rFonts w:ascii="Times New Roman" w:hAnsi="Times New Roman"/>
          <w:sz w:val="24"/>
        </w:rPr>
        <w:t>Agricultural Trade Promotion</w:t>
      </w:r>
      <w:r w:rsidR="008B5D42" w:rsidRPr="005D25D0">
        <w:rPr>
          <w:rFonts w:ascii="Times New Roman" w:hAnsi="Times New Roman"/>
          <w:sz w:val="24"/>
        </w:rPr>
        <w:t xml:space="preserve"> Program (</w:t>
      </w:r>
      <w:r w:rsidR="001259DD" w:rsidRPr="005D25D0">
        <w:rPr>
          <w:rFonts w:ascii="Times New Roman" w:hAnsi="Times New Roman"/>
          <w:sz w:val="24"/>
        </w:rPr>
        <w:t>ATP</w:t>
      </w:r>
      <w:r w:rsidR="008B5D42" w:rsidRPr="005D25D0">
        <w:rPr>
          <w:rFonts w:ascii="Times New Roman" w:hAnsi="Times New Roman"/>
          <w:sz w:val="24"/>
        </w:rPr>
        <w:t xml:space="preserve">) </w:t>
      </w:r>
      <w:r w:rsidRPr="005D25D0">
        <w:rPr>
          <w:rFonts w:ascii="Times New Roman" w:hAnsi="Times New Roman"/>
          <w:sz w:val="24"/>
        </w:rPr>
        <w:t>is contained in</w:t>
      </w:r>
      <w:r w:rsidR="00C13569" w:rsidRPr="005D25D0">
        <w:rPr>
          <w:rFonts w:ascii="Times New Roman" w:hAnsi="Times New Roman"/>
          <w:sz w:val="24"/>
        </w:rPr>
        <w:t xml:space="preserve"> the</w:t>
      </w:r>
      <w:r w:rsidRPr="005D25D0">
        <w:rPr>
          <w:rFonts w:ascii="Times New Roman" w:hAnsi="Times New Roman"/>
          <w:sz w:val="24"/>
        </w:rPr>
        <w:t xml:space="preserve"> </w:t>
      </w:r>
      <w:r w:rsidR="00C13569" w:rsidRPr="005D25D0">
        <w:rPr>
          <w:rFonts w:ascii="Times New Roman" w:hAnsi="Times New Roman"/>
          <w:sz w:val="24"/>
        </w:rPr>
        <w:t>authority derived</w:t>
      </w:r>
      <w:r w:rsidR="00DA2D6A" w:rsidRPr="005D25D0">
        <w:rPr>
          <w:rFonts w:ascii="Times New Roman" w:hAnsi="Times New Roman"/>
          <w:sz w:val="24"/>
        </w:rPr>
        <w:t xml:space="preserve"> from</w:t>
      </w:r>
      <w:r w:rsidR="001C7594" w:rsidRPr="005D25D0">
        <w:rPr>
          <w:rFonts w:ascii="Times New Roman" w:hAnsi="Times New Roman"/>
          <w:sz w:val="24"/>
        </w:rPr>
        <w:t xml:space="preserve"> the Commodity Credit Corporation (CCC) </w:t>
      </w:r>
      <w:r w:rsidR="002135CD" w:rsidRPr="005D25D0">
        <w:rPr>
          <w:rFonts w:ascii="Times New Roman" w:hAnsi="Times New Roman"/>
          <w:sz w:val="24"/>
        </w:rPr>
        <w:t>Charter Act</w:t>
      </w:r>
      <w:r w:rsidR="00500B51" w:rsidRPr="005D25D0">
        <w:rPr>
          <w:rFonts w:ascii="Times New Roman" w:hAnsi="Times New Roman"/>
          <w:sz w:val="24"/>
        </w:rPr>
        <w:t>,</w:t>
      </w:r>
      <w:r w:rsidR="001C7594" w:rsidRPr="005D25D0">
        <w:rPr>
          <w:rFonts w:ascii="Times New Roman" w:hAnsi="Times New Roman"/>
          <w:sz w:val="24"/>
        </w:rPr>
        <w:t xml:space="preserve"> </w:t>
      </w:r>
      <w:r w:rsidR="00DA2D6A" w:rsidRPr="005D25D0">
        <w:rPr>
          <w:rFonts w:ascii="Times New Roman" w:hAnsi="Times New Roman"/>
          <w:sz w:val="24"/>
        </w:rPr>
        <w:t>15 U.S.C. 714c</w:t>
      </w:r>
      <w:r w:rsidR="00500B51" w:rsidRPr="005D25D0">
        <w:rPr>
          <w:rFonts w:ascii="Times New Roman" w:hAnsi="Times New Roman"/>
          <w:sz w:val="24"/>
        </w:rPr>
        <w:t>(f)</w:t>
      </w:r>
      <w:r w:rsidR="00DA2D6A" w:rsidRPr="005D25D0">
        <w:rPr>
          <w:rFonts w:ascii="Times New Roman" w:hAnsi="Times New Roman"/>
          <w:sz w:val="24"/>
        </w:rPr>
        <w:t xml:space="preserve"> – </w:t>
      </w:r>
      <w:r w:rsidR="001C7594" w:rsidRPr="005D25D0">
        <w:rPr>
          <w:rFonts w:ascii="Times New Roman" w:hAnsi="Times New Roman"/>
          <w:sz w:val="24"/>
        </w:rPr>
        <w:t xml:space="preserve">Specific </w:t>
      </w:r>
      <w:r w:rsidR="002135CD" w:rsidRPr="005D25D0">
        <w:rPr>
          <w:rFonts w:ascii="Times New Roman" w:hAnsi="Times New Roman"/>
          <w:sz w:val="24"/>
        </w:rPr>
        <w:t>P</w:t>
      </w:r>
      <w:r w:rsidR="001C7594" w:rsidRPr="005D25D0">
        <w:rPr>
          <w:rFonts w:ascii="Times New Roman" w:hAnsi="Times New Roman"/>
          <w:sz w:val="24"/>
        </w:rPr>
        <w:t>owers of Corporation</w:t>
      </w:r>
      <w:r w:rsidR="00DA2D6A" w:rsidRPr="005D25D0">
        <w:rPr>
          <w:rFonts w:ascii="Times New Roman" w:hAnsi="Times New Roman"/>
          <w:sz w:val="24"/>
        </w:rPr>
        <w:t xml:space="preserve">.  </w:t>
      </w:r>
      <w:r w:rsidRPr="005D25D0">
        <w:rPr>
          <w:rFonts w:ascii="Times New Roman" w:hAnsi="Times New Roman"/>
          <w:sz w:val="24"/>
        </w:rPr>
        <w:t xml:space="preserve">Program regulations </w:t>
      </w:r>
      <w:r w:rsidR="00927720" w:rsidRPr="005D25D0">
        <w:rPr>
          <w:rFonts w:ascii="Times New Roman" w:hAnsi="Times New Roman"/>
          <w:sz w:val="24"/>
        </w:rPr>
        <w:t>were</w:t>
      </w:r>
      <w:r w:rsidR="006804E7" w:rsidRPr="005D25D0">
        <w:rPr>
          <w:rFonts w:ascii="Times New Roman" w:hAnsi="Times New Roman"/>
          <w:sz w:val="24"/>
        </w:rPr>
        <w:t xml:space="preserve"> necessa</w:t>
      </w:r>
      <w:r w:rsidR="00BF2EE0" w:rsidRPr="005D25D0">
        <w:rPr>
          <w:rFonts w:ascii="Times New Roman" w:hAnsi="Times New Roman"/>
          <w:sz w:val="24"/>
        </w:rPr>
        <w:t>ry to establish this new CCC</w:t>
      </w:r>
      <w:r w:rsidR="00F21954" w:rsidRPr="005D25D0">
        <w:rPr>
          <w:rFonts w:ascii="Times New Roman" w:hAnsi="Times New Roman"/>
          <w:sz w:val="24"/>
        </w:rPr>
        <w:t xml:space="preserve"> </w:t>
      </w:r>
      <w:r w:rsidR="006804E7" w:rsidRPr="005D25D0">
        <w:rPr>
          <w:rFonts w:ascii="Times New Roman" w:hAnsi="Times New Roman"/>
          <w:sz w:val="24"/>
        </w:rPr>
        <w:t>program.</w:t>
      </w:r>
      <w:r w:rsidR="00C12AEB" w:rsidRPr="005D25D0">
        <w:rPr>
          <w:rFonts w:ascii="Times New Roman" w:hAnsi="Times New Roman"/>
          <w:sz w:val="24"/>
        </w:rPr>
        <w:t xml:space="preserve">  </w:t>
      </w:r>
      <w:r w:rsidR="00927720" w:rsidRPr="005D25D0">
        <w:rPr>
          <w:rFonts w:ascii="Times New Roman" w:hAnsi="Times New Roman"/>
          <w:sz w:val="24"/>
        </w:rPr>
        <w:t>The ATP</w:t>
      </w:r>
      <w:r w:rsidR="00850AD3" w:rsidRPr="005D25D0">
        <w:rPr>
          <w:rFonts w:ascii="Times New Roman" w:hAnsi="Times New Roman"/>
          <w:sz w:val="24"/>
        </w:rPr>
        <w:t>’</w:t>
      </w:r>
      <w:r w:rsidR="00927720" w:rsidRPr="005D25D0">
        <w:rPr>
          <w:rFonts w:ascii="Times New Roman" w:hAnsi="Times New Roman"/>
          <w:sz w:val="24"/>
        </w:rPr>
        <w:t xml:space="preserve">s regulations were published in the Federal Register on August 30, 2018.  </w:t>
      </w:r>
      <w:r w:rsidR="00701C06" w:rsidRPr="005D25D0">
        <w:rPr>
          <w:rFonts w:ascii="Times New Roman" w:hAnsi="Times New Roman"/>
          <w:sz w:val="24"/>
        </w:rPr>
        <w:t>Included with the program regulation was an emergency information collection request, which was approved by OMB.  This approval is set to expire on February 28, 2019.</w:t>
      </w:r>
    </w:p>
    <w:p w14:paraId="5F9F33D0" w14:textId="77777777" w:rsidR="00DA36BA" w:rsidRPr="005D25D0" w:rsidRDefault="00DA36BA" w:rsidP="00500B51">
      <w:pPr>
        <w:widowControl/>
        <w:autoSpaceDE/>
        <w:autoSpaceDN/>
        <w:adjustRightInd/>
        <w:rPr>
          <w:rFonts w:ascii="Times New Roman" w:hAnsi="Times New Roman"/>
          <w:sz w:val="24"/>
        </w:rPr>
      </w:pPr>
      <w:bookmarkStart w:id="1" w:name="_Hlk531072390"/>
    </w:p>
    <w:p w14:paraId="7993A832" w14:textId="0319EB7B" w:rsidR="00F21954" w:rsidRPr="005D25D0" w:rsidRDefault="00500B51" w:rsidP="00500B51">
      <w:pPr>
        <w:widowControl/>
        <w:autoSpaceDE/>
        <w:autoSpaceDN/>
        <w:adjustRightInd/>
        <w:rPr>
          <w:rFonts w:ascii="Times New Roman" w:hAnsi="Times New Roman"/>
          <w:sz w:val="24"/>
        </w:rPr>
      </w:pPr>
      <w:r w:rsidRPr="005D25D0">
        <w:rPr>
          <w:rFonts w:ascii="Times New Roman" w:hAnsi="Times New Roman"/>
          <w:sz w:val="24"/>
        </w:rPr>
        <w:t>The ATP is a cost–share program that is designed to reimburse nonprofit U.S. agricultural trade organizations, nonprofit state regional trade groups (SRTGs), U.S. agricultural cooperatives, and state agencies that conduct approved foreign market development activities and have suffered damages as a result of tariffs imposed on U.S. agricultural products in 2018/2019.</w:t>
      </w:r>
      <w:r w:rsidRPr="005D25D0">
        <w:rPr>
          <w:sz w:val="23"/>
          <w:szCs w:val="23"/>
        </w:rPr>
        <w:t xml:space="preserve"> </w:t>
      </w:r>
      <w:r w:rsidR="00DA36BA" w:rsidRPr="005D25D0">
        <w:rPr>
          <w:rFonts w:ascii="Times New Roman" w:hAnsi="Times New Roman"/>
          <w:sz w:val="24"/>
        </w:rPr>
        <w:t xml:space="preserve">Financial assistance for the ATP is made available on a competitive basis.  </w:t>
      </w:r>
      <w:r w:rsidR="00924503">
        <w:rPr>
          <w:rFonts w:ascii="Times New Roman" w:hAnsi="Times New Roman"/>
          <w:sz w:val="24"/>
        </w:rPr>
        <w:t xml:space="preserve">The initial ATP agreements are set to expire on September 30, 2022, and participants have the option to extend the agreements up to an additional two years if additional time is needed.  </w:t>
      </w:r>
      <w:r w:rsidR="00DA36BA" w:rsidRPr="005D25D0">
        <w:rPr>
          <w:rFonts w:ascii="Times New Roman" w:hAnsi="Times New Roman"/>
          <w:sz w:val="24"/>
        </w:rPr>
        <w:t>The program</w:t>
      </w:r>
      <w:r w:rsidR="00872D5D" w:rsidRPr="005D25D0">
        <w:rPr>
          <w:rFonts w:ascii="Times New Roman" w:hAnsi="Times New Roman"/>
          <w:sz w:val="24"/>
        </w:rPr>
        <w:t xml:space="preserve"> i</w:t>
      </w:r>
      <w:r w:rsidR="00DA36BA" w:rsidRPr="005D25D0">
        <w:rPr>
          <w:rFonts w:ascii="Times New Roman" w:hAnsi="Times New Roman"/>
          <w:sz w:val="24"/>
        </w:rPr>
        <w:t>s administered by personnel of the Foreign Agricultural Service (FAS).</w:t>
      </w:r>
    </w:p>
    <w:bookmarkEnd w:id="1"/>
    <w:p w14:paraId="30A88D1C" w14:textId="77777777" w:rsidR="00F21954" w:rsidRPr="005D25D0" w:rsidRDefault="00F21954" w:rsidP="00234F43">
      <w:pPr>
        <w:widowControl/>
        <w:rPr>
          <w:rFonts w:ascii="Times New Roman" w:hAnsi="Times New Roman"/>
          <w:sz w:val="24"/>
        </w:rPr>
      </w:pPr>
    </w:p>
    <w:p w14:paraId="4D3A4A41" w14:textId="77777777" w:rsidR="00A66A71" w:rsidRPr="005D25D0" w:rsidRDefault="00C23CD4" w:rsidP="00234F43">
      <w:pPr>
        <w:widowControl/>
        <w:rPr>
          <w:rFonts w:ascii="Times New Roman" w:hAnsi="Times New Roman"/>
          <w:sz w:val="24"/>
        </w:rPr>
      </w:pPr>
      <w:r w:rsidRPr="005D25D0">
        <w:rPr>
          <w:rFonts w:ascii="Times New Roman" w:hAnsi="Times New Roman"/>
          <w:sz w:val="24"/>
        </w:rPr>
        <w:t>The information collected is</w:t>
      </w:r>
      <w:r w:rsidR="00820286" w:rsidRPr="005D25D0">
        <w:rPr>
          <w:rFonts w:ascii="Times New Roman" w:hAnsi="Times New Roman"/>
          <w:sz w:val="24"/>
        </w:rPr>
        <w:t xml:space="preserve"> used</w:t>
      </w:r>
      <w:r w:rsidR="00A66A71" w:rsidRPr="005D25D0">
        <w:rPr>
          <w:rFonts w:ascii="Times New Roman" w:hAnsi="Times New Roman"/>
          <w:sz w:val="24"/>
        </w:rPr>
        <w:t xml:space="preserve"> by FAS to manage, plan, evaluate, and account for government resources.  Specifically, data is used to assess the extent to which: applicant organizations represent U.S. commodity interests; benefits derived from market development efforts will translate back to the broadest possible range of beneficiaries; the market development efforts will lead to increases in consumption and imports of U.S. agricultural commodities; the applicant is able and willing to commit personnel and financial resources to assure adequate development, supervision, and execution of project activities; and private organizations are able and willing to support the promotional program with aggressive marketing of the commodity in question.</w:t>
      </w:r>
    </w:p>
    <w:p w14:paraId="503F8CB5" w14:textId="77777777" w:rsidR="00A66A71" w:rsidRPr="005D25D0" w:rsidRDefault="00A66A71" w:rsidP="00234F43">
      <w:pPr>
        <w:widowControl/>
        <w:rPr>
          <w:rFonts w:ascii="Times New Roman" w:hAnsi="Times New Roman"/>
          <w:sz w:val="24"/>
        </w:rPr>
      </w:pPr>
    </w:p>
    <w:p w14:paraId="3105E794" w14:textId="77777777" w:rsidR="00A66A71" w:rsidRPr="005D25D0" w:rsidRDefault="00A66A71" w:rsidP="00234F43">
      <w:pPr>
        <w:widowControl/>
        <w:rPr>
          <w:rFonts w:ascii="Times New Roman" w:hAnsi="Times New Roman"/>
          <w:sz w:val="24"/>
        </w:rPr>
      </w:pPr>
      <w:r w:rsidRPr="005D25D0">
        <w:rPr>
          <w:rFonts w:ascii="Times New Roman" w:hAnsi="Times New Roman"/>
          <w:sz w:val="24"/>
        </w:rPr>
        <w:t xml:space="preserve">The </w:t>
      </w:r>
      <w:r w:rsidR="00E6517A" w:rsidRPr="005D25D0">
        <w:rPr>
          <w:rFonts w:ascii="Times New Roman" w:hAnsi="Times New Roman"/>
          <w:sz w:val="24"/>
        </w:rPr>
        <w:t>integrity of the program</w:t>
      </w:r>
      <w:r w:rsidRPr="005D25D0">
        <w:rPr>
          <w:rFonts w:ascii="Times New Roman" w:hAnsi="Times New Roman"/>
          <w:sz w:val="24"/>
        </w:rPr>
        <w:t xml:space="preserve"> hinges on information received from or maintained by the industry.  </w:t>
      </w:r>
      <w:r w:rsidR="00872D5D" w:rsidRPr="005D25D0">
        <w:rPr>
          <w:rFonts w:ascii="Times New Roman" w:hAnsi="Times New Roman"/>
          <w:sz w:val="24"/>
        </w:rPr>
        <w:t>The i</w:t>
      </w:r>
      <w:r w:rsidRPr="005D25D0">
        <w:rPr>
          <w:rFonts w:ascii="Times New Roman" w:hAnsi="Times New Roman"/>
          <w:sz w:val="24"/>
        </w:rPr>
        <w:t xml:space="preserve">nformation collected provides evidence that taxpayer funds are being disbursed in accordance with authorizing legislation, ethical standards, and standard Government rules and regulations.  </w:t>
      </w:r>
    </w:p>
    <w:p w14:paraId="4A91DADA" w14:textId="77777777" w:rsidR="00D209DD" w:rsidRPr="005D25D0" w:rsidRDefault="00D209DD" w:rsidP="00234F43">
      <w:pPr>
        <w:rPr>
          <w:rFonts w:ascii="Times New Roman" w:hAnsi="Times New Roman"/>
          <w:iCs/>
          <w:sz w:val="24"/>
        </w:rPr>
      </w:pPr>
    </w:p>
    <w:p w14:paraId="5885BEFA" w14:textId="77777777" w:rsidR="00805A19" w:rsidRPr="00BE759F" w:rsidRDefault="00805A19" w:rsidP="00234F43">
      <w:pPr>
        <w:widowControl/>
        <w:rPr>
          <w:rFonts w:ascii="Times New Roman" w:hAnsi="Times New Roman"/>
          <w:b/>
          <w:sz w:val="24"/>
        </w:rPr>
      </w:pPr>
      <w:r w:rsidRPr="00BE759F">
        <w:rPr>
          <w:rFonts w:ascii="Times New Roman" w:hAnsi="Times New Roman"/>
          <w:b/>
          <w:bCs/>
          <w:sz w:val="24"/>
        </w:rPr>
        <w:lastRenderedPageBreak/>
        <w:t>2.</w:t>
      </w:r>
      <w:r w:rsidR="004D3856" w:rsidRPr="00BE759F">
        <w:rPr>
          <w:rFonts w:ascii="Times New Roman" w:hAnsi="Times New Roman"/>
          <w:b/>
          <w:bCs/>
          <w:sz w:val="24"/>
        </w:rPr>
        <w:t xml:space="preserve">  </w:t>
      </w:r>
      <w:r w:rsidRPr="00BE759F">
        <w:rPr>
          <w:rFonts w:ascii="Times New Roman" w:hAnsi="Times New Roman"/>
          <w:b/>
          <w:bCs/>
          <w:sz w:val="24"/>
        </w:rPr>
        <w:t>Indicate</w:t>
      </w:r>
      <w:r w:rsidR="004D3856" w:rsidRPr="00BE759F">
        <w:rPr>
          <w:rFonts w:ascii="Times New Roman" w:hAnsi="Times New Roman"/>
          <w:b/>
          <w:bCs/>
          <w:sz w:val="24"/>
        </w:rPr>
        <w:t xml:space="preserve"> </w:t>
      </w:r>
      <w:r w:rsidRPr="00BE759F">
        <w:rPr>
          <w:rFonts w:ascii="Times New Roman" w:hAnsi="Times New Roman"/>
          <w:b/>
          <w:bCs/>
          <w:sz w:val="24"/>
        </w:rPr>
        <w:t>how,</w:t>
      </w:r>
      <w:r w:rsidR="004D3856" w:rsidRPr="00BE759F">
        <w:rPr>
          <w:rFonts w:ascii="Times New Roman" w:hAnsi="Times New Roman"/>
          <w:b/>
          <w:bCs/>
          <w:sz w:val="24"/>
        </w:rPr>
        <w:t xml:space="preserve"> </w:t>
      </w:r>
      <w:r w:rsidRPr="00BE759F">
        <w:rPr>
          <w:rFonts w:ascii="Times New Roman" w:hAnsi="Times New Roman"/>
          <w:b/>
          <w:bCs/>
          <w:sz w:val="24"/>
        </w:rPr>
        <w:t>by</w:t>
      </w:r>
      <w:r w:rsidR="004D3856" w:rsidRPr="00BE759F">
        <w:rPr>
          <w:rFonts w:ascii="Times New Roman" w:hAnsi="Times New Roman"/>
          <w:b/>
          <w:bCs/>
          <w:sz w:val="24"/>
        </w:rPr>
        <w:t xml:space="preserve"> </w:t>
      </w:r>
      <w:r w:rsidRPr="00BE759F">
        <w:rPr>
          <w:rFonts w:ascii="Times New Roman" w:hAnsi="Times New Roman"/>
          <w:b/>
          <w:bCs/>
          <w:sz w:val="24"/>
        </w:rPr>
        <w:t>whom</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what</w:t>
      </w:r>
      <w:r w:rsidR="004D3856" w:rsidRPr="00BE759F">
        <w:rPr>
          <w:rFonts w:ascii="Times New Roman" w:hAnsi="Times New Roman"/>
          <w:b/>
          <w:bCs/>
          <w:sz w:val="24"/>
        </w:rPr>
        <w:t xml:space="preserve"> </w:t>
      </w:r>
      <w:r w:rsidRPr="00BE759F">
        <w:rPr>
          <w:rFonts w:ascii="Times New Roman" w:hAnsi="Times New Roman"/>
          <w:b/>
          <w:bCs/>
          <w:sz w:val="24"/>
        </w:rPr>
        <w:t>purpose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used.</w:t>
      </w:r>
      <w:r w:rsidR="004D3856" w:rsidRPr="00BE759F">
        <w:rPr>
          <w:rFonts w:ascii="Times New Roman" w:hAnsi="Times New Roman"/>
          <w:b/>
          <w:bCs/>
          <w:sz w:val="24"/>
        </w:rPr>
        <w:t xml:space="preserve">  </w:t>
      </w:r>
      <w:r w:rsidRPr="00BE759F">
        <w:rPr>
          <w:rFonts w:ascii="Times New Roman" w:hAnsi="Times New Roman"/>
          <w:b/>
          <w:bCs/>
          <w:sz w:val="24"/>
        </w:rPr>
        <w:t>Except</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new</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indicate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actual</w:t>
      </w:r>
      <w:r w:rsidR="004D3856" w:rsidRPr="00BE759F">
        <w:rPr>
          <w:rFonts w:ascii="Times New Roman" w:hAnsi="Times New Roman"/>
          <w:b/>
          <w:bCs/>
          <w:sz w:val="24"/>
        </w:rPr>
        <w:t xml:space="preserve"> </w:t>
      </w:r>
      <w:r w:rsidRPr="00BE759F">
        <w:rPr>
          <w:rFonts w:ascii="Times New Roman" w:hAnsi="Times New Roman"/>
          <w:b/>
          <w:bCs/>
          <w:sz w:val="24"/>
        </w:rPr>
        <w:t>use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agency</w:t>
      </w:r>
      <w:r w:rsidR="004D3856" w:rsidRPr="00BE759F">
        <w:rPr>
          <w:rFonts w:ascii="Times New Roman" w:hAnsi="Times New Roman"/>
          <w:b/>
          <w:bCs/>
          <w:sz w:val="24"/>
        </w:rPr>
        <w:t xml:space="preserve"> </w:t>
      </w:r>
      <w:r w:rsidRPr="00BE759F">
        <w:rPr>
          <w:rFonts w:ascii="Times New Roman" w:hAnsi="Times New Roman"/>
          <w:b/>
          <w:bCs/>
          <w:sz w:val="24"/>
        </w:rPr>
        <w:t>has</w:t>
      </w:r>
      <w:r w:rsidR="004D3856" w:rsidRPr="00BE759F">
        <w:rPr>
          <w:rFonts w:ascii="Times New Roman" w:hAnsi="Times New Roman"/>
          <w:b/>
          <w:bCs/>
          <w:sz w:val="24"/>
        </w:rPr>
        <w:t xml:space="preserve"> </w:t>
      </w:r>
      <w:r w:rsidRPr="00BE759F">
        <w:rPr>
          <w:rFonts w:ascii="Times New Roman" w:hAnsi="Times New Roman"/>
          <w:b/>
          <w:bCs/>
          <w:sz w:val="24"/>
        </w:rPr>
        <w:t>made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received</w:t>
      </w:r>
      <w:r w:rsidR="004D3856" w:rsidRPr="00BE759F">
        <w:rPr>
          <w:rFonts w:ascii="Times New Roman" w:hAnsi="Times New Roman"/>
          <w:b/>
          <w:bCs/>
          <w:sz w:val="24"/>
        </w:rPr>
        <w:t xml:space="preserve"> </w:t>
      </w:r>
      <w:r w:rsidRPr="00BE759F">
        <w:rPr>
          <w:rFonts w:ascii="Times New Roman" w:hAnsi="Times New Roman"/>
          <w:b/>
          <w:bCs/>
          <w:sz w:val="24"/>
        </w:rPr>
        <w:t>from</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current</w:t>
      </w:r>
      <w:r w:rsidR="004D3856" w:rsidRPr="00BE759F">
        <w:rPr>
          <w:rFonts w:ascii="Times New Roman" w:hAnsi="Times New Roman"/>
          <w:b/>
          <w:bCs/>
          <w:sz w:val="24"/>
        </w:rPr>
        <w:t xml:space="preserve"> </w:t>
      </w:r>
      <w:r w:rsidRPr="00BE759F">
        <w:rPr>
          <w:rFonts w:ascii="Times New Roman" w:hAnsi="Times New Roman"/>
          <w:b/>
          <w:bCs/>
          <w:sz w:val="24"/>
        </w:rPr>
        <w:t>collection.</w:t>
      </w:r>
    </w:p>
    <w:p w14:paraId="1DFC583C" w14:textId="77777777" w:rsidR="00701C06" w:rsidRPr="00BE759F" w:rsidRDefault="00701C06"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sz w:val="24"/>
        </w:rPr>
      </w:pPr>
    </w:p>
    <w:p w14:paraId="74D1C059" w14:textId="77777777" w:rsidR="00A66A71" w:rsidRPr="005D25D0" w:rsidRDefault="00A66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5D25D0">
        <w:rPr>
          <w:rFonts w:ascii="Times New Roman" w:hAnsi="Times New Roman"/>
          <w:sz w:val="24"/>
        </w:rPr>
        <w:t xml:space="preserve">All data collected </w:t>
      </w:r>
      <w:r w:rsidR="00872D5D" w:rsidRPr="005D25D0">
        <w:rPr>
          <w:rFonts w:ascii="Times New Roman" w:hAnsi="Times New Roman"/>
          <w:sz w:val="24"/>
        </w:rPr>
        <w:t>are</w:t>
      </w:r>
      <w:r w:rsidRPr="005D25D0">
        <w:rPr>
          <w:rFonts w:ascii="Times New Roman" w:hAnsi="Times New Roman"/>
          <w:sz w:val="24"/>
        </w:rPr>
        <w:t xml:space="preserve"> used by FAS marketing specialists and program managers for the allocation of funds, program management, planning, and evaluation.  The data collection has, in almost every case, been mandated by either a GAO or OIG report to eliminate perceived d</w:t>
      </w:r>
      <w:r w:rsidR="00EB1E92" w:rsidRPr="005D25D0">
        <w:rPr>
          <w:rFonts w:ascii="Times New Roman" w:hAnsi="Times New Roman"/>
          <w:sz w:val="24"/>
        </w:rPr>
        <w:t xml:space="preserve">eficiencies in the </w:t>
      </w:r>
      <w:r w:rsidRPr="005D25D0">
        <w:rPr>
          <w:rFonts w:ascii="Times New Roman" w:hAnsi="Times New Roman"/>
          <w:sz w:val="24"/>
        </w:rPr>
        <w:t xml:space="preserve">management </w:t>
      </w:r>
      <w:r w:rsidR="00EB1E92" w:rsidRPr="005D25D0">
        <w:rPr>
          <w:rFonts w:ascii="Times New Roman" w:hAnsi="Times New Roman"/>
          <w:sz w:val="24"/>
        </w:rPr>
        <w:t xml:space="preserve">of similar FAS programs </w:t>
      </w:r>
      <w:r w:rsidRPr="005D25D0">
        <w:rPr>
          <w:rFonts w:ascii="Times New Roman" w:hAnsi="Times New Roman"/>
          <w:sz w:val="24"/>
        </w:rPr>
        <w:t xml:space="preserve">and to establish additional program controls.  </w:t>
      </w:r>
    </w:p>
    <w:p w14:paraId="2DCD0C45" w14:textId="77777777" w:rsidR="00A66A71" w:rsidRPr="005D25D0" w:rsidRDefault="00A66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14:paraId="2E5C894F" w14:textId="77777777" w:rsidR="00A66A71" w:rsidRPr="005D25D0" w:rsidRDefault="00A66A71" w:rsidP="00C23CD4">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5D25D0">
        <w:rPr>
          <w:rFonts w:ascii="Times New Roman" w:hAnsi="Times New Roman"/>
          <w:sz w:val="24"/>
          <w:u w:val="single"/>
        </w:rPr>
        <w:t>Allocation Criteria</w:t>
      </w:r>
      <w:r w:rsidRPr="005D25D0">
        <w:rPr>
          <w:rFonts w:ascii="Times New Roman" w:hAnsi="Times New Roman"/>
          <w:sz w:val="24"/>
        </w:rPr>
        <w:t>:  The criteria for the allocation of funds are enumerated in the program regulations as w</w:t>
      </w:r>
      <w:r w:rsidR="00C23CD4" w:rsidRPr="005D25D0">
        <w:rPr>
          <w:rFonts w:ascii="Times New Roman" w:hAnsi="Times New Roman"/>
          <w:sz w:val="24"/>
        </w:rPr>
        <w:t>ell as the program</w:t>
      </w:r>
      <w:r w:rsidR="00850AD3" w:rsidRPr="005D25D0">
        <w:rPr>
          <w:rFonts w:ascii="Times New Roman" w:hAnsi="Times New Roman"/>
          <w:sz w:val="24"/>
        </w:rPr>
        <w:t>’</w:t>
      </w:r>
      <w:r w:rsidR="00C23CD4" w:rsidRPr="005D25D0">
        <w:rPr>
          <w:rFonts w:ascii="Times New Roman" w:hAnsi="Times New Roman"/>
          <w:sz w:val="24"/>
        </w:rPr>
        <w:t>s Notice of Funding Availability, which is published on Grants.gov</w:t>
      </w:r>
      <w:r w:rsidRPr="005D25D0">
        <w:rPr>
          <w:rFonts w:ascii="Times New Roman" w:hAnsi="Times New Roman"/>
          <w:sz w:val="24"/>
        </w:rPr>
        <w:t>.  FAS considers a number of factors when reviewing proposed projects. These factors include the ability of the organization to provide an experienced U.S.</w:t>
      </w:r>
      <w:r w:rsidR="00872D5D" w:rsidRPr="005D25D0">
        <w:rPr>
          <w:rFonts w:ascii="Times New Roman" w:hAnsi="Times New Roman"/>
          <w:sz w:val="24"/>
        </w:rPr>
        <w:t>–</w:t>
      </w:r>
      <w:r w:rsidRPr="005D25D0">
        <w:rPr>
          <w:rFonts w:ascii="Times New Roman" w:hAnsi="Times New Roman"/>
          <w:sz w:val="24"/>
        </w:rPr>
        <w:t>based staff with technical and international trade expertise to ensure adequate development, supervision, and execution of the proposed project; the applicant</w:t>
      </w:r>
      <w:r w:rsidR="00850AD3" w:rsidRPr="005D25D0">
        <w:rPr>
          <w:rFonts w:ascii="Times New Roman" w:hAnsi="Times New Roman"/>
          <w:sz w:val="24"/>
        </w:rPr>
        <w:t>’</w:t>
      </w:r>
      <w:r w:rsidRPr="005D25D0">
        <w:rPr>
          <w:rFonts w:ascii="Times New Roman" w:hAnsi="Times New Roman"/>
          <w:sz w:val="24"/>
        </w:rPr>
        <w:t>s willingness to contribute resources, including cash and goods and services of the U.S. industry and foreign third parties; the conditions or constraints affecting the level of U.S. exports and market share for the agricultural commodities and products to be promoted; the degree to which the proposed project is likely to contribute to the creation, expansion, or maintenance of foreign markets; the degree to which the strategic plan is coordinated with other private or U.S. government</w:t>
      </w:r>
      <w:r w:rsidR="00872D5D" w:rsidRPr="005D25D0">
        <w:rPr>
          <w:rFonts w:ascii="Times New Roman" w:hAnsi="Times New Roman"/>
          <w:sz w:val="24"/>
        </w:rPr>
        <w:t>–</w:t>
      </w:r>
      <w:r w:rsidRPr="005D25D0">
        <w:rPr>
          <w:rFonts w:ascii="Times New Roman" w:hAnsi="Times New Roman"/>
          <w:sz w:val="24"/>
        </w:rPr>
        <w:t xml:space="preserve">funded market development projects; </w:t>
      </w:r>
      <w:r w:rsidR="00E03370" w:rsidRPr="005D25D0">
        <w:rPr>
          <w:rFonts w:ascii="Times New Roman" w:hAnsi="Times New Roman"/>
          <w:sz w:val="24"/>
        </w:rPr>
        <w:t xml:space="preserve">and </w:t>
      </w:r>
      <w:r w:rsidRPr="005D25D0">
        <w:rPr>
          <w:rFonts w:ascii="Times New Roman" w:hAnsi="Times New Roman"/>
          <w:sz w:val="24"/>
        </w:rPr>
        <w:t xml:space="preserve">the </w:t>
      </w:r>
      <w:r w:rsidR="00C23CD4" w:rsidRPr="005D25D0">
        <w:rPr>
          <w:rFonts w:ascii="Times New Roman" w:hAnsi="Times New Roman"/>
          <w:sz w:val="24"/>
        </w:rPr>
        <w:t>extent to which an applicant</w:t>
      </w:r>
      <w:r w:rsidRPr="005D25D0">
        <w:rPr>
          <w:rFonts w:ascii="Times New Roman" w:hAnsi="Times New Roman"/>
          <w:sz w:val="24"/>
        </w:rPr>
        <w:t xml:space="preserve"> </w:t>
      </w:r>
      <w:r w:rsidR="00C23CD4" w:rsidRPr="005D25D0">
        <w:rPr>
          <w:rFonts w:ascii="Times New Roman" w:hAnsi="Times New Roman"/>
          <w:sz w:val="24"/>
        </w:rPr>
        <w:t>suffered damages as a result of tariffs imposed on their agricultural product(s) in 2018/2019.</w:t>
      </w:r>
    </w:p>
    <w:p w14:paraId="2F0C7829" w14:textId="77777777" w:rsidR="00A66A71" w:rsidRPr="005D25D0"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14:paraId="5DDE2342" w14:textId="4416F2EC" w:rsidR="00FE77AF" w:rsidRPr="005D25D0" w:rsidRDefault="00A66A71" w:rsidP="00FE77AF">
      <w:pPr>
        <w:widowControl/>
        <w:ind w:left="720"/>
        <w:rPr>
          <w:rFonts w:ascii="Times New Roman" w:hAnsi="Times New Roman"/>
          <w:sz w:val="24"/>
        </w:rPr>
      </w:pPr>
      <w:r w:rsidRPr="005D25D0">
        <w:rPr>
          <w:rFonts w:ascii="Times New Roman" w:hAnsi="Times New Roman"/>
          <w:sz w:val="24"/>
          <w:u w:val="single"/>
        </w:rPr>
        <w:t>Applications</w:t>
      </w:r>
      <w:r w:rsidRPr="005D25D0">
        <w:rPr>
          <w:rFonts w:ascii="Times New Roman" w:hAnsi="Times New Roman"/>
          <w:sz w:val="24"/>
        </w:rPr>
        <w:t xml:space="preserve">:  Through the </w:t>
      </w:r>
      <w:r w:rsidR="00872D5D" w:rsidRPr="005D25D0">
        <w:rPr>
          <w:rFonts w:ascii="Times New Roman" w:hAnsi="Times New Roman"/>
          <w:sz w:val="24"/>
        </w:rPr>
        <w:t>online Unified Export Strategy (</w:t>
      </w:r>
      <w:r w:rsidR="00930B21" w:rsidRPr="005D25D0">
        <w:rPr>
          <w:rFonts w:ascii="Times New Roman" w:hAnsi="Times New Roman"/>
          <w:sz w:val="24"/>
        </w:rPr>
        <w:t>UES</w:t>
      </w:r>
      <w:r w:rsidR="00872D5D" w:rsidRPr="005D25D0">
        <w:rPr>
          <w:rFonts w:ascii="Times New Roman" w:hAnsi="Times New Roman"/>
          <w:sz w:val="24"/>
        </w:rPr>
        <w:t>)</w:t>
      </w:r>
      <w:r w:rsidR="00930B21" w:rsidRPr="005D25D0">
        <w:rPr>
          <w:rFonts w:ascii="Times New Roman" w:hAnsi="Times New Roman"/>
          <w:sz w:val="24"/>
        </w:rPr>
        <w:t xml:space="preserve"> </w:t>
      </w:r>
      <w:r w:rsidR="00872D5D" w:rsidRPr="005D25D0">
        <w:rPr>
          <w:rFonts w:ascii="Times New Roman" w:hAnsi="Times New Roman"/>
          <w:sz w:val="24"/>
        </w:rPr>
        <w:t>system</w:t>
      </w:r>
      <w:r w:rsidR="00134A15" w:rsidRPr="005D25D0">
        <w:rPr>
          <w:rFonts w:ascii="Times New Roman" w:hAnsi="Times New Roman"/>
          <w:sz w:val="24"/>
        </w:rPr>
        <w:t xml:space="preserve">, prospective </w:t>
      </w:r>
      <w:r w:rsidRPr="005D25D0">
        <w:rPr>
          <w:rFonts w:ascii="Times New Roman" w:hAnsi="Times New Roman"/>
          <w:sz w:val="24"/>
        </w:rPr>
        <w:t xml:space="preserve">Participants submit </w:t>
      </w:r>
      <w:r w:rsidR="00872D5D" w:rsidRPr="005D25D0">
        <w:rPr>
          <w:rFonts w:ascii="Times New Roman" w:hAnsi="Times New Roman"/>
          <w:sz w:val="24"/>
        </w:rPr>
        <w:t xml:space="preserve">applications containing information </w:t>
      </w:r>
      <w:r w:rsidRPr="005D25D0">
        <w:rPr>
          <w:rFonts w:ascii="Times New Roman" w:hAnsi="Times New Roman"/>
          <w:sz w:val="24"/>
        </w:rPr>
        <w:t>about their organizations so that FAS can apply the allocation criteria discussed above.  The application is also the primary strategic planning document.  The application assesses market po</w:t>
      </w:r>
      <w:r w:rsidR="005D401B" w:rsidRPr="005D25D0">
        <w:rPr>
          <w:rFonts w:ascii="Times New Roman" w:hAnsi="Times New Roman"/>
          <w:sz w:val="24"/>
        </w:rPr>
        <w:t xml:space="preserve">tential, outlines </w:t>
      </w:r>
      <w:r w:rsidRPr="005D25D0">
        <w:rPr>
          <w:rFonts w:ascii="Times New Roman" w:hAnsi="Times New Roman"/>
          <w:sz w:val="24"/>
        </w:rPr>
        <w:t>Participant strategy and goals, explains and justifies individual activities, provides estimated budgets, and includes benchmarks and goals for evaluating performance.  The scope and content of each application depends largely on the applicant</w:t>
      </w:r>
      <w:r w:rsidR="00850AD3" w:rsidRPr="005D25D0">
        <w:rPr>
          <w:rFonts w:ascii="Times New Roman" w:hAnsi="Times New Roman"/>
          <w:sz w:val="24"/>
        </w:rPr>
        <w:t>’</w:t>
      </w:r>
      <w:r w:rsidRPr="005D25D0">
        <w:rPr>
          <w:rFonts w:ascii="Times New Roman" w:hAnsi="Times New Roman"/>
          <w:sz w:val="24"/>
        </w:rPr>
        <w:t xml:space="preserve">s organizational style, marketing approach, and method of operation.  </w:t>
      </w:r>
      <w:r w:rsidR="00930B21" w:rsidRPr="005D25D0">
        <w:rPr>
          <w:rFonts w:ascii="Times New Roman" w:hAnsi="Times New Roman"/>
          <w:sz w:val="24"/>
        </w:rPr>
        <w:t>Additionally, the Participants will be required to fill out the standard OMB SF</w:t>
      </w:r>
      <w:r w:rsidR="00872D5D" w:rsidRPr="005D25D0">
        <w:rPr>
          <w:rFonts w:ascii="Times New Roman" w:hAnsi="Times New Roman"/>
          <w:sz w:val="24"/>
        </w:rPr>
        <w:t>–</w:t>
      </w:r>
      <w:r w:rsidR="00930B21" w:rsidRPr="005D25D0">
        <w:rPr>
          <w:rFonts w:ascii="Times New Roman" w:hAnsi="Times New Roman"/>
          <w:sz w:val="24"/>
        </w:rPr>
        <w:t>424 form</w:t>
      </w:r>
      <w:r w:rsidR="003621C4" w:rsidRPr="005D25D0">
        <w:rPr>
          <w:rFonts w:ascii="Times New Roman" w:hAnsi="Times New Roman"/>
          <w:sz w:val="24"/>
        </w:rPr>
        <w:t>s</w:t>
      </w:r>
      <w:r w:rsidR="009A3B1C" w:rsidRPr="005D25D0">
        <w:rPr>
          <w:rFonts w:ascii="Times New Roman" w:hAnsi="Times New Roman"/>
          <w:sz w:val="24"/>
        </w:rPr>
        <w:t xml:space="preserve"> (SF-424, SF-424a, SF-424b, and SF-LLL)</w:t>
      </w:r>
      <w:r w:rsidR="00930B21" w:rsidRPr="005D25D0">
        <w:rPr>
          <w:rFonts w:ascii="Times New Roman" w:hAnsi="Times New Roman"/>
          <w:sz w:val="24"/>
        </w:rPr>
        <w:t xml:space="preserve"> </w:t>
      </w:r>
      <w:r w:rsidR="00222175" w:rsidRPr="005D25D0">
        <w:rPr>
          <w:rFonts w:ascii="Times New Roman" w:hAnsi="Times New Roman"/>
          <w:sz w:val="24"/>
        </w:rPr>
        <w:t xml:space="preserve">and </w:t>
      </w:r>
      <w:r w:rsidR="00872D5D" w:rsidRPr="005D25D0">
        <w:rPr>
          <w:rFonts w:ascii="Times New Roman" w:hAnsi="Times New Roman"/>
          <w:sz w:val="24"/>
        </w:rPr>
        <w:t xml:space="preserve">other </w:t>
      </w:r>
      <w:r w:rsidR="00222175" w:rsidRPr="005D25D0">
        <w:rPr>
          <w:rFonts w:ascii="Times New Roman" w:hAnsi="Times New Roman"/>
          <w:sz w:val="24"/>
        </w:rPr>
        <w:t>grants management form</w:t>
      </w:r>
      <w:r w:rsidR="005741EF" w:rsidRPr="005D25D0">
        <w:rPr>
          <w:rFonts w:ascii="Times New Roman" w:hAnsi="Times New Roman"/>
          <w:sz w:val="24"/>
        </w:rPr>
        <w:t xml:space="preserve">s </w:t>
      </w:r>
      <w:r w:rsidR="000431CF" w:rsidRPr="005D25D0">
        <w:rPr>
          <w:rFonts w:ascii="Times New Roman" w:hAnsi="Times New Roman"/>
          <w:sz w:val="24"/>
        </w:rPr>
        <w:t>(</w:t>
      </w:r>
      <w:r w:rsidR="000431CF" w:rsidRPr="005D25D0">
        <w:rPr>
          <w:rFonts w:ascii="Times New Roman" w:hAnsi="Times New Roman"/>
          <w:bCs/>
          <w:kern w:val="36"/>
          <w:sz w:val="24"/>
        </w:rPr>
        <w:t>AD–3030, AD–1047, AD–1049, AD–1052, AD–1048, and AD–3031)</w:t>
      </w:r>
      <w:r w:rsidR="000431CF" w:rsidRPr="005D25D0">
        <w:rPr>
          <w:rFonts w:ascii="Times New Roman" w:hAnsi="Times New Roman"/>
          <w:sz w:val="24"/>
        </w:rPr>
        <w:t xml:space="preserve"> </w:t>
      </w:r>
      <w:r w:rsidR="005741EF" w:rsidRPr="005D25D0">
        <w:rPr>
          <w:rFonts w:ascii="Times New Roman" w:hAnsi="Times New Roman"/>
          <w:sz w:val="24"/>
        </w:rPr>
        <w:t xml:space="preserve">that are mandated by OMB and </w:t>
      </w:r>
      <w:r w:rsidR="00A11D78">
        <w:rPr>
          <w:rFonts w:ascii="Times New Roman" w:hAnsi="Times New Roman"/>
          <w:sz w:val="24"/>
        </w:rPr>
        <w:t xml:space="preserve">submit them separately to FAS </w:t>
      </w:r>
      <w:r w:rsidR="00924503" w:rsidRPr="00924503">
        <w:rPr>
          <w:rFonts w:ascii="Times New Roman" w:hAnsi="Times New Roman"/>
          <w:sz w:val="24"/>
        </w:rPr>
        <w:t xml:space="preserve">via the UESAdmin@fas.usda.gov mailbox </w:t>
      </w:r>
      <w:r w:rsidR="00353108">
        <w:rPr>
          <w:rFonts w:ascii="Times New Roman" w:hAnsi="Times New Roman"/>
          <w:sz w:val="24"/>
        </w:rPr>
        <w:t>as part of the</w:t>
      </w:r>
      <w:r w:rsidR="00A11D78">
        <w:rPr>
          <w:rFonts w:ascii="Times New Roman" w:hAnsi="Times New Roman"/>
          <w:sz w:val="24"/>
        </w:rPr>
        <w:t>ir</w:t>
      </w:r>
      <w:r w:rsidR="00872D5D" w:rsidRPr="005D25D0">
        <w:rPr>
          <w:rFonts w:ascii="Times New Roman" w:hAnsi="Times New Roman"/>
          <w:sz w:val="24"/>
        </w:rPr>
        <w:t xml:space="preserve"> application package</w:t>
      </w:r>
      <w:r w:rsidR="00222175" w:rsidRPr="005D25D0">
        <w:rPr>
          <w:rFonts w:ascii="Times New Roman" w:hAnsi="Times New Roman"/>
          <w:sz w:val="24"/>
        </w:rPr>
        <w:t>.  FAS</w:t>
      </w:r>
      <w:r w:rsidR="00850AD3" w:rsidRPr="005D25D0">
        <w:rPr>
          <w:rFonts w:ascii="Times New Roman" w:hAnsi="Times New Roman"/>
          <w:sz w:val="24"/>
        </w:rPr>
        <w:t>’</w:t>
      </w:r>
      <w:r w:rsidR="00222175" w:rsidRPr="005D25D0">
        <w:rPr>
          <w:rFonts w:ascii="Times New Roman" w:hAnsi="Times New Roman"/>
          <w:sz w:val="24"/>
        </w:rPr>
        <w:t xml:space="preserve"> Grants Management </w:t>
      </w:r>
      <w:r w:rsidR="009C6ADA" w:rsidRPr="005D25D0">
        <w:rPr>
          <w:rFonts w:ascii="Times New Roman" w:hAnsi="Times New Roman"/>
          <w:sz w:val="24"/>
        </w:rPr>
        <w:t>O</w:t>
      </w:r>
      <w:r w:rsidR="00222175" w:rsidRPr="005D25D0">
        <w:rPr>
          <w:rFonts w:ascii="Times New Roman" w:hAnsi="Times New Roman"/>
          <w:sz w:val="24"/>
        </w:rPr>
        <w:t>ffice is requiring that all FAS pro</w:t>
      </w:r>
      <w:r w:rsidR="005604D5" w:rsidRPr="005D25D0">
        <w:rPr>
          <w:rFonts w:ascii="Times New Roman" w:hAnsi="Times New Roman"/>
          <w:sz w:val="24"/>
        </w:rPr>
        <w:t xml:space="preserve">grams utilize these </w:t>
      </w:r>
      <w:r w:rsidR="00222175" w:rsidRPr="005D25D0">
        <w:rPr>
          <w:rFonts w:ascii="Times New Roman" w:hAnsi="Times New Roman"/>
          <w:sz w:val="24"/>
        </w:rPr>
        <w:t xml:space="preserve">forms </w:t>
      </w:r>
      <w:r w:rsidR="005604D5" w:rsidRPr="005D25D0">
        <w:rPr>
          <w:rFonts w:ascii="Times New Roman" w:hAnsi="Times New Roman"/>
          <w:sz w:val="24"/>
        </w:rPr>
        <w:t>as part of the application package</w:t>
      </w:r>
      <w:r w:rsidR="00222175" w:rsidRPr="005D25D0">
        <w:rPr>
          <w:rFonts w:ascii="Times New Roman" w:hAnsi="Times New Roman"/>
          <w:sz w:val="24"/>
        </w:rPr>
        <w:t>.</w:t>
      </w:r>
      <w:r w:rsidR="00FE77AF">
        <w:rPr>
          <w:rFonts w:ascii="Times New Roman" w:hAnsi="Times New Roman"/>
          <w:sz w:val="24"/>
        </w:rPr>
        <w:t xml:space="preserve"> However, b</w:t>
      </w:r>
      <w:r w:rsidR="00FE77AF" w:rsidRPr="005D25D0">
        <w:rPr>
          <w:rFonts w:ascii="Times New Roman" w:hAnsi="Times New Roman"/>
          <w:sz w:val="24"/>
        </w:rPr>
        <w:t>eginning in 2019, applicants will make the required attestations through their SAM renewal</w:t>
      </w:r>
      <w:r w:rsidR="00D43580">
        <w:rPr>
          <w:rFonts w:ascii="Times New Roman" w:hAnsi="Times New Roman"/>
          <w:sz w:val="24"/>
        </w:rPr>
        <w:t xml:space="preserve"> thereby reducing the</w:t>
      </w:r>
      <w:r w:rsidR="00FE77AF">
        <w:rPr>
          <w:rFonts w:ascii="Times New Roman" w:hAnsi="Times New Roman"/>
          <w:sz w:val="24"/>
        </w:rPr>
        <w:t xml:space="preserve"> </w:t>
      </w:r>
      <w:r w:rsidR="00FE77AF" w:rsidRPr="005D25D0">
        <w:rPr>
          <w:rFonts w:ascii="Times New Roman" w:hAnsi="Times New Roman"/>
          <w:sz w:val="24"/>
        </w:rPr>
        <w:t xml:space="preserve">burden </w:t>
      </w:r>
      <w:r w:rsidR="00BC6328">
        <w:rPr>
          <w:rFonts w:ascii="Times New Roman" w:hAnsi="Times New Roman"/>
          <w:sz w:val="24"/>
        </w:rPr>
        <w:t>o</w:t>
      </w:r>
      <w:r w:rsidR="00FE77AF">
        <w:rPr>
          <w:rFonts w:ascii="Times New Roman" w:hAnsi="Times New Roman"/>
          <w:sz w:val="24"/>
        </w:rPr>
        <w:t>f</w:t>
      </w:r>
      <w:r w:rsidR="005F6026">
        <w:rPr>
          <w:rFonts w:ascii="Times New Roman" w:hAnsi="Times New Roman"/>
          <w:sz w:val="24"/>
        </w:rPr>
        <w:t xml:space="preserve"> </w:t>
      </w:r>
      <w:r w:rsidR="00BC6328">
        <w:rPr>
          <w:rFonts w:ascii="Times New Roman" w:hAnsi="Times New Roman"/>
          <w:sz w:val="24"/>
        </w:rPr>
        <w:t xml:space="preserve">complying with the </w:t>
      </w:r>
      <w:r w:rsidR="005F6026">
        <w:rPr>
          <w:rFonts w:ascii="Times New Roman" w:hAnsi="Times New Roman"/>
          <w:sz w:val="24"/>
        </w:rPr>
        <w:t>form</w:t>
      </w:r>
      <w:r w:rsidR="00BC6328">
        <w:rPr>
          <w:rFonts w:ascii="Times New Roman" w:hAnsi="Times New Roman"/>
          <w:sz w:val="24"/>
        </w:rPr>
        <w:t xml:space="preserve"> requirements</w:t>
      </w:r>
      <w:r w:rsidR="005F6026">
        <w:rPr>
          <w:rFonts w:ascii="Times New Roman" w:hAnsi="Times New Roman"/>
          <w:sz w:val="24"/>
        </w:rPr>
        <w:t xml:space="preserve"> </w:t>
      </w:r>
      <w:r w:rsidR="00FE77AF" w:rsidRPr="005D25D0">
        <w:rPr>
          <w:rFonts w:ascii="Times New Roman" w:hAnsi="Times New Roman"/>
          <w:sz w:val="24"/>
        </w:rPr>
        <w:t>from all individual applications.</w:t>
      </w:r>
    </w:p>
    <w:p w14:paraId="70FA3265" w14:textId="77777777" w:rsidR="00A66A71" w:rsidRPr="005D25D0"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14:paraId="496C4E64"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r w:rsidRPr="005D25D0">
        <w:rPr>
          <w:rFonts w:ascii="Times New Roman" w:hAnsi="Times New Roman"/>
          <w:sz w:val="24"/>
          <w:u w:val="single"/>
        </w:rPr>
        <w:t>Project Agreements</w:t>
      </w:r>
      <w:r w:rsidRPr="005D25D0">
        <w:rPr>
          <w:rFonts w:ascii="Times New Roman" w:hAnsi="Times New Roman"/>
          <w:sz w:val="24"/>
        </w:rPr>
        <w:t>:  The project agreement is a binding instrument and creates a legal obligation on the part of CCC to make appropriated fund</w:t>
      </w:r>
      <w:r w:rsidR="00EB7DFF" w:rsidRPr="005D25D0">
        <w:rPr>
          <w:rFonts w:ascii="Times New Roman" w:hAnsi="Times New Roman"/>
          <w:sz w:val="24"/>
        </w:rPr>
        <w:t>s available to the</w:t>
      </w:r>
      <w:r w:rsidRPr="005D25D0">
        <w:rPr>
          <w:rFonts w:ascii="Times New Roman" w:hAnsi="Times New Roman"/>
          <w:sz w:val="24"/>
        </w:rPr>
        <w:t xml:space="preserve"> Participant.  The agreement creates a cooperative relationship between CC</w:t>
      </w:r>
      <w:r w:rsidR="00EB7DFF" w:rsidRPr="005D25D0">
        <w:rPr>
          <w:rFonts w:ascii="Times New Roman" w:hAnsi="Times New Roman"/>
          <w:sz w:val="24"/>
        </w:rPr>
        <w:t>C and the</w:t>
      </w:r>
      <w:r w:rsidRPr="005D25D0">
        <w:rPr>
          <w:rFonts w:ascii="Times New Roman" w:hAnsi="Times New Roman"/>
          <w:sz w:val="24"/>
        </w:rPr>
        <w:t xml:space="preserve"> Participant outlining the basic responsibilities of each party and the contributed resources to support achievement of mutual goals.</w:t>
      </w:r>
    </w:p>
    <w:p w14:paraId="5B083C5A"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p>
    <w:p w14:paraId="6600235B"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r w:rsidRPr="005D25D0">
        <w:rPr>
          <w:rFonts w:ascii="Times New Roman" w:hAnsi="Times New Roman"/>
          <w:sz w:val="24"/>
          <w:u w:val="single"/>
        </w:rPr>
        <w:t>Evaluation</w:t>
      </w:r>
      <w:r w:rsidRPr="005D25D0">
        <w:rPr>
          <w:rFonts w:ascii="Times New Roman" w:hAnsi="Times New Roman"/>
          <w:sz w:val="24"/>
        </w:rPr>
        <w:t xml:space="preserve">:  FAS requires applicants to submit evaluation plans and performance measures to (1) monitor performance of market development activities and programs, (2) evaluate the benefits and effects of these activities, and (3) document the experience gained from these activities for use in the design and implementation of future market development programs.  Based on this information, FAS program managers are also better able to determine what changes are needed to improve program performance and designing future programs.  </w:t>
      </w:r>
    </w:p>
    <w:p w14:paraId="2E595205"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p>
    <w:p w14:paraId="33AC5C3D" w14:textId="12E8E28D"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r w:rsidRPr="005D25D0">
        <w:rPr>
          <w:rFonts w:ascii="Times New Roman" w:hAnsi="Times New Roman"/>
          <w:sz w:val="24"/>
          <w:u w:val="single"/>
        </w:rPr>
        <w:t>Contribution Reports</w:t>
      </w:r>
      <w:r w:rsidR="00EB7DFF" w:rsidRPr="005D25D0">
        <w:rPr>
          <w:rFonts w:ascii="Times New Roman" w:hAnsi="Times New Roman"/>
          <w:sz w:val="24"/>
        </w:rPr>
        <w:t xml:space="preserve">:  FAS requires </w:t>
      </w:r>
      <w:r w:rsidRPr="005D25D0">
        <w:rPr>
          <w:rFonts w:ascii="Times New Roman" w:hAnsi="Times New Roman"/>
          <w:sz w:val="24"/>
        </w:rPr>
        <w:t>Participants to provide part of the resources needed to conduct promotion programs.  Experience has shown that as the Participant</w:t>
      </w:r>
      <w:r w:rsidR="002135CD" w:rsidRPr="005D25D0">
        <w:rPr>
          <w:rFonts w:ascii="Times New Roman" w:hAnsi="Times New Roman"/>
          <w:sz w:val="24"/>
        </w:rPr>
        <w:t>s</w:t>
      </w:r>
      <w:r w:rsidRPr="005D25D0">
        <w:rPr>
          <w:rFonts w:ascii="Times New Roman" w:hAnsi="Times New Roman"/>
          <w:sz w:val="24"/>
        </w:rPr>
        <w:t xml:space="preserve"> increase their financial commitment, the organization enhances program management and supervision.  Participants commit to a contribution level in their applications.  This is one </w:t>
      </w:r>
      <w:r w:rsidR="00A24A7E" w:rsidRPr="005D25D0">
        <w:rPr>
          <w:rFonts w:ascii="Times New Roman" w:hAnsi="Times New Roman"/>
          <w:sz w:val="24"/>
        </w:rPr>
        <w:t>criterion</w:t>
      </w:r>
      <w:r w:rsidRPr="005D25D0">
        <w:rPr>
          <w:rFonts w:ascii="Times New Roman" w:hAnsi="Times New Roman"/>
          <w:sz w:val="24"/>
        </w:rPr>
        <w:t xml:space="preserve"> that is used in the allocation of program resources.  The Participants are, therefore, held to the contribution levels they specify in their applications.  Contribution reports are required to ensure program participants have met their financial and in</w:t>
      </w:r>
      <w:r w:rsidR="00872D5D" w:rsidRPr="005D25D0">
        <w:rPr>
          <w:rFonts w:ascii="Times New Roman" w:hAnsi="Times New Roman"/>
          <w:sz w:val="24"/>
        </w:rPr>
        <w:t>–</w:t>
      </w:r>
      <w:r w:rsidRPr="005D25D0">
        <w:rPr>
          <w:rFonts w:ascii="Times New Roman" w:hAnsi="Times New Roman"/>
          <w:sz w:val="24"/>
        </w:rPr>
        <w:t>kind obligations.</w:t>
      </w:r>
    </w:p>
    <w:p w14:paraId="765B6281"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p>
    <w:p w14:paraId="2ADEE09B"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r w:rsidRPr="005D25D0">
        <w:rPr>
          <w:rFonts w:ascii="Times New Roman" w:hAnsi="Times New Roman"/>
          <w:sz w:val="24"/>
          <w:u w:val="single"/>
        </w:rPr>
        <w:t>Reimbursement Claims</w:t>
      </w:r>
      <w:r w:rsidRPr="005D25D0">
        <w:rPr>
          <w:rFonts w:ascii="Times New Roman" w:hAnsi="Times New Roman"/>
          <w:sz w:val="24"/>
        </w:rPr>
        <w:t xml:space="preserve">:  The annual application, approved by FAS, and corresponding amendments provide the authorities and limitations for Participants to make expenditures under project agreements.  The Participant is responsible for instituting a financial management and accounting system that ensures accurate, current, and complete disclosure of all financial transactions for each approved activity.  All expenditures incurred must be proper, reasonable, and in accordance with CCC regulations. The Participant is responsible for submitting claims to FAS requesting reimbursement for incurred costs as outlined in the application.  Reimbursement claims are generally submitted on a monthly basis.  </w:t>
      </w:r>
    </w:p>
    <w:p w14:paraId="435B69F5"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p>
    <w:p w14:paraId="24FCB911"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r w:rsidRPr="005D25D0">
        <w:rPr>
          <w:rFonts w:ascii="Times New Roman" w:hAnsi="Times New Roman"/>
          <w:sz w:val="24"/>
          <w:u w:val="single"/>
        </w:rPr>
        <w:t>Office Management Records</w:t>
      </w:r>
      <w:r w:rsidRPr="005D25D0">
        <w:rPr>
          <w:rFonts w:ascii="Times New Roman" w:hAnsi="Times New Roman"/>
          <w:sz w:val="24"/>
        </w:rPr>
        <w:t>:  Other reporting and recordkeeping requirements, i.e., travel reports, office management records, salaries, etc., are required as a means of ensuring that U.S. Government resources are disbursed as judiciously as possible.  FAS requires the same control of Participant spending of taxpayer funds as the U.S. Government requires of its own employees.  For example, FAS asks Participants traveling on U.S. Government funds to follow provisions of the Federal Travel Regulations; the purchase of office equipment follows General Services</w:t>
      </w:r>
      <w:r w:rsidR="002135CD" w:rsidRPr="005D25D0">
        <w:rPr>
          <w:rFonts w:ascii="Times New Roman" w:hAnsi="Times New Roman"/>
          <w:sz w:val="24"/>
        </w:rPr>
        <w:t xml:space="preserve"> Administration</w:t>
      </w:r>
      <w:r w:rsidRPr="005D25D0">
        <w:rPr>
          <w:rFonts w:ascii="Times New Roman" w:hAnsi="Times New Roman"/>
          <w:sz w:val="24"/>
        </w:rPr>
        <w:t xml:space="preserve"> purchasing practices; and salaries and allowances paid from U.S. Government funds, in most cases, follow GS salary levels or Embassy Foreign National salary scales.  Again, all these requirements are placed on Participants to maximize return on investment and preserve program accountability.</w:t>
      </w:r>
    </w:p>
    <w:p w14:paraId="0E548B95"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p>
    <w:p w14:paraId="5C7B94C4" w14:textId="77777777" w:rsidR="00A66A71" w:rsidRPr="005D25D0" w:rsidRDefault="00A66A71" w:rsidP="00BE6137">
      <w:pPr>
        <w:widowControl/>
        <w:ind w:left="720"/>
        <w:rPr>
          <w:rFonts w:ascii="Melior" w:hAnsi="Melior" w:cs="Melior"/>
          <w:sz w:val="18"/>
          <w:szCs w:val="18"/>
        </w:rPr>
      </w:pPr>
      <w:r w:rsidRPr="005D25D0">
        <w:rPr>
          <w:rFonts w:ascii="Times New Roman" w:hAnsi="Times New Roman"/>
          <w:sz w:val="24"/>
          <w:u w:val="single"/>
        </w:rPr>
        <w:t>Brand Program Operational Procedures.</w:t>
      </w:r>
      <w:r w:rsidRPr="005D25D0">
        <w:rPr>
          <w:rFonts w:ascii="Times New Roman" w:hAnsi="Times New Roman"/>
          <w:sz w:val="24"/>
        </w:rPr>
        <w:t xml:space="preserve">  </w:t>
      </w:r>
      <w:r w:rsidR="001259DD" w:rsidRPr="005D25D0">
        <w:rPr>
          <w:rFonts w:ascii="Times New Roman" w:hAnsi="Times New Roman"/>
          <w:sz w:val="24"/>
        </w:rPr>
        <w:t>ATP</w:t>
      </w:r>
      <w:r w:rsidRPr="005D25D0">
        <w:rPr>
          <w:rFonts w:ascii="Times New Roman" w:hAnsi="Times New Roman"/>
          <w:sz w:val="24"/>
        </w:rPr>
        <w:t xml:space="preserve"> Participants with branded program</w:t>
      </w:r>
      <w:r w:rsidR="006325B6" w:rsidRPr="005D25D0">
        <w:rPr>
          <w:rFonts w:ascii="Times New Roman" w:hAnsi="Times New Roman"/>
          <w:sz w:val="24"/>
        </w:rPr>
        <w:t>s</w:t>
      </w:r>
      <w:r w:rsidRPr="005D25D0">
        <w:rPr>
          <w:rFonts w:ascii="Times New Roman" w:hAnsi="Times New Roman"/>
          <w:sz w:val="24"/>
        </w:rPr>
        <w:t xml:space="preserve"> are required to establish brand program operational procedures, and they are submitted on an annual basis to CCC for approval.  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Participants will receive written official notification of whether or not the procedures are approved.  Until written approval is received, Participants cannot enter into participation agreements with branded participants and may not implement any brand programs.  These procedures are to be reviewed annually by the Participant. </w:t>
      </w:r>
    </w:p>
    <w:p w14:paraId="0C07018B" w14:textId="77777777" w:rsidR="00A66A71" w:rsidRPr="005D25D0" w:rsidRDefault="00A66A71" w:rsidP="00BE6137">
      <w:pPr>
        <w:widowControl/>
        <w:tabs>
          <w:tab w:val="left" w:pos="0"/>
          <w:tab w:val="left" w:pos="4752"/>
          <w:tab w:val="left" w:pos="5904"/>
          <w:tab w:val="left" w:pos="6768"/>
          <w:tab w:val="left" w:pos="8064"/>
        </w:tabs>
        <w:ind w:left="720"/>
        <w:rPr>
          <w:rFonts w:ascii="Times New Roman" w:hAnsi="Times New Roman"/>
          <w:sz w:val="24"/>
        </w:rPr>
      </w:pPr>
    </w:p>
    <w:p w14:paraId="03D2D8EA" w14:textId="77777777" w:rsidR="00A66A71" w:rsidRPr="005D25D0" w:rsidRDefault="00A66A71" w:rsidP="00BE6137">
      <w:pPr>
        <w:widowControl/>
        <w:tabs>
          <w:tab w:val="left" w:pos="0"/>
          <w:tab w:val="left" w:pos="4752"/>
          <w:tab w:val="left" w:pos="5904"/>
          <w:tab w:val="left" w:pos="6768"/>
          <w:tab w:val="left" w:pos="8064"/>
        </w:tabs>
        <w:ind w:left="720"/>
        <w:rPr>
          <w:rFonts w:ascii="Times New Roman" w:hAnsi="Times New Roman"/>
          <w:sz w:val="24"/>
        </w:rPr>
      </w:pPr>
      <w:r w:rsidRPr="005D25D0">
        <w:rPr>
          <w:rFonts w:ascii="Times New Roman" w:hAnsi="Times New Roman"/>
          <w:sz w:val="24"/>
          <w:u w:val="single"/>
        </w:rPr>
        <w:t>Written Contracting Guidelines.</w:t>
      </w:r>
      <w:r w:rsidRPr="005D25D0">
        <w:rPr>
          <w:rFonts w:ascii="Times New Roman" w:hAnsi="Times New Roman"/>
          <w:sz w:val="24"/>
        </w:rPr>
        <w:t xml:space="preserve">  Particip</w:t>
      </w:r>
      <w:r w:rsidR="006325B6" w:rsidRPr="005D25D0">
        <w:rPr>
          <w:rFonts w:ascii="Times New Roman" w:hAnsi="Times New Roman"/>
          <w:sz w:val="24"/>
        </w:rPr>
        <w:t xml:space="preserve">ants </w:t>
      </w:r>
      <w:r w:rsidRPr="005D25D0">
        <w:rPr>
          <w:rFonts w:ascii="Times New Roman" w:hAnsi="Times New Roman"/>
          <w:sz w:val="24"/>
        </w:rPr>
        <w:t>are required to submit to CCC, for CCC approval, written contracting guidelines for contracts that are funde</w:t>
      </w:r>
      <w:r w:rsidR="006325B6" w:rsidRPr="005D25D0">
        <w:rPr>
          <w:rFonts w:ascii="Times New Roman" w:hAnsi="Times New Roman"/>
          <w:sz w:val="24"/>
        </w:rPr>
        <w:t xml:space="preserve">d, in whole or in part, with </w:t>
      </w:r>
      <w:r w:rsidR="001259DD" w:rsidRPr="005D25D0">
        <w:rPr>
          <w:rFonts w:ascii="Times New Roman" w:hAnsi="Times New Roman"/>
          <w:sz w:val="24"/>
        </w:rPr>
        <w:t>ATP</w:t>
      </w:r>
      <w:r w:rsidRPr="005D25D0">
        <w:rPr>
          <w:rFonts w:ascii="Times New Roman" w:hAnsi="Times New Roman"/>
          <w:sz w:val="24"/>
        </w:rPr>
        <w:t xml:space="preserve"> funds.  These contracting guidelines g</w:t>
      </w:r>
      <w:r w:rsidR="00DB3BCB" w:rsidRPr="005D25D0">
        <w:rPr>
          <w:rFonts w:ascii="Times New Roman" w:hAnsi="Times New Roman"/>
          <w:sz w:val="24"/>
        </w:rPr>
        <w:t>overn all of a Participant</w:t>
      </w:r>
      <w:r w:rsidR="00850AD3" w:rsidRPr="005D25D0">
        <w:rPr>
          <w:rFonts w:ascii="Times New Roman" w:hAnsi="Times New Roman"/>
          <w:sz w:val="24"/>
        </w:rPr>
        <w:t>’</w:t>
      </w:r>
      <w:r w:rsidR="00DB3BCB" w:rsidRPr="005D25D0">
        <w:rPr>
          <w:rFonts w:ascii="Times New Roman" w:hAnsi="Times New Roman"/>
          <w:sz w:val="24"/>
        </w:rPr>
        <w:t xml:space="preserve">s </w:t>
      </w:r>
      <w:r w:rsidR="001259DD" w:rsidRPr="005D25D0">
        <w:rPr>
          <w:rFonts w:ascii="Times New Roman" w:hAnsi="Times New Roman"/>
          <w:sz w:val="24"/>
        </w:rPr>
        <w:t>ATP</w:t>
      </w:r>
      <w:r w:rsidR="00872D5D" w:rsidRPr="005D25D0">
        <w:rPr>
          <w:rFonts w:ascii="Times New Roman" w:hAnsi="Times New Roman"/>
          <w:sz w:val="24"/>
        </w:rPr>
        <w:t>–</w:t>
      </w:r>
      <w:r w:rsidRPr="005D25D0">
        <w:rPr>
          <w:rFonts w:ascii="Times New Roman" w:hAnsi="Times New Roman"/>
          <w:sz w:val="24"/>
        </w:rPr>
        <w:t xml:space="preserve">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Participants will receive written official notification of whether or not the guidelines are approved, at which point guidelines remain in place until approval is retracted or new guidelines are approved that supersede them.  Guidelines may be modified or resubmitted at any time. </w:t>
      </w:r>
    </w:p>
    <w:p w14:paraId="4AD82AF3" w14:textId="77777777" w:rsidR="00A66A71" w:rsidRPr="005D25D0" w:rsidRDefault="00A66A71" w:rsidP="00BE6137">
      <w:pPr>
        <w:widowControl/>
        <w:tabs>
          <w:tab w:val="left" w:pos="0"/>
          <w:tab w:val="left" w:pos="4752"/>
          <w:tab w:val="left" w:pos="5904"/>
          <w:tab w:val="left" w:pos="6768"/>
          <w:tab w:val="left" w:pos="8064"/>
        </w:tabs>
        <w:ind w:left="720"/>
        <w:rPr>
          <w:rFonts w:ascii="Times New Roman" w:hAnsi="Times New Roman"/>
          <w:sz w:val="24"/>
        </w:rPr>
      </w:pPr>
    </w:p>
    <w:p w14:paraId="61F490FB" w14:textId="77777777" w:rsidR="00A66A71" w:rsidRPr="005D25D0" w:rsidRDefault="00A66A71" w:rsidP="00BE6137">
      <w:pPr>
        <w:widowControl/>
        <w:ind w:left="720"/>
        <w:rPr>
          <w:rFonts w:ascii="Times New Roman" w:hAnsi="Times New Roman"/>
          <w:sz w:val="24"/>
        </w:rPr>
      </w:pPr>
      <w:r w:rsidRPr="005D25D0">
        <w:rPr>
          <w:rFonts w:ascii="Times New Roman" w:hAnsi="Times New Roman"/>
          <w:sz w:val="24"/>
          <w:u w:val="single"/>
        </w:rPr>
        <w:t>Anti</w:t>
      </w:r>
      <w:r w:rsidR="00872D5D" w:rsidRPr="005D25D0">
        <w:rPr>
          <w:rFonts w:ascii="Times New Roman" w:hAnsi="Times New Roman"/>
          <w:sz w:val="24"/>
          <w:u w:val="single"/>
        </w:rPr>
        <w:t>–</w:t>
      </w:r>
      <w:r w:rsidRPr="005D25D0">
        <w:rPr>
          <w:rFonts w:ascii="Times New Roman" w:hAnsi="Times New Roman"/>
          <w:sz w:val="24"/>
          <w:u w:val="single"/>
        </w:rPr>
        <w:t>fraud Prevention Program.</w:t>
      </w:r>
      <w:r w:rsidR="003E3899" w:rsidRPr="005D25D0">
        <w:rPr>
          <w:rFonts w:ascii="Times New Roman" w:hAnsi="Times New Roman"/>
          <w:sz w:val="24"/>
        </w:rPr>
        <w:t xml:space="preserve">  All </w:t>
      </w:r>
      <w:r w:rsidR="001259DD" w:rsidRPr="005D25D0">
        <w:rPr>
          <w:rFonts w:ascii="Times New Roman" w:hAnsi="Times New Roman"/>
          <w:sz w:val="24"/>
        </w:rPr>
        <w:t>ATP</w:t>
      </w:r>
      <w:r w:rsidRPr="005D25D0">
        <w:rPr>
          <w:rFonts w:ascii="Times New Roman" w:hAnsi="Times New Roman"/>
          <w:sz w:val="24"/>
        </w:rPr>
        <w:t xml:space="preserve"> Participants must annually submit to CCC for approval a detailed fraud prevention program.  The fraud prevention program includes, at a minimum, an annual review of physical controls and weaknesses, a standard process for investigating and remediation of suspected fraud cases, and training in risk management and fraud detection for all current and future employees. Until the Participant has received written approval of their program from CCC, Par</w:t>
      </w:r>
      <w:r w:rsidR="00130E3E" w:rsidRPr="005D25D0">
        <w:rPr>
          <w:rFonts w:ascii="Times New Roman" w:hAnsi="Times New Roman"/>
          <w:sz w:val="24"/>
        </w:rPr>
        <w:t xml:space="preserve">ticipants cannot conduct any </w:t>
      </w:r>
      <w:r w:rsidR="001259DD" w:rsidRPr="005D25D0">
        <w:rPr>
          <w:rFonts w:ascii="Times New Roman" w:hAnsi="Times New Roman"/>
          <w:sz w:val="24"/>
        </w:rPr>
        <w:t>ATP</w:t>
      </w:r>
      <w:r w:rsidR="00130E3E" w:rsidRPr="005D25D0">
        <w:rPr>
          <w:rFonts w:ascii="Times New Roman" w:hAnsi="Times New Roman"/>
          <w:sz w:val="24"/>
        </w:rPr>
        <w:t xml:space="preserve"> activities or permit any </w:t>
      </w:r>
      <w:r w:rsidR="001259DD" w:rsidRPr="005D25D0">
        <w:rPr>
          <w:rFonts w:ascii="Times New Roman" w:hAnsi="Times New Roman"/>
          <w:sz w:val="24"/>
        </w:rPr>
        <w:t>ATP</w:t>
      </w:r>
      <w:r w:rsidRPr="005D25D0">
        <w:rPr>
          <w:rFonts w:ascii="Times New Roman" w:hAnsi="Times New Roman"/>
          <w:sz w:val="24"/>
        </w:rPr>
        <w:t xml:space="preserve"> activities to occur.  If the Participant receives an allegation of or information leading to a suspicion of misrepresentation or fraud, they must report it to a specified USDA contact and cooperate fully in and comply with any directives resulting from a USDA investigation.</w:t>
      </w:r>
    </w:p>
    <w:p w14:paraId="7E6ACBD1"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p>
    <w:p w14:paraId="6219FA93" w14:textId="77777777" w:rsidR="00A66A71" w:rsidRPr="005D25D0" w:rsidRDefault="00A66A71" w:rsidP="00BE6137">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w:hAnsi="Times New Roman"/>
          <w:sz w:val="24"/>
        </w:rPr>
      </w:pPr>
      <w:r w:rsidRPr="005D25D0">
        <w:rPr>
          <w:rFonts w:ascii="Times New Roman" w:hAnsi="Times New Roman"/>
          <w:sz w:val="24"/>
          <w:u w:val="single"/>
        </w:rPr>
        <w:t>Other Reports and Record Keeping Requirements:</w:t>
      </w:r>
      <w:r w:rsidRPr="005D25D0">
        <w:rPr>
          <w:rFonts w:ascii="Times New Roman" w:hAnsi="Times New Roman"/>
          <w:sz w:val="24"/>
        </w:rPr>
        <w:t xml:space="preserve">  Other reports and records are required to ensure the proper and judicious use of Government</w:t>
      </w:r>
      <w:r w:rsidR="007E6B9F" w:rsidRPr="005D25D0">
        <w:rPr>
          <w:rFonts w:ascii="Times New Roman" w:hAnsi="Times New Roman"/>
          <w:sz w:val="24"/>
        </w:rPr>
        <w:t xml:space="preserve"> resources.  Each</w:t>
      </w:r>
      <w:r w:rsidRPr="005D25D0">
        <w:rPr>
          <w:rFonts w:ascii="Times New Roman" w:hAnsi="Times New Roman"/>
          <w:sz w:val="24"/>
        </w:rPr>
        <w:t xml:space="preserve"> Participant must certify that any Federal funds received supplement, but do not supplant, private or third</w:t>
      </w:r>
      <w:r w:rsidR="00872D5D" w:rsidRPr="005D25D0">
        <w:rPr>
          <w:rFonts w:ascii="Times New Roman" w:hAnsi="Times New Roman"/>
          <w:sz w:val="24"/>
        </w:rPr>
        <w:t>–</w:t>
      </w:r>
      <w:r w:rsidRPr="005D25D0">
        <w:rPr>
          <w:rFonts w:ascii="Times New Roman" w:hAnsi="Times New Roman"/>
          <w:sz w:val="24"/>
        </w:rPr>
        <w:t>party funds or other contributions to progr</w:t>
      </w:r>
      <w:r w:rsidR="007E6B9F" w:rsidRPr="005D25D0">
        <w:rPr>
          <w:rFonts w:ascii="Times New Roman" w:hAnsi="Times New Roman"/>
          <w:sz w:val="24"/>
        </w:rPr>
        <w:t xml:space="preserve">am activities.  </w:t>
      </w:r>
      <w:r w:rsidRPr="005D25D0">
        <w:rPr>
          <w:rFonts w:ascii="Times New Roman" w:hAnsi="Times New Roman"/>
          <w:sz w:val="24"/>
        </w:rPr>
        <w:t xml:space="preserve">Participants must submit reports of findings whenever CCC resources are used for travel or research purposes.  Auditable supporting documentation is required for all expenses reimbursed with CCC resources or claimed as a contribution.  These include, but are not limited to: canceled checks, invoices, samples of produced materials, etc.  Personnel records, including sick and annual leave, are required to document compliance with prescribed personnel policies.  As a rule, such requirements conform to generally accepted Government standards. </w:t>
      </w:r>
    </w:p>
    <w:p w14:paraId="19AEB7BD" w14:textId="77777777" w:rsidR="00805A19" w:rsidRPr="00BE759F" w:rsidRDefault="00805A19" w:rsidP="00BE6137">
      <w:pPr>
        <w:widowControl/>
        <w:ind w:left="720"/>
        <w:rPr>
          <w:rFonts w:ascii="Times New Roman" w:hAnsi="Times New Roman"/>
          <w:b/>
          <w:sz w:val="24"/>
        </w:rPr>
      </w:pPr>
    </w:p>
    <w:p w14:paraId="5ECB9B6F" w14:textId="77777777" w:rsidR="00805A19" w:rsidRPr="00BE759F" w:rsidRDefault="00805A19" w:rsidP="00234F43">
      <w:pPr>
        <w:widowControl/>
        <w:rPr>
          <w:rFonts w:ascii="Times New Roman" w:hAnsi="Times New Roman"/>
          <w:b/>
          <w:sz w:val="24"/>
        </w:rPr>
      </w:pPr>
      <w:r w:rsidRPr="00BE759F">
        <w:rPr>
          <w:rFonts w:ascii="Times New Roman" w:hAnsi="Times New Roman"/>
          <w:b/>
          <w:bCs/>
          <w:sz w:val="24"/>
        </w:rPr>
        <w:t>3.</w:t>
      </w:r>
      <w:r w:rsidR="004D3856" w:rsidRPr="00BE759F">
        <w:rPr>
          <w:rFonts w:ascii="Times New Roman" w:hAnsi="Times New Roman"/>
          <w:b/>
          <w:bCs/>
          <w:sz w:val="24"/>
        </w:rPr>
        <w:t xml:space="preserve">  </w:t>
      </w: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whether,</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what</w:t>
      </w:r>
      <w:r w:rsidR="004D3856" w:rsidRPr="00BE759F">
        <w:rPr>
          <w:rFonts w:ascii="Times New Roman" w:hAnsi="Times New Roman"/>
          <w:b/>
          <w:bCs/>
          <w:sz w:val="24"/>
        </w:rPr>
        <w:t xml:space="preserve"> </w:t>
      </w:r>
      <w:r w:rsidRPr="00BE759F">
        <w:rPr>
          <w:rFonts w:ascii="Times New Roman" w:hAnsi="Times New Roman"/>
          <w:b/>
          <w:bCs/>
          <w:sz w:val="24"/>
        </w:rPr>
        <w:t>extent,</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involves</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use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automated,</w:t>
      </w:r>
      <w:r w:rsidR="004D3856" w:rsidRPr="00BE759F">
        <w:rPr>
          <w:rFonts w:ascii="Times New Roman" w:hAnsi="Times New Roman"/>
          <w:b/>
          <w:bCs/>
          <w:sz w:val="24"/>
        </w:rPr>
        <w:t xml:space="preserve"> </w:t>
      </w:r>
      <w:r w:rsidRPr="00BE759F">
        <w:rPr>
          <w:rFonts w:ascii="Times New Roman" w:hAnsi="Times New Roman"/>
          <w:b/>
          <w:bCs/>
          <w:sz w:val="24"/>
        </w:rPr>
        <w:t>electronic,</w:t>
      </w:r>
      <w:r w:rsidR="004D3856" w:rsidRPr="00BE759F">
        <w:rPr>
          <w:rFonts w:ascii="Times New Roman" w:hAnsi="Times New Roman"/>
          <w:b/>
          <w:bCs/>
          <w:sz w:val="24"/>
        </w:rPr>
        <w:t xml:space="preserve"> </w:t>
      </w:r>
      <w:r w:rsidRPr="00BE759F">
        <w:rPr>
          <w:rFonts w:ascii="Times New Roman" w:hAnsi="Times New Roman"/>
          <w:b/>
          <w:bCs/>
          <w:sz w:val="24"/>
        </w:rPr>
        <w:t>mechanical,</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technological</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techniques</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forms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technology,</w:t>
      </w:r>
      <w:r w:rsidR="004D3856" w:rsidRPr="00BE759F">
        <w:rPr>
          <w:rFonts w:ascii="Times New Roman" w:hAnsi="Times New Roman"/>
          <w:b/>
          <w:bCs/>
          <w:sz w:val="24"/>
        </w:rPr>
        <w:t xml:space="preserve"> </w:t>
      </w:r>
      <w:r w:rsidRPr="00BE759F">
        <w:rPr>
          <w:rFonts w:ascii="Times New Roman" w:hAnsi="Times New Roman"/>
          <w:b/>
          <w:bCs/>
          <w:sz w:val="24"/>
        </w:rPr>
        <w:t>e.g.</w:t>
      </w:r>
      <w:r w:rsidR="004D3856" w:rsidRPr="00BE759F">
        <w:rPr>
          <w:rFonts w:ascii="Times New Roman" w:hAnsi="Times New Roman"/>
          <w:b/>
          <w:bCs/>
          <w:sz w:val="24"/>
        </w:rPr>
        <w:t xml:space="preserve"> </w:t>
      </w:r>
      <w:r w:rsidRPr="00BE759F">
        <w:rPr>
          <w:rFonts w:ascii="Times New Roman" w:hAnsi="Times New Roman"/>
          <w:b/>
          <w:bCs/>
          <w:sz w:val="24"/>
        </w:rPr>
        <w:t>permitting</w:t>
      </w:r>
      <w:r w:rsidR="004D3856" w:rsidRPr="00BE759F">
        <w:rPr>
          <w:rFonts w:ascii="Times New Roman" w:hAnsi="Times New Roman"/>
          <w:b/>
          <w:bCs/>
          <w:sz w:val="24"/>
        </w:rPr>
        <w:t xml:space="preserve"> </w:t>
      </w:r>
      <w:r w:rsidRPr="00BE759F">
        <w:rPr>
          <w:rFonts w:ascii="Times New Roman" w:hAnsi="Times New Roman"/>
          <w:b/>
          <w:bCs/>
          <w:sz w:val="24"/>
        </w:rPr>
        <w:t>electronic</w:t>
      </w:r>
      <w:r w:rsidR="004D3856" w:rsidRPr="00BE759F">
        <w:rPr>
          <w:rFonts w:ascii="Times New Roman" w:hAnsi="Times New Roman"/>
          <w:b/>
          <w:bCs/>
          <w:sz w:val="24"/>
        </w:rPr>
        <w:t xml:space="preserve"> </w:t>
      </w:r>
      <w:r w:rsidRPr="00BE759F">
        <w:rPr>
          <w:rFonts w:ascii="Times New Roman" w:hAnsi="Times New Roman"/>
          <w:b/>
          <w:bCs/>
          <w:sz w:val="24"/>
        </w:rPr>
        <w:t>submission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responses,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basis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decision</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adopting</w:t>
      </w:r>
      <w:r w:rsidR="004D3856" w:rsidRPr="00BE759F">
        <w:rPr>
          <w:rFonts w:ascii="Times New Roman" w:hAnsi="Times New Roman"/>
          <w:b/>
          <w:bCs/>
          <w:sz w:val="24"/>
        </w:rPr>
        <w:t xml:space="preserve"> </w:t>
      </w:r>
      <w:r w:rsidRPr="00BE759F">
        <w:rPr>
          <w:rFonts w:ascii="Times New Roman" w:hAnsi="Times New Roman"/>
          <w:b/>
          <w:bCs/>
          <w:sz w:val="24"/>
        </w:rPr>
        <w:t>this</w:t>
      </w:r>
      <w:r w:rsidR="004D3856" w:rsidRPr="00BE759F">
        <w:rPr>
          <w:rFonts w:ascii="Times New Roman" w:hAnsi="Times New Roman"/>
          <w:b/>
          <w:bCs/>
          <w:sz w:val="24"/>
        </w:rPr>
        <w:t xml:space="preserve"> </w:t>
      </w:r>
      <w:r w:rsidRPr="00BE759F">
        <w:rPr>
          <w:rFonts w:ascii="Times New Roman" w:hAnsi="Times New Roman"/>
          <w:b/>
          <w:bCs/>
          <w:sz w:val="24"/>
        </w:rPr>
        <w:t>means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Also</w:t>
      </w:r>
      <w:r w:rsidR="004D3856" w:rsidRPr="00BE759F">
        <w:rPr>
          <w:rFonts w:ascii="Times New Roman" w:hAnsi="Times New Roman"/>
          <w:b/>
          <w:bCs/>
          <w:sz w:val="24"/>
        </w:rPr>
        <w:t xml:space="preserve"> </w:t>
      </w: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consideration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using</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technology</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reduce</w:t>
      </w:r>
      <w:r w:rsidR="004D3856" w:rsidRPr="00BE759F">
        <w:rPr>
          <w:rFonts w:ascii="Times New Roman" w:hAnsi="Times New Roman"/>
          <w:b/>
          <w:bCs/>
          <w:sz w:val="24"/>
        </w:rPr>
        <w:t xml:space="preserve"> </w:t>
      </w:r>
      <w:r w:rsidRPr="00BE759F">
        <w:rPr>
          <w:rFonts w:ascii="Times New Roman" w:hAnsi="Times New Roman"/>
          <w:b/>
          <w:bCs/>
          <w:sz w:val="24"/>
        </w:rPr>
        <w:t>burden.</w:t>
      </w:r>
    </w:p>
    <w:p w14:paraId="4416DFFE" w14:textId="77777777" w:rsidR="00805A19" w:rsidRPr="00BE759F" w:rsidRDefault="00805A19" w:rsidP="00234F43">
      <w:pPr>
        <w:widowControl/>
        <w:rPr>
          <w:rFonts w:ascii="Times New Roman" w:hAnsi="Times New Roman"/>
          <w:b/>
          <w:sz w:val="24"/>
        </w:rPr>
      </w:pPr>
    </w:p>
    <w:p w14:paraId="3C9BF7FA" w14:textId="77777777" w:rsidR="00A66A71" w:rsidRPr="005D25D0" w:rsidRDefault="000500D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5D25D0">
        <w:rPr>
          <w:rFonts w:ascii="Times New Roman" w:hAnsi="Times New Roman"/>
          <w:sz w:val="24"/>
        </w:rPr>
        <w:t xml:space="preserve">FAS uses the online UES system to administer and manage its market development programs.  That system has been enhanced to incorporate the administration of the ATP program, so that the ATP </w:t>
      </w:r>
      <w:r w:rsidR="00E22594" w:rsidRPr="005D25D0">
        <w:rPr>
          <w:rFonts w:ascii="Times New Roman" w:hAnsi="Times New Roman"/>
          <w:sz w:val="24"/>
        </w:rPr>
        <w:t>program</w:t>
      </w:r>
      <w:r w:rsidR="00B85DC0" w:rsidRPr="005D25D0">
        <w:rPr>
          <w:rFonts w:ascii="Times New Roman" w:hAnsi="Times New Roman"/>
          <w:sz w:val="24"/>
        </w:rPr>
        <w:t xml:space="preserve"> utilize</w:t>
      </w:r>
      <w:r w:rsidR="00E22594" w:rsidRPr="005D25D0">
        <w:rPr>
          <w:rFonts w:ascii="Times New Roman" w:hAnsi="Times New Roman"/>
          <w:sz w:val="24"/>
        </w:rPr>
        <w:t>s</w:t>
      </w:r>
      <w:r w:rsidR="00B85DC0" w:rsidRPr="005D25D0">
        <w:rPr>
          <w:rFonts w:ascii="Times New Roman" w:hAnsi="Times New Roman"/>
          <w:sz w:val="24"/>
        </w:rPr>
        <w:t xml:space="preserve"> the same submission </w:t>
      </w:r>
      <w:r w:rsidRPr="005D25D0">
        <w:rPr>
          <w:rFonts w:ascii="Times New Roman" w:hAnsi="Times New Roman"/>
          <w:sz w:val="24"/>
        </w:rPr>
        <w:t xml:space="preserve">and approval </w:t>
      </w:r>
      <w:r w:rsidR="00B85DC0" w:rsidRPr="005D25D0">
        <w:rPr>
          <w:rFonts w:ascii="Times New Roman" w:hAnsi="Times New Roman"/>
          <w:sz w:val="24"/>
        </w:rPr>
        <w:t xml:space="preserve">process as FMD and MAP. </w:t>
      </w:r>
      <w:r w:rsidRPr="005D25D0">
        <w:rPr>
          <w:rFonts w:ascii="Times New Roman" w:hAnsi="Times New Roman"/>
          <w:sz w:val="24"/>
        </w:rPr>
        <w:t xml:space="preserve"> </w:t>
      </w:r>
      <w:r w:rsidR="00A66A71" w:rsidRPr="005D25D0">
        <w:rPr>
          <w:rFonts w:ascii="Times New Roman" w:hAnsi="Times New Roman"/>
          <w:sz w:val="24"/>
        </w:rPr>
        <w:t xml:space="preserve">Reimbursement for activities under the </w:t>
      </w:r>
      <w:r w:rsidR="001259DD" w:rsidRPr="005D25D0">
        <w:rPr>
          <w:rFonts w:ascii="Times New Roman" w:hAnsi="Times New Roman"/>
          <w:sz w:val="24"/>
        </w:rPr>
        <w:t>ATP</w:t>
      </w:r>
      <w:r w:rsidR="00A66A71" w:rsidRPr="005D25D0">
        <w:rPr>
          <w:rFonts w:ascii="Times New Roman" w:hAnsi="Times New Roman"/>
          <w:sz w:val="24"/>
        </w:rPr>
        <w:t xml:space="preserve"> </w:t>
      </w:r>
      <w:r w:rsidR="000D11AA" w:rsidRPr="005D25D0">
        <w:rPr>
          <w:rFonts w:ascii="Times New Roman" w:hAnsi="Times New Roman"/>
          <w:sz w:val="24"/>
        </w:rPr>
        <w:t>will</w:t>
      </w:r>
      <w:r w:rsidR="00A66A71" w:rsidRPr="005D25D0">
        <w:rPr>
          <w:rFonts w:ascii="Times New Roman" w:hAnsi="Times New Roman"/>
          <w:sz w:val="24"/>
        </w:rPr>
        <w:t xml:space="preserve"> also </w:t>
      </w:r>
      <w:r w:rsidR="003E4BA1" w:rsidRPr="005D25D0">
        <w:rPr>
          <w:rFonts w:ascii="Times New Roman" w:hAnsi="Times New Roman"/>
          <w:sz w:val="24"/>
        </w:rPr>
        <w:t xml:space="preserve">be </w:t>
      </w:r>
      <w:r w:rsidR="00A66A71" w:rsidRPr="005D25D0">
        <w:rPr>
          <w:rFonts w:ascii="Times New Roman" w:hAnsi="Times New Roman"/>
          <w:sz w:val="24"/>
        </w:rPr>
        <w:t xml:space="preserve">made through the same </w:t>
      </w:r>
      <w:r w:rsidR="00860D0C" w:rsidRPr="005D25D0">
        <w:rPr>
          <w:rFonts w:ascii="Times New Roman" w:hAnsi="Times New Roman"/>
          <w:sz w:val="24"/>
        </w:rPr>
        <w:t xml:space="preserve">UES </w:t>
      </w:r>
      <w:r w:rsidR="00A66A71" w:rsidRPr="005D25D0">
        <w:rPr>
          <w:rFonts w:ascii="Times New Roman" w:hAnsi="Times New Roman"/>
          <w:sz w:val="24"/>
        </w:rPr>
        <w:t>interface.</w:t>
      </w:r>
    </w:p>
    <w:p w14:paraId="46851074" w14:textId="77777777" w:rsidR="00A66A71" w:rsidRPr="00BE759F" w:rsidRDefault="00A66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sz w:val="24"/>
        </w:rPr>
      </w:pPr>
    </w:p>
    <w:p w14:paraId="79D51BC9"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4.</w:t>
      </w:r>
      <w:r w:rsidR="004D3856" w:rsidRPr="00BE759F">
        <w:rPr>
          <w:rFonts w:ascii="Times New Roman" w:hAnsi="Times New Roman"/>
          <w:b/>
          <w:bCs/>
          <w:sz w:val="24"/>
        </w:rPr>
        <w:t xml:space="preserve">  </w:t>
      </w: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efforts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identify</w:t>
      </w:r>
      <w:r w:rsidR="004D3856" w:rsidRPr="00BE759F">
        <w:rPr>
          <w:rFonts w:ascii="Times New Roman" w:hAnsi="Times New Roman"/>
          <w:b/>
          <w:bCs/>
          <w:sz w:val="24"/>
        </w:rPr>
        <w:t xml:space="preserve"> </w:t>
      </w:r>
      <w:r w:rsidRPr="00BE759F">
        <w:rPr>
          <w:rFonts w:ascii="Times New Roman" w:hAnsi="Times New Roman"/>
          <w:b/>
          <w:bCs/>
          <w:sz w:val="24"/>
        </w:rPr>
        <w:t>duplication.</w:t>
      </w:r>
      <w:r w:rsidR="004D3856" w:rsidRPr="00BE759F">
        <w:rPr>
          <w:rFonts w:ascii="Times New Roman" w:hAnsi="Times New Roman"/>
          <w:b/>
          <w:bCs/>
          <w:sz w:val="24"/>
        </w:rPr>
        <w:t xml:space="preserve">  </w:t>
      </w:r>
      <w:r w:rsidRPr="00BE759F">
        <w:rPr>
          <w:rFonts w:ascii="Times New Roman" w:hAnsi="Times New Roman"/>
          <w:b/>
          <w:bCs/>
          <w:sz w:val="24"/>
        </w:rPr>
        <w:t>Show</w:t>
      </w:r>
      <w:r w:rsidR="004D3856" w:rsidRPr="00BE759F">
        <w:rPr>
          <w:rFonts w:ascii="Times New Roman" w:hAnsi="Times New Roman"/>
          <w:b/>
          <w:bCs/>
          <w:sz w:val="24"/>
        </w:rPr>
        <w:t xml:space="preserve"> </w:t>
      </w:r>
      <w:r w:rsidRPr="00BE759F">
        <w:rPr>
          <w:rFonts w:ascii="Times New Roman" w:hAnsi="Times New Roman"/>
          <w:b/>
          <w:bCs/>
          <w:sz w:val="24"/>
        </w:rPr>
        <w:t>specifically</w:t>
      </w:r>
      <w:r w:rsidR="004D3856" w:rsidRPr="00BE759F">
        <w:rPr>
          <w:rFonts w:ascii="Times New Roman" w:hAnsi="Times New Roman"/>
          <w:b/>
          <w:bCs/>
          <w:sz w:val="24"/>
        </w:rPr>
        <w:t xml:space="preserve"> </w:t>
      </w:r>
      <w:r w:rsidRPr="00BE759F">
        <w:rPr>
          <w:rFonts w:ascii="Times New Roman" w:hAnsi="Times New Roman"/>
          <w:b/>
          <w:bCs/>
          <w:sz w:val="24"/>
        </w:rPr>
        <w:t>why</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similar</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already</w:t>
      </w:r>
      <w:r w:rsidR="004D3856" w:rsidRPr="00BE759F">
        <w:rPr>
          <w:rFonts w:ascii="Times New Roman" w:hAnsi="Times New Roman"/>
          <w:b/>
          <w:bCs/>
          <w:sz w:val="24"/>
        </w:rPr>
        <w:t xml:space="preserve"> </w:t>
      </w:r>
      <w:r w:rsidRPr="00BE759F">
        <w:rPr>
          <w:rFonts w:ascii="Times New Roman" w:hAnsi="Times New Roman"/>
          <w:b/>
          <w:bCs/>
          <w:sz w:val="24"/>
        </w:rPr>
        <w:t>available</w:t>
      </w:r>
      <w:r w:rsidR="004D3856" w:rsidRPr="00BE759F">
        <w:rPr>
          <w:rFonts w:ascii="Times New Roman" w:hAnsi="Times New Roman"/>
          <w:b/>
          <w:bCs/>
          <w:sz w:val="24"/>
        </w:rPr>
        <w:t xml:space="preserve"> </w:t>
      </w:r>
      <w:r w:rsidRPr="00BE759F">
        <w:rPr>
          <w:rFonts w:ascii="Times New Roman" w:hAnsi="Times New Roman"/>
          <w:b/>
          <w:bCs/>
          <w:sz w:val="24"/>
        </w:rPr>
        <w:t>cannot</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used</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modified</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use</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purposes</w:t>
      </w:r>
      <w:r w:rsidR="004D3856" w:rsidRPr="00BE759F">
        <w:rPr>
          <w:rFonts w:ascii="Times New Roman" w:hAnsi="Times New Roman"/>
          <w:b/>
          <w:bCs/>
          <w:sz w:val="24"/>
        </w:rPr>
        <w:t xml:space="preserve"> </w:t>
      </w:r>
      <w:r w:rsidRPr="00BE759F">
        <w:rPr>
          <w:rFonts w:ascii="Times New Roman" w:hAnsi="Times New Roman"/>
          <w:b/>
          <w:bCs/>
          <w:sz w:val="24"/>
        </w:rPr>
        <w:t>described</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Item</w:t>
      </w:r>
      <w:r w:rsidR="004D3856" w:rsidRPr="00BE759F">
        <w:rPr>
          <w:rFonts w:ascii="Times New Roman" w:hAnsi="Times New Roman"/>
          <w:b/>
          <w:bCs/>
          <w:sz w:val="24"/>
        </w:rPr>
        <w:t xml:space="preserve"> </w:t>
      </w:r>
      <w:r w:rsidRPr="00BE759F">
        <w:rPr>
          <w:rFonts w:ascii="Times New Roman" w:hAnsi="Times New Roman"/>
          <w:b/>
          <w:bCs/>
          <w:sz w:val="24"/>
        </w:rPr>
        <w:t>2</w:t>
      </w:r>
      <w:r w:rsidR="004D3856" w:rsidRPr="00BE759F">
        <w:rPr>
          <w:rFonts w:ascii="Times New Roman" w:hAnsi="Times New Roman"/>
          <w:b/>
          <w:bCs/>
          <w:sz w:val="24"/>
        </w:rPr>
        <w:t xml:space="preserve"> </w:t>
      </w:r>
      <w:r w:rsidRPr="00BE759F">
        <w:rPr>
          <w:rFonts w:ascii="Times New Roman" w:hAnsi="Times New Roman"/>
          <w:b/>
          <w:bCs/>
          <w:sz w:val="24"/>
        </w:rPr>
        <w:t>above.</w:t>
      </w:r>
    </w:p>
    <w:p w14:paraId="7F97F290" w14:textId="77777777" w:rsidR="00805A19" w:rsidRPr="00BE759F" w:rsidRDefault="00805A19" w:rsidP="00234F43">
      <w:pPr>
        <w:widowControl/>
        <w:rPr>
          <w:rFonts w:ascii="Times New Roman" w:hAnsi="Times New Roman"/>
          <w:b/>
          <w:sz w:val="24"/>
        </w:rPr>
      </w:pPr>
    </w:p>
    <w:p w14:paraId="03418AF5" w14:textId="77777777" w:rsidR="00A6508A" w:rsidRPr="005D25D0"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5D25D0">
        <w:rPr>
          <w:rFonts w:ascii="Times New Roman" w:hAnsi="Times New Roman"/>
          <w:sz w:val="24"/>
        </w:rPr>
        <w:t>FAS administers various agricultural export assistance pr</w:t>
      </w:r>
      <w:r w:rsidR="00710862" w:rsidRPr="005D25D0">
        <w:rPr>
          <w:rFonts w:ascii="Times New Roman" w:hAnsi="Times New Roman"/>
          <w:sz w:val="24"/>
        </w:rPr>
        <w:t>ograms, including the Foreign Market Development</w:t>
      </w:r>
      <w:r w:rsidRPr="005D25D0">
        <w:rPr>
          <w:rFonts w:ascii="Times New Roman" w:hAnsi="Times New Roman"/>
          <w:sz w:val="24"/>
        </w:rPr>
        <w:t xml:space="preserve"> Program, the Market Access Program, the Emerging Markets Program, the Quality Samples Program, and the Technical Assistance for Specialty Crops Program.  In an effort to facilitate the strategic planning process of applicant organizations, </w:t>
      </w:r>
      <w:r w:rsidR="00686301" w:rsidRPr="005D25D0">
        <w:rPr>
          <w:rFonts w:ascii="Times New Roman" w:hAnsi="Times New Roman"/>
          <w:sz w:val="24"/>
        </w:rPr>
        <w:t xml:space="preserve">as well as that of the Federal </w:t>
      </w:r>
      <w:r w:rsidR="00C83A77" w:rsidRPr="005D25D0">
        <w:rPr>
          <w:rFonts w:ascii="Times New Roman" w:hAnsi="Times New Roman"/>
          <w:sz w:val="24"/>
        </w:rPr>
        <w:t>g</w:t>
      </w:r>
      <w:r w:rsidRPr="005D25D0">
        <w:rPr>
          <w:rFonts w:ascii="Times New Roman" w:hAnsi="Times New Roman"/>
          <w:sz w:val="24"/>
        </w:rPr>
        <w:t>overnment, FAS unified and simplified the application process for its agricultural export assistance programs.  FAS recognized that a group interested in applying for more than one of these programs may have to submit some information multiple times.  The on</w:t>
      </w:r>
      <w:r w:rsidR="00872D5D" w:rsidRPr="005D25D0">
        <w:rPr>
          <w:rFonts w:ascii="Times New Roman" w:hAnsi="Times New Roman"/>
          <w:sz w:val="24"/>
        </w:rPr>
        <w:t>–</w:t>
      </w:r>
      <w:r w:rsidRPr="005D25D0">
        <w:rPr>
          <w:rFonts w:ascii="Times New Roman" w:hAnsi="Times New Roman"/>
          <w:sz w:val="24"/>
        </w:rPr>
        <w:t xml:space="preserve">line, unified application process </w:t>
      </w:r>
      <w:r w:rsidR="0098647D" w:rsidRPr="005D25D0">
        <w:rPr>
          <w:rFonts w:ascii="Times New Roman" w:hAnsi="Times New Roman"/>
          <w:sz w:val="24"/>
        </w:rPr>
        <w:t xml:space="preserve">(i.e., UES) </w:t>
      </w:r>
      <w:r w:rsidRPr="005D25D0">
        <w:rPr>
          <w:rFonts w:ascii="Times New Roman" w:hAnsi="Times New Roman"/>
          <w:sz w:val="24"/>
        </w:rPr>
        <w:t xml:space="preserve">removes duplicative information and allows Cooperators and Participants to submit a single document when applying for the </w:t>
      </w:r>
      <w:r w:rsidR="005746CA" w:rsidRPr="005D25D0">
        <w:rPr>
          <w:rFonts w:ascii="Times New Roman" w:hAnsi="Times New Roman"/>
          <w:sz w:val="24"/>
        </w:rPr>
        <w:t xml:space="preserve">existing </w:t>
      </w:r>
      <w:r w:rsidRPr="005D25D0">
        <w:rPr>
          <w:rFonts w:ascii="Times New Roman" w:hAnsi="Times New Roman"/>
          <w:sz w:val="24"/>
        </w:rPr>
        <w:t>five FAS market development programs.</w:t>
      </w:r>
      <w:r w:rsidR="00C02659" w:rsidRPr="005D25D0">
        <w:rPr>
          <w:rFonts w:ascii="Times New Roman" w:hAnsi="Times New Roman"/>
          <w:sz w:val="24"/>
        </w:rPr>
        <w:t xml:space="preserve"> </w:t>
      </w:r>
    </w:p>
    <w:p w14:paraId="047C8A3C" w14:textId="77777777" w:rsidR="00C02659" w:rsidRPr="005D25D0" w:rsidRDefault="00C02659"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14:paraId="38CFE03D" w14:textId="77777777" w:rsidR="00A6508A" w:rsidRPr="005D25D0"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5D25D0">
        <w:rPr>
          <w:rFonts w:ascii="Times New Roman" w:hAnsi="Times New Roman"/>
          <w:sz w:val="24"/>
        </w:rPr>
        <w:t xml:space="preserve">The data required of Participants cannot be obtained from any other source other than the organization itself.  </w:t>
      </w:r>
      <w:r w:rsidR="001259DD" w:rsidRPr="005D25D0">
        <w:rPr>
          <w:rFonts w:ascii="Times New Roman" w:hAnsi="Times New Roman"/>
          <w:sz w:val="24"/>
        </w:rPr>
        <w:t>ATP</w:t>
      </w:r>
      <w:r w:rsidR="006D2AD4" w:rsidRPr="005D25D0">
        <w:rPr>
          <w:rFonts w:ascii="Times New Roman" w:hAnsi="Times New Roman"/>
          <w:sz w:val="24"/>
        </w:rPr>
        <w:t xml:space="preserve"> Participants will be</w:t>
      </w:r>
      <w:r w:rsidRPr="005D25D0">
        <w:rPr>
          <w:rFonts w:ascii="Times New Roman" w:hAnsi="Times New Roman"/>
          <w:sz w:val="24"/>
        </w:rPr>
        <w:t xml:space="preserve"> commodity organizations or agricultural cooperatives (i.e., U.S. Wheat Associates, American Soybean Association, etc.) who develop marketing programs specifically for their commodities or products.  Most of the data developed and presented to FAS </w:t>
      </w:r>
      <w:r w:rsidR="000500D1" w:rsidRPr="005D25D0">
        <w:rPr>
          <w:rFonts w:ascii="Times New Roman" w:hAnsi="Times New Roman"/>
          <w:sz w:val="24"/>
        </w:rPr>
        <w:t>are</w:t>
      </w:r>
      <w:r w:rsidRPr="005D25D0">
        <w:rPr>
          <w:rFonts w:ascii="Times New Roman" w:hAnsi="Times New Roman"/>
          <w:sz w:val="24"/>
        </w:rPr>
        <w:t xml:space="preserve"> developed in</w:t>
      </w:r>
      <w:r w:rsidR="00872D5D" w:rsidRPr="005D25D0">
        <w:rPr>
          <w:rFonts w:ascii="Times New Roman" w:hAnsi="Times New Roman"/>
          <w:sz w:val="24"/>
        </w:rPr>
        <w:t>–</w:t>
      </w:r>
      <w:r w:rsidRPr="005D25D0">
        <w:rPr>
          <w:rFonts w:ascii="Times New Roman" w:hAnsi="Times New Roman"/>
          <w:sz w:val="24"/>
        </w:rPr>
        <w:t>house by marketing and commodity analysts on their staffs.  Some of the data, such as consumer or market surveys, are acquired via independent third parties for evaluation purposes.</w:t>
      </w:r>
    </w:p>
    <w:p w14:paraId="19DA56B9" w14:textId="77777777" w:rsidR="00805A19" w:rsidRPr="00BE759F" w:rsidRDefault="00805A19" w:rsidP="00234F43">
      <w:pPr>
        <w:widowControl/>
        <w:rPr>
          <w:rFonts w:ascii="Times New Roman" w:hAnsi="Times New Roman"/>
          <w:b/>
          <w:sz w:val="24"/>
        </w:rPr>
      </w:pPr>
    </w:p>
    <w:p w14:paraId="683DC834" w14:textId="77777777" w:rsidR="00805A19" w:rsidRPr="00BE759F" w:rsidRDefault="00805A19" w:rsidP="00234F43">
      <w:pPr>
        <w:widowControl/>
        <w:rPr>
          <w:rFonts w:ascii="Times New Roman" w:hAnsi="Times New Roman"/>
          <w:b/>
          <w:sz w:val="24"/>
        </w:rPr>
      </w:pPr>
      <w:r w:rsidRPr="00BE759F">
        <w:rPr>
          <w:rFonts w:ascii="Times New Roman" w:hAnsi="Times New Roman"/>
          <w:b/>
          <w:bCs/>
          <w:sz w:val="24"/>
        </w:rPr>
        <w:t>5.</w:t>
      </w:r>
      <w:r w:rsidR="004D3856" w:rsidRPr="00BE759F">
        <w:rPr>
          <w:rFonts w:ascii="Times New Roman" w:hAnsi="Times New Roman"/>
          <w:b/>
          <w:bCs/>
          <w:sz w:val="24"/>
        </w:rPr>
        <w:t xml:space="preserve">  </w:t>
      </w: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impacts</w:t>
      </w:r>
      <w:r w:rsidR="004D3856" w:rsidRPr="00BE759F">
        <w:rPr>
          <w:rFonts w:ascii="Times New Roman" w:hAnsi="Times New Roman"/>
          <w:b/>
          <w:bCs/>
          <w:sz w:val="24"/>
        </w:rPr>
        <w:t xml:space="preserve"> </w:t>
      </w:r>
      <w:r w:rsidRPr="00BE759F">
        <w:rPr>
          <w:rFonts w:ascii="Times New Roman" w:hAnsi="Times New Roman"/>
          <w:b/>
          <w:bCs/>
          <w:sz w:val="24"/>
        </w:rPr>
        <w:t>small</w:t>
      </w:r>
      <w:r w:rsidR="004D3856" w:rsidRPr="00BE759F">
        <w:rPr>
          <w:rFonts w:ascii="Times New Roman" w:hAnsi="Times New Roman"/>
          <w:b/>
          <w:bCs/>
          <w:sz w:val="24"/>
        </w:rPr>
        <w:t xml:space="preserve"> </w:t>
      </w:r>
      <w:r w:rsidRPr="00BE759F">
        <w:rPr>
          <w:rFonts w:ascii="Times New Roman" w:hAnsi="Times New Roman"/>
          <w:b/>
          <w:bCs/>
          <w:sz w:val="24"/>
        </w:rPr>
        <w:t>businesses</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small</w:t>
      </w:r>
      <w:r w:rsidR="004D3856" w:rsidRPr="00BE759F">
        <w:rPr>
          <w:rFonts w:ascii="Times New Roman" w:hAnsi="Times New Roman"/>
          <w:b/>
          <w:bCs/>
          <w:sz w:val="24"/>
        </w:rPr>
        <w:t xml:space="preserve"> </w:t>
      </w:r>
      <w:r w:rsidRPr="00BE759F">
        <w:rPr>
          <w:rFonts w:ascii="Times New Roman" w:hAnsi="Times New Roman"/>
          <w:b/>
          <w:bCs/>
          <w:sz w:val="24"/>
        </w:rPr>
        <w:t>entities</w:t>
      </w:r>
      <w:r w:rsidR="004D3856" w:rsidRPr="00BE759F">
        <w:rPr>
          <w:rFonts w:ascii="Times New Roman" w:hAnsi="Times New Roman"/>
          <w:b/>
          <w:bCs/>
          <w:sz w:val="24"/>
        </w:rPr>
        <w:t xml:space="preserve"> </w:t>
      </w:r>
      <w:r w:rsidRPr="00BE759F">
        <w:rPr>
          <w:rFonts w:ascii="Times New Roman" w:hAnsi="Times New Roman"/>
          <w:b/>
          <w:bCs/>
          <w:sz w:val="24"/>
        </w:rPr>
        <w:t>(Item</w:t>
      </w:r>
      <w:r w:rsidR="004D3856" w:rsidRPr="00BE759F">
        <w:rPr>
          <w:rFonts w:ascii="Times New Roman" w:hAnsi="Times New Roman"/>
          <w:b/>
          <w:bCs/>
          <w:sz w:val="24"/>
        </w:rPr>
        <w:t xml:space="preserve"> </w:t>
      </w:r>
      <w:r w:rsidRPr="00BE759F">
        <w:rPr>
          <w:rFonts w:ascii="Times New Roman" w:hAnsi="Times New Roman"/>
          <w:b/>
          <w:bCs/>
          <w:sz w:val="24"/>
        </w:rPr>
        <w:t>5</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OMB</w:t>
      </w:r>
      <w:r w:rsidR="004D3856" w:rsidRPr="00BE759F">
        <w:rPr>
          <w:rFonts w:ascii="Times New Roman" w:hAnsi="Times New Roman"/>
          <w:b/>
          <w:bCs/>
          <w:sz w:val="24"/>
        </w:rPr>
        <w:t xml:space="preserve"> </w:t>
      </w:r>
      <w:r w:rsidRPr="00BE759F">
        <w:rPr>
          <w:rFonts w:ascii="Times New Roman" w:hAnsi="Times New Roman"/>
          <w:b/>
          <w:bCs/>
          <w:sz w:val="24"/>
        </w:rPr>
        <w:t>Form</w:t>
      </w:r>
      <w:r w:rsidR="004D3856" w:rsidRPr="00BE759F">
        <w:rPr>
          <w:rFonts w:ascii="Times New Roman" w:hAnsi="Times New Roman"/>
          <w:b/>
          <w:bCs/>
          <w:sz w:val="24"/>
        </w:rPr>
        <w:t xml:space="preserve"> </w:t>
      </w:r>
      <w:r w:rsidRPr="00BE759F">
        <w:rPr>
          <w:rFonts w:ascii="Times New Roman" w:hAnsi="Times New Roman"/>
          <w:b/>
          <w:bCs/>
          <w:sz w:val="24"/>
        </w:rPr>
        <w:t>83</w:t>
      </w:r>
      <w:r w:rsidR="003B0434" w:rsidRPr="00BE759F">
        <w:rPr>
          <w:rFonts w:ascii="Times New Roman" w:hAnsi="Times New Roman"/>
          <w:b/>
          <w:bCs/>
          <w:sz w:val="24"/>
        </w:rPr>
        <w:t>–</w:t>
      </w:r>
      <w:r w:rsidRPr="00BE759F">
        <w:rPr>
          <w:rFonts w:ascii="Times New Roman" w:hAnsi="Times New Roman"/>
          <w:b/>
          <w:bCs/>
          <w:sz w:val="24"/>
        </w:rPr>
        <w:t>1),</w:t>
      </w:r>
      <w:r w:rsidR="004D3856" w:rsidRPr="00BE759F">
        <w:rPr>
          <w:rFonts w:ascii="Times New Roman" w:hAnsi="Times New Roman"/>
          <w:b/>
          <w:bCs/>
          <w:sz w:val="24"/>
        </w:rPr>
        <w:t xml:space="preserve"> </w:t>
      </w: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methods</w:t>
      </w:r>
      <w:r w:rsidR="004D3856" w:rsidRPr="00BE759F">
        <w:rPr>
          <w:rFonts w:ascii="Times New Roman" w:hAnsi="Times New Roman"/>
          <w:b/>
          <w:bCs/>
          <w:sz w:val="24"/>
        </w:rPr>
        <w:t xml:space="preserve"> </w:t>
      </w:r>
      <w:r w:rsidRPr="00BE759F">
        <w:rPr>
          <w:rFonts w:ascii="Times New Roman" w:hAnsi="Times New Roman"/>
          <w:b/>
          <w:bCs/>
          <w:sz w:val="24"/>
        </w:rPr>
        <w:t>used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minimize</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p>
    <w:p w14:paraId="25365A4B" w14:textId="77777777" w:rsidR="00805A19" w:rsidRPr="00BE759F" w:rsidRDefault="00805A19" w:rsidP="00234F43">
      <w:pPr>
        <w:widowControl/>
        <w:rPr>
          <w:rFonts w:ascii="Times New Roman" w:hAnsi="Times New Roman"/>
          <w:b/>
          <w:sz w:val="24"/>
        </w:rPr>
      </w:pPr>
    </w:p>
    <w:p w14:paraId="3132BC33" w14:textId="77777777" w:rsidR="00A6508A" w:rsidRPr="005D25D0"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5D25D0">
        <w:rPr>
          <w:rFonts w:ascii="Times New Roman" w:hAnsi="Times New Roman"/>
          <w:sz w:val="24"/>
        </w:rPr>
        <w:t>Since all</w:t>
      </w:r>
      <w:r w:rsidR="00D1598E" w:rsidRPr="005D25D0">
        <w:rPr>
          <w:rFonts w:ascii="Times New Roman" w:hAnsi="Times New Roman"/>
          <w:sz w:val="24"/>
        </w:rPr>
        <w:t xml:space="preserve"> current program </w:t>
      </w:r>
      <w:r w:rsidRPr="005D25D0">
        <w:rPr>
          <w:rFonts w:ascii="Times New Roman" w:hAnsi="Times New Roman"/>
          <w:sz w:val="24"/>
        </w:rPr>
        <w:t>Participants are non</w:t>
      </w:r>
      <w:r w:rsidR="00872D5D" w:rsidRPr="005D25D0">
        <w:rPr>
          <w:rFonts w:ascii="Times New Roman" w:hAnsi="Times New Roman"/>
          <w:sz w:val="24"/>
        </w:rPr>
        <w:t>–</w:t>
      </w:r>
      <w:r w:rsidRPr="005D25D0">
        <w:rPr>
          <w:rFonts w:ascii="Times New Roman" w:hAnsi="Times New Roman"/>
          <w:sz w:val="24"/>
        </w:rPr>
        <w:t>profit organizations</w:t>
      </w:r>
      <w:r w:rsidR="00DF19D8" w:rsidRPr="005D25D0">
        <w:rPr>
          <w:rFonts w:ascii="Times New Roman" w:hAnsi="Times New Roman"/>
          <w:sz w:val="24"/>
        </w:rPr>
        <w:t>, state government agencies,</w:t>
      </w:r>
      <w:r w:rsidRPr="005D25D0">
        <w:rPr>
          <w:rFonts w:ascii="Times New Roman" w:hAnsi="Times New Roman"/>
          <w:sz w:val="24"/>
        </w:rPr>
        <w:t xml:space="preserve"> or agricultural cooperatives that generally represent growers, producers, and/or exporters of specific commodities, the information collection requirements imposed by these programs do not require any significant actions on the part of small businesses.  However, the agency continues to review and revise its administration of the programs to better ensure accountability of program funds and program efficiencies.</w:t>
      </w:r>
    </w:p>
    <w:p w14:paraId="026AB8EA" w14:textId="77777777" w:rsidR="00A6508A" w:rsidRPr="005D25D0"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14:paraId="534487F4" w14:textId="77777777" w:rsidR="00A6508A" w:rsidRPr="005D25D0"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Cs/>
          <w:sz w:val="24"/>
        </w:rPr>
      </w:pPr>
      <w:r w:rsidRPr="005D25D0">
        <w:rPr>
          <w:rFonts w:ascii="Times New Roman" w:hAnsi="Times New Roman"/>
          <w:sz w:val="24"/>
        </w:rPr>
        <w:t>The most recent MAP and FMD information collection had 64</w:t>
      </w:r>
      <w:r w:rsidR="004A3C6B" w:rsidRPr="005D25D0">
        <w:rPr>
          <w:rFonts w:ascii="Times New Roman" w:hAnsi="Times New Roman"/>
          <w:sz w:val="24"/>
        </w:rPr>
        <w:t xml:space="preserve"> respondents and </w:t>
      </w:r>
      <w:r w:rsidRPr="005D25D0">
        <w:rPr>
          <w:rFonts w:ascii="Times New Roman" w:hAnsi="Times New Roman"/>
          <w:sz w:val="24"/>
        </w:rPr>
        <w:t xml:space="preserve">none </w:t>
      </w:r>
      <w:r w:rsidR="000500D1" w:rsidRPr="005D25D0">
        <w:rPr>
          <w:rFonts w:ascii="Times New Roman" w:hAnsi="Times New Roman"/>
          <w:sz w:val="24"/>
        </w:rPr>
        <w:t>were</w:t>
      </w:r>
      <w:r w:rsidRPr="005D25D0">
        <w:rPr>
          <w:rFonts w:ascii="Times New Roman" w:hAnsi="Times New Roman"/>
          <w:sz w:val="24"/>
        </w:rPr>
        <w:t xml:space="preserve"> small businesses.  </w:t>
      </w:r>
      <w:r w:rsidR="00F94BB1" w:rsidRPr="005D25D0">
        <w:rPr>
          <w:rFonts w:ascii="Times New Roman" w:hAnsi="Times New Roman"/>
          <w:sz w:val="24"/>
        </w:rPr>
        <w:t xml:space="preserve">The </w:t>
      </w:r>
      <w:r w:rsidR="001259DD" w:rsidRPr="005D25D0">
        <w:rPr>
          <w:rFonts w:ascii="Times New Roman" w:hAnsi="Times New Roman"/>
          <w:sz w:val="24"/>
        </w:rPr>
        <w:t>ATP</w:t>
      </w:r>
      <w:r w:rsidR="00C4059C" w:rsidRPr="005D25D0">
        <w:rPr>
          <w:rFonts w:ascii="Times New Roman" w:hAnsi="Times New Roman"/>
          <w:sz w:val="24"/>
        </w:rPr>
        <w:t xml:space="preserve"> received </w:t>
      </w:r>
      <w:r w:rsidR="00820286" w:rsidRPr="005D25D0">
        <w:rPr>
          <w:rFonts w:ascii="Times New Roman" w:hAnsi="Times New Roman"/>
          <w:sz w:val="24"/>
        </w:rPr>
        <w:t xml:space="preserve">a total of </w:t>
      </w:r>
      <w:r w:rsidR="00C4059C" w:rsidRPr="005D25D0">
        <w:rPr>
          <w:rFonts w:ascii="Times New Roman" w:hAnsi="Times New Roman"/>
          <w:sz w:val="24"/>
        </w:rPr>
        <w:t>71</w:t>
      </w:r>
      <w:r w:rsidR="00820286" w:rsidRPr="005D25D0">
        <w:rPr>
          <w:rFonts w:ascii="Times New Roman" w:hAnsi="Times New Roman"/>
          <w:sz w:val="24"/>
        </w:rPr>
        <w:t xml:space="preserve"> applications by the program</w:t>
      </w:r>
      <w:r w:rsidR="00850AD3" w:rsidRPr="005D25D0">
        <w:rPr>
          <w:rFonts w:ascii="Times New Roman" w:hAnsi="Times New Roman"/>
          <w:sz w:val="24"/>
        </w:rPr>
        <w:t>’</w:t>
      </w:r>
      <w:r w:rsidR="00820286" w:rsidRPr="005D25D0">
        <w:rPr>
          <w:rFonts w:ascii="Times New Roman" w:hAnsi="Times New Roman"/>
          <w:sz w:val="24"/>
        </w:rPr>
        <w:t xml:space="preserve">s application deadline of </w:t>
      </w:r>
      <w:r w:rsidR="005060D2" w:rsidRPr="005D25D0">
        <w:rPr>
          <w:rFonts w:ascii="Times New Roman" w:hAnsi="Times New Roman"/>
          <w:sz w:val="24"/>
        </w:rPr>
        <w:t>November 2, 2018</w:t>
      </w:r>
      <w:r w:rsidR="000500D1" w:rsidRPr="005D25D0">
        <w:rPr>
          <w:rFonts w:ascii="Times New Roman" w:hAnsi="Times New Roman"/>
          <w:sz w:val="24"/>
        </w:rPr>
        <w:t>, and none were small businesses</w:t>
      </w:r>
      <w:r w:rsidR="009B6B12" w:rsidRPr="005D25D0">
        <w:rPr>
          <w:rFonts w:ascii="Times New Roman" w:hAnsi="Times New Roman"/>
          <w:sz w:val="24"/>
        </w:rPr>
        <w:t>.</w:t>
      </w:r>
    </w:p>
    <w:p w14:paraId="07207629" w14:textId="77777777" w:rsidR="00805A19" w:rsidRPr="00BE759F" w:rsidRDefault="00805A19" w:rsidP="00234F43">
      <w:pPr>
        <w:widowControl/>
        <w:rPr>
          <w:rFonts w:ascii="Times New Roman" w:hAnsi="Times New Roman"/>
          <w:b/>
          <w:sz w:val="24"/>
        </w:rPr>
      </w:pPr>
    </w:p>
    <w:p w14:paraId="0361B733" w14:textId="77777777" w:rsidR="00805A19" w:rsidRPr="00BE759F" w:rsidRDefault="00805A19" w:rsidP="00234F43">
      <w:pPr>
        <w:widowControl/>
        <w:rPr>
          <w:rFonts w:ascii="Times New Roman" w:hAnsi="Times New Roman"/>
          <w:b/>
          <w:sz w:val="24"/>
        </w:rPr>
      </w:pPr>
      <w:r w:rsidRPr="00BE759F">
        <w:rPr>
          <w:rFonts w:ascii="Times New Roman" w:hAnsi="Times New Roman"/>
          <w:b/>
          <w:bCs/>
          <w:sz w:val="24"/>
        </w:rPr>
        <w:t>6.</w:t>
      </w:r>
      <w:r w:rsidR="004D3856" w:rsidRPr="00BE759F">
        <w:rPr>
          <w:rFonts w:ascii="Times New Roman" w:hAnsi="Times New Roman"/>
          <w:b/>
          <w:bCs/>
          <w:sz w:val="24"/>
        </w:rPr>
        <w:t xml:space="preserve">  </w:t>
      </w: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consequence</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Federal</w:t>
      </w:r>
      <w:r w:rsidR="004D3856" w:rsidRPr="00BE759F">
        <w:rPr>
          <w:rFonts w:ascii="Times New Roman" w:hAnsi="Times New Roman"/>
          <w:b/>
          <w:bCs/>
          <w:sz w:val="24"/>
        </w:rPr>
        <w:t xml:space="preserve"> </w:t>
      </w:r>
      <w:r w:rsidRPr="00BE759F">
        <w:rPr>
          <w:rFonts w:ascii="Times New Roman" w:hAnsi="Times New Roman"/>
          <w:b/>
          <w:bCs/>
          <w:sz w:val="24"/>
        </w:rPr>
        <w:t>program</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policy</w:t>
      </w:r>
      <w:r w:rsidR="004D3856" w:rsidRPr="00BE759F">
        <w:rPr>
          <w:rFonts w:ascii="Times New Roman" w:hAnsi="Times New Roman"/>
          <w:b/>
          <w:bCs/>
          <w:sz w:val="24"/>
        </w:rPr>
        <w:t xml:space="preserve"> </w:t>
      </w:r>
      <w:r w:rsidRPr="00BE759F">
        <w:rPr>
          <w:rFonts w:ascii="Times New Roman" w:hAnsi="Times New Roman"/>
          <w:b/>
          <w:bCs/>
          <w:sz w:val="24"/>
        </w:rPr>
        <w:t>activities</w:t>
      </w:r>
      <w:r w:rsidR="004D3856" w:rsidRPr="00BE759F">
        <w:rPr>
          <w:rFonts w:ascii="Times New Roman" w:hAnsi="Times New Roman"/>
          <w:b/>
          <w:bCs/>
          <w:sz w:val="24"/>
        </w:rPr>
        <w:t xml:space="preserve"> </w:t>
      </w: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conducted</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conducted</w:t>
      </w:r>
      <w:r w:rsidR="004D3856" w:rsidRPr="00BE759F">
        <w:rPr>
          <w:rFonts w:ascii="Times New Roman" w:hAnsi="Times New Roman"/>
          <w:b/>
          <w:bCs/>
          <w:sz w:val="24"/>
        </w:rPr>
        <w:t xml:space="preserve"> </w:t>
      </w:r>
      <w:r w:rsidRPr="00BE759F">
        <w:rPr>
          <w:rFonts w:ascii="Times New Roman" w:hAnsi="Times New Roman"/>
          <w:b/>
          <w:bCs/>
          <w:sz w:val="24"/>
        </w:rPr>
        <w:t>less</w:t>
      </w:r>
      <w:r w:rsidR="004D3856" w:rsidRPr="00BE759F">
        <w:rPr>
          <w:rFonts w:ascii="Times New Roman" w:hAnsi="Times New Roman"/>
          <w:b/>
          <w:bCs/>
          <w:sz w:val="24"/>
        </w:rPr>
        <w:t xml:space="preserve"> </w:t>
      </w:r>
      <w:r w:rsidRPr="00BE759F">
        <w:rPr>
          <w:rFonts w:ascii="Times New Roman" w:hAnsi="Times New Roman"/>
          <w:b/>
          <w:bCs/>
          <w:sz w:val="24"/>
        </w:rPr>
        <w:t>frequently,</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well</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technical</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legal</w:t>
      </w:r>
      <w:r w:rsidR="004D3856" w:rsidRPr="00BE759F">
        <w:rPr>
          <w:rFonts w:ascii="Times New Roman" w:hAnsi="Times New Roman"/>
          <w:b/>
          <w:bCs/>
          <w:sz w:val="24"/>
        </w:rPr>
        <w:t xml:space="preserve"> </w:t>
      </w:r>
      <w:r w:rsidRPr="00BE759F">
        <w:rPr>
          <w:rFonts w:ascii="Times New Roman" w:hAnsi="Times New Roman"/>
          <w:b/>
          <w:bCs/>
          <w:sz w:val="24"/>
        </w:rPr>
        <w:t>obstacles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reducing</w:t>
      </w:r>
      <w:r w:rsidR="004D3856" w:rsidRPr="00BE759F">
        <w:rPr>
          <w:rFonts w:ascii="Times New Roman" w:hAnsi="Times New Roman"/>
          <w:b/>
          <w:bCs/>
          <w:sz w:val="24"/>
        </w:rPr>
        <w:t xml:space="preserve"> </w:t>
      </w:r>
      <w:r w:rsidRPr="00BE759F">
        <w:rPr>
          <w:rFonts w:ascii="Times New Roman" w:hAnsi="Times New Roman"/>
          <w:b/>
          <w:bCs/>
          <w:sz w:val="24"/>
        </w:rPr>
        <w:t>burden.</w:t>
      </w:r>
    </w:p>
    <w:p w14:paraId="56BDCAC3" w14:textId="77777777" w:rsidR="00805A19" w:rsidRPr="00BE759F" w:rsidRDefault="00805A19" w:rsidP="00234F43">
      <w:pPr>
        <w:widowControl/>
        <w:rPr>
          <w:rFonts w:ascii="Times New Roman" w:hAnsi="Times New Roman"/>
          <w:b/>
          <w:sz w:val="24"/>
        </w:rPr>
      </w:pPr>
    </w:p>
    <w:p w14:paraId="4A186D43" w14:textId="77777777" w:rsidR="004F7A71" w:rsidRPr="005D25D0" w:rsidRDefault="004F7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5D25D0">
        <w:rPr>
          <w:rFonts w:ascii="Times New Roman" w:hAnsi="Times New Roman"/>
          <w:sz w:val="24"/>
        </w:rPr>
        <w:t>The data collection requirements outlined above, except for periodic billings to FAS and travel reports, have been reduced to only one submission per year</w:t>
      </w:r>
      <w:r w:rsidR="009B6B12" w:rsidRPr="005D25D0">
        <w:rPr>
          <w:rFonts w:ascii="Times New Roman" w:hAnsi="Times New Roman"/>
          <w:sz w:val="24"/>
        </w:rPr>
        <w:t xml:space="preserve"> from </w:t>
      </w:r>
      <w:r w:rsidR="000500D1" w:rsidRPr="005D25D0">
        <w:rPr>
          <w:rFonts w:ascii="Times New Roman" w:hAnsi="Times New Roman"/>
          <w:sz w:val="24"/>
        </w:rPr>
        <w:t xml:space="preserve">those required for </w:t>
      </w:r>
      <w:r w:rsidR="009B6B12" w:rsidRPr="005D25D0">
        <w:rPr>
          <w:rFonts w:ascii="Times New Roman" w:hAnsi="Times New Roman"/>
          <w:sz w:val="24"/>
        </w:rPr>
        <w:t xml:space="preserve">MAP and FMD.  Like MAP and FMD, the new </w:t>
      </w:r>
      <w:r w:rsidR="001259DD" w:rsidRPr="005D25D0">
        <w:rPr>
          <w:rFonts w:ascii="Times New Roman" w:hAnsi="Times New Roman"/>
          <w:sz w:val="24"/>
        </w:rPr>
        <w:t>ATP</w:t>
      </w:r>
      <w:r w:rsidR="009B6B12" w:rsidRPr="005D25D0">
        <w:rPr>
          <w:rFonts w:ascii="Times New Roman" w:hAnsi="Times New Roman"/>
          <w:sz w:val="24"/>
        </w:rPr>
        <w:t xml:space="preserve"> </w:t>
      </w:r>
      <w:r w:rsidR="004E7AD3" w:rsidRPr="005D25D0">
        <w:rPr>
          <w:rFonts w:ascii="Times New Roman" w:hAnsi="Times New Roman"/>
          <w:sz w:val="24"/>
        </w:rPr>
        <w:t>program can</w:t>
      </w:r>
      <w:r w:rsidRPr="005D25D0">
        <w:rPr>
          <w:rFonts w:ascii="Times New Roman" w:hAnsi="Times New Roman"/>
          <w:sz w:val="24"/>
        </w:rPr>
        <w:t xml:space="preserve">not be implemented without the submission of the information outlined above.  </w:t>
      </w:r>
    </w:p>
    <w:p w14:paraId="262475B0" w14:textId="77777777" w:rsidR="00805A19" w:rsidRPr="00BE759F" w:rsidRDefault="00805A19" w:rsidP="00234F43">
      <w:pPr>
        <w:widowControl/>
        <w:rPr>
          <w:rFonts w:ascii="Times New Roman" w:hAnsi="Times New Roman"/>
          <w:b/>
          <w:sz w:val="24"/>
        </w:rPr>
      </w:pPr>
    </w:p>
    <w:p w14:paraId="5FC3AC50" w14:textId="77777777" w:rsidR="00805A19" w:rsidRPr="00BE759F" w:rsidRDefault="00805A19" w:rsidP="00234F43">
      <w:pPr>
        <w:widowControl/>
        <w:rPr>
          <w:rFonts w:ascii="Times New Roman" w:hAnsi="Times New Roman"/>
          <w:b/>
          <w:sz w:val="24"/>
        </w:rPr>
      </w:pPr>
    </w:p>
    <w:p w14:paraId="70B66EEC"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7.</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special</w:t>
      </w:r>
      <w:r w:rsidR="004D3856" w:rsidRPr="00BE759F">
        <w:rPr>
          <w:rFonts w:ascii="Times New Roman" w:hAnsi="Times New Roman"/>
          <w:b/>
          <w:bCs/>
          <w:sz w:val="24"/>
        </w:rPr>
        <w:t xml:space="preserve"> </w:t>
      </w:r>
      <w:r w:rsidRPr="00BE759F">
        <w:rPr>
          <w:rFonts w:ascii="Times New Roman" w:hAnsi="Times New Roman"/>
          <w:b/>
          <w:bCs/>
          <w:sz w:val="24"/>
        </w:rPr>
        <w:t>circumstances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would</w:t>
      </w:r>
      <w:r w:rsidR="004D3856" w:rsidRPr="00BE759F">
        <w:rPr>
          <w:rFonts w:ascii="Times New Roman" w:hAnsi="Times New Roman"/>
          <w:b/>
          <w:bCs/>
          <w:sz w:val="24"/>
        </w:rPr>
        <w:t xml:space="preserve"> </w:t>
      </w:r>
      <w:r w:rsidRPr="00BE759F">
        <w:rPr>
          <w:rFonts w:ascii="Times New Roman" w:hAnsi="Times New Roman"/>
          <w:b/>
          <w:bCs/>
          <w:sz w:val="24"/>
        </w:rPr>
        <w:t>cause</w:t>
      </w:r>
      <w:r w:rsidR="004D3856" w:rsidRPr="00BE759F">
        <w:rPr>
          <w:rFonts w:ascii="Times New Roman" w:hAnsi="Times New Roman"/>
          <w:b/>
          <w:bCs/>
          <w:sz w:val="24"/>
        </w:rPr>
        <w:t xml:space="preserve"> </w:t>
      </w:r>
      <w:r w:rsidRPr="00BE759F">
        <w:rPr>
          <w:rFonts w:ascii="Times New Roman" w:hAnsi="Times New Roman"/>
          <w:b/>
          <w:bCs/>
          <w:sz w:val="24"/>
        </w:rPr>
        <w:t>an</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conducted</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manner:</w:t>
      </w:r>
    </w:p>
    <w:p w14:paraId="21CA4939" w14:textId="77777777" w:rsidR="00805A19" w:rsidRPr="00BE759F" w:rsidRDefault="00805A19" w:rsidP="00234F43">
      <w:pPr>
        <w:widowControl/>
        <w:rPr>
          <w:rFonts w:ascii="Times New Roman" w:hAnsi="Times New Roman"/>
          <w:b/>
          <w:bCs/>
          <w:sz w:val="24"/>
        </w:rPr>
      </w:pPr>
    </w:p>
    <w:p w14:paraId="6867E25A" w14:textId="77777777" w:rsidR="004F7A71" w:rsidRPr="00BE759F" w:rsidRDefault="00805A19" w:rsidP="00234F43">
      <w:pPr>
        <w:pStyle w:val="ListParagraph"/>
        <w:widowControl/>
        <w:numPr>
          <w:ilvl w:val="0"/>
          <w:numId w:val="8"/>
        </w:numPr>
        <w:rPr>
          <w:rFonts w:ascii="Times New Roman" w:hAnsi="Times New Roman"/>
          <w:b/>
          <w:bCs/>
          <w:sz w:val="24"/>
        </w:rPr>
      </w:pPr>
      <w:r w:rsidRPr="00BE759F">
        <w:rPr>
          <w:rFonts w:ascii="Times New Roman" w:hAnsi="Times New Roman"/>
          <w:b/>
          <w:bCs/>
          <w:sz w:val="24"/>
        </w:rPr>
        <w:t>requiring</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report</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agency</w:t>
      </w:r>
      <w:r w:rsidR="004D3856" w:rsidRPr="00BE759F">
        <w:rPr>
          <w:rFonts w:ascii="Times New Roman" w:hAnsi="Times New Roman"/>
          <w:b/>
          <w:bCs/>
          <w:sz w:val="24"/>
        </w:rPr>
        <w:t xml:space="preserve"> </w:t>
      </w:r>
      <w:r w:rsidRPr="00BE759F">
        <w:rPr>
          <w:rFonts w:ascii="Times New Roman" w:hAnsi="Times New Roman"/>
          <w:b/>
          <w:bCs/>
          <w:sz w:val="24"/>
        </w:rPr>
        <w:t>more</w:t>
      </w:r>
      <w:r w:rsidR="004D3856" w:rsidRPr="00BE759F">
        <w:rPr>
          <w:rFonts w:ascii="Times New Roman" w:hAnsi="Times New Roman"/>
          <w:b/>
          <w:bCs/>
          <w:sz w:val="24"/>
        </w:rPr>
        <w:t xml:space="preserve"> </w:t>
      </w:r>
      <w:r w:rsidRPr="00BE759F">
        <w:rPr>
          <w:rFonts w:ascii="Times New Roman" w:hAnsi="Times New Roman"/>
          <w:b/>
          <w:bCs/>
          <w:sz w:val="24"/>
        </w:rPr>
        <w:t>often</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quarterly;</w:t>
      </w:r>
    </w:p>
    <w:p w14:paraId="74637DF2" w14:textId="77777777" w:rsidR="004F7A71" w:rsidRPr="00BE759F" w:rsidRDefault="004F7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sz w:val="24"/>
        </w:rPr>
      </w:pPr>
    </w:p>
    <w:p w14:paraId="27E3924B" w14:textId="77777777" w:rsidR="004F7A71" w:rsidRPr="00BE759F" w:rsidRDefault="00234F43" w:rsidP="00234F43">
      <w:pPr>
        <w:widowControl/>
        <w:ind w:left="720"/>
        <w:rPr>
          <w:rFonts w:ascii="Times New Roman" w:hAnsi="Times New Roman"/>
          <w:b/>
          <w:sz w:val="24"/>
        </w:rPr>
      </w:pPr>
      <w:r w:rsidRPr="00BE759F">
        <w:rPr>
          <w:rFonts w:ascii="Times New Roman" w:hAnsi="Times New Roman"/>
          <w:b/>
          <w:sz w:val="24"/>
        </w:rPr>
        <w:t>There are special circumstances</w:t>
      </w:r>
      <w:r w:rsidR="000500D1" w:rsidRPr="00BE759F">
        <w:rPr>
          <w:rFonts w:ascii="Times New Roman" w:hAnsi="Times New Roman"/>
          <w:b/>
          <w:sz w:val="24"/>
        </w:rPr>
        <w:t xml:space="preserve">; for example, </w:t>
      </w:r>
      <w:r w:rsidRPr="00BE759F">
        <w:rPr>
          <w:rFonts w:ascii="Times New Roman" w:hAnsi="Times New Roman"/>
          <w:b/>
          <w:sz w:val="24"/>
        </w:rPr>
        <w:t>reimbursement claim</w:t>
      </w:r>
      <w:r w:rsidR="00720055" w:rsidRPr="00BE759F">
        <w:rPr>
          <w:rFonts w:ascii="Times New Roman" w:hAnsi="Times New Roman"/>
          <w:b/>
          <w:sz w:val="24"/>
        </w:rPr>
        <w:t xml:space="preserve">s </w:t>
      </w:r>
      <w:r w:rsidR="000500D1" w:rsidRPr="00BE759F">
        <w:rPr>
          <w:rFonts w:ascii="Times New Roman" w:hAnsi="Times New Roman"/>
          <w:b/>
          <w:sz w:val="24"/>
        </w:rPr>
        <w:t>may be submitted more frequently than quarterl</w:t>
      </w:r>
      <w:r w:rsidRPr="00BE759F">
        <w:rPr>
          <w:rFonts w:ascii="Times New Roman" w:hAnsi="Times New Roman"/>
          <w:b/>
          <w:sz w:val="24"/>
        </w:rPr>
        <w:t>y.</w:t>
      </w:r>
    </w:p>
    <w:p w14:paraId="607017F1" w14:textId="77777777" w:rsidR="00805A19" w:rsidRPr="00BE759F" w:rsidRDefault="004D3856" w:rsidP="00234F43">
      <w:pPr>
        <w:widowControl/>
        <w:ind w:left="576" w:hanging="576"/>
        <w:rPr>
          <w:rFonts w:ascii="Times New Roman" w:hAnsi="Times New Roman"/>
          <w:b/>
          <w:bCs/>
          <w:sz w:val="24"/>
        </w:rPr>
      </w:pPr>
      <w:r w:rsidRPr="00BE759F">
        <w:rPr>
          <w:rFonts w:ascii="Times New Roman" w:hAnsi="Times New Roman"/>
          <w:b/>
          <w:bCs/>
          <w:sz w:val="24"/>
        </w:rPr>
        <w:t xml:space="preserve"> </w:t>
      </w:r>
    </w:p>
    <w:p w14:paraId="47536A71" w14:textId="77777777" w:rsidR="00805A19" w:rsidRPr="00BE759F" w:rsidRDefault="00805A19" w:rsidP="00234F43">
      <w:pPr>
        <w:pStyle w:val="ListParagraph"/>
        <w:widowControl/>
        <w:numPr>
          <w:ilvl w:val="0"/>
          <w:numId w:val="8"/>
        </w:numPr>
        <w:rPr>
          <w:rFonts w:ascii="Times New Roman" w:hAnsi="Times New Roman"/>
          <w:b/>
          <w:bCs/>
          <w:sz w:val="24"/>
        </w:rPr>
      </w:pPr>
      <w:r w:rsidRPr="00BE759F">
        <w:rPr>
          <w:rFonts w:ascii="Times New Roman" w:hAnsi="Times New Roman"/>
          <w:b/>
          <w:bCs/>
          <w:sz w:val="24"/>
        </w:rPr>
        <w:t>requiring</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prepare</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written</w:t>
      </w:r>
      <w:r w:rsidR="004D3856" w:rsidRPr="00BE759F">
        <w:rPr>
          <w:rFonts w:ascii="Times New Roman" w:hAnsi="Times New Roman"/>
          <w:b/>
          <w:bCs/>
          <w:sz w:val="24"/>
        </w:rPr>
        <w:t xml:space="preserve"> </w:t>
      </w:r>
      <w:r w:rsidRPr="00BE759F">
        <w:rPr>
          <w:rFonts w:ascii="Times New Roman" w:hAnsi="Times New Roman"/>
          <w:b/>
          <w:bCs/>
          <w:sz w:val="24"/>
        </w:rPr>
        <w:t>response</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fewer</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30</w:t>
      </w:r>
      <w:r w:rsidR="004D3856" w:rsidRPr="00BE759F">
        <w:rPr>
          <w:rFonts w:ascii="Times New Roman" w:hAnsi="Times New Roman"/>
          <w:b/>
          <w:bCs/>
          <w:sz w:val="24"/>
        </w:rPr>
        <w:t xml:space="preserve"> </w:t>
      </w:r>
      <w:r w:rsidRPr="00BE759F">
        <w:rPr>
          <w:rFonts w:ascii="Times New Roman" w:hAnsi="Times New Roman"/>
          <w:b/>
          <w:bCs/>
          <w:sz w:val="24"/>
        </w:rPr>
        <w:t>days</w:t>
      </w:r>
      <w:r w:rsidR="004D3856" w:rsidRPr="00BE759F">
        <w:rPr>
          <w:rFonts w:ascii="Times New Roman" w:hAnsi="Times New Roman"/>
          <w:b/>
          <w:bCs/>
          <w:sz w:val="24"/>
        </w:rPr>
        <w:t xml:space="preserve"> </w:t>
      </w:r>
      <w:r w:rsidRPr="00BE759F">
        <w:rPr>
          <w:rFonts w:ascii="Times New Roman" w:hAnsi="Times New Roman"/>
          <w:b/>
          <w:bCs/>
          <w:sz w:val="24"/>
        </w:rPr>
        <w:t>after</w:t>
      </w:r>
      <w:r w:rsidR="004D3856" w:rsidRPr="00BE759F">
        <w:rPr>
          <w:rFonts w:ascii="Times New Roman" w:hAnsi="Times New Roman"/>
          <w:b/>
          <w:bCs/>
          <w:sz w:val="24"/>
        </w:rPr>
        <w:t xml:space="preserve"> </w:t>
      </w:r>
      <w:r w:rsidRPr="00BE759F">
        <w:rPr>
          <w:rFonts w:ascii="Times New Roman" w:hAnsi="Times New Roman"/>
          <w:b/>
          <w:bCs/>
          <w:sz w:val="24"/>
        </w:rPr>
        <w:t>receipt</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it;</w:t>
      </w:r>
      <w:r w:rsidR="004D3856" w:rsidRPr="00BE759F">
        <w:rPr>
          <w:rFonts w:ascii="Times New Roman" w:hAnsi="Times New Roman"/>
          <w:b/>
          <w:bCs/>
          <w:sz w:val="24"/>
        </w:rPr>
        <w:t xml:space="preserve"> </w:t>
      </w:r>
    </w:p>
    <w:p w14:paraId="66274E7C" w14:textId="77777777" w:rsidR="004F7A71" w:rsidRPr="00BE759F" w:rsidRDefault="004F7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sz w:val="24"/>
        </w:rPr>
      </w:pPr>
    </w:p>
    <w:p w14:paraId="0CFAD84C" w14:textId="77777777" w:rsidR="00805A19" w:rsidRPr="00BE759F" w:rsidRDefault="00805A19" w:rsidP="00234F43">
      <w:pPr>
        <w:pStyle w:val="ListParagraph"/>
        <w:widowControl/>
        <w:numPr>
          <w:ilvl w:val="0"/>
          <w:numId w:val="8"/>
        </w:numPr>
        <w:rPr>
          <w:rFonts w:ascii="Times New Roman" w:hAnsi="Times New Roman"/>
          <w:b/>
          <w:bCs/>
          <w:sz w:val="24"/>
        </w:rPr>
      </w:pPr>
      <w:r w:rsidRPr="00BE759F">
        <w:rPr>
          <w:rFonts w:ascii="Times New Roman" w:hAnsi="Times New Roman"/>
          <w:b/>
          <w:bCs/>
          <w:sz w:val="24"/>
        </w:rPr>
        <w:t>requiring</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submit</w:t>
      </w:r>
      <w:r w:rsidR="004D3856" w:rsidRPr="00BE759F">
        <w:rPr>
          <w:rFonts w:ascii="Times New Roman" w:hAnsi="Times New Roman"/>
          <w:b/>
          <w:bCs/>
          <w:sz w:val="24"/>
        </w:rPr>
        <w:t xml:space="preserve"> </w:t>
      </w:r>
      <w:r w:rsidRPr="00BE759F">
        <w:rPr>
          <w:rFonts w:ascii="Times New Roman" w:hAnsi="Times New Roman"/>
          <w:b/>
          <w:bCs/>
          <w:sz w:val="24"/>
        </w:rPr>
        <w:t>more</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an</w:t>
      </w:r>
      <w:r w:rsidR="004D3856" w:rsidRPr="00BE759F">
        <w:rPr>
          <w:rFonts w:ascii="Times New Roman" w:hAnsi="Times New Roman"/>
          <w:b/>
          <w:bCs/>
          <w:sz w:val="24"/>
        </w:rPr>
        <w:t xml:space="preserve"> </w:t>
      </w:r>
      <w:r w:rsidRPr="00BE759F">
        <w:rPr>
          <w:rFonts w:ascii="Times New Roman" w:hAnsi="Times New Roman"/>
          <w:b/>
          <w:bCs/>
          <w:sz w:val="24"/>
        </w:rPr>
        <w:t>original</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two</w:t>
      </w:r>
      <w:r w:rsidR="004D3856" w:rsidRPr="00BE759F">
        <w:rPr>
          <w:rFonts w:ascii="Times New Roman" w:hAnsi="Times New Roman"/>
          <w:b/>
          <w:bCs/>
          <w:sz w:val="24"/>
        </w:rPr>
        <w:t xml:space="preserve"> </w:t>
      </w:r>
      <w:r w:rsidRPr="00BE759F">
        <w:rPr>
          <w:rFonts w:ascii="Times New Roman" w:hAnsi="Times New Roman"/>
          <w:b/>
          <w:bCs/>
          <w:sz w:val="24"/>
        </w:rPr>
        <w:t>copies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document;</w:t>
      </w:r>
    </w:p>
    <w:p w14:paraId="0E4888A5" w14:textId="77777777" w:rsidR="004F7A71" w:rsidRPr="00BE759F" w:rsidRDefault="004F7A71" w:rsidP="00234F43">
      <w:pPr>
        <w:widowControl/>
        <w:ind w:left="576" w:hanging="576"/>
        <w:rPr>
          <w:rFonts w:ascii="Times New Roman" w:hAnsi="Times New Roman"/>
          <w:b/>
          <w:bCs/>
          <w:sz w:val="24"/>
        </w:rPr>
      </w:pPr>
    </w:p>
    <w:p w14:paraId="0FAEDBCA" w14:textId="77777777" w:rsidR="00805A19" w:rsidRPr="00BE759F" w:rsidRDefault="00805A19" w:rsidP="00234F43">
      <w:pPr>
        <w:pStyle w:val="ListParagraph"/>
        <w:widowControl/>
        <w:numPr>
          <w:ilvl w:val="0"/>
          <w:numId w:val="8"/>
        </w:numPr>
        <w:rPr>
          <w:rFonts w:ascii="Times New Roman" w:hAnsi="Times New Roman"/>
          <w:b/>
          <w:bCs/>
          <w:sz w:val="24"/>
        </w:rPr>
      </w:pPr>
      <w:r w:rsidRPr="00BE759F">
        <w:rPr>
          <w:rFonts w:ascii="Times New Roman" w:hAnsi="Times New Roman"/>
          <w:b/>
          <w:bCs/>
          <w:sz w:val="24"/>
        </w:rPr>
        <w:t>requiring</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retain</w:t>
      </w:r>
      <w:r w:rsidR="004D3856" w:rsidRPr="00BE759F">
        <w:rPr>
          <w:rFonts w:ascii="Times New Roman" w:hAnsi="Times New Roman"/>
          <w:b/>
          <w:bCs/>
          <w:sz w:val="24"/>
        </w:rPr>
        <w:t xml:space="preserve"> </w:t>
      </w:r>
      <w:r w:rsidRPr="00BE759F">
        <w:rPr>
          <w:rFonts w:ascii="Times New Roman" w:hAnsi="Times New Roman"/>
          <w:b/>
          <w:bCs/>
          <w:sz w:val="24"/>
        </w:rPr>
        <w:t>records,</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health,</w:t>
      </w:r>
      <w:r w:rsidR="004D3856" w:rsidRPr="00BE759F">
        <w:rPr>
          <w:rFonts w:ascii="Times New Roman" w:hAnsi="Times New Roman"/>
          <w:b/>
          <w:bCs/>
          <w:sz w:val="24"/>
        </w:rPr>
        <w:t xml:space="preserve"> </w:t>
      </w:r>
      <w:r w:rsidRPr="00BE759F">
        <w:rPr>
          <w:rFonts w:ascii="Times New Roman" w:hAnsi="Times New Roman"/>
          <w:b/>
          <w:bCs/>
          <w:sz w:val="24"/>
        </w:rPr>
        <w:t>medical</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government</w:t>
      </w:r>
      <w:r w:rsidR="004D3856" w:rsidRPr="00BE759F">
        <w:rPr>
          <w:rFonts w:ascii="Times New Roman" w:hAnsi="Times New Roman"/>
          <w:b/>
          <w:bCs/>
          <w:sz w:val="24"/>
        </w:rPr>
        <w:t xml:space="preserve"> </w:t>
      </w:r>
      <w:r w:rsidRPr="00BE759F">
        <w:rPr>
          <w:rFonts w:ascii="Times New Roman" w:hAnsi="Times New Roman"/>
          <w:b/>
          <w:bCs/>
          <w:sz w:val="24"/>
        </w:rPr>
        <w:t>contract,</w:t>
      </w:r>
      <w:r w:rsidR="004D3856" w:rsidRPr="00BE759F">
        <w:rPr>
          <w:rFonts w:ascii="Times New Roman" w:hAnsi="Times New Roman"/>
          <w:b/>
          <w:bCs/>
          <w:sz w:val="24"/>
        </w:rPr>
        <w:t xml:space="preserve"> </w:t>
      </w:r>
      <w:r w:rsidRPr="00BE759F">
        <w:rPr>
          <w:rFonts w:ascii="Times New Roman" w:hAnsi="Times New Roman"/>
          <w:b/>
          <w:bCs/>
          <w:sz w:val="24"/>
        </w:rPr>
        <w:t>grant</w:t>
      </w:r>
      <w:r w:rsidR="003B0434" w:rsidRPr="00BE759F">
        <w:rPr>
          <w:rFonts w:ascii="Times New Roman" w:hAnsi="Times New Roman"/>
          <w:b/>
          <w:bCs/>
          <w:sz w:val="24"/>
        </w:rPr>
        <w:t>–</w:t>
      </w:r>
      <w:r w:rsidRPr="00BE759F">
        <w:rPr>
          <w:rFonts w:ascii="Times New Roman" w:hAnsi="Times New Roman"/>
          <w:b/>
          <w:bCs/>
          <w:sz w:val="24"/>
        </w:rPr>
        <w:t>in</w:t>
      </w:r>
      <w:r w:rsidR="003B0434" w:rsidRPr="00BE759F">
        <w:rPr>
          <w:rFonts w:ascii="Times New Roman" w:hAnsi="Times New Roman"/>
          <w:b/>
          <w:bCs/>
          <w:sz w:val="24"/>
        </w:rPr>
        <w:t>–</w:t>
      </w:r>
      <w:r w:rsidRPr="00BE759F">
        <w:rPr>
          <w:rFonts w:ascii="Times New Roman" w:hAnsi="Times New Roman"/>
          <w:b/>
          <w:bCs/>
          <w:sz w:val="24"/>
        </w:rPr>
        <w:t>aid,</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tax</w:t>
      </w:r>
      <w:r w:rsidR="004D3856" w:rsidRPr="00BE759F">
        <w:rPr>
          <w:rFonts w:ascii="Times New Roman" w:hAnsi="Times New Roman"/>
          <w:b/>
          <w:bCs/>
          <w:sz w:val="24"/>
        </w:rPr>
        <w:t xml:space="preserve"> </w:t>
      </w:r>
      <w:r w:rsidRPr="00BE759F">
        <w:rPr>
          <w:rFonts w:ascii="Times New Roman" w:hAnsi="Times New Roman"/>
          <w:b/>
          <w:bCs/>
          <w:sz w:val="24"/>
        </w:rPr>
        <w:t>records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more</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three</w:t>
      </w:r>
      <w:r w:rsidR="004D3856" w:rsidRPr="00BE759F">
        <w:rPr>
          <w:rFonts w:ascii="Times New Roman" w:hAnsi="Times New Roman"/>
          <w:b/>
          <w:bCs/>
          <w:sz w:val="24"/>
        </w:rPr>
        <w:t xml:space="preserve"> </w:t>
      </w:r>
      <w:r w:rsidRPr="00BE759F">
        <w:rPr>
          <w:rFonts w:ascii="Times New Roman" w:hAnsi="Times New Roman"/>
          <w:b/>
          <w:bCs/>
          <w:sz w:val="24"/>
        </w:rPr>
        <w:t>years;</w:t>
      </w:r>
    </w:p>
    <w:p w14:paraId="4232908D" w14:textId="77777777" w:rsidR="00234F43" w:rsidRPr="00BE759F" w:rsidRDefault="00234F43"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sz w:val="24"/>
        </w:rPr>
      </w:pPr>
    </w:p>
    <w:p w14:paraId="28E04598" w14:textId="77777777" w:rsidR="00805A19" w:rsidRPr="00BE759F" w:rsidRDefault="00805A19" w:rsidP="00234F43">
      <w:pPr>
        <w:pStyle w:val="ListParagraph"/>
        <w:widowControl/>
        <w:numPr>
          <w:ilvl w:val="0"/>
          <w:numId w:val="8"/>
        </w:numPr>
        <w:rPr>
          <w:rFonts w:ascii="Times New Roman" w:hAnsi="Times New Roman"/>
          <w:b/>
          <w:bCs/>
          <w:sz w:val="24"/>
        </w:rPr>
      </w:pP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connection</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survey</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designed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produce</w:t>
      </w:r>
      <w:r w:rsidR="004D3856" w:rsidRPr="00BE759F">
        <w:rPr>
          <w:rFonts w:ascii="Times New Roman" w:hAnsi="Times New Roman"/>
          <w:b/>
          <w:bCs/>
          <w:sz w:val="24"/>
        </w:rPr>
        <w:t xml:space="preserve"> </w:t>
      </w:r>
      <w:r w:rsidRPr="00BE759F">
        <w:rPr>
          <w:rFonts w:ascii="Times New Roman" w:hAnsi="Times New Roman"/>
          <w:b/>
          <w:bCs/>
          <w:sz w:val="24"/>
        </w:rPr>
        <w:t>valid</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reliable</w:t>
      </w:r>
      <w:r w:rsidR="004D3856" w:rsidRPr="00BE759F">
        <w:rPr>
          <w:rFonts w:ascii="Times New Roman" w:hAnsi="Times New Roman"/>
          <w:b/>
          <w:bCs/>
          <w:sz w:val="24"/>
        </w:rPr>
        <w:t xml:space="preserve"> </w:t>
      </w:r>
      <w:r w:rsidRPr="00BE759F">
        <w:rPr>
          <w:rFonts w:ascii="Times New Roman" w:hAnsi="Times New Roman"/>
          <w:b/>
          <w:bCs/>
          <w:sz w:val="24"/>
        </w:rPr>
        <w:t>results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can</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generalized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universe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study;</w:t>
      </w:r>
    </w:p>
    <w:p w14:paraId="3EDA9FED" w14:textId="77777777" w:rsidR="004F7A71" w:rsidRPr="00BE759F" w:rsidRDefault="004F7A71" w:rsidP="00234F43">
      <w:pPr>
        <w:widowControl/>
        <w:ind w:left="576" w:hanging="576"/>
        <w:rPr>
          <w:rFonts w:ascii="Times New Roman" w:hAnsi="Times New Roman"/>
          <w:b/>
          <w:bCs/>
          <w:sz w:val="24"/>
        </w:rPr>
      </w:pPr>
    </w:p>
    <w:p w14:paraId="64361A6B" w14:textId="77777777" w:rsidR="00805A19" w:rsidRPr="00BE759F" w:rsidRDefault="00805A19" w:rsidP="00234F43">
      <w:pPr>
        <w:pStyle w:val="ListParagraph"/>
        <w:widowControl/>
        <w:numPr>
          <w:ilvl w:val="0"/>
          <w:numId w:val="8"/>
        </w:numPr>
        <w:rPr>
          <w:rFonts w:ascii="Times New Roman" w:hAnsi="Times New Roman"/>
          <w:b/>
          <w:bCs/>
          <w:sz w:val="24"/>
        </w:rPr>
      </w:pPr>
      <w:r w:rsidRPr="00BE759F">
        <w:rPr>
          <w:rFonts w:ascii="Times New Roman" w:hAnsi="Times New Roman"/>
          <w:b/>
          <w:bCs/>
          <w:sz w:val="24"/>
        </w:rPr>
        <w:t>requiring</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use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statistical</w:t>
      </w:r>
      <w:r w:rsidR="004D3856" w:rsidRPr="00BE759F">
        <w:rPr>
          <w:rFonts w:ascii="Times New Roman" w:hAnsi="Times New Roman"/>
          <w:b/>
          <w:bCs/>
          <w:sz w:val="24"/>
        </w:rPr>
        <w:t xml:space="preserve"> </w:t>
      </w:r>
      <w:r w:rsidRPr="00BE759F">
        <w:rPr>
          <w:rFonts w:ascii="Times New Roman" w:hAnsi="Times New Roman"/>
          <w:b/>
          <w:bCs/>
          <w:sz w:val="24"/>
        </w:rPr>
        <w:t>data</w:t>
      </w:r>
      <w:r w:rsidR="004D3856" w:rsidRPr="00BE759F">
        <w:rPr>
          <w:rFonts w:ascii="Times New Roman" w:hAnsi="Times New Roman"/>
          <w:b/>
          <w:bCs/>
          <w:sz w:val="24"/>
        </w:rPr>
        <w:t xml:space="preserve"> </w:t>
      </w:r>
      <w:r w:rsidRPr="00BE759F">
        <w:rPr>
          <w:rFonts w:ascii="Times New Roman" w:hAnsi="Times New Roman"/>
          <w:b/>
          <w:bCs/>
          <w:sz w:val="24"/>
        </w:rPr>
        <w:t>classification</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has</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been</w:t>
      </w:r>
      <w:r w:rsidR="004D3856" w:rsidRPr="00BE759F">
        <w:rPr>
          <w:rFonts w:ascii="Times New Roman" w:hAnsi="Times New Roman"/>
          <w:b/>
          <w:bCs/>
          <w:sz w:val="24"/>
        </w:rPr>
        <w:t xml:space="preserve"> </w:t>
      </w:r>
      <w:r w:rsidRPr="00BE759F">
        <w:rPr>
          <w:rFonts w:ascii="Times New Roman" w:hAnsi="Times New Roman"/>
          <w:b/>
          <w:bCs/>
          <w:sz w:val="24"/>
        </w:rPr>
        <w:t>reviewed</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approved</w:t>
      </w:r>
      <w:r w:rsidR="004D3856" w:rsidRPr="00BE759F">
        <w:rPr>
          <w:rFonts w:ascii="Times New Roman" w:hAnsi="Times New Roman"/>
          <w:b/>
          <w:bCs/>
          <w:sz w:val="24"/>
        </w:rPr>
        <w:t xml:space="preserve"> </w:t>
      </w:r>
      <w:r w:rsidRPr="00BE759F">
        <w:rPr>
          <w:rFonts w:ascii="Times New Roman" w:hAnsi="Times New Roman"/>
          <w:b/>
          <w:bCs/>
          <w:sz w:val="24"/>
        </w:rPr>
        <w:t>by</w:t>
      </w:r>
      <w:r w:rsidR="004D3856" w:rsidRPr="00BE759F">
        <w:rPr>
          <w:rFonts w:ascii="Times New Roman" w:hAnsi="Times New Roman"/>
          <w:b/>
          <w:bCs/>
          <w:sz w:val="24"/>
        </w:rPr>
        <w:t xml:space="preserve"> </w:t>
      </w:r>
      <w:r w:rsidRPr="00BE759F">
        <w:rPr>
          <w:rFonts w:ascii="Times New Roman" w:hAnsi="Times New Roman"/>
          <w:b/>
          <w:bCs/>
          <w:sz w:val="24"/>
        </w:rPr>
        <w:t>OMB;</w:t>
      </w:r>
    </w:p>
    <w:p w14:paraId="0AA0541D" w14:textId="77777777" w:rsidR="004F7A71" w:rsidRPr="00BE759F" w:rsidRDefault="004F7A71" w:rsidP="00234F43">
      <w:pPr>
        <w:widowControl/>
        <w:ind w:left="576" w:hanging="576"/>
        <w:rPr>
          <w:rFonts w:ascii="Times New Roman" w:hAnsi="Times New Roman"/>
          <w:b/>
          <w:bCs/>
          <w:sz w:val="24"/>
        </w:rPr>
      </w:pPr>
    </w:p>
    <w:p w14:paraId="43C79CD3" w14:textId="77777777" w:rsidR="00805A19" w:rsidRPr="00BE759F" w:rsidRDefault="00805A19" w:rsidP="00234F43">
      <w:pPr>
        <w:pStyle w:val="ListParagraph"/>
        <w:widowControl/>
        <w:numPr>
          <w:ilvl w:val="0"/>
          <w:numId w:val="8"/>
        </w:numPr>
        <w:rPr>
          <w:rFonts w:ascii="Times New Roman" w:hAnsi="Times New Roman"/>
          <w:b/>
          <w:bCs/>
          <w:sz w:val="24"/>
        </w:rPr>
      </w:pP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includes</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pledge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confidentiality</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supported</w:t>
      </w:r>
      <w:r w:rsidR="004D3856" w:rsidRPr="00BE759F">
        <w:rPr>
          <w:rFonts w:ascii="Times New Roman" w:hAnsi="Times New Roman"/>
          <w:b/>
          <w:bCs/>
          <w:sz w:val="24"/>
        </w:rPr>
        <w:t xml:space="preserve"> </w:t>
      </w:r>
      <w:r w:rsidRPr="00BE759F">
        <w:rPr>
          <w:rFonts w:ascii="Times New Roman" w:hAnsi="Times New Roman"/>
          <w:b/>
          <w:bCs/>
          <w:sz w:val="24"/>
        </w:rPr>
        <w:t>by</w:t>
      </w:r>
      <w:r w:rsidR="004D3856" w:rsidRPr="00BE759F">
        <w:rPr>
          <w:rFonts w:ascii="Times New Roman" w:hAnsi="Times New Roman"/>
          <w:b/>
          <w:bCs/>
          <w:sz w:val="24"/>
        </w:rPr>
        <w:t xml:space="preserve"> </w:t>
      </w:r>
      <w:r w:rsidRPr="00BE759F">
        <w:rPr>
          <w:rFonts w:ascii="Times New Roman" w:hAnsi="Times New Roman"/>
          <w:b/>
          <w:bCs/>
          <w:sz w:val="24"/>
        </w:rPr>
        <w:t>authority</w:t>
      </w:r>
      <w:r w:rsidR="004D3856" w:rsidRPr="00BE759F">
        <w:rPr>
          <w:rFonts w:ascii="Times New Roman" w:hAnsi="Times New Roman"/>
          <w:b/>
          <w:bCs/>
          <w:sz w:val="24"/>
        </w:rPr>
        <w:t xml:space="preserve"> </w:t>
      </w:r>
      <w:r w:rsidRPr="00BE759F">
        <w:rPr>
          <w:rFonts w:ascii="Times New Roman" w:hAnsi="Times New Roman"/>
          <w:b/>
          <w:bCs/>
          <w:sz w:val="24"/>
        </w:rPr>
        <w:t>established</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statute</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regulation,</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supported</w:t>
      </w:r>
      <w:r w:rsidR="004D3856" w:rsidRPr="00BE759F">
        <w:rPr>
          <w:rFonts w:ascii="Times New Roman" w:hAnsi="Times New Roman"/>
          <w:b/>
          <w:bCs/>
          <w:sz w:val="24"/>
        </w:rPr>
        <w:t xml:space="preserve"> </w:t>
      </w:r>
      <w:r w:rsidRPr="00BE759F">
        <w:rPr>
          <w:rFonts w:ascii="Times New Roman" w:hAnsi="Times New Roman"/>
          <w:b/>
          <w:bCs/>
          <w:sz w:val="24"/>
        </w:rPr>
        <w:t>by</w:t>
      </w:r>
      <w:r w:rsidR="004D3856" w:rsidRPr="00BE759F">
        <w:rPr>
          <w:rFonts w:ascii="Times New Roman" w:hAnsi="Times New Roman"/>
          <w:b/>
          <w:bCs/>
          <w:sz w:val="24"/>
        </w:rPr>
        <w:t xml:space="preserve"> </w:t>
      </w:r>
      <w:r w:rsidRPr="00BE759F">
        <w:rPr>
          <w:rFonts w:ascii="Times New Roman" w:hAnsi="Times New Roman"/>
          <w:b/>
          <w:bCs/>
          <w:sz w:val="24"/>
        </w:rPr>
        <w:t>disclosure</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data</w:t>
      </w:r>
      <w:r w:rsidR="004D3856" w:rsidRPr="00BE759F">
        <w:rPr>
          <w:rFonts w:ascii="Times New Roman" w:hAnsi="Times New Roman"/>
          <w:b/>
          <w:bCs/>
          <w:sz w:val="24"/>
        </w:rPr>
        <w:t xml:space="preserve"> </w:t>
      </w:r>
      <w:r w:rsidRPr="00BE759F">
        <w:rPr>
          <w:rFonts w:ascii="Times New Roman" w:hAnsi="Times New Roman"/>
          <w:b/>
          <w:bCs/>
          <w:sz w:val="24"/>
        </w:rPr>
        <w:t>security</w:t>
      </w:r>
      <w:r w:rsidR="004D3856" w:rsidRPr="00BE759F">
        <w:rPr>
          <w:rFonts w:ascii="Times New Roman" w:hAnsi="Times New Roman"/>
          <w:b/>
          <w:bCs/>
          <w:sz w:val="24"/>
        </w:rPr>
        <w:t xml:space="preserve"> </w:t>
      </w:r>
      <w:r w:rsidRPr="00BE759F">
        <w:rPr>
          <w:rFonts w:ascii="Times New Roman" w:hAnsi="Times New Roman"/>
          <w:b/>
          <w:bCs/>
          <w:sz w:val="24"/>
        </w:rPr>
        <w:t>policies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are</w:t>
      </w:r>
      <w:r w:rsidR="004D3856" w:rsidRPr="00BE759F">
        <w:rPr>
          <w:rFonts w:ascii="Times New Roman" w:hAnsi="Times New Roman"/>
          <w:b/>
          <w:bCs/>
          <w:sz w:val="24"/>
        </w:rPr>
        <w:t xml:space="preserve"> </w:t>
      </w:r>
      <w:r w:rsidRPr="00BE759F">
        <w:rPr>
          <w:rFonts w:ascii="Times New Roman" w:hAnsi="Times New Roman"/>
          <w:b/>
          <w:bCs/>
          <w:sz w:val="24"/>
        </w:rPr>
        <w:t>consistent</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pledge,</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which</w:t>
      </w:r>
      <w:r w:rsidR="004D3856" w:rsidRPr="00BE759F">
        <w:rPr>
          <w:rFonts w:ascii="Times New Roman" w:hAnsi="Times New Roman"/>
          <w:b/>
          <w:bCs/>
          <w:sz w:val="24"/>
        </w:rPr>
        <w:t xml:space="preserve"> </w:t>
      </w:r>
      <w:r w:rsidRPr="00BE759F">
        <w:rPr>
          <w:rFonts w:ascii="Times New Roman" w:hAnsi="Times New Roman"/>
          <w:b/>
          <w:bCs/>
          <w:sz w:val="24"/>
        </w:rPr>
        <w:t>unnecessarily</w:t>
      </w:r>
      <w:r w:rsidR="004D3856" w:rsidRPr="00BE759F">
        <w:rPr>
          <w:rFonts w:ascii="Times New Roman" w:hAnsi="Times New Roman"/>
          <w:b/>
          <w:bCs/>
          <w:sz w:val="24"/>
        </w:rPr>
        <w:t xml:space="preserve"> </w:t>
      </w:r>
      <w:r w:rsidRPr="00BE759F">
        <w:rPr>
          <w:rFonts w:ascii="Times New Roman" w:hAnsi="Times New Roman"/>
          <w:b/>
          <w:bCs/>
          <w:sz w:val="24"/>
        </w:rPr>
        <w:t>impedes</w:t>
      </w:r>
      <w:r w:rsidR="004D3856" w:rsidRPr="00BE759F">
        <w:rPr>
          <w:rFonts w:ascii="Times New Roman" w:hAnsi="Times New Roman"/>
          <w:b/>
          <w:bCs/>
          <w:sz w:val="24"/>
        </w:rPr>
        <w:t xml:space="preserve"> </w:t>
      </w:r>
      <w:r w:rsidRPr="00BE759F">
        <w:rPr>
          <w:rFonts w:ascii="Times New Roman" w:hAnsi="Times New Roman"/>
          <w:b/>
          <w:bCs/>
          <w:sz w:val="24"/>
        </w:rPr>
        <w:t>sharing</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data</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agencies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compatible</w:t>
      </w:r>
      <w:r w:rsidR="004D3856" w:rsidRPr="00BE759F">
        <w:rPr>
          <w:rFonts w:ascii="Times New Roman" w:hAnsi="Times New Roman"/>
          <w:b/>
          <w:bCs/>
          <w:sz w:val="24"/>
        </w:rPr>
        <w:t xml:space="preserve"> </w:t>
      </w:r>
      <w:r w:rsidRPr="00BE759F">
        <w:rPr>
          <w:rFonts w:ascii="Times New Roman" w:hAnsi="Times New Roman"/>
          <w:b/>
          <w:bCs/>
          <w:sz w:val="24"/>
        </w:rPr>
        <w:t>confidential</w:t>
      </w:r>
      <w:r w:rsidR="004D3856" w:rsidRPr="00BE759F">
        <w:rPr>
          <w:rFonts w:ascii="Times New Roman" w:hAnsi="Times New Roman"/>
          <w:b/>
          <w:bCs/>
          <w:sz w:val="24"/>
        </w:rPr>
        <w:t xml:space="preserve"> </w:t>
      </w:r>
      <w:r w:rsidRPr="00BE759F">
        <w:rPr>
          <w:rFonts w:ascii="Times New Roman" w:hAnsi="Times New Roman"/>
          <w:b/>
          <w:bCs/>
          <w:sz w:val="24"/>
        </w:rPr>
        <w:t>use;</w:t>
      </w:r>
      <w:r w:rsidR="004D3856" w:rsidRPr="00BE759F">
        <w:rPr>
          <w:rFonts w:ascii="Times New Roman" w:hAnsi="Times New Roman"/>
          <w:b/>
          <w:bCs/>
          <w:sz w:val="24"/>
        </w:rPr>
        <w:t xml:space="preserve"> </w:t>
      </w:r>
      <w:r w:rsidRPr="00BE759F">
        <w:rPr>
          <w:rFonts w:ascii="Times New Roman" w:hAnsi="Times New Roman"/>
          <w:b/>
          <w:bCs/>
          <w:sz w:val="24"/>
        </w:rPr>
        <w:t>or</w:t>
      </w:r>
    </w:p>
    <w:p w14:paraId="5BD81EA5" w14:textId="77777777" w:rsidR="004F7A71" w:rsidRPr="00BE759F" w:rsidRDefault="004F7A71" w:rsidP="00234F43">
      <w:pPr>
        <w:widowControl/>
        <w:ind w:left="576" w:hanging="576"/>
        <w:rPr>
          <w:rFonts w:ascii="Times New Roman" w:hAnsi="Times New Roman"/>
          <w:b/>
          <w:bCs/>
          <w:sz w:val="24"/>
        </w:rPr>
      </w:pPr>
    </w:p>
    <w:p w14:paraId="0D1C9189" w14:textId="77777777" w:rsidR="00805A19" w:rsidRPr="00BE759F" w:rsidRDefault="00805A19" w:rsidP="00234F43">
      <w:pPr>
        <w:pStyle w:val="ListParagraph"/>
        <w:widowControl/>
        <w:numPr>
          <w:ilvl w:val="0"/>
          <w:numId w:val="8"/>
        </w:numPr>
        <w:rPr>
          <w:rFonts w:ascii="Times New Roman" w:hAnsi="Times New Roman"/>
          <w:b/>
          <w:sz w:val="24"/>
        </w:rPr>
      </w:pPr>
      <w:r w:rsidRPr="00BE759F">
        <w:rPr>
          <w:rFonts w:ascii="Times New Roman" w:hAnsi="Times New Roman"/>
          <w:b/>
          <w:bCs/>
          <w:sz w:val="24"/>
        </w:rPr>
        <w:t>requiring</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submit</w:t>
      </w:r>
      <w:r w:rsidR="004D3856" w:rsidRPr="00BE759F">
        <w:rPr>
          <w:rFonts w:ascii="Times New Roman" w:hAnsi="Times New Roman"/>
          <w:b/>
          <w:bCs/>
          <w:sz w:val="24"/>
        </w:rPr>
        <w:t xml:space="preserve"> </w:t>
      </w:r>
      <w:r w:rsidRPr="00BE759F">
        <w:rPr>
          <w:rFonts w:ascii="Times New Roman" w:hAnsi="Times New Roman"/>
          <w:b/>
          <w:bCs/>
          <w:sz w:val="24"/>
        </w:rPr>
        <w:t>proprietary</w:t>
      </w:r>
      <w:r w:rsidR="004D3856" w:rsidRPr="00BE759F">
        <w:rPr>
          <w:rFonts w:ascii="Times New Roman" w:hAnsi="Times New Roman"/>
          <w:b/>
          <w:bCs/>
          <w:sz w:val="24"/>
        </w:rPr>
        <w:t xml:space="preserve"> </w:t>
      </w:r>
      <w:r w:rsidRPr="00BE759F">
        <w:rPr>
          <w:rFonts w:ascii="Times New Roman" w:hAnsi="Times New Roman"/>
          <w:b/>
          <w:bCs/>
          <w:sz w:val="24"/>
        </w:rPr>
        <w:t>trade</w:t>
      </w:r>
      <w:r w:rsidR="004D3856" w:rsidRPr="00BE759F">
        <w:rPr>
          <w:rFonts w:ascii="Times New Roman" w:hAnsi="Times New Roman"/>
          <w:b/>
          <w:bCs/>
          <w:sz w:val="24"/>
        </w:rPr>
        <w:t xml:space="preserve"> </w:t>
      </w:r>
      <w:r w:rsidRPr="00BE759F">
        <w:rPr>
          <w:rFonts w:ascii="Times New Roman" w:hAnsi="Times New Roman"/>
          <w:b/>
          <w:bCs/>
          <w:sz w:val="24"/>
        </w:rPr>
        <w:t>secret,</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confidential</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unless</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agency</w:t>
      </w:r>
      <w:r w:rsidR="004D3856" w:rsidRPr="00BE759F">
        <w:rPr>
          <w:rFonts w:ascii="Times New Roman" w:hAnsi="Times New Roman"/>
          <w:b/>
          <w:bCs/>
          <w:sz w:val="24"/>
        </w:rPr>
        <w:t xml:space="preserve"> </w:t>
      </w:r>
      <w:r w:rsidRPr="00BE759F">
        <w:rPr>
          <w:rFonts w:ascii="Times New Roman" w:hAnsi="Times New Roman"/>
          <w:b/>
          <w:bCs/>
          <w:sz w:val="24"/>
        </w:rPr>
        <w:t>can</w:t>
      </w:r>
      <w:r w:rsidR="004D3856" w:rsidRPr="00BE759F">
        <w:rPr>
          <w:rFonts w:ascii="Times New Roman" w:hAnsi="Times New Roman"/>
          <w:b/>
          <w:bCs/>
          <w:sz w:val="24"/>
        </w:rPr>
        <w:t xml:space="preserve"> </w:t>
      </w:r>
      <w:r w:rsidRPr="00BE759F">
        <w:rPr>
          <w:rFonts w:ascii="Times New Roman" w:hAnsi="Times New Roman"/>
          <w:b/>
          <w:bCs/>
          <w:sz w:val="24"/>
        </w:rPr>
        <w:t>demonstrate</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it</w:t>
      </w:r>
      <w:r w:rsidR="004D3856" w:rsidRPr="00BE759F">
        <w:rPr>
          <w:rFonts w:ascii="Times New Roman" w:hAnsi="Times New Roman"/>
          <w:b/>
          <w:bCs/>
          <w:sz w:val="24"/>
        </w:rPr>
        <w:t xml:space="preserve"> </w:t>
      </w:r>
      <w:r w:rsidRPr="00BE759F">
        <w:rPr>
          <w:rFonts w:ascii="Times New Roman" w:hAnsi="Times New Roman"/>
          <w:b/>
          <w:bCs/>
          <w:sz w:val="24"/>
        </w:rPr>
        <w:t>has</w:t>
      </w:r>
      <w:r w:rsidR="004D3856" w:rsidRPr="00BE759F">
        <w:rPr>
          <w:rFonts w:ascii="Times New Roman" w:hAnsi="Times New Roman"/>
          <w:b/>
          <w:bCs/>
          <w:sz w:val="24"/>
        </w:rPr>
        <w:t xml:space="preserve"> </w:t>
      </w:r>
      <w:r w:rsidRPr="00BE759F">
        <w:rPr>
          <w:rFonts w:ascii="Times New Roman" w:hAnsi="Times New Roman"/>
          <w:b/>
          <w:bCs/>
          <w:sz w:val="24"/>
        </w:rPr>
        <w:t>instituted</w:t>
      </w:r>
      <w:r w:rsidR="004D3856" w:rsidRPr="00BE759F">
        <w:rPr>
          <w:rFonts w:ascii="Times New Roman" w:hAnsi="Times New Roman"/>
          <w:b/>
          <w:bCs/>
          <w:sz w:val="24"/>
        </w:rPr>
        <w:t xml:space="preserve"> </w:t>
      </w:r>
      <w:r w:rsidRPr="00BE759F">
        <w:rPr>
          <w:rFonts w:ascii="Times New Roman" w:hAnsi="Times New Roman"/>
          <w:b/>
          <w:bCs/>
          <w:sz w:val="24"/>
        </w:rPr>
        <w:t>procedures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protect</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850AD3" w:rsidRPr="00BE759F">
        <w:rPr>
          <w:rFonts w:ascii="Times New Roman" w:hAnsi="Times New Roman"/>
          <w:b/>
          <w:bCs/>
          <w:sz w:val="24"/>
        </w:rPr>
        <w:t>’</w:t>
      </w:r>
      <w:r w:rsidRPr="00BE759F">
        <w:rPr>
          <w:rFonts w:ascii="Times New Roman" w:hAnsi="Times New Roman"/>
          <w:b/>
          <w:bCs/>
          <w:sz w:val="24"/>
        </w:rPr>
        <w:t>s</w:t>
      </w:r>
      <w:r w:rsidR="004D3856" w:rsidRPr="00BE759F">
        <w:rPr>
          <w:rFonts w:ascii="Times New Roman" w:hAnsi="Times New Roman"/>
          <w:b/>
          <w:bCs/>
          <w:sz w:val="24"/>
        </w:rPr>
        <w:t xml:space="preserve"> </w:t>
      </w:r>
      <w:r w:rsidRPr="00BE759F">
        <w:rPr>
          <w:rFonts w:ascii="Times New Roman" w:hAnsi="Times New Roman"/>
          <w:b/>
          <w:bCs/>
          <w:sz w:val="24"/>
        </w:rPr>
        <w:t>confidentiality</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extent</w:t>
      </w:r>
      <w:r w:rsidR="004D3856" w:rsidRPr="00BE759F">
        <w:rPr>
          <w:rFonts w:ascii="Times New Roman" w:hAnsi="Times New Roman"/>
          <w:b/>
          <w:bCs/>
          <w:sz w:val="24"/>
        </w:rPr>
        <w:t xml:space="preserve"> </w:t>
      </w:r>
      <w:r w:rsidRPr="00BE759F">
        <w:rPr>
          <w:rFonts w:ascii="Times New Roman" w:hAnsi="Times New Roman"/>
          <w:b/>
          <w:bCs/>
          <w:sz w:val="24"/>
        </w:rPr>
        <w:t>permitted</w:t>
      </w:r>
      <w:r w:rsidR="004D3856" w:rsidRPr="00BE759F">
        <w:rPr>
          <w:rFonts w:ascii="Times New Roman" w:hAnsi="Times New Roman"/>
          <w:b/>
          <w:bCs/>
          <w:sz w:val="24"/>
        </w:rPr>
        <w:t xml:space="preserve"> </w:t>
      </w:r>
      <w:r w:rsidRPr="00BE759F">
        <w:rPr>
          <w:rFonts w:ascii="Times New Roman" w:hAnsi="Times New Roman"/>
          <w:b/>
          <w:bCs/>
          <w:sz w:val="24"/>
        </w:rPr>
        <w:t>by</w:t>
      </w:r>
      <w:r w:rsidR="004D3856" w:rsidRPr="00BE759F">
        <w:rPr>
          <w:rFonts w:ascii="Times New Roman" w:hAnsi="Times New Roman"/>
          <w:b/>
          <w:bCs/>
          <w:sz w:val="24"/>
        </w:rPr>
        <w:t xml:space="preserve"> </w:t>
      </w:r>
      <w:r w:rsidRPr="00BE759F">
        <w:rPr>
          <w:rFonts w:ascii="Times New Roman" w:hAnsi="Times New Roman"/>
          <w:b/>
          <w:bCs/>
          <w:sz w:val="24"/>
        </w:rPr>
        <w:t>law.</w:t>
      </w:r>
    </w:p>
    <w:p w14:paraId="1C07F656" w14:textId="77777777" w:rsidR="00805A19" w:rsidRPr="00BE759F" w:rsidRDefault="00805A19" w:rsidP="00234F43">
      <w:pPr>
        <w:widowControl/>
        <w:rPr>
          <w:rFonts w:ascii="Times New Roman" w:hAnsi="Times New Roman"/>
          <w:b/>
          <w:sz w:val="24"/>
        </w:rPr>
      </w:pPr>
    </w:p>
    <w:p w14:paraId="7881F23E" w14:textId="77777777" w:rsidR="00805A19" w:rsidRPr="005D25D0" w:rsidRDefault="00805A19" w:rsidP="00883696">
      <w:pPr>
        <w:widowControl/>
        <w:ind w:left="720"/>
        <w:rPr>
          <w:rFonts w:ascii="Times New Roman" w:hAnsi="Times New Roman"/>
          <w:sz w:val="24"/>
        </w:rPr>
      </w:pPr>
      <w:r w:rsidRPr="005D25D0">
        <w:rPr>
          <w:rFonts w:ascii="Times New Roman" w:hAnsi="Times New Roman"/>
          <w:sz w:val="24"/>
        </w:rPr>
        <w:t>There</w:t>
      </w:r>
      <w:r w:rsidR="004D3856" w:rsidRPr="005D25D0">
        <w:rPr>
          <w:rFonts w:ascii="Times New Roman" w:hAnsi="Times New Roman"/>
          <w:sz w:val="24"/>
        </w:rPr>
        <w:t xml:space="preserve"> </w:t>
      </w:r>
      <w:r w:rsidRPr="005D25D0">
        <w:rPr>
          <w:rFonts w:ascii="Times New Roman" w:hAnsi="Times New Roman"/>
          <w:sz w:val="24"/>
        </w:rPr>
        <w:t>are</w:t>
      </w:r>
      <w:r w:rsidR="004D3856" w:rsidRPr="005D25D0">
        <w:rPr>
          <w:rFonts w:ascii="Times New Roman" w:hAnsi="Times New Roman"/>
          <w:sz w:val="24"/>
        </w:rPr>
        <w:t xml:space="preserve"> </w:t>
      </w:r>
      <w:r w:rsidRPr="005D25D0">
        <w:rPr>
          <w:rFonts w:ascii="Times New Roman" w:hAnsi="Times New Roman"/>
          <w:sz w:val="24"/>
        </w:rPr>
        <w:t>no</w:t>
      </w:r>
      <w:r w:rsidR="004D3856" w:rsidRPr="005D25D0">
        <w:rPr>
          <w:rFonts w:ascii="Times New Roman" w:hAnsi="Times New Roman"/>
          <w:sz w:val="24"/>
        </w:rPr>
        <w:t xml:space="preserve"> </w:t>
      </w:r>
      <w:r w:rsidRPr="005D25D0">
        <w:rPr>
          <w:rFonts w:ascii="Times New Roman" w:hAnsi="Times New Roman"/>
          <w:sz w:val="24"/>
        </w:rPr>
        <w:t>special</w:t>
      </w:r>
      <w:r w:rsidR="004D3856" w:rsidRPr="005D25D0">
        <w:rPr>
          <w:rFonts w:ascii="Times New Roman" w:hAnsi="Times New Roman"/>
          <w:sz w:val="24"/>
        </w:rPr>
        <w:t xml:space="preserve"> </w:t>
      </w:r>
      <w:r w:rsidRPr="005D25D0">
        <w:rPr>
          <w:rFonts w:ascii="Times New Roman" w:hAnsi="Times New Roman"/>
          <w:sz w:val="24"/>
        </w:rPr>
        <w:t>circumstances</w:t>
      </w:r>
      <w:r w:rsidR="004D3856" w:rsidRPr="005D25D0">
        <w:rPr>
          <w:rFonts w:ascii="Times New Roman" w:hAnsi="Times New Roman"/>
          <w:sz w:val="24"/>
        </w:rPr>
        <w:t xml:space="preserve"> </w:t>
      </w:r>
      <w:r w:rsidRPr="005D25D0">
        <w:rPr>
          <w:rFonts w:ascii="Times New Roman" w:hAnsi="Times New Roman"/>
          <w:sz w:val="24"/>
        </w:rPr>
        <w:t>that</w:t>
      </w:r>
      <w:r w:rsidR="004D3856" w:rsidRPr="005D25D0">
        <w:rPr>
          <w:rFonts w:ascii="Times New Roman" w:hAnsi="Times New Roman"/>
          <w:sz w:val="24"/>
        </w:rPr>
        <w:t xml:space="preserve"> </w:t>
      </w:r>
      <w:r w:rsidRPr="005D25D0">
        <w:rPr>
          <w:rFonts w:ascii="Times New Roman" w:hAnsi="Times New Roman"/>
          <w:sz w:val="24"/>
        </w:rPr>
        <w:t>require</w:t>
      </w:r>
      <w:r w:rsidR="004D3856" w:rsidRPr="005D25D0">
        <w:rPr>
          <w:rFonts w:ascii="Times New Roman" w:hAnsi="Times New Roman"/>
          <w:sz w:val="24"/>
        </w:rPr>
        <w:t xml:space="preserve"> </w:t>
      </w:r>
      <w:r w:rsidRPr="005D25D0">
        <w:rPr>
          <w:rFonts w:ascii="Times New Roman" w:hAnsi="Times New Roman"/>
          <w:sz w:val="24"/>
        </w:rPr>
        <w:t>the</w:t>
      </w:r>
      <w:r w:rsidR="004D3856" w:rsidRPr="005D25D0">
        <w:rPr>
          <w:rFonts w:ascii="Times New Roman" w:hAnsi="Times New Roman"/>
          <w:sz w:val="24"/>
        </w:rPr>
        <w:t xml:space="preserve"> </w:t>
      </w:r>
      <w:r w:rsidRPr="005D25D0">
        <w:rPr>
          <w:rFonts w:ascii="Times New Roman" w:hAnsi="Times New Roman"/>
          <w:sz w:val="24"/>
        </w:rPr>
        <w:t>collection</w:t>
      </w:r>
      <w:r w:rsidR="004D3856" w:rsidRPr="005D25D0">
        <w:rPr>
          <w:rFonts w:ascii="Times New Roman" w:hAnsi="Times New Roman"/>
          <w:sz w:val="24"/>
        </w:rPr>
        <w:t xml:space="preserve"> </w:t>
      </w:r>
      <w:r w:rsidRPr="005D25D0">
        <w:rPr>
          <w:rFonts w:ascii="Times New Roman" w:hAnsi="Times New Roman"/>
          <w:sz w:val="24"/>
        </w:rPr>
        <w:t>of</w:t>
      </w:r>
      <w:r w:rsidR="004D3856" w:rsidRPr="005D25D0">
        <w:rPr>
          <w:rFonts w:ascii="Times New Roman" w:hAnsi="Times New Roman"/>
          <w:sz w:val="24"/>
        </w:rPr>
        <w:t xml:space="preserve"> </w:t>
      </w:r>
      <w:r w:rsidRPr="005D25D0">
        <w:rPr>
          <w:rFonts w:ascii="Times New Roman" w:hAnsi="Times New Roman"/>
          <w:sz w:val="24"/>
        </w:rPr>
        <w:t>information</w:t>
      </w:r>
      <w:r w:rsidR="004D3856" w:rsidRPr="005D25D0">
        <w:rPr>
          <w:rFonts w:ascii="Times New Roman" w:hAnsi="Times New Roman"/>
          <w:sz w:val="24"/>
        </w:rPr>
        <w:t xml:space="preserve"> </w:t>
      </w:r>
      <w:r w:rsidRPr="005D25D0">
        <w:rPr>
          <w:rFonts w:ascii="Times New Roman" w:hAnsi="Times New Roman"/>
          <w:sz w:val="24"/>
        </w:rPr>
        <w:t>inconsi</w:t>
      </w:r>
      <w:r w:rsidR="00380860" w:rsidRPr="005D25D0">
        <w:rPr>
          <w:rFonts w:ascii="Times New Roman" w:hAnsi="Times New Roman"/>
          <w:sz w:val="24"/>
        </w:rPr>
        <w:t>stent</w:t>
      </w:r>
      <w:r w:rsidR="004D3856" w:rsidRPr="005D25D0">
        <w:rPr>
          <w:rFonts w:ascii="Times New Roman" w:hAnsi="Times New Roman"/>
          <w:sz w:val="24"/>
        </w:rPr>
        <w:t xml:space="preserve"> </w:t>
      </w:r>
      <w:r w:rsidR="00380860" w:rsidRPr="005D25D0">
        <w:rPr>
          <w:rFonts w:ascii="Times New Roman" w:hAnsi="Times New Roman"/>
          <w:sz w:val="24"/>
        </w:rPr>
        <w:t>with</w:t>
      </w:r>
      <w:r w:rsidR="004D3856" w:rsidRPr="005D25D0">
        <w:rPr>
          <w:rFonts w:ascii="Times New Roman" w:hAnsi="Times New Roman"/>
          <w:sz w:val="24"/>
        </w:rPr>
        <w:t xml:space="preserve"> </w:t>
      </w:r>
      <w:r w:rsidR="00380860" w:rsidRPr="005D25D0">
        <w:rPr>
          <w:rFonts w:ascii="Times New Roman" w:hAnsi="Times New Roman"/>
          <w:sz w:val="24"/>
        </w:rPr>
        <w:t>5</w:t>
      </w:r>
      <w:r w:rsidR="004D3856" w:rsidRPr="005D25D0">
        <w:rPr>
          <w:rFonts w:ascii="Times New Roman" w:hAnsi="Times New Roman"/>
          <w:sz w:val="24"/>
        </w:rPr>
        <w:t xml:space="preserve"> </w:t>
      </w:r>
      <w:r w:rsidR="00380860" w:rsidRPr="005D25D0">
        <w:rPr>
          <w:rFonts w:ascii="Times New Roman" w:hAnsi="Times New Roman"/>
          <w:sz w:val="24"/>
        </w:rPr>
        <w:t>CFR</w:t>
      </w:r>
      <w:r w:rsidR="004D3856" w:rsidRPr="005D25D0">
        <w:rPr>
          <w:rFonts w:ascii="Times New Roman" w:hAnsi="Times New Roman"/>
          <w:sz w:val="24"/>
        </w:rPr>
        <w:t xml:space="preserve"> </w:t>
      </w:r>
      <w:r w:rsidR="00380860" w:rsidRPr="005D25D0">
        <w:rPr>
          <w:rFonts w:ascii="Times New Roman" w:hAnsi="Times New Roman"/>
          <w:sz w:val="24"/>
        </w:rPr>
        <w:t>1320,</w:t>
      </w:r>
      <w:r w:rsidR="004D3856" w:rsidRPr="005D25D0">
        <w:rPr>
          <w:rFonts w:ascii="Times New Roman" w:hAnsi="Times New Roman"/>
          <w:sz w:val="24"/>
        </w:rPr>
        <w:t xml:space="preserve"> </w:t>
      </w:r>
      <w:r w:rsidR="00380860" w:rsidRPr="005D25D0">
        <w:rPr>
          <w:rFonts w:ascii="Times New Roman" w:hAnsi="Times New Roman"/>
          <w:sz w:val="24"/>
        </w:rPr>
        <w:t>Section</w:t>
      </w:r>
      <w:r w:rsidR="004D3856" w:rsidRPr="005D25D0">
        <w:rPr>
          <w:rFonts w:ascii="Times New Roman" w:hAnsi="Times New Roman"/>
          <w:sz w:val="24"/>
        </w:rPr>
        <w:t xml:space="preserve"> </w:t>
      </w:r>
      <w:r w:rsidR="00380860" w:rsidRPr="005D25D0">
        <w:rPr>
          <w:rFonts w:ascii="Times New Roman" w:hAnsi="Times New Roman"/>
          <w:sz w:val="24"/>
        </w:rPr>
        <w:t>5</w:t>
      </w:r>
      <w:r w:rsidRPr="005D25D0">
        <w:rPr>
          <w:rFonts w:ascii="Times New Roman" w:hAnsi="Times New Roman"/>
          <w:sz w:val="24"/>
        </w:rPr>
        <w:t>.</w:t>
      </w:r>
    </w:p>
    <w:p w14:paraId="2C372CC9" w14:textId="77777777" w:rsidR="00805A19" w:rsidRPr="005D25D0" w:rsidRDefault="00805A19" w:rsidP="00234F43">
      <w:pPr>
        <w:widowControl/>
        <w:rPr>
          <w:rFonts w:ascii="Times New Roman" w:hAnsi="Times New Roman"/>
          <w:sz w:val="24"/>
        </w:rPr>
      </w:pPr>
    </w:p>
    <w:p w14:paraId="5BBDE306"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8.</w:t>
      </w:r>
      <w:r w:rsidR="004D3856" w:rsidRPr="00BE759F">
        <w:rPr>
          <w:rFonts w:ascii="Times New Roman" w:hAnsi="Times New Roman"/>
          <w:b/>
          <w:bCs/>
          <w:sz w:val="24"/>
        </w:rPr>
        <w:t xml:space="preserve">  </w:t>
      </w: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applicable,</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copy</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identify</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date</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page</w:t>
      </w:r>
      <w:r w:rsidR="004D3856" w:rsidRPr="00BE759F">
        <w:rPr>
          <w:rFonts w:ascii="Times New Roman" w:hAnsi="Times New Roman"/>
          <w:b/>
          <w:bCs/>
          <w:sz w:val="24"/>
        </w:rPr>
        <w:t xml:space="preserve"> </w:t>
      </w:r>
      <w:r w:rsidRPr="00BE759F">
        <w:rPr>
          <w:rFonts w:ascii="Times New Roman" w:hAnsi="Times New Roman"/>
          <w:b/>
          <w:bCs/>
          <w:sz w:val="24"/>
        </w:rPr>
        <w:t>number</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publication</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Federal</w:t>
      </w:r>
      <w:r w:rsidR="004D3856" w:rsidRPr="00BE759F">
        <w:rPr>
          <w:rFonts w:ascii="Times New Roman" w:hAnsi="Times New Roman"/>
          <w:b/>
          <w:bCs/>
          <w:sz w:val="24"/>
        </w:rPr>
        <w:t xml:space="preserve"> </w:t>
      </w:r>
      <w:r w:rsidRPr="00BE759F">
        <w:rPr>
          <w:rFonts w:ascii="Times New Roman" w:hAnsi="Times New Roman"/>
          <w:b/>
          <w:bCs/>
          <w:sz w:val="24"/>
        </w:rPr>
        <w:t>Register</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agency</w:t>
      </w:r>
      <w:r w:rsidR="00850AD3" w:rsidRPr="00BE759F">
        <w:rPr>
          <w:rFonts w:ascii="Times New Roman" w:hAnsi="Times New Roman"/>
          <w:b/>
          <w:bCs/>
          <w:sz w:val="24"/>
        </w:rPr>
        <w:t>’</w:t>
      </w:r>
      <w:r w:rsidRPr="00BE759F">
        <w:rPr>
          <w:rFonts w:ascii="Times New Roman" w:hAnsi="Times New Roman"/>
          <w:b/>
          <w:bCs/>
          <w:sz w:val="24"/>
        </w:rPr>
        <w:t>s</w:t>
      </w:r>
      <w:r w:rsidR="004D3856" w:rsidRPr="00BE759F">
        <w:rPr>
          <w:rFonts w:ascii="Times New Roman" w:hAnsi="Times New Roman"/>
          <w:b/>
          <w:bCs/>
          <w:sz w:val="24"/>
        </w:rPr>
        <w:t xml:space="preserve"> </w:t>
      </w:r>
      <w:r w:rsidRPr="00BE759F">
        <w:rPr>
          <w:rFonts w:ascii="Times New Roman" w:hAnsi="Times New Roman"/>
          <w:b/>
          <w:bCs/>
          <w:sz w:val="24"/>
        </w:rPr>
        <w:t>notice</w:t>
      </w:r>
      <w:r w:rsidR="004D3856" w:rsidRPr="00BE759F">
        <w:rPr>
          <w:rFonts w:ascii="Times New Roman" w:hAnsi="Times New Roman"/>
          <w:b/>
          <w:bCs/>
          <w:sz w:val="24"/>
        </w:rPr>
        <w:t xml:space="preserve"> </w:t>
      </w:r>
      <w:r w:rsidRPr="00BE759F">
        <w:rPr>
          <w:rFonts w:ascii="Times New Roman" w:hAnsi="Times New Roman"/>
          <w:b/>
          <w:bCs/>
          <w:sz w:val="24"/>
        </w:rPr>
        <w:t>required</w:t>
      </w:r>
      <w:r w:rsidR="004D3856" w:rsidRPr="00BE759F">
        <w:rPr>
          <w:rFonts w:ascii="Times New Roman" w:hAnsi="Times New Roman"/>
          <w:b/>
          <w:bCs/>
          <w:sz w:val="24"/>
        </w:rPr>
        <w:t xml:space="preserve"> </w:t>
      </w:r>
      <w:r w:rsidRPr="00BE759F">
        <w:rPr>
          <w:rFonts w:ascii="Times New Roman" w:hAnsi="Times New Roman"/>
          <w:b/>
          <w:bCs/>
          <w:sz w:val="24"/>
        </w:rPr>
        <w:t>by</w:t>
      </w:r>
      <w:r w:rsidR="004D3856" w:rsidRPr="00BE759F">
        <w:rPr>
          <w:rFonts w:ascii="Times New Roman" w:hAnsi="Times New Roman"/>
          <w:b/>
          <w:bCs/>
          <w:sz w:val="24"/>
        </w:rPr>
        <w:t xml:space="preserve"> </w:t>
      </w:r>
      <w:r w:rsidRPr="00BE759F">
        <w:rPr>
          <w:rFonts w:ascii="Times New Roman" w:hAnsi="Times New Roman"/>
          <w:b/>
          <w:bCs/>
          <w:sz w:val="24"/>
        </w:rPr>
        <w:t>5</w:t>
      </w:r>
      <w:r w:rsidR="004D3856" w:rsidRPr="00BE759F">
        <w:rPr>
          <w:rFonts w:ascii="Times New Roman" w:hAnsi="Times New Roman"/>
          <w:b/>
          <w:bCs/>
          <w:sz w:val="24"/>
        </w:rPr>
        <w:t xml:space="preserve"> </w:t>
      </w:r>
      <w:r w:rsidRPr="00BE759F">
        <w:rPr>
          <w:rFonts w:ascii="Times New Roman" w:hAnsi="Times New Roman"/>
          <w:b/>
          <w:bCs/>
          <w:sz w:val="24"/>
        </w:rPr>
        <w:t>CFR</w:t>
      </w:r>
      <w:r w:rsidR="004D3856" w:rsidRPr="00BE759F">
        <w:rPr>
          <w:rFonts w:ascii="Times New Roman" w:hAnsi="Times New Roman"/>
          <w:b/>
          <w:bCs/>
          <w:sz w:val="24"/>
        </w:rPr>
        <w:t xml:space="preserve"> </w:t>
      </w:r>
      <w:r w:rsidRPr="00BE759F">
        <w:rPr>
          <w:rFonts w:ascii="Times New Roman" w:hAnsi="Times New Roman"/>
          <w:b/>
          <w:bCs/>
          <w:sz w:val="24"/>
        </w:rPr>
        <w:t>1320.8(d),</w:t>
      </w:r>
      <w:r w:rsidR="004D3856" w:rsidRPr="00BE759F">
        <w:rPr>
          <w:rFonts w:ascii="Times New Roman" w:hAnsi="Times New Roman"/>
          <w:b/>
          <w:bCs/>
          <w:sz w:val="24"/>
        </w:rPr>
        <w:t xml:space="preserve"> </w:t>
      </w:r>
      <w:r w:rsidRPr="00BE759F">
        <w:rPr>
          <w:rFonts w:ascii="Times New Roman" w:hAnsi="Times New Roman"/>
          <w:b/>
          <w:bCs/>
          <w:sz w:val="24"/>
        </w:rPr>
        <w:t>soliciting</w:t>
      </w:r>
      <w:r w:rsidR="004D3856" w:rsidRPr="00BE759F">
        <w:rPr>
          <w:rFonts w:ascii="Times New Roman" w:hAnsi="Times New Roman"/>
          <w:b/>
          <w:bCs/>
          <w:sz w:val="24"/>
        </w:rPr>
        <w:t xml:space="preserve"> </w:t>
      </w:r>
      <w:r w:rsidRPr="00BE759F">
        <w:rPr>
          <w:rFonts w:ascii="Times New Roman" w:hAnsi="Times New Roman"/>
          <w:b/>
          <w:bCs/>
          <w:sz w:val="24"/>
        </w:rPr>
        <w:t>comments</w:t>
      </w:r>
      <w:r w:rsidR="004D3856" w:rsidRPr="00BE759F">
        <w:rPr>
          <w:rFonts w:ascii="Times New Roman" w:hAnsi="Times New Roman"/>
          <w:b/>
          <w:bCs/>
          <w:sz w:val="24"/>
        </w:rPr>
        <w:t xml:space="preserve"> </w:t>
      </w:r>
      <w:r w:rsidRPr="00BE759F">
        <w:rPr>
          <w:rFonts w:ascii="Times New Roman" w:hAnsi="Times New Roman"/>
          <w:b/>
          <w:bCs/>
          <w:sz w:val="24"/>
        </w:rPr>
        <w:t>on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prior</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submission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OMB.</w:t>
      </w:r>
      <w:r w:rsidR="004D3856" w:rsidRPr="00BE759F">
        <w:rPr>
          <w:rFonts w:ascii="Times New Roman" w:hAnsi="Times New Roman"/>
          <w:b/>
          <w:bCs/>
          <w:sz w:val="24"/>
        </w:rPr>
        <w:t xml:space="preserve">  </w:t>
      </w:r>
      <w:r w:rsidRPr="00BE759F">
        <w:rPr>
          <w:rFonts w:ascii="Times New Roman" w:hAnsi="Times New Roman"/>
          <w:b/>
          <w:bCs/>
          <w:sz w:val="24"/>
        </w:rPr>
        <w:t>Summarize</w:t>
      </w:r>
      <w:r w:rsidR="004D3856" w:rsidRPr="00BE759F">
        <w:rPr>
          <w:rFonts w:ascii="Times New Roman" w:hAnsi="Times New Roman"/>
          <w:b/>
          <w:bCs/>
          <w:sz w:val="24"/>
        </w:rPr>
        <w:t xml:space="preserve"> </w:t>
      </w:r>
      <w:r w:rsidRPr="00BE759F">
        <w:rPr>
          <w:rFonts w:ascii="Times New Roman" w:hAnsi="Times New Roman"/>
          <w:b/>
          <w:bCs/>
          <w:sz w:val="24"/>
        </w:rPr>
        <w:t>public</w:t>
      </w:r>
      <w:r w:rsidR="004D3856" w:rsidRPr="00BE759F">
        <w:rPr>
          <w:rFonts w:ascii="Times New Roman" w:hAnsi="Times New Roman"/>
          <w:b/>
          <w:bCs/>
          <w:sz w:val="24"/>
        </w:rPr>
        <w:t xml:space="preserve"> </w:t>
      </w:r>
      <w:r w:rsidRPr="00BE759F">
        <w:rPr>
          <w:rFonts w:ascii="Times New Roman" w:hAnsi="Times New Roman"/>
          <w:b/>
          <w:bCs/>
          <w:sz w:val="24"/>
        </w:rPr>
        <w:t>comments</w:t>
      </w:r>
      <w:r w:rsidR="004D3856" w:rsidRPr="00BE759F">
        <w:rPr>
          <w:rFonts w:ascii="Times New Roman" w:hAnsi="Times New Roman"/>
          <w:b/>
          <w:bCs/>
          <w:sz w:val="24"/>
        </w:rPr>
        <w:t xml:space="preserve"> </w:t>
      </w:r>
      <w:r w:rsidRPr="00BE759F">
        <w:rPr>
          <w:rFonts w:ascii="Times New Roman" w:hAnsi="Times New Roman"/>
          <w:b/>
          <w:bCs/>
          <w:sz w:val="24"/>
        </w:rPr>
        <w:t>received</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response</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notice</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actions</w:t>
      </w:r>
      <w:r w:rsidR="004D3856" w:rsidRPr="00BE759F">
        <w:rPr>
          <w:rFonts w:ascii="Times New Roman" w:hAnsi="Times New Roman"/>
          <w:b/>
          <w:bCs/>
          <w:sz w:val="24"/>
        </w:rPr>
        <w:t xml:space="preserve"> </w:t>
      </w:r>
      <w:r w:rsidRPr="00BE759F">
        <w:rPr>
          <w:rFonts w:ascii="Times New Roman" w:hAnsi="Times New Roman"/>
          <w:b/>
          <w:bCs/>
          <w:sz w:val="24"/>
        </w:rPr>
        <w:t>taken</w:t>
      </w:r>
      <w:r w:rsidR="004D3856" w:rsidRPr="00BE759F">
        <w:rPr>
          <w:rFonts w:ascii="Times New Roman" w:hAnsi="Times New Roman"/>
          <w:b/>
          <w:bCs/>
          <w:sz w:val="24"/>
        </w:rPr>
        <w:t xml:space="preserve"> </w:t>
      </w:r>
      <w:r w:rsidRPr="00BE759F">
        <w:rPr>
          <w:rFonts w:ascii="Times New Roman" w:hAnsi="Times New Roman"/>
          <w:b/>
          <w:bCs/>
          <w:sz w:val="24"/>
        </w:rPr>
        <w:t>by</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agency</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response</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these</w:t>
      </w:r>
      <w:r w:rsidR="004D3856" w:rsidRPr="00BE759F">
        <w:rPr>
          <w:rFonts w:ascii="Times New Roman" w:hAnsi="Times New Roman"/>
          <w:b/>
          <w:bCs/>
          <w:sz w:val="24"/>
        </w:rPr>
        <w:t xml:space="preserve"> </w:t>
      </w:r>
      <w:r w:rsidRPr="00BE759F">
        <w:rPr>
          <w:rFonts w:ascii="Times New Roman" w:hAnsi="Times New Roman"/>
          <w:b/>
          <w:bCs/>
          <w:sz w:val="24"/>
        </w:rPr>
        <w:t>comments.</w:t>
      </w:r>
      <w:r w:rsidR="004D3856" w:rsidRPr="00BE759F">
        <w:rPr>
          <w:rFonts w:ascii="Times New Roman" w:hAnsi="Times New Roman"/>
          <w:b/>
          <w:bCs/>
          <w:sz w:val="24"/>
        </w:rPr>
        <w:t xml:space="preserve">  </w:t>
      </w:r>
      <w:r w:rsidRPr="00BE759F">
        <w:rPr>
          <w:rFonts w:ascii="Times New Roman" w:hAnsi="Times New Roman"/>
          <w:b/>
          <w:bCs/>
          <w:sz w:val="24"/>
        </w:rPr>
        <w:t>Specifically</w:t>
      </w:r>
      <w:r w:rsidR="004D3856" w:rsidRPr="00BE759F">
        <w:rPr>
          <w:rFonts w:ascii="Times New Roman" w:hAnsi="Times New Roman"/>
          <w:b/>
          <w:bCs/>
          <w:sz w:val="24"/>
        </w:rPr>
        <w:t xml:space="preserve"> </w:t>
      </w:r>
      <w:r w:rsidRPr="00BE759F">
        <w:rPr>
          <w:rFonts w:ascii="Times New Roman" w:hAnsi="Times New Roman"/>
          <w:b/>
          <w:bCs/>
          <w:sz w:val="24"/>
        </w:rPr>
        <w:t>address</w:t>
      </w:r>
      <w:r w:rsidR="004D3856" w:rsidRPr="00BE759F">
        <w:rPr>
          <w:rFonts w:ascii="Times New Roman" w:hAnsi="Times New Roman"/>
          <w:b/>
          <w:bCs/>
          <w:sz w:val="24"/>
        </w:rPr>
        <w:t xml:space="preserve"> </w:t>
      </w:r>
      <w:r w:rsidRPr="00BE759F">
        <w:rPr>
          <w:rFonts w:ascii="Times New Roman" w:hAnsi="Times New Roman"/>
          <w:b/>
          <w:bCs/>
          <w:sz w:val="24"/>
        </w:rPr>
        <w:t>comments</w:t>
      </w:r>
      <w:r w:rsidR="004D3856" w:rsidRPr="00BE759F">
        <w:rPr>
          <w:rFonts w:ascii="Times New Roman" w:hAnsi="Times New Roman"/>
          <w:b/>
          <w:bCs/>
          <w:sz w:val="24"/>
        </w:rPr>
        <w:t xml:space="preserve"> </w:t>
      </w:r>
      <w:r w:rsidRPr="00BE759F">
        <w:rPr>
          <w:rFonts w:ascii="Times New Roman" w:hAnsi="Times New Roman"/>
          <w:b/>
          <w:bCs/>
          <w:sz w:val="24"/>
        </w:rPr>
        <w:t>received</w:t>
      </w:r>
      <w:r w:rsidR="004D3856" w:rsidRPr="00BE759F">
        <w:rPr>
          <w:rFonts w:ascii="Times New Roman" w:hAnsi="Times New Roman"/>
          <w:b/>
          <w:bCs/>
          <w:sz w:val="24"/>
        </w:rPr>
        <w:t xml:space="preserve"> </w:t>
      </w:r>
      <w:r w:rsidRPr="00BE759F">
        <w:rPr>
          <w:rFonts w:ascii="Times New Roman" w:hAnsi="Times New Roman"/>
          <w:b/>
          <w:bCs/>
          <w:sz w:val="24"/>
        </w:rPr>
        <w:t>on</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p>
    <w:p w14:paraId="1EBB4C60" w14:textId="77777777" w:rsidR="00805A19" w:rsidRPr="00BE759F" w:rsidRDefault="00805A19" w:rsidP="00234F43">
      <w:pPr>
        <w:widowControl/>
        <w:rPr>
          <w:rFonts w:ascii="Times New Roman" w:hAnsi="Times New Roman"/>
          <w:b/>
          <w:bCs/>
          <w:sz w:val="24"/>
        </w:rPr>
      </w:pPr>
    </w:p>
    <w:p w14:paraId="126DC7A2" w14:textId="77777777" w:rsidR="009C6ADA" w:rsidRPr="005D25D0" w:rsidRDefault="009C6ADA" w:rsidP="000661F0">
      <w:pPr>
        <w:widowControl/>
        <w:rPr>
          <w:rFonts w:ascii="Times New Roman" w:hAnsi="Times New Roman"/>
          <w:bCs/>
          <w:sz w:val="24"/>
        </w:rPr>
      </w:pPr>
      <w:r w:rsidRPr="005D25D0">
        <w:rPr>
          <w:rFonts w:ascii="Times New Roman" w:hAnsi="Times New Roman"/>
          <w:bCs/>
          <w:sz w:val="24"/>
        </w:rPr>
        <w:t xml:space="preserve">Notice of the </w:t>
      </w:r>
      <w:r w:rsidR="005C4505" w:rsidRPr="005D25D0">
        <w:rPr>
          <w:rFonts w:ascii="Times New Roman" w:hAnsi="Times New Roman"/>
          <w:bCs/>
          <w:sz w:val="24"/>
        </w:rPr>
        <w:t xml:space="preserve">information collection on the </w:t>
      </w:r>
      <w:r w:rsidRPr="005D25D0">
        <w:rPr>
          <w:rFonts w:ascii="Times New Roman" w:hAnsi="Times New Roman"/>
          <w:bCs/>
          <w:sz w:val="24"/>
        </w:rPr>
        <w:t xml:space="preserve">Agricultural Trade Promotion program </w:t>
      </w:r>
      <w:r w:rsidR="005C4505" w:rsidRPr="005D25D0">
        <w:rPr>
          <w:rFonts w:ascii="Times New Roman" w:hAnsi="Times New Roman"/>
          <w:bCs/>
          <w:sz w:val="24"/>
        </w:rPr>
        <w:t>was published in the Federal Register (</w:t>
      </w:r>
      <w:r w:rsidRPr="005D25D0">
        <w:rPr>
          <w:rFonts w:ascii="Times New Roman" w:hAnsi="Times New Roman"/>
          <w:bCs/>
          <w:sz w:val="24"/>
        </w:rPr>
        <w:t>volume 83, no. 169</w:t>
      </w:r>
      <w:r w:rsidR="005C4505" w:rsidRPr="005D25D0">
        <w:rPr>
          <w:rFonts w:ascii="Times New Roman" w:hAnsi="Times New Roman"/>
          <w:bCs/>
          <w:sz w:val="24"/>
        </w:rPr>
        <w:t>)</w:t>
      </w:r>
      <w:r w:rsidRPr="005D25D0">
        <w:rPr>
          <w:rFonts w:ascii="Times New Roman" w:hAnsi="Times New Roman"/>
          <w:bCs/>
          <w:sz w:val="24"/>
        </w:rPr>
        <w:t xml:space="preserve"> on August 30, 2018</w:t>
      </w:r>
      <w:r w:rsidR="005C4505" w:rsidRPr="005D25D0">
        <w:rPr>
          <w:rFonts w:ascii="Times New Roman" w:hAnsi="Times New Roman"/>
          <w:bCs/>
          <w:sz w:val="24"/>
        </w:rPr>
        <w:t>.  A copy of the notice is attached</w:t>
      </w:r>
      <w:r w:rsidRPr="005D25D0">
        <w:rPr>
          <w:rFonts w:ascii="Times New Roman" w:hAnsi="Times New Roman"/>
          <w:bCs/>
          <w:sz w:val="24"/>
        </w:rPr>
        <w:t>.</w:t>
      </w:r>
    </w:p>
    <w:p w14:paraId="189053A4" w14:textId="77777777" w:rsidR="009C6ADA" w:rsidRPr="00BE759F" w:rsidRDefault="009C6ADA" w:rsidP="000661F0">
      <w:pPr>
        <w:widowControl/>
        <w:rPr>
          <w:rFonts w:ascii="Times New Roman" w:hAnsi="Times New Roman"/>
          <w:b/>
          <w:bCs/>
          <w:sz w:val="24"/>
        </w:rPr>
      </w:pPr>
    </w:p>
    <w:p w14:paraId="73E5807C" w14:textId="77777777" w:rsidR="00042A05" w:rsidRPr="005D25D0" w:rsidRDefault="00042A05" w:rsidP="00F2763E">
      <w:pPr>
        <w:widowControl/>
        <w:rPr>
          <w:rFonts w:ascii="Times New Roman" w:hAnsi="Times New Roman"/>
          <w:sz w:val="24"/>
        </w:rPr>
      </w:pPr>
      <w:r w:rsidRPr="005D25D0">
        <w:rPr>
          <w:rFonts w:ascii="Times New Roman" w:hAnsi="Times New Roman"/>
          <w:sz w:val="24"/>
        </w:rPr>
        <w:t xml:space="preserve">FAS </w:t>
      </w:r>
      <w:r w:rsidR="00F2763E" w:rsidRPr="005D25D0">
        <w:rPr>
          <w:rFonts w:ascii="Times New Roman" w:hAnsi="Times New Roman"/>
          <w:sz w:val="24"/>
        </w:rPr>
        <w:t>received comments from Kevin Poole at the African American Agriculture Association, Ron Young at the United States Disadvantaged Growers Association, Sanaa Jain, David Harding, and three anonymous submitters.  T</w:t>
      </w:r>
      <w:r w:rsidR="00122EC6" w:rsidRPr="005D25D0">
        <w:rPr>
          <w:rFonts w:ascii="Times New Roman" w:hAnsi="Times New Roman"/>
          <w:sz w:val="24"/>
        </w:rPr>
        <w:t xml:space="preserve">heir comments are summarized below. </w:t>
      </w:r>
    </w:p>
    <w:p w14:paraId="467F00F2" w14:textId="77777777" w:rsidR="00042A05" w:rsidRPr="005D25D0" w:rsidRDefault="00042A05" w:rsidP="00A82BF0">
      <w:pPr>
        <w:widowControl/>
        <w:jc w:val="both"/>
        <w:rPr>
          <w:rFonts w:ascii="Times New Roman" w:hAnsi="Times New Roman"/>
          <w:sz w:val="24"/>
        </w:rPr>
      </w:pPr>
    </w:p>
    <w:p w14:paraId="11540CF9" w14:textId="77777777" w:rsidR="00042A05" w:rsidRPr="005D25D0" w:rsidRDefault="00E74C35" w:rsidP="000500D1">
      <w:pPr>
        <w:widowControl/>
        <w:ind w:left="720"/>
        <w:rPr>
          <w:rFonts w:ascii="Times New Roman" w:hAnsi="Times New Roman"/>
          <w:sz w:val="24"/>
        </w:rPr>
      </w:pPr>
      <w:r w:rsidRPr="005D25D0">
        <w:rPr>
          <w:rFonts w:ascii="Times New Roman" w:hAnsi="Times New Roman"/>
          <w:sz w:val="24"/>
          <w:u w:val="single"/>
        </w:rPr>
        <w:t>General comments</w:t>
      </w:r>
      <w:r w:rsidRPr="005D25D0">
        <w:rPr>
          <w:rFonts w:ascii="Times New Roman" w:hAnsi="Times New Roman"/>
          <w:sz w:val="24"/>
        </w:rPr>
        <w:t xml:space="preserve">: </w:t>
      </w:r>
      <w:r w:rsidR="00042A05" w:rsidRPr="005D25D0">
        <w:rPr>
          <w:rFonts w:ascii="Times New Roman" w:hAnsi="Times New Roman"/>
          <w:sz w:val="24"/>
        </w:rPr>
        <w:t xml:space="preserve">Overall, the public comments were </w:t>
      </w:r>
      <w:r w:rsidR="0024735F" w:rsidRPr="005D25D0">
        <w:rPr>
          <w:rFonts w:ascii="Times New Roman" w:hAnsi="Times New Roman"/>
          <w:sz w:val="24"/>
        </w:rPr>
        <w:t xml:space="preserve">generally </w:t>
      </w:r>
      <w:r w:rsidR="00042A05" w:rsidRPr="005D25D0">
        <w:rPr>
          <w:rFonts w:ascii="Times New Roman" w:hAnsi="Times New Roman"/>
          <w:sz w:val="24"/>
        </w:rPr>
        <w:t>positive.</w:t>
      </w:r>
      <w:r w:rsidR="0024735F" w:rsidRPr="005D25D0">
        <w:rPr>
          <w:rFonts w:ascii="Times New Roman" w:hAnsi="Times New Roman"/>
          <w:sz w:val="24"/>
        </w:rPr>
        <w:t xml:space="preserve">  </w:t>
      </w:r>
      <w:r w:rsidR="00042A05" w:rsidRPr="005D25D0">
        <w:rPr>
          <w:rFonts w:ascii="Times New Roman" w:hAnsi="Times New Roman"/>
          <w:sz w:val="24"/>
        </w:rPr>
        <w:t>There is general support for the program</w:t>
      </w:r>
      <w:r w:rsidR="000F2E62" w:rsidRPr="005D25D0">
        <w:rPr>
          <w:rFonts w:ascii="Times New Roman" w:hAnsi="Times New Roman"/>
          <w:sz w:val="24"/>
        </w:rPr>
        <w:t>,</w:t>
      </w:r>
      <w:r w:rsidR="0024735F" w:rsidRPr="005D25D0">
        <w:rPr>
          <w:rFonts w:ascii="Times New Roman" w:hAnsi="Times New Roman"/>
          <w:sz w:val="24"/>
        </w:rPr>
        <w:t xml:space="preserve"> i.e. that</w:t>
      </w:r>
      <w:r w:rsidRPr="005D25D0">
        <w:rPr>
          <w:rFonts w:ascii="Times New Roman" w:hAnsi="Times New Roman"/>
          <w:sz w:val="24"/>
        </w:rPr>
        <w:t xml:space="preserve"> </w:t>
      </w:r>
      <w:r w:rsidR="0031426F" w:rsidRPr="005D25D0">
        <w:rPr>
          <w:rFonts w:ascii="Times New Roman" w:hAnsi="Times New Roman"/>
          <w:sz w:val="24"/>
        </w:rPr>
        <w:t>ATP</w:t>
      </w:r>
      <w:r w:rsidRPr="005D25D0">
        <w:rPr>
          <w:rFonts w:ascii="Times New Roman" w:hAnsi="Times New Roman"/>
          <w:sz w:val="24"/>
        </w:rPr>
        <w:t xml:space="preserve"> will help promote and develop U.S. agricultural commodities overseas, </w:t>
      </w:r>
      <w:r w:rsidR="003409A3" w:rsidRPr="005D25D0">
        <w:rPr>
          <w:rFonts w:ascii="Times New Roman" w:hAnsi="Times New Roman"/>
          <w:sz w:val="24"/>
        </w:rPr>
        <w:t xml:space="preserve">strengthen U.S. position in international trade, </w:t>
      </w:r>
      <w:r w:rsidRPr="005D25D0">
        <w:rPr>
          <w:rFonts w:ascii="Times New Roman" w:hAnsi="Times New Roman"/>
          <w:sz w:val="24"/>
        </w:rPr>
        <w:t xml:space="preserve">and benefit the American farmers and </w:t>
      </w:r>
      <w:r w:rsidR="0024735F" w:rsidRPr="005D25D0">
        <w:rPr>
          <w:rFonts w:ascii="Times New Roman" w:hAnsi="Times New Roman"/>
          <w:sz w:val="24"/>
        </w:rPr>
        <w:t>U.S. agriculture.</w:t>
      </w:r>
    </w:p>
    <w:p w14:paraId="608263C1" w14:textId="77777777" w:rsidR="00042A05" w:rsidRPr="005D25D0" w:rsidRDefault="00042A05" w:rsidP="00A82BF0">
      <w:pPr>
        <w:widowControl/>
        <w:jc w:val="both"/>
        <w:rPr>
          <w:rFonts w:ascii="Times New Roman" w:hAnsi="Times New Roman"/>
          <w:sz w:val="24"/>
        </w:rPr>
      </w:pPr>
    </w:p>
    <w:p w14:paraId="0539BEE8" w14:textId="77777777" w:rsidR="0020594A" w:rsidRPr="005D25D0" w:rsidRDefault="00042A05" w:rsidP="00151867">
      <w:pPr>
        <w:widowControl/>
        <w:ind w:left="720"/>
        <w:jc w:val="both"/>
        <w:rPr>
          <w:rFonts w:ascii="Times New Roman" w:hAnsi="Times New Roman"/>
          <w:sz w:val="24"/>
        </w:rPr>
      </w:pPr>
      <w:r w:rsidRPr="005D25D0">
        <w:rPr>
          <w:rFonts w:ascii="Times New Roman" w:hAnsi="Times New Roman"/>
          <w:sz w:val="24"/>
          <w:u w:val="single"/>
        </w:rPr>
        <w:t>Comment</w:t>
      </w:r>
      <w:r w:rsidRPr="005D25D0">
        <w:rPr>
          <w:rFonts w:ascii="Times New Roman" w:hAnsi="Times New Roman"/>
          <w:sz w:val="24"/>
        </w:rPr>
        <w:t xml:space="preserve">: </w:t>
      </w:r>
      <w:r w:rsidR="000F2E62" w:rsidRPr="005D25D0">
        <w:rPr>
          <w:rFonts w:ascii="Times New Roman" w:hAnsi="Times New Roman"/>
          <w:sz w:val="24"/>
        </w:rPr>
        <w:t>One submitter</w:t>
      </w:r>
      <w:r w:rsidR="0020594A" w:rsidRPr="005D25D0">
        <w:rPr>
          <w:rFonts w:ascii="Times New Roman" w:hAnsi="Times New Roman"/>
          <w:sz w:val="24"/>
        </w:rPr>
        <w:t xml:space="preserve"> indicated that applications in hard copies should be maintained and </w:t>
      </w:r>
      <w:r w:rsidR="00407D11" w:rsidRPr="005D25D0">
        <w:rPr>
          <w:rFonts w:ascii="Times New Roman" w:hAnsi="Times New Roman"/>
          <w:sz w:val="24"/>
        </w:rPr>
        <w:t>accepted</w:t>
      </w:r>
      <w:r w:rsidR="0020594A" w:rsidRPr="005D25D0">
        <w:rPr>
          <w:rFonts w:ascii="Times New Roman" w:hAnsi="Times New Roman"/>
          <w:sz w:val="24"/>
        </w:rPr>
        <w:t>, particularly f</w:t>
      </w:r>
      <w:r w:rsidR="00F82710" w:rsidRPr="005D25D0">
        <w:rPr>
          <w:rFonts w:ascii="Times New Roman" w:hAnsi="Times New Roman"/>
          <w:sz w:val="24"/>
        </w:rPr>
        <w:t>rom</w:t>
      </w:r>
      <w:r w:rsidR="0020594A" w:rsidRPr="005D25D0">
        <w:rPr>
          <w:rFonts w:ascii="Times New Roman" w:hAnsi="Times New Roman"/>
          <w:sz w:val="24"/>
        </w:rPr>
        <w:t xml:space="preserve"> cooperatives who may not have access to </w:t>
      </w:r>
      <w:r w:rsidR="00A6139F" w:rsidRPr="005D25D0">
        <w:rPr>
          <w:rFonts w:ascii="Times New Roman" w:hAnsi="Times New Roman"/>
          <w:sz w:val="24"/>
        </w:rPr>
        <w:t>the internet.</w:t>
      </w:r>
    </w:p>
    <w:p w14:paraId="135D6AF4" w14:textId="77777777" w:rsidR="0020594A" w:rsidRPr="005D25D0" w:rsidRDefault="0020594A" w:rsidP="00042A05">
      <w:pPr>
        <w:widowControl/>
        <w:ind w:firstLine="720"/>
        <w:jc w:val="both"/>
        <w:rPr>
          <w:rFonts w:ascii="Times New Roman" w:hAnsi="Times New Roman"/>
          <w:sz w:val="24"/>
        </w:rPr>
      </w:pPr>
    </w:p>
    <w:p w14:paraId="01DCCD9D" w14:textId="77777777" w:rsidR="00FD7EAB" w:rsidRPr="005D25D0" w:rsidRDefault="0020594A" w:rsidP="000500D1">
      <w:pPr>
        <w:widowControl/>
        <w:ind w:left="720"/>
        <w:rPr>
          <w:rFonts w:ascii="Times New Roman" w:hAnsi="Times New Roman"/>
          <w:bCs/>
          <w:sz w:val="24"/>
        </w:rPr>
      </w:pPr>
      <w:r w:rsidRPr="005D25D0">
        <w:rPr>
          <w:rFonts w:ascii="Times New Roman" w:hAnsi="Times New Roman"/>
          <w:sz w:val="24"/>
          <w:u w:val="single"/>
        </w:rPr>
        <w:t>Response</w:t>
      </w:r>
      <w:r w:rsidRPr="005D25D0">
        <w:rPr>
          <w:rFonts w:ascii="Times New Roman" w:hAnsi="Times New Roman"/>
          <w:sz w:val="24"/>
        </w:rPr>
        <w:t xml:space="preserve">: </w:t>
      </w:r>
      <w:r w:rsidR="0079116E" w:rsidRPr="005D25D0">
        <w:rPr>
          <w:rFonts w:ascii="Times New Roman" w:hAnsi="Times New Roman"/>
          <w:sz w:val="24"/>
        </w:rPr>
        <w:t xml:space="preserve">Under the Paperwork Reduction Act, </w:t>
      </w:r>
      <w:r w:rsidRPr="005D25D0">
        <w:rPr>
          <w:rFonts w:ascii="Times New Roman" w:hAnsi="Times New Roman"/>
          <w:sz w:val="24"/>
        </w:rPr>
        <w:t xml:space="preserve">FAS </w:t>
      </w:r>
      <w:r w:rsidR="0079116E" w:rsidRPr="005D25D0">
        <w:rPr>
          <w:rFonts w:ascii="Times New Roman" w:hAnsi="Times New Roman"/>
          <w:sz w:val="24"/>
        </w:rPr>
        <w:t xml:space="preserve">has put in place processes to reduce </w:t>
      </w:r>
      <w:r w:rsidR="000500D1" w:rsidRPr="005D25D0">
        <w:rPr>
          <w:rFonts w:ascii="Times New Roman" w:hAnsi="Times New Roman"/>
          <w:sz w:val="24"/>
        </w:rPr>
        <w:t xml:space="preserve">the paperwork </w:t>
      </w:r>
      <w:r w:rsidR="0079116E" w:rsidRPr="005D25D0">
        <w:rPr>
          <w:rFonts w:ascii="Times New Roman" w:hAnsi="Times New Roman"/>
          <w:sz w:val="24"/>
        </w:rPr>
        <w:t xml:space="preserve">burden </w:t>
      </w:r>
      <w:r w:rsidR="000500D1" w:rsidRPr="005D25D0">
        <w:rPr>
          <w:rFonts w:ascii="Times New Roman" w:hAnsi="Times New Roman"/>
          <w:sz w:val="24"/>
        </w:rPr>
        <w:t xml:space="preserve">on program participants </w:t>
      </w:r>
      <w:r w:rsidR="0079116E" w:rsidRPr="005D25D0">
        <w:rPr>
          <w:rFonts w:ascii="Times New Roman" w:hAnsi="Times New Roman"/>
          <w:sz w:val="24"/>
        </w:rPr>
        <w:t xml:space="preserve">and </w:t>
      </w:r>
      <w:r w:rsidR="00F82710" w:rsidRPr="005D25D0">
        <w:rPr>
          <w:rFonts w:ascii="Times New Roman" w:hAnsi="Times New Roman"/>
          <w:sz w:val="24"/>
        </w:rPr>
        <w:t xml:space="preserve">it continues to </w:t>
      </w:r>
      <w:r w:rsidR="0079116E" w:rsidRPr="005D25D0">
        <w:rPr>
          <w:rFonts w:ascii="Times New Roman" w:hAnsi="Times New Roman"/>
          <w:sz w:val="24"/>
        </w:rPr>
        <w:t>explore options to further minimize any hardships to applicants in all</w:t>
      </w:r>
      <w:r w:rsidR="00151867" w:rsidRPr="005D25D0">
        <w:rPr>
          <w:rFonts w:ascii="Times New Roman" w:hAnsi="Times New Roman"/>
          <w:sz w:val="24"/>
        </w:rPr>
        <w:t xml:space="preserve"> </w:t>
      </w:r>
      <w:r w:rsidR="0079116E" w:rsidRPr="005D25D0">
        <w:rPr>
          <w:rFonts w:ascii="Times New Roman" w:hAnsi="Times New Roman"/>
          <w:sz w:val="24"/>
        </w:rPr>
        <w:t>its market development programs.  The application process for ATP is identical</w:t>
      </w:r>
      <w:r w:rsidR="00A82BF0" w:rsidRPr="005D25D0">
        <w:rPr>
          <w:rFonts w:ascii="Times New Roman" w:hAnsi="Times New Roman"/>
          <w:sz w:val="24"/>
        </w:rPr>
        <w:t xml:space="preserve"> </w:t>
      </w:r>
      <w:r w:rsidR="0079116E" w:rsidRPr="005D25D0">
        <w:rPr>
          <w:rFonts w:ascii="Times New Roman" w:hAnsi="Times New Roman"/>
          <w:sz w:val="24"/>
        </w:rPr>
        <w:t>to</w:t>
      </w:r>
      <w:r w:rsidR="00A82BF0" w:rsidRPr="005D25D0">
        <w:rPr>
          <w:rFonts w:ascii="Times New Roman" w:hAnsi="Times New Roman"/>
          <w:sz w:val="24"/>
        </w:rPr>
        <w:t xml:space="preserve"> the F</w:t>
      </w:r>
      <w:r w:rsidR="0079116E" w:rsidRPr="005D25D0">
        <w:rPr>
          <w:rFonts w:ascii="Times New Roman" w:hAnsi="Times New Roman"/>
          <w:sz w:val="24"/>
        </w:rPr>
        <w:t>oreign Market Development</w:t>
      </w:r>
      <w:r w:rsidR="008A07E3" w:rsidRPr="005D25D0">
        <w:rPr>
          <w:rFonts w:ascii="Times New Roman" w:hAnsi="Times New Roman"/>
          <w:sz w:val="24"/>
        </w:rPr>
        <w:t xml:space="preserve"> </w:t>
      </w:r>
      <w:r w:rsidR="0079116E" w:rsidRPr="005D25D0">
        <w:rPr>
          <w:rFonts w:ascii="Times New Roman" w:hAnsi="Times New Roman"/>
          <w:sz w:val="24"/>
        </w:rPr>
        <w:t xml:space="preserve">and Market Access Program </w:t>
      </w:r>
      <w:r w:rsidR="000500D1" w:rsidRPr="005D25D0">
        <w:rPr>
          <w:rFonts w:ascii="Times New Roman" w:hAnsi="Times New Roman"/>
          <w:sz w:val="24"/>
        </w:rPr>
        <w:t xml:space="preserve">and encourages </w:t>
      </w:r>
      <w:r w:rsidR="00F82710" w:rsidRPr="005D25D0">
        <w:rPr>
          <w:rFonts w:ascii="Times New Roman" w:hAnsi="Times New Roman"/>
          <w:sz w:val="24"/>
        </w:rPr>
        <w:t>applications to be</w:t>
      </w:r>
      <w:r w:rsidR="008A07E3" w:rsidRPr="005D25D0">
        <w:rPr>
          <w:rFonts w:ascii="Times New Roman" w:hAnsi="Times New Roman"/>
          <w:sz w:val="24"/>
        </w:rPr>
        <w:t xml:space="preserve"> submitted electronically to </w:t>
      </w:r>
      <w:r w:rsidR="000500D1" w:rsidRPr="005D25D0">
        <w:rPr>
          <w:rFonts w:ascii="Times New Roman" w:hAnsi="Times New Roman"/>
          <w:sz w:val="24"/>
        </w:rPr>
        <w:t xml:space="preserve">the </w:t>
      </w:r>
      <w:r w:rsidR="008A07E3" w:rsidRPr="005D25D0">
        <w:rPr>
          <w:rFonts w:ascii="Times New Roman" w:hAnsi="Times New Roman"/>
          <w:sz w:val="24"/>
        </w:rPr>
        <w:t>F</w:t>
      </w:r>
      <w:r w:rsidR="00A82BF0" w:rsidRPr="005D25D0">
        <w:rPr>
          <w:rFonts w:ascii="Times New Roman" w:hAnsi="Times New Roman"/>
          <w:sz w:val="24"/>
        </w:rPr>
        <w:t>AS</w:t>
      </w:r>
      <w:r w:rsidR="00EB3FE0" w:rsidRPr="005D25D0">
        <w:rPr>
          <w:rFonts w:ascii="Times New Roman" w:hAnsi="Times New Roman"/>
          <w:sz w:val="24"/>
        </w:rPr>
        <w:t xml:space="preserve"> </w:t>
      </w:r>
      <w:r w:rsidR="00A82BF0" w:rsidRPr="005D25D0">
        <w:rPr>
          <w:rFonts w:ascii="Times New Roman" w:hAnsi="Times New Roman"/>
          <w:bCs/>
          <w:sz w:val="24"/>
        </w:rPr>
        <w:t>UES</w:t>
      </w:r>
      <w:r w:rsidR="000500D1" w:rsidRPr="005D25D0">
        <w:rPr>
          <w:rFonts w:ascii="Times New Roman" w:hAnsi="Times New Roman"/>
          <w:bCs/>
          <w:sz w:val="24"/>
        </w:rPr>
        <w:t xml:space="preserve"> system</w:t>
      </w:r>
      <w:r w:rsidR="00876F28" w:rsidRPr="005D25D0">
        <w:rPr>
          <w:rFonts w:ascii="Times New Roman" w:hAnsi="Times New Roman"/>
          <w:bCs/>
          <w:sz w:val="24"/>
        </w:rPr>
        <w:t xml:space="preserve">.  However, applicants also </w:t>
      </w:r>
      <w:r w:rsidR="000500D1" w:rsidRPr="005D25D0">
        <w:rPr>
          <w:rFonts w:ascii="Times New Roman" w:hAnsi="Times New Roman"/>
          <w:bCs/>
          <w:sz w:val="24"/>
        </w:rPr>
        <w:t>have</w:t>
      </w:r>
      <w:r w:rsidR="00876F28" w:rsidRPr="005D25D0">
        <w:rPr>
          <w:rFonts w:ascii="Times New Roman" w:hAnsi="Times New Roman"/>
          <w:bCs/>
          <w:sz w:val="24"/>
        </w:rPr>
        <w:t xml:space="preserve"> the</w:t>
      </w:r>
      <w:r w:rsidR="008A07E3" w:rsidRPr="005D25D0">
        <w:rPr>
          <w:rFonts w:ascii="Times New Roman" w:hAnsi="Times New Roman"/>
          <w:bCs/>
          <w:sz w:val="24"/>
        </w:rPr>
        <w:t xml:space="preserve"> option </w:t>
      </w:r>
      <w:r w:rsidR="00876F28" w:rsidRPr="005D25D0">
        <w:rPr>
          <w:rFonts w:ascii="Times New Roman" w:hAnsi="Times New Roman"/>
          <w:bCs/>
          <w:sz w:val="24"/>
        </w:rPr>
        <w:t>to send their</w:t>
      </w:r>
      <w:r w:rsidR="008A07E3" w:rsidRPr="005D25D0">
        <w:rPr>
          <w:rFonts w:ascii="Times New Roman" w:hAnsi="Times New Roman"/>
          <w:bCs/>
          <w:sz w:val="24"/>
        </w:rPr>
        <w:t xml:space="preserve"> application packet via email or by courier</w:t>
      </w:r>
      <w:r w:rsidR="00876F28" w:rsidRPr="005D25D0">
        <w:rPr>
          <w:rFonts w:ascii="Times New Roman" w:hAnsi="Times New Roman"/>
          <w:bCs/>
          <w:sz w:val="24"/>
        </w:rPr>
        <w:t>, if they prefer</w:t>
      </w:r>
      <w:r w:rsidR="008A07E3" w:rsidRPr="005D25D0">
        <w:rPr>
          <w:rFonts w:ascii="Times New Roman" w:hAnsi="Times New Roman"/>
          <w:bCs/>
          <w:sz w:val="24"/>
        </w:rPr>
        <w:t>.</w:t>
      </w:r>
      <w:r w:rsidR="00151867" w:rsidRPr="005D25D0">
        <w:rPr>
          <w:rFonts w:ascii="Times New Roman" w:hAnsi="Times New Roman"/>
          <w:bCs/>
          <w:sz w:val="24"/>
        </w:rPr>
        <w:t xml:space="preserve">  </w:t>
      </w:r>
      <w:r w:rsidR="00FD7EAB" w:rsidRPr="005D25D0">
        <w:rPr>
          <w:rFonts w:ascii="Times New Roman" w:hAnsi="Times New Roman"/>
          <w:bCs/>
          <w:sz w:val="24"/>
        </w:rPr>
        <w:t xml:space="preserve">The </w:t>
      </w:r>
      <w:r w:rsidR="00876F28" w:rsidRPr="005D25D0">
        <w:rPr>
          <w:rFonts w:ascii="Times New Roman" w:hAnsi="Times New Roman"/>
          <w:bCs/>
          <w:sz w:val="24"/>
        </w:rPr>
        <w:t xml:space="preserve">online </w:t>
      </w:r>
      <w:r w:rsidR="00FD7EAB" w:rsidRPr="005D25D0">
        <w:rPr>
          <w:rFonts w:ascii="Times New Roman" w:hAnsi="Times New Roman"/>
          <w:bCs/>
          <w:sz w:val="24"/>
        </w:rPr>
        <w:t>UES system allows FAS to easily process and review applications, which enables FAS to make funding decisions and respond to questions or concerns promptly.</w:t>
      </w:r>
    </w:p>
    <w:p w14:paraId="0EC8B1A4" w14:textId="77777777" w:rsidR="00FD7EAB" w:rsidRPr="005D25D0" w:rsidRDefault="00FD7EAB" w:rsidP="00151867">
      <w:pPr>
        <w:widowControl/>
        <w:ind w:left="720"/>
        <w:jc w:val="both"/>
        <w:rPr>
          <w:rFonts w:ascii="Times New Roman" w:hAnsi="Times New Roman"/>
          <w:bCs/>
          <w:sz w:val="24"/>
        </w:rPr>
      </w:pPr>
    </w:p>
    <w:p w14:paraId="44539D7F" w14:textId="77777777" w:rsidR="00151867" w:rsidRPr="005D25D0" w:rsidRDefault="00E52788" w:rsidP="000500D1">
      <w:pPr>
        <w:widowControl/>
        <w:ind w:left="720"/>
        <w:rPr>
          <w:rFonts w:ascii="Times New Roman" w:hAnsi="Times New Roman"/>
          <w:bCs/>
          <w:sz w:val="24"/>
        </w:rPr>
      </w:pPr>
      <w:r w:rsidRPr="005D25D0">
        <w:rPr>
          <w:rFonts w:ascii="Times New Roman" w:hAnsi="Times New Roman"/>
          <w:bCs/>
          <w:sz w:val="24"/>
        </w:rPr>
        <w:t xml:space="preserve">FAS has also provided contact information in the ATP program announcement </w:t>
      </w:r>
      <w:r w:rsidR="002B3E87" w:rsidRPr="005D25D0">
        <w:rPr>
          <w:rFonts w:ascii="Times New Roman" w:hAnsi="Times New Roman"/>
          <w:bCs/>
          <w:sz w:val="24"/>
        </w:rPr>
        <w:t>for applicants requiring special assistance with their applications.</w:t>
      </w:r>
      <w:r w:rsidRPr="005D25D0">
        <w:rPr>
          <w:rFonts w:ascii="Times New Roman" w:hAnsi="Times New Roman"/>
          <w:bCs/>
          <w:sz w:val="24"/>
        </w:rPr>
        <w:t xml:space="preserve"> </w:t>
      </w:r>
    </w:p>
    <w:p w14:paraId="56CDF577" w14:textId="77777777" w:rsidR="00407D11" w:rsidRPr="005D25D0" w:rsidRDefault="00407D11" w:rsidP="00151867">
      <w:pPr>
        <w:widowControl/>
        <w:ind w:left="720"/>
        <w:jc w:val="both"/>
        <w:rPr>
          <w:rFonts w:ascii="Times New Roman" w:hAnsi="Times New Roman"/>
          <w:bCs/>
          <w:sz w:val="24"/>
        </w:rPr>
      </w:pPr>
    </w:p>
    <w:p w14:paraId="364EB863" w14:textId="77777777" w:rsidR="00407D11" w:rsidRPr="005D25D0" w:rsidRDefault="00407D11" w:rsidP="000500D1">
      <w:pPr>
        <w:widowControl/>
        <w:ind w:left="720"/>
        <w:rPr>
          <w:rFonts w:ascii="Times New Roman" w:hAnsi="Times New Roman"/>
          <w:bCs/>
          <w:sz w:val="24"/>
        </w:rPr>
      </w:pPr>
      <w:r w:rsidRPr="005D25D0">
        <w:rPr>
          <w:rFonts w:ascii="Times New Roman" w:hAnsi="Times New Roman"/>
          <w:bCs/>
          <w:sz w:val="24"/>
          <w:u w:val="single"/>
        </w:rPr>
        <w:t>Comment</w:t>
      </w:r>
      <w:r w:rsidRPr="005D25D0">
        <w:rPr>
          <w:rFonts w:ascii="Times New Roman" w:hAnsi="Times New Roman"/>
          <w:bCs/>
          <w:sz w:val="24"/>
        </w:rPr>
        <w:t xml:space="preserve">:  Another submitter acknowledged that </w:t>
      </w:r>
      <w:r w:rsidR="003F06CF" w:rsidRPr="005D25D0">
        <w:rPr>
          <w:rFonts w:ascii="Times New Roman" w:hAnsi="Times New Roman"/>
          <w:bCs/>
          <w:sz w:val="24"/>
        </w:rPr>
        <w:t xml:space="preserve">proper and adequate </w:t>
      </w:r>
      <w:r w:rsidRPr="005D25D0">
        <w:rPr>
          <w:rFonts w:ascii="Times New Roman" w:hAnsi="Times New Roman"/>
          <w:bCs/>
          <w:sz w:val="24"/>
        </w:rPr>
        <w:t>documentation is necessary</w:t>
      </w:r>
      <w:r w:rsidR="00EB3FE0" w:rsidRPr="005D25D0">
        <w:rPr>
          <w:rFonts w:ascii="Times New Roman" w:hAnsi="Times New Roman"/>
          <w:bCs/>
          <w:sz w:val="24"/>
        </w:rPr>
        <w:t xml:space="preserve"> </w:t>
      </w:r>
      <w:r w:rsidRPr="005D25D0">
        <w:rPr>
          <w:rFonts w:ascii="Times New Roman" w:hAnsi="Times New Roman"/>
          <w:bCs/>
          <w:sz w:val="24"/>
        </w:rPr>
        <w:t xml:space="preserve">in processing </w:t>
      </w:r>
      <w:r w:rsidR="00EB3FE0" w:rsidRPr="005D25D0">
        <w:rPr>
          <w:rFonts w:ascii="Times New Roman" w:hAnsi="Times New Roman"/>
          <w:bCs/>
          <w:sz w:val="24"/>
        </w:rPr>
        <w:t xml:space="preserve">program </w:t>
      </w:r>
      <w:r w:rsidRPr="005D25D0">
        <w:rPr>
          <w:rFonts w:ascii="Times New Roman" w:hAnsi="Times New Roman"/>
          <w:bCs/>
          <w:sz w:val="24"/>
        </w:rPr>
        <w:t>reimbursements and requested that FAS make this process easier and less burdensome to Participants.</w:t>
      </w:r>
    </w:p>
    <w:p w14:paraId="050485DC" w14:textId="77777777" w:rsidR="00407D11" w:rsidRPr="005D25D0" w:rsidRDefault="00407D11" w:rsidP="00151867">
      <w:pPr>
        <w:widowControl/>
        <w:ind w:left="720"/>
        <w:jc w:val="both"/>
        <w:rPr>
          <w:rFonts w:ascii="Times New Roman" w:hAnsi="Times New Roman"/>
          <w:bCs/>
          <w:sz w:val="24"/>
        </w:rPr>
      </w:pPr>
    </w:p>
    <w:p w14:paraId="198FFEDF" w14:textId="77777777" w:rsidR="00407D11" w:rsidRPr="005D25D0" w:rsidRDefault="00407D11" w:rsidP="000500D1">
      <w:pPr>
        <w:widowControl/>
        <w:ind w:left="720"/>
        <w:rPr>
          <w:rFonts w:ascii="Times New Roman" w:hAnsi="Times New Roman"/>
          <w:bCs/>
          <w:sz w:val="24"/>
        </w:rPr>
      </w:pPr>
      <w:r w:rsidRPr="005D25D0">
        <w:rPr>
          <w:rFonts w:ascii="Times New Roman" w:hAnsi="Times New Roman"/>
          <w:bCs/>
          <w:sz w:val="24"/>
          <w:u w:val="single"/>
        </w:rPr>
        <w:t>Response</w:t>
      </w:r>
      <w:r w:rsidRPr="005D25D0">
        <w:rPr>
          <w:rFonts w:ascii="Times New Roman" w:hAnsi="Times New Roman"/>
          <w:bCs/>
          <w:sz w:val="24"/>
        </w:rPr>
        <w:t>:  FAS continues to work with the UES IT team to make refinements in the UES system</w:t>
      </w:r>
      <w:r w:rsidR="00D64462" w:rsidRPr="005D25D0">
        <w:rPr>
          <w:rFonts w:ascii="Times New Roman" w:hAnsi="Times New Roman"/>
          <w:bCs/>
          <w:sz w:val="24"/>
        </w:rPr>
        <w:t xml:space="preserve"> to make it easier to Participants to comply with program requirements.</w:t>
      </w:r>
      <w:r w:rsidRPr="005D25D0">
        <w:rPr>
          <w:rFonts w:ascii="Times New Roman" w:hAnsi="Times New Roman"/>
          <w:bCs/>
          <w:sz w:val="24"/>
        </w:rPr>
        <w:t xml:space="preserve"> </w:t>
      </w:r>
    </w:p>
    <w:p w14:paraId="44318275" w14:textId="77777777" w:rsidR="00E5535B" w:rsidRPr="00BE759F" w:rsidRDefault="00E5535B" w:rsidP="000500D1">
      <w:pPr>
        <w:widowControl/>
        <w:ind w:left="720"/>
        <w:rPr>
          <w:rFonts w:ascii="Times New Roman" w:hAnsi="Times New Roman"/>
          <w:b/>
          <w:bCs/>
          <w:sz w:val="24"/>
        </w:rPr>
      </w:pPr>
    </w:p>
    <w:p w14:paraId="3A66AD5A" w14:textId="77777777" w:rsidR="00E5535B" w:rsidRPr="005D25D0" w:rsidRDefault="00E5535B" w:rsidP="00E5535B">
      <w:pPr>
        <w:widowControl/>
        <w:rPr>
          <w:rFonts w:ascii="Times New Roman" w:hAnsi="Times New Roman"/>
          <w:sz w:val="24"/>
        </w:rPr>
      </w:pPr>
      <w:r w:rsidRPr="005D25D0">
        <w:rPr>
          <w:rFonts w:ascii="Times New Roman" w:hAnsi="Times New Roman"/>
          <w:sz w:val="24"/>
        </w:rPr>
        <w:t>On March 26–27, 2019, FAS consulted via phone with the following individuals on the appropriateness of the estimated information burden for the program.  The comments and responses are noted as follows:</w:t>
      </w:r>
    </w:p>
    <w:p w14:paraId="10153049" w14:textId="77777777" w:rsidR="00E5535B" w:rsidRPr="005D25D0" w:rsidRDefault="00E5535B" w:rsidP="00E5535B">
      <w:pPr>
        <w:widowControl/>
        <w:rPr>
          <w:rFonts w:ascii="Times New Roman" w:hAnsi="Times New Roman"/>
          <w:sz w:val="24"/>
        </w:rPr>
      </w:pPr>
    </w:p>
    <w:p w14:paraId="17EA2B27" w14:textId="77777777" w:rsidR="00E5535B" w:rsidRPr="005D25D0" w:rsidRDefault="00E5535B" w:rsidP="00E5535B">
      <w:pPr>
        <w:widowControl/>
        <w:ind w:left="720"/>
        <w:rPr>
          <w:rFonts w:ascii="Times New Roman" w:hAnsi="Times New Roman"/>
          <w:sz w:val="24"/>
        </w:rPr>
      </w:pPr>
      <w:r w:rsidRPr="005D25D0">
        <w:rPr>
          <w:rFonts w:ascii="Times New Roman" w:hAnsi="Times New Roman"/>
          <w:sz w:val="24"/>
        </w:rPr>
        <w:t>1) Jessica Stewart, USA Rice Federation, (571) 480–1358: USARF agrees with the estimated burden hours for ATP, adding that the estimate is less than the hours USARF sets aside for the Market Access Program.  The ATP application seems easier to write up and enter in the on–line UES system since activities for ATP are much more targeted to specific markets where trade barriers currently exist and need to be addressed.  USARF said that the 10 Standard Forms required for ATP are cumbersome to complete for the following reasons: a) instructions on how to complete them were not clear; b) USARF did not receive any feedback on whether or not the forms were completed correctly.  USARF asks if FAS can provide any feedback on the submitted forms so they can make adjustments, if needed, since the same forms are required in all the other Grants programs they apply to this program year.  USARF asks FAS if it can provide clearer instructions on the SAM registration and what to expect this year, given that there are changes in the certifications and representations processes in SAM.</w:t>
      </w:r>
    </w:p>
    <w:p w14:paraId="0D86275A" w14:textId="77777777" w:rsidR="00E5535B" w:rsidRPr="005D25D0" w:rsidRDefault="00E5535B" w:rsidP="00E5535B">
      <w:pPr>
        <w:widowControl/>
        <w:ind w:left="720"/>
        <w:rPr>
          <w:rFonts w:ascii="Times New Roman" w:hAnsi="Times New Roman"/>
          <w:sz w:val="24"/>
        </w:rPr>
      </w:pPr>
    </w:p>
    <w:p w14:paraId="6EA0534D" w14:textId="77777777" w:rsidR="00E5535B" w:rsidRPr="005D25D0" w:rsidRDefault="00E5535B" w:rsidP="00E5535B">
      <w:pPr>
        <w:widowControl/>
        <w:ind w:left="720"/>
        <w:rPr>
          <w:rFonts w:ascii="Times New Roman" w:hAnsi="Times New Roman"/>
          <w:sz w:val="24"/>
        </w:rPr>
      </w:pPr>
      <w:r w:rsidRPr="005D25D0">
        <w:rPr>
          <w:rFonts w:ascii="Times New Roman" w:hAnsi="Times New Roman"/>
          <w:sz w:val="24"/>
          <w:u w:val="single"/>
        </w:rPr>
        <w:t>FAS Response</w:t>
      </w:r>
      <w:r w:rsidRPr="005D25D0">
        <w:rPr>
          <w:rFonts w:ascii="Times New Roman" w:hAnsi="Times New Roman"/>
          <w:sz w:val="24"/>
        </w:rPr>
        <w:t>: FAS will continue to provide guidance to all participants on the application requirements and has asked for time during the USAEDC summer conference in July specifically to address the required forms and the changing SAM requirements.  Beginning in 2019, applicants will make the required attestations through their SAM renewal, which will eliminate the forms burden from all individual applications.</w:t>
      </w:r>
    </w:p>
    <w:p w14:paraId="17A8A63D" w14:textId="77777777" w:rsidR="00E5535B" w:rsidRPr="005D25D0" w:rsidRDefault="00E5535B" w:rsidP="00E5535B">
      <w:pPr>
        <w:widowControl/>
        <w:ind w:left="720"/>
        <w:rPr>
          <w:rFonts w:ascii="Times New Roman" w:hAnsi="Times New Roman"/>
          <w:sz w:val="24"/>
        </w:rPr>
      </w:pPr>
    </w:p>
    <w:p w14:paraId="3BFE2FFA" w14:textId="1EB4A3C2" w:rsidR="00E5535B" w:rsidRPr="005D25D0" w:rsidRDefault="00E5535B" w:rsidP="00E5535B">
      <w:pPr>
        <w:widowControl/>
        <w:ind w:left="720"/>
        <w:rPr>
          <w:rFonts w:ascii="Times New Roman" w:hAnsi="Times New Roman"/>
          <w:sz w:val="24"/>
        </w:rPr>
      </w:pPr>
      <w:r w:rsidRPr="005D25D0">
        <w:rPr>
          <w:rFonts w:ascii="Times New Roman" w:hAnsi="Times New Roman"/>
          <w:sz w:val="24"/>
        </w:rPr>
        <w:t>2) Marcela Garcia, US Rice Producers Association, (713) 974–7423: USRPA said that the rice industry appreciates the assistance of ATP funding in their market development and promotion efforts overseas.  Overall, USRPA agrees with the estimated burden hours provided in the IC notice and added the actual burden could be less for them because they are very familiar with the FAS processes and how things are generally done.  USRPA found that the webinars conducted during the launch of the ATP program were very helpful in understanding the new program and what was required to apply.  USRPA asked if the webinar format can be used regularly, in addition to published announcements, in announcing new programs or any changes in current programs or requirements.</w:t>
      </w:r>
    </w:p>
    <w:p w14:paraId="21835E0B" w14:textId="77777777" w:rsidR="00E5535B" w:rsidRPr="005D25D0" w:rsidRDefault="00E5535B" w:rsidP="00E5535B">
      <w:pPr>
        <w:widowControl/>
        <w:ind w:left="720"/>
        <w:rPr>
          <w:rFonts w:ascii="Times New Roman" w:hAnsi="Times New Roman"/>
          <w:sz w:val="24"/>
        </w:rPr>
      </w:pPr>
    </w:p>
    <w:p w14:paraId="47BB85C4" w14:textId="77777777" w:rsidR="00E5535B" w:rsidRPr="005D25D0" w:rsidRDefault="00E5535B" w:rsidP="00E5535B">
      <w:pPr>
        <w:widowControl/>
        <w:ind w:left="720"/>
        <w:rPr>
          <w:rFonts w:ascii="Times New Roman" w:hAnsi="Times New Roman"/>
          <w:sz w:val="24"/>
        </w:rPr>
      </w:pPr>
      <w:r w:rsidRPr="005D25D0">
        <w:rPr>
          <w:rFonts w:ascii="Times New Roman" w:hAnsi="Times New Roman"/>
          <w:sz w:val="24"/>
          <w:u w:val="single"/>
        </w:rPr>
        <w:t>FAS Response</w:t>
      </w:r>
      <w:r w:rsidRPr="005D25D0">
        <w:rPr>
          <w:rFonts w:ascii="Times New Roman" w:hAnsi="Times New Roman"/>
          <w:sz w:val="24"/>
        </w:rPr>
        <w:t>: FAS will look for opportunities to provide information and guidance through the webinar format in addition to the published announcements.</w:t>
      </w:r>
    </w:p>
    <w:p w14:paraId="00078BC5" w14:textId="77777777" w:rsidR="00E5535B" w:rsidRPr="005D25D0" w:rsidRDefault="00E5535B" w:rsidP="00E5535B">
      <w:pPr>
        <w:widowControl/>
        <w:ind w:left="720"/>
        <w:rPr>
          <w:rFonts w:ascii="Times New Roman" w:hAnsi="Times New Roman"/>
          <w:sz w:val="24"/>
        </w:rPr>
      </w:pPr>
    </w:p>
    <w:p w14:paraId="3C89B6B2" w14:textId="77777777" w:rsidR="00E5535B" w:rsidRPr="005D25D0" w:rsidRDefault="00E5535B" w:rsidP="00E5535B">
      <w:pPr>
        <w:widowControl/>
        <w:ind w:left="720"/>
        <w:rPr>
          <w:rFonts w:ascii="Times New Roman" w:hAnsi="Times New Roman"/>
          <w:sz w:val="24"/>
        </w:rPr>
      </w:pPr>
      <w:r w:rsidRPr="005D25D0">
        <w:rPr>
          <w:rFonts w:ascii="Times New Roman" w:hAnsi="Times New Roman"/>
          <w:sz w:val="24"/>
        </w:rPr>
        <w:t>3) Valerie Venezia–Ross, Kim Hughes, and Sam Filler, New York Wine Grape Foundation, (585) 394–3620: Overall, NYWGF indicated that the estimated burden hours are underestimated for their organization because all three individuals are new and are not familiar with how FAS conducts its business and how program processes are set up.  For example, it takes them between 4–6 hours to complete trip reports vs. the 1 hour estimated because they require additional time to collect information from all travelers, verify documentation and proof of travel provided, etc.  Contribution reporting requires more than the estimated 8 hours due to time required to confirm actual contributions.  The application requires more than 106 hours because they are not familiar with the UES system.  With time, however, they expect they should be able to complete and submit all required information close to or quicker than the estimated burden hours.  Compared to MAP, the ATP application seems easier to complete because the markets targeted are specific and activities formulated are aimed at addressing a single constraint.</w:t>
      </w:r>
    </w:p>
    <w:p w14:paraId="0A329200" w14:textId="77777777" w:rsidR="00E5535B" w:rsidRPr="005D25D0" w:rsidRDefault="00E5535B" w:rsidP="00E5535B">
      <w:pPr>
        <w:widowControl/>
        <w:ind w:left="720"/>
        <w:rPr>
          <w:rFonts w:ascii="Times New Roman" w:hAnsi="Times New Roman"/>
          <w:sz w:val="24"/>
        </w:rPr>
      </w:pPr>
    </w:p>
    <w:p w14:paraId="5117C81D" w14:textId="77777777" w:rsidR="00E5535B" w:rsidRPr="005D25D0" w:rsidRDefault="00E5535B" w:rsidP="00E5535B">
      <w:pPr>
        <w:widowControl/>
        <w:ind w:left="720"/>
        <w:rPr>
          <w:rFonts w:ascii="Times New Roman" w:hAnsi="Times New Roman"/>
          <w:sz w:val="24"/>
        </w:rPr>
      </w:pPr>
      <w:r w:rsidRPr="005D25D0">
        <w:rPr>
          <w:rFonts w:ascii="Times New Roman" w:hAnsi="Times New Roman"/>
          <w:sz w:val="24"/>
        </w:rPr>
        <w:t>4) Anne Pennington, American Hardwood Export Council, (703) 717–8028: AHEC said that the estimated burden hours vary depending on the type of information collected.  AHEC indicated that it submits a joint application with three other groups, which requires additional time to put together and coordinate across the various groups and industry members.  Office management requires more time than the 90 hours estimated because the size of its operations means it takes time to collect and put together all records, receipts, and other documentations required to prepare for an audit.  On the other hand, evaluations are done in less time than the estimated burden hours because AHEC does not conduct a self–evaluation of its markets.  Instead, their global evaluations are done by a third party and are therefore done more quickly.  Drafting the initial contracting and fraud prevention plans took about 20–25 hours per plan.  Now, it takes about 1–2 hours to do a yearly update.  Overall, the reaction to the required 10 standard forms was not positive.  AHEC recommends simplifying the submission of the SF forms, i.e. providing one set of forms for all applications.  Why are these required separately for each and every Grants program?</w:t>
      </w:r>
    </w:p>
    <w:p w14:paraId="1864F0A1" w14:textId="77777777" w:rsidR="00E5535B" w:rsidRPr="005D25D0" w:rsidRDefault="00E5535B" w:rsidP="00E5535B">
      <w:pPr>
        <w:widowControl/>
        <w:ind w:left="720"/>
        <w:rPr>
          <w:rFonts w:ascii="Times New Roman" w:hAnsi="Times New Roman"/>
          <w:sz w:val="24"/>
        </w:rPr>
      </w:pPr>
    </w:p>
    <w:p w14:paraId="73702022" w14:textId="77777777" w:rsidR="00E5535B" w:rsidRPr="005D25D0" w:rsidRDefault="00E5535B" w:rsidP="00E5535B">
      <w:pPr>
        <w:widowControl/>
        <w:ind w:left="720"/>
        <w:rPr>
          <w:rFonts w:ascii="Times New Roman" w:hAnsi="Times New Roman"/>
          <w:sz w:val="24"/>
        </w:rPr>
      </w:pPr>
      <w:r w:rsidRPr="005D25D0">
        <w:rPr>
          <w:rFonts w:ascii="Times New Roman" w:hAnsi="Times New Roman"/>
          <w:sz w:val="24"/>
          <w:u w:val="single"/>
        </w:rPr>
        <w:t>FAS Response</w:t>
      </w:r>
      <w:r w:rsidRPr="005D25D0">
        <w:rPr>
          <w:rFonts w:ascii="Times New Roman" w:hAnsi="Times New Roman"/>
          <w:sz w:val="24"/>
        </w:rPr>
        <w:t>: FAS will continue to provide guidance to all participants on the application requirements and has asked for time during the USAEDC summer conference in July specifically to address the required forms and the changing SAM requirements.  Beginning in 2019, applicants will make the required attestations through their SAM renewal, which will eliminate the forms burden from all individual applications.</w:t>
      </w:r>
    </w:p>
    <w:p w14:paraId="2F8DBBC7" w14:textId="77777777" w:rsidR="00E5535B" w:rsidRPr="00BE759F" w:rsidRDefault="00E5535B" w:rsidP="000500D1">
      <w:pPr>
        <w:widowControl/>
        <w:ind w:left="720"/>
        <w:rPr>
          <w:rFonts w:ascii="Times New Roman" w:hAnsi="Times New Roman"/>
          <w:b/>
          <w:bCs/>
          <w:sz w:val="24"/>
        </w:rPr>
      </w:pPr>
    </w:p>
    <w:p w14:paraId="6B698BD8" w14:textId="77777777" w:rsidR="00151867" w:rsidRPr="00BE759F" w:rsidRDefault="00151867" w:rsidP="0079116E">
      <w:pPr>
        <w:widowControl/>
        <w:ind w:firstLine="720"/>
        <w:jc w:val="both"/>
        <w:rPr>
          <w:rFonts w:ascii="Times New Roman" w:hAnsi="Times New Roman"/>
          <w:b/>
          <w:bCs/>
          <w:sz w:val="24"/>
        </w:rPr>
      </w:pPr>
    </w:p>
    <w:p w14:paraId="4B26D368"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efforts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consult</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persons</w:t>
      </w:r>
      <w:r w:rsidR="004D3856" w:rsidRPr="00BE759F">
        <w:rPr>
          <w:rFonts w:ascii="Times New Roman" w:hAnsi="Times New Roman"/>
          <w:b/>
          <w:bCs/>
          <w:sz w:val="24"/>
        </w:rPr>
        <w:t xml:space="preserve"> </w:t>
      </w:r>
      <w:r w:rsidRPr="00BE759F">
        <w:rPr>
          <w:rFonts w:ascii="Times New Roman" w:hAnsi="Times New Roman"/>
          <w:b/>
          <w:bCs/>
          <w:sz w:val="24"/>
        </w:rPr>
        <w:t>outside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agency</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obtain</w:t>
      </w:r>
      <w:r w:rsidR="004D3856" w:rsidRPr="00BE759F">
        <w:rPr>
          <w:rFonts w:ascii="Times New Roman" w:hAnsi="Times New Roman"/>
          <w:b/>
          <w:bCs/>
          <w:sz w:val="24"/>
        </w:rPr>
        <w:t xml:space="preserve"> </w:t>
      </w:r>
      <w:r w:rsidRPr="00BE759F">
        <w:rPr>
          <w:rFonts w:ascii="Times New Roman" w:hAnsi="Times New Roman"/>
          <w:b/>
          <w:bCs/>
          <w:sz w:val="24"/>
        </w:rPr>
        <w:t>their</w:t>
      </w:r>
      <w:r w:rsidR="004D3856" w:rsidRPr="00BE759F">
        <w:rPr>
          <w:rFonts w:ascii="Times New Roman" w:hAnsi="Times New Roman"/>
          <w:b/>
          <w:bCs/>
          <w:sz w:val="24"/>
        </w:rPr>
        <w:t xml:space="preserve"> </w:t>
      </w:r>
      <w:r w:rsidRPr="00BE759F">
        <w:rPr>
          <w:rFonts w:ascii="Times New Roman" w:hAnsi="Times New Roman"/>
          <w:b/>
          <w:bCs/>
          <w:sz w:val="24"/>
        </w:rPr>
        <w:t>views</w:t>
      </w:r>
      <w:r w:rsidR="004D3856" w:rsidRPr="00BE759F">
        <w:rPr>
          <w:rFonts w:ascii="Times New Roman" w:hAnsi="Times New Roman"/>
          <w:b/>
          <w:bCs/>
          <w:sz w:val="24"/>
        </w:rPr>
        <w:t xml:space="preserve"> </w:t>
      </w:r>
      <w:r w:rsidRPr="00BE759F">
        <w:rPr>
          <w:rFonts w:ascii="Times New Roman" w:hAnsi="Times New Roman"/>
          <w:b/>
          <w:bCs/>
          <w:sz w:val="24"/>
        </w:rPr>
        <w:t>on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availability</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data,</w:t>
      </w:r>
      <w:r w:rsidR="004D3856" w:rsidRPr="00BE759F">
        <w:rPr>
          <w:rFonts w:ascii="Times New Roman" w:hAnsi="Times New Roman"/>
          <w:b/>
          <w:bCs/>
          <w:sz w:val="24"/>
        </w:rPr>
        <w:t xml:space="preserve"> </w:t>
      </w:r>
      <w:r w:rsidRPr="00BE759F">
        <w:rPr>
          <w:rFonts w:ascii="Times New Roman" w:hAnsi="Times New Roman"/>
          <w:b/>
          <w:bCs/>
          <w:sz w:val="24"/>
        </w:rPr>
        <w:t>frequency</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clarity</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instructions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recordkeeping,</w:t>
      </w:r>
      <w:r w:rsidR="004D3856" w:rsidRPr="00BE759F">
        <w:rPr>
          <w:rFonts w:ascii="Times New Roman" w:hAnsi="Times New Roman"/>
          <w:b/>
          <w:bCs/>
          <w:sz w:val="24"/>
        </w:rPr>
        <w:t xml:space="preserve"> </w:t>
      </w:r>
      <w:r w:rsidRPr="00BE759F">
        <w:rPr>
          <w:rFonts w:ascii="Times New Roman" w:hAnsi="Times New Roman"/>
          <w:b/>
          <w:bCs/>
          <w:sz w:val="24"/>
        </w:rPr>
        <w:t>disclosure</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reporting</w:t>
      </w:r>
      <w:r w:rsidR="004D3856" w:rsidRPr="00BE759F">
        <w:rPr>
          <w:rFonts w:ascii="Times New Roman" w:hAnsi="Times New Roman"/>
          <w:b/>
          <w:bCs/>
          <w:sz w:val="24"/>
        </w:rPr>
        <w:t xml:space="preserve"> </w:t>
      </w:r>
      <w:r w:rsidRPr="00BE759F">
        <w:rPr>
          <w:rFonts w:ascii="Times New Roman" w:hAnsi="Times New Roman"/>
          <w:b/>
          <w:bCs/>
          <w:sz w:val="24"/>
        </w:rPr>
        <w:t>format</w:t>
      </w:r>
      <w:r w:rsidR="004D3856" w:rsidRPr="00BE759F">
        <w:rPr>
          <w:rFonts w:ascii="Times New Roman" w:hAnsi="Times New Roman"/>
          <w:b/>
          <w:bCs/>
          <w:sz w:val="24"/>
        </w:rPr>
        <w:t xml:space="preserve"> </w:t>
      </w: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on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data</w:t>
      </w:r>
      <w:r w:rsidR="004D3856" w:rsidRPr="00BE759F">
        <w:rPr>
          <w:rFonts w:ascii="Times New Roman" w:hAnsi="Times New Roman"/>
          <w:b/>
          <w:bCs/>
          <w:sz w:val="24"/>
        </w:rPr>
        <w:t xml:space="preserve"> </w:t>
      </w:r>
      <w:r w:rsidRPr="00BE759F">
        <w:rPr>
          <w:rFonts w:ascii="Times New Roman" w:hAnsi="Times New Roman"/>
          <w:b/>
          <w:bCs/>
          <w:sz w:val="24"/>
        </w:rPr>
        <w:t>elements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recorded,</w:t>
      </w:r>
      <w:r w:rsidR="004D3856" w:rsidRPr="00BE759F">
        <w:rPr>
          <w:rFonts w:ascii="Times New Roman" w:hAnsi="Times New Roman"/>
          <w:b/>
          <w:bCs/>
          <w:sz w:val="24"/>
        </w:rPr>
        <w:t xml:space="preserve"> </w:t>
      </w:r>
      <w:r w:rsidRPr="00BE759F">
        <w:rPr>
          <w:rFonts w:ascii="Times New Roman" w:hAnsi="Times New Roman"/>
          <w:b/>
          <w:bCs/>
          <w:sz w:val="24"/>
        </w:rPr>
        <w:t>disclosed,</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reported.</w:t>
      </w:r>
    </w:p>
    <w:p w14:paraId="2B891306" w14:textId="77777777" w:rsidR="00805A19" w:rsidRPr="00BE759F" w:rsidRDefault="00805A19" w:rsidP="00234F43">
      <w:pPr>
        <w:widowControl/>
        <w:rPr>
          <w:rFonts w:ascii="Times New Roman" w:hAnsi="Times New Roman"/>
          <w:b/>
          <w:bCs/>
          <w:sz w:val="24"/>
        </w:rPr>
      </w:pPr>
    </w:p>
    <w:p w14:paraId="44ABA9A4"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Consultation</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representatives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those</w:t>
      </w:r>
      <w:r w:rsidR="004D3856" w:rsidRPr="00BE759F">
        <w:rPr>
          <w:rFonts w:ascii="Times New Roman" w:hAnsi="Times New Roman"/>
          <w:b/>
          <w:bCs/>
          <w:sz w:val="24"/>
        </w:rPr>
        <w:t xml:space="preserve"> </w:t>
      </w:r>
      <w:r w:rsidRPr="00BE759F">
        <w:rPr>
          <w:rFonts w:ascii="Times New Roman" w:hAnsi="Times New Roman"/>
          <w:b/>
          <w:bCs/>
          <w:sz w:val="24"/>
        </w:rPr>
        <w:t>from</w:t>
      </w:r>
      <w:r w:rsidR="004D3856" w:rsidRPr="00BE759F">
        <w:rPr>
          <w:rFonts w:ascii="Times New Roman" w:hAnsi="Times New Roman"/>
          <w:b/>
          <w:bCs/>
          <w:sz w:val="24"/>
        </w:rPr>
        <w:t xml:space="preserve"> </w:t>
      </w:r>
      <w:r w:rsidRPr="00BE759F">
        <w:rPr>
          <w:rFonts w:ascii="Times New Roman" w:hAnsi="Times New Roman"/>
          <w:b/>
          <w:bCs/>
          <w:sz w:val="24"/>
        </w:rPr>
        <w:t>whom</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obtained</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those</w:t>
      </w:r>
      <w:r w:rsidR="004D3856" w:rsidRPr="00BE759F">
        <w:rPr>
          <w:rFonts w:ascii="Times New Roman" w:hAnsi="Times New Roman"/>
          <w:b/>
          <w:bCs/>
          <w:sz w:val="24"/>
        </w:rPr>
        <w:t xml:space="preserve"> </w:t>
      </w:r>
      <w:r w:rsidRPr="00BE759F">
        <w:rPr>
          <w:rFonts w:ascii="Times New Roman" w:hAnsi="Times New Roman"/>
          <w:b/>
          <w:bCs/>
          <w:sz w:val="24"/>
        </w:rPr>
        <w:t>who</w:t>
      </w:r>
      <w:r w:rsidR="004D3856" w:rsidRPr="00BE759F">
        <w:rPr>
          <w:rFonts w:ascii="Times New Roman" w:hAnsi="Times New Roman"/>
          <w:b/>
          <w:bCs/>
          <w:sz w:val="24"/>
        </w:rPr>
        <w:t xml:space="preserve"> </w:t>
      </w:r>
      <w:r w:rsidRPr="00BE759F">
        <w:rPr>
          <w:rFonts w:ascii="Times New Roman" w:hAnsi="Times New Roman"/>
          <w:b/>
          <w:bCs/>
          <w:sz w:val="24"/>
        </w:rPr>
        <w:t>must</w:t>
      </w:r>
      <w:r w:rsidR="004D3856" w:rsidRPr="00BE759F">
        <w:rPr>
          <w:rFonts w:ascii="Times New Roman" w:hAnsi="Times New Roman"/>
          <w:b/>
          <w:bCs/>
          <w:sz w:val="24"/>
        </w:rPr>
        <w:t xml:space="preserve"> </w:t>
      </w:r>
      <w:r w:rsidRPr="00BE759F">
        <w:rPr>
          <w:rFonts w:ascii="Times New Roman" w:hAnsi="Times New Roman"/>
          <w:b/>
          <w:bCs/>
          <w:sz w:val="24"/>
        </w:rPr>
        <w:t>compile</w:t>
      </w:r>
      <w:r w:rsidR="004D3856" w:rsidRPr="00BE759F">
        <w:rPr>
          <w:rFonts w:ascii="Times New Roman" w:hAnsi="Times New Roman"/>
          <w:b/>
          <w:bCs/>
          <w:sz w:val="24"/>
        </w:rPr>
        <w:t xml:space="preserve"> </w:t>
      </w:r>
      <w:r w:rsidRPr="00BE759F">
        <w:rPr>
          <w:rFonts w:ascii="Times New Roman" w:hAnsi="Times New Roman"/>
          <w:b/>
          <w:bCs/>
          <w:sz w:val="24"/>
        </w:rPr>
        <w:t>records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occur</w:t>
      </w:r>
      <w:r w:rsidR="004D3856" w:rsidRPr="00BE759F">
        <w:rPr>
          <w:rFonts w:ascii="Times New Roman" w:hAnsi="Times New Roman"/>
          <w:b/>
          <w:bCs/>
          <w:sz w:val="24"/>
        </w:rPr>
        <w:t xml:space="preserve"> </w:t>
      </w:r>
      <w:r w:rsidRPr="00BE759F">
        <w:rPr>
          <w:rFonts w:ascii="Times New Roman" w:hAnsi="Times New Roman"/>
          <w:b/>
          <w:bCs/>
          <w:sz w:val="24"/>
        </w:rPr>
        <w:t>at</w:t>
      </w:r>
      <w:r w:rsidR="004D3856" w:rsidRPr="00BE759F">
        <w:rPr>
          <w:rFonts w:ascii="Times New Roman" w:hAnsi="Times New Roman"/>
          <w:b/>
          <w:bCs/>
          <w:sz w:val="24"/>
        </w:rPr>
        <w:t xml:space="preserve"> </w:t>
      </w:r>
      <w:r w:rsidRPr="00BE759F">
        <w:rPr>
          <w:rFonts w:ascii="Times New Roman" w:hAnsi="Times New Roman"/>
          <w:b/>
          <w:bCs/>
          <w:sz w:val="24"/>
        </w:rPr>
        <w:t>least</w:t>
      </w:r>
      <w:r w:rsidR="004D3856" w:rsidRPr="00BE759F">
        <w:rPr>
          <w:rFonts w:ascii="Times New Roman" w:hAnsi="Times New Roman"/>
          <w:b/>
          <w:bCs/>
          <w:sz w:val="24"/>
        </w:rPr>
        <w:t xml:space="preserve"> </w:t>
      </w:r>
      <w:r w:rsidRPr="00BE759F">
        <w:rPr>
          <w:rFonts w:ascii="Times New Roman" w:hAnsi="Times New Roman"/>
          <w:b/>
          <w:bCs/>
          <w:sz w:val="24"/>
        </w:rPr>
        <w:t>once</w:t>
      </w:r>
      <w:r w:rsidR="004D3856" w:rsidRPr="00BE759F">
        <w:rPr>
          <w:rFonts w:ascii="Times New Roman" w:hAnsi="Times New Roman"/>
          <w:b/>
          <w:bCs/>
          <w:sz w:val="24"/>
        </w:rPr>
        <w:t xml:space="preserve"> </w:t>
      </w:r>
      <w:r w:rsidRPr="00BE759F">
        <w:rPr>
          <w:rFonts w:ascii="Times New Roman" w:hAnsi="Times New Roman"/>
          <w:b/>
          <w:bCs/>
          <w:sz w:val="24"/>
        </w:rPr>
        <w:t>every</w:t>
      </w:r>
      <w:r w:rsidR="004D3856" w:rsidRPr="00BE759F">
        <w:rPr>
          <w:rFonts w:ascii="Times New Roman" w:hAnsi="Times New Roman"/>
          <w:b/>
          <w:bCs/>
          <w:sz w:val="24"/>
        </w:rPr>
        <w:t xml:space="preserve"> </w:t>
      </w:r>
      <w:r w:rsidRPr="00BE759F">
        <w:rPr>
          <w:rFonts w:ascii="Times New Roman" w:hAnsi="Times New Roman"/>
          <w:b/>
          <w:bCs/>
          <w:sz w:val="24"/>
        </w:rPr>
        <w:t>3</w:t>
      </w:r>
      <w:r w:rsidR="004D3856" w:rsidRPr="00BE759F">
        <w:rPr>
          <w:rFonts w:ascii="Times New Roman" w:hAnsi="Times New Roman"/>
          <w:b/>
          <w:bCs/>
          <w:sz w:val="24"/>
        </w:rPr>
        <w:t xml:space="preserve"> </w:t>
      </w:r>
      <w:r w:rsidRPr="00BE759F">
        <w:rPr>
          <w:rFonts w:ascii="Times New Roman" w:hAnsi="Times New Roman"/>
          <w:b/>
          <w:bCs/>
          <w:sz w:val="24"/>
        </w:rPr>
        <w:t>years</w:t>
      </w:r>
      <w:r w:rsidR="004D3856" w:rsidRPr="00BE759F">
        <w:rPr>
          <w:rFonts w:ascii="Times New Roman" w:hAnsi="Times New Roman"/>
          <w:b/>
          <w:bCs/>
          <w:sz w:val="24"/>
        </w:rPr>
        <w:t xml:space="preserve"> </w:t>
      </w:r>
      <w:r w:rsidR="003B0434" w:rsidRPr="00BE759F">
        <w:rPr>
          <w:rFonts w:ascii="Times New Roman" w:hAnsi="Times New Roman"/>
          <w:b/>
          <w:bCs/>
          <w:sz w:val="24"/>
        </w:rPr>
        <w:t>––</w:t>
      </w:r>
      <w:r w:rsidR="004D3856" w:rsidRPr="00BE759F">
        <w:rPr>
          <w:rFonts w:ascii="Times New Roman" w:hAnsi="Times New Roman"/>
          <w:b/>
          <w:bCs/>
          <w:sz w:val="24"/>
        </w:rPr>
        <w:t xml:space="preserve"> </w:t>
      </w:r>
      <w:r w:rsidRPr="00BE759F">
        <w:rPr>
          <w:rFonts w:ascii="Times New Roman" w:hAnsi="Times New Roman"/>
          <w:b/>
          <w:bCs/>
          <w:sz w:val="24"/>
        </w:rPr>
        <w:t>even</w:t>
      </w:r>
      <w:r w:rsidR="004D3856" w:rsidRPr="00BE759F">
        <w:rPr>
          <w:rFonts w:ascii="Times New Roman" w:hAnsi="Times New Roman"/>
          <w:b/>
          <w:bCs/>
          <w:sz w:val="24"/>
        </w:rPr>
        <w:t xml:space="preserve"> </w:t>
      </w: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activity</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same</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prior</w:t>
      </w:r>
      <w:r w:rsidR="004D3856" w:rsidRPr="00BE759F">
        <w:rPr>
          <w:rFonts w:ascii="Times New Roman" w:hAnsi="Times New Roman"/>
          <w:b/>
          <w:bCs/>
          <w:sz w:val="24"/>
        </w:rPr>
        <w:t xml:space="preserve"> </w:t>
      </w:r>
      <w:r w:rsidRPr="00BE759F">
        <w:rPr>
          <w:rFonts w:ascii="Times New Roman" w:hAnsi="Times New Roman"/>
          <w:b/>
          <w:bCs/>
          <w:sz w:val="24"/>
        </w:rPr>
        <w:t>periods.</w:t>
      </w:r>
      <w:r w:rsidR="004D3856" w:rsidRPr="00BE759F">
        <w:rPr>
          <w:rFonts w:ascii="Times New Roman" w:hAnsi="Times New Roman"/>
          <w:b/>
          <w:bCs/>
          <w:sz w:val="24"/>
        </w:rPr>
        <w:t xml:space="preserve">  </w:t>
      </w:r>
      <w:r w:rsidRPr="00BE759F">
        <w:rPr>
          <w:rFonts w:ascii="Times New Roman" w:hAnsi="Times New Roman"/>
          <w:b/>
          <w:bCs/>
          <w:sz w:val="24"/>
        </w:rPr>
        <w:t>There</w:t>
      </w:r>
      <w:r w:rsidR="004D3856" w:rsidRPr="00BE759F">
        <w:rPr>
          <w:rFonts w:ascii="Times New Roman" w:hAnsi="Times New Roman"/>
          <w:b/>
          <w:bCs/>
          <w:sz w:val="24"/>
        </w:rPr>
        <w:t xml:space="preserve"> </w:t>
      </w:r>
      <w:r w:rsidRPr="00BE759F">
        <w:rPr>
          <w:rFonts w:ascii="Times New Roman" w:hAnsi="Times New Roman"/>
          <w:b/>
          <w:bCs/>
          <w:sz w:val="24"/>
        </w:rPr>
        <w:t>may</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circumstances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may</w:t>
      </w:r>
      <w:r w:rsidR="004D3856" w:rsidRPr="00BE759F">
        <w:rPr>
          <w:rFonts w:ascii="Times New Roman" w:hAnsi="Times New Roman"/>
          <w:b/>
          <w:bCs/>
          <w:sz w:val="24"/>
        </w:rPr>
        <w:t xml:space="preserve"> </w:t>
      </w:r>
      <w:r w:rsidRPr="00BE759F">
        <w:rPr>
          <w:rFonts w:ascii="Times New Roman" w:hAnsi="Times New Roman"/>
          <w:b/>
          <w:bCs/>
          <w:sz w:val="24"/>
        </w:rPr>
        <w:t>preclude</w:t>
      </w:r>
      <w:r w:rsidR="004D3856" w:rsidRPr="00BE759F">
        <w:rPr>
          <w:rFonts w:ascii="Times New Roman" w:hAnsi="Times New Roman"/>
          <w:b/>
          <w:bCs/>
          <w:sz w:val="24"/>
        </w:rPr>
        <w:t xml:space="preserve"> </w:t>
      </w:r>
      <w:r w:rsidRPr="00BE759F">
        <w:rPr>
          <w:rFonts w:ascii="Times New Roman" w:hAnsi="Times New Roman"/>
          <w:b/>
          <w:bCs/>
          <w:sz w:val="24"/>
        </w:rPr>
        <w:t>consultation</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specific</w:t>
      </w:r>
      <w:r w:rsidR="004D3856" w:rsidRPr="00BE759F">
        <w:rPr>
          <w:rFonts w:ascii="Times New Roman" w:hAnsi="Times New Roman"/>
          <w:b/>
          <w:bCs/>
          <w:sz w:val="24"/>
        </w:rPr>
        <w:t xml:space="preserve"> </w:t>
      </w:r>
      <w:r w:rsidRPr="00BE759F">
        <w:rPr>
          <w:rFonts w:ascii="Times New Roman" w:hAnsi="Times New Roman"/>
          <w:b/>
          <w:bCs/>
          <w:sz w:val="24"/>
        </w:rPr>
        <w:t>situation.</w:t>
      </w:r>
      <w:r w:rsidR="004D3856" w:rsidRPr="00BE759F">
        <w:rPr>
          <w:rFonts w:ascii="Times New Roman" w:hAnsi="Times New Roman"/>
          <w:b/>
          <w:bCs/>
          <w:sz w:val="24"/>
        </w:rPr>
        <w:t xml:space="preserve">  </w:t>
      </w:r>
      <w:r w:rsidRPr="00BE759F">
        <w:rPr>
          <w:rFonts w:ascii="Times New Roman" w:hAnsi="Times New Roman"/>
          <w:b/>
          <w:bCs/>
          <w:sz w:val="24"/>
        </w:rPr>
        <w:t>These</w:t>
      </w:r>
      <w:r w:rsidR="004D3856" w:rsidRPr="00BE759F">
        <w:rPr>
          <w:rFonts w:ascii="Times New Roman" w:hAnsi="Times New Roman"/>
          <w:b/>
          <w:bCs/>
          <w:sz w:val="24"/>
        </w:rPr>
        <w:t xml:space="preserve"> </w:t>
      </w:r>
      <w:r w:rsidRPr="00BE759F">
        <w:rPr>
          <w:rFonts w:ascii="Times New Roman" w:hAnsi="Times New Roman"/>
          <w:b/>
          <w:bCs/>
          <w:sz w:val="24"/>
        </w:rPr>
        <w:t>circumstances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explained.</w:t>
      </w:r>
    </w:p>
    <w:p w14:paraId="0897D7F7" w14:textId="77777777" w:rsidR="00536FC8" w:rsidRPr="00BE759F" w:rsidRDefault="00536FC8" w:rsidP="00234F43">
      <w:pPr>
        <w:widowControl/>
        <w:rPr>
          <w:rFonts w:ascii="Times New Roman TUR" w:hAnsi="Times New Roman TUR" w:cs="Times New Roman TUR"/>
          <w:b/>
          <w:sz w:val="24"/>
        </w:rPr>
      </w:pPr>
    </w:p>
    <w:p w14:paraId="4444DAF9" w14:textId="77777777" w:rsidR="00883696" w:rsidRPr="005D25D0" w:rsidRDefault="00786A3A" w:rsidP="00234F43">
      <w:pPr>
        <w:widowControl/>
        <w:rPr>
          <w:rFonts w:ascii="Times New Roman TUR" w:hAnsi="Times New Roman TUR" w:cs="Times New Roman TUR"/>
          <w:sz w:val="24"/>
        </w:rPr>
      </w:pPr>
      <w:r w:rsidRPr="005D25D0">
        <w:rPr>
          <w:rFonts w:ascii="Times New Roman TUR" w:hAnsi="Times New Roman TUR" w:cs="Times New Roman TUR"/>
          <w:sz w:val="24"/>
        </w:rPr>
        <w:t>ATP is a</w:t>
      </w:r>
      <w:r w:rsidR="004F7A71" w:rsidRPr="005D25D0">
        <w:rPr>
          <w:rFonts w:ascii="Times New Roman TUR" w:hAnsi="Times New Roman TUR" w:cs="Times New Roman TUR"/>
          <w:sz w:val="24"/>
        </w:rPr>
        <w:t xml:space="preserve"> new program, but it </w:t>
      </w:r>
      <w:r w:rsidR="002A5724" w:rsidRPr="005D25D0">
        <w:rPr>
          <w:rFonts w:ascii="Times New Roman TUR" w:hAnsi="Times New Roman TUR" w:cs="Times New Roman TUR"/>
          <w:sz w:val="24"/>
        </w:rPr>
        <w:t>is set up similar to</w:t>
      </w:r>
      <w:r w:rsidR="00D92705" w:rsidRPr="005D25D0">
        <w:rPr>
          <w:rFonts w:ascii="Times New Roman TUR" w:hAnsi="Times New Roman TUR" w:cs="Times New Roman TUR"/>
          <w:sz w:val="24"/>
        </w:rPr>
        <w:t xml:space="preserve"> MAP and FMD.  </w:t>
      </w:r>
      <w:r w:rsidR="008819A4" w:rsidRPr="005D25D0">
        <w:rPr>
          <w:rFonts w:ascii="Times New Roman TUR" w:hAnsi="Times New Roman TUR" w:cs="Times New Roman TUR"/>
          <w:sz w:val="24"/>
        </w:rPr>
        <w:t>FAS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marketing</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specialists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consult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with</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their</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counterparts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in</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the</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Participant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organizations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to</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discuss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program</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status,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evaluations,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management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issues,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and</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direction</w:t>
      </w:r>
      <w:r w:rsidR="00ED0A2E"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FAS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leadership</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is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also</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in</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contact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with</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Participant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executives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to</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discuss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problems,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program</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direction</w:t>
      </w:r>
      <w:r w:rsidR="00536FC8" w:rsidRPr="005D25D0">
        <w:rPr>
          <w:rFonts w:ascii="Times New Roman TUR" w:hAnsi="Times New Roman TUR" w:cs="Times New Roman TUR"/>
          <w:sz w:val="24"/>
        </w:rPr>
        <w: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and</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policy</w:t>
      </w:r>
      <w:r w:rsidR="00ED0A2E" w:rsidRPr="005D25D0">
        <w:rPr>
          <w:rFonts w:ascii="Times New Roman TUR" w:hAnsi="Times New Roman TUR" w:cs="Times New Roman TUR"/>
          <w:sz w:val="24"/>
        </w:rPr>
        <w: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and</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FAS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administrative</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personnel</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are</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in</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contact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with</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their</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counterparts</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to</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assist</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with</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procedural</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and</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accounting</w:t>
      </w:r>
      <w:r w:rsidR="004D3856" w:rsidRPr="005D25D0">
        <w:rPr>
          <w:rFonts w:ascii="Times New Roman TUR" w:hAnsi="Times New Roman TUR" w:cs="Times New Roman TUR"/>
          <w:sz w:val="24"/>
        </w:rPr>
        <w:t xml:space="preserve"> </w:t>
      </w:r>
      <w:r w:rsidR="008819A4" w:rsidRPr="005D25D0">
        <w:rPr>
          <w:rFonts w:ascii="Times New Roman TUR" w:hAnsi="Times New Roman TUR" w:cs="Times New Roman TUR"/>
          <w:sz w:val="24"/>
        </w:rPr>
        <w:t>issues.</w:t>
      </w:r>
    </w:p>
    <w:p w14:paraId="20915DCC" w14:textId="77777777" w:rsidR="00883696" w:rsidRPr="00BE759F" w:rsidRDefault="00883696" w:rsidP="00234F43">
      <w:pPr>
        <w:widowControl/>
        <w:rPr>
          <w:rFonts w:ascii="Times New Roman TUR" w:hAnsi="Times New Roman TUR" w:cs="Times New Roman TUR"/>
          <w:b/>
          <w:sz w:val="24"/>
        </w:rPr>
      </w:pPr>
    </w:p>
    <w:p w14:paraId="03C81EB3" w14:textId="77777777" w:rsidR="00ED0A2E" w:rsidRPr="00BE759F" w:rsidRDefault="00ED0A2E" w:rsidP="00234F43">
      <w:pPr>
        <w:widowControl/>
        <w:rPr>
          <w:rFonts w:ascii="Times New Roman" w:hAnsi="Times New Roman"/>
          <w:b/>
          <w:sz w:val="24"/>
        </w:rPr>
      </w:pPr>
    </w:p>
    <w:p w14:paraId="2F4E665C"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9.</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decision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payment</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gift</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remuneration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contractors</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grantees.</w:t>
      </w:r>
    </w:p>
    <w:p w14:paraId="6DB9AD23" w14:textId="77777777" w:rsidR="00805A19" w:rsidRPr="00BE759F" w:rsidRDefault="00805A19" w:rsidP="00234F43">
      <w:pPr>
        <w:widowControl/>
        <w:rPr>
          <w:rFonts w:ascii="Times New Roman" w:hAnsi="Times New Roman"/>
          <w:b/>
          <w:sz w:val="24"/>
        </w:rPr>
      </w:pPr>
    </w:p>
    <w:p w14:paraId="07341021" w14:textId="77777777" w:rsidR="00805A19" w:rsidRPr="005D25D0" w:rsidRDefault="00805A19" w:rsidP="00234F43">
      <w:pPr>
        <w:widowControl/>
        <w:rPr>
          <w:rFonts w:ascii="Times New Roman" w:hAnsi="Times New Roman"/>
          <w:sz w:val="24"/>
        </w:rPr>
      </w:pPr>
      <w:r w:rsidRPr="005D25D0">
        <w:rPr>
          <w:rFonts w:ascii="Times New Roman" w:hAnsi="Times New Roman"/>
          <w:sz w:val="24"/>
        </w:rPr>
        <w:t>The</w:t>
      </w:r>
      <w:r w:rsidR="004D3856" w:rsidRPr="005D25D0">
        <w:rPr>
          <w:rFonts w:ascii="Times New Roman" w:hAnsi="Times New Roman"/>
          <w:sz w:val="24"/>
        </w:rPr>
        <w:t xml:space="preserve"> </w:t>
      </w:r>
      <w:r w:rsidRPr="005D25D0">
        <w:rPr>
          <w:rFonts w:ascii="Times New Roman" w:hAnsi="Times New Roman"/>
          <w:sz w:val="24"/>
        </w:rPr>
        <w:t>agency</w:t>
      </w:r>
      <w:r w:rsidR="004D3856" w:rsidRPr="005D25D0">
        <w:rPr>
          <w:rFonts w:ascii="Times New Roman" w:hAnsi="Times New Roman"/>
          <w:sz w:val="24"/>
        </w:rPr>
        <w:t xml:space="preserve"> </w:t>
      </w:r>
      <w:r w:rsidRPr="005D25D0">
        <w:rPr>
          <w:rFonts w:ascii="Times New Roman" w:hAnsi="Times New Roman"/>
          <w:sz w:val="24"/>
        </w:rPr>
        <w:t>does</w:t>
      </w:r>
      <w:r w:rsidR="004D3856" w:rsidRPr="005D25D0">
        <w:rPr>
          <w:rFonts w:ascii="Times New Roman" w:hAnsi="Times New Roman"/>
          <w:sz w:val="24"/>
        </w:rPr>
        <w:t xml:space="preserve"> </w:t>
      </w:r>
      <w:r w:rsidRPr="005D25D0">
        <w:rPr>
          <w:rFonts w:ascii="Times New Roman" w:hAnsi="Times New Roman"/>
          <w:sz w:val="24"/>
        </w:rPr>
        <w:t>not</w:t>
      </w:r>
      <w:r w:rsidR="004D3856" w:rsidRPr="005D25D0">
        <w:rPr>
          <w:rFonts w:ascii="Times New Roman" w:hAnsi="Times New Roman"/>
          <w:sz w:val="24"/>
        </w:rPr>
        <w:t xml:space="preserve"> </w:t>
      </w:r>
      <w:r w:rsidRPr="005D25D0">
        <w:rPr>
          <w:rFonts w:ascii="Times New Roman" w:hAnsi="Times New Roman"/>
          <w:sz w:val="24"/>
        </w:rPr>
        <w:t>provide</w:t>
      </w:r>
      <w:r w:rsidR="004D3856" w:rsidRPr="005D25D0">
        <w:rPr>
          <w:rFonts w:ascii="Times New Roman" w:hAnsi="Times New Roman"/>
          <w:sz w:val="24"/>
        </w:rPr>
        <w:t xml:space="preserve"> </w:t>
      </w:r>
      <w:r w:rsidRPr="005D25D0">
        <w:rPr>
          <w:rFonts w:ascii="Times New Roman" w:hAnsi="Times New Roman"/>
          <w:sz w:val="24"/>
        </w:rPr>
        <w:t>any</w:t>
      </w:r>
      <w:r w:rsidR="004D3856" w:rsidRPr="005D25D0">
        <w:rPr>
          <w:rFonts w:ascii="Times New Roman" w:hAnsi="Times New Roman"/>
          <w:sz w:val="24"/>
        </w:rPr>
        <w:t xml:space="preserve"> </w:t>
      </w:r>
      <w:r w:rsidRPr="005D25D0">
        <w:rPr>
          <w:rFonts w:ascii="Times New Roman" w:hAnsi="Times New Roman"/>
          <w:sz w:val="24"/>
        </w:rPr>
        <w:t>payment</w:t>
      </w:r>
      <w:r w:rsidR="004D3856" w:rsidRPr="005D25D0">
        <w:rPr>
          <w:rFonts w:ascii="Times New Roman" w:hAnsi="Times New Roman"/>
          <w:sz w:val="24"/>
        </w:rPr>
        <w:t xml:space="preserve"> </w:t>
      </w:r>
      <w:r w:rsidRPr="005D25D0">
        <w:rPr>
          <w:rFonts w:ascii="Times New Roman" w:hAnsi="Times New Roman"/>
          <w:sz w:val="24"/>
        </w:rPr>
        <w:t>or</w:t>
      </w:r>
      <w:r w:rsidR="004D3856" w:rsidRPr="005D25D0">
        <w:rPr>
          <w:rFonts w:ascii="Times New Roman" w:hAnsi="Times New Roman"/>
          <w:sz w:val="24"/>
        </w:rPr>
        <w:t xml:space="preserve"> </w:t>
      </w:r>
      <w:r w:rsidRPr="005D25D0">
        <w:rPr>
          <w:rFonts w:ascii="Times New Roman" w:hAnsi="Times New Roman"/>
          <w:sz w:val="24"/>
        </w:rPr>
        <w:t>gift</w:t>
      </w:r>
      <w:r w:rsidR="004D3856" w:rsidRPr="005D25D0">
        <w:rPr>
          <w:rFonts w:ascii="Times New Roman" w:hAnsi="Times New Roman"/>
          <w:sz w:val="24"/>
        </w:rPr>
        <w:t xml:space="preserve"> </w:t>
      </w:r>
      <w:r w:rsidRPr="005D25D0">
        <w:rPr>
          <w:rFonts w:ascii="Times New Roman" w:hAnsi="Times New Roman"/>
          <w:sz w:val="24"/>
        </w:rPr>
        <w:t>to</w:t>
      </w:r>
      <w:r w:rsidR="004D3856" w:rsidRPr="005D25D0">
        <w:rPr>
          <w:rFonts w:ascii="Times New Roman" w:hAnsi="Times New Roman"/>
          <w:sz w:val="24"/>
        </w:rPr>
        <w:t xml:space="preserve"> </w:t>
      </w:r>
      <w:r w:rsidRPr="005D25D0">
        <w:rPr>
          <w:rFonts w:ascii="Times New Roman" w:hAnsi="Times New Roman"/>
          <w:sz w:val="24"/>
        </w:rPr>
        <w:t>respondents,</w:t>
      </w:r>
      <w:r w:rsidR="004D3856" w:rsidRPr="005D25D0">
        <w:rPr>
          <w:rFonts w:ascii="Times New Roman" w:hAnsi="Times New Roman"/>
          <w:sz w:val="24"/>
        </w:rPr>
        <w:t xml:space="preserve"> </w:t>
      </w:r>
      <w:r w:rsidRPr="005D25D0">
        <w:rPr>
          <w:rFonts w:ascii="Times New Roman" w:hAnsi="Times New Roman"/>
          <w:sz w:val="24"/>
        </w:rPr>
        <w:t>other</w:t>
      </w:r>
      <w:r w:rsidR="004D3856" w:rsidRPr="005D25D0">
        <w:rPr>
          <w:rFonts w:ascii="Times New Roman" w:hAnsi="Times New Roman"/>
          <w:sz w:val="24"/>
        </w:rPr>
        <w:t xml:space="preserve"> </w:t>
      </w:r>
      <w:r w:rsidRPr="005D25D0">
        <w:rPr>
          <w:rFonts w:ascii="Times New Roman" w:hAnsi="Times New Roman"/>
          <w:sz w:val="24"/>
        </w:rPr>
        <w:t>than</w:t>
      </w:r>
      <w:r w:rsidR="004D3856" w:rsidRPr="005D25D0">
        <w:rPr>
          <w:rFonts w:ascii="Times New Roman" w:hAnsi="Times New Roman"/>
          <w:sz w:val="24"/>
        </w:rPr>
        <w:t xml:space="preserve"> </w:t>
      </w:r>
      <w:r w:rsidRPr="005D25D0">
        <w:rPr>
          <w:rFonts w:ascii="Times New Roman" w:hAnsi="Times New Roman"/>
          <w:sz w:val="24"/>
        </w:rPr>
        <w:t>remuneration</w:t>
      </w:r>
      <w:r w:rsidR="004D3856" w:rsidRPr="005D25D0">
        <w:rPr>
          <w:rFonts w:ascii="Times New Roman" w:hAnsi="Times New Roman"/>
          <w:sz w:val="24"/>
        </w:rPr>
        <w:t xml:space="preserve"> </w:t>
      </w:r>
      <w:r w:rsidRPr="005D25D0">
        <w:rPr>
          <w:rFonts w:ascii="Times New Roman" w:hAnsi="Times New Roman"/>
          <w:sz w:val="24"/>
        </w:rPr>
        <w:t>of</w:t>
      </w:r>
      <w:r w:rsidR="004D3856" w:rsidRPr="005D25D0">
        <w:rPr>
          <w:rFonts w:ascii="Times New Roman" w:hAnsi="Times New Roman"/>
          <w:sz w:val="24"/>
        </w:rPr>
        <w:t xml:space="preserve"> </w:t>
      </w:r>
      <w:r w:rsidRPr="005D25D0">
        <w:rPr>
          <w:rFonts w:ascii="Times New Roman" w:hAnsi="Times New Roman"/>
          <w:sz w:val="24"/>
        </w:rPr>
        <w:t>contractors</w:t>
      </w:r>
      <w:r w:rsidR="004D3856" w:rsidRPr="005D25D0">
        <w:rPr>
          <w:rFonts w:ascii="Times New Roman" w:hAnsi="Times New Roman"/>
          <w:sz w:val="24"/>
        </w:rPr>
        <w:t xml:space="preserve"> </w:t>
      </w:r>
      <w:r w:rsidRPr="005D25D0">
        <w:rPr>
          <w:rFonts w:ascii="Times New Roman" w:hAnsi="Times New Roman"/>
          <w:sz w:val="24"/>
        </w:rPr>
        <w:t>or</w:t>
      </w:r>
      <w:r w:rsidR="004D3856" w:rsidRPr="005D25D0">
        <w:rPr>
          <w:rFonts w:ascii="Times New Roman" w:hAnsi="Times New Roman"/>
          <w:sz w:val="24"/>
        </w:rPr>
        <w:t xml:space="preserve"> </w:t>
      </w:r>
      <w:r w:rsidRPr="005D25D0">
        <w:rPr>
          <w:rFonts w:ascii="Times New Roman" w:hAnsi="Times New Roman"/>
          <w:sz w:val="24"/>
        </w:rPr>
        <w:t>grantees.</w:t>
      </w:r>
    </w:p>
    <w:p w14:paraId="735B7191" w14:textId="77777777" w:rsidR="00805A19" w:rsidRPr="00BE759F" w:rsidRDefault="00805A19" w:rsidP="00234F43">
      <w:pPr>
        <w:widowControl/>
        <w:rPr>
          <w:rFonts w:ascii="Times New Roman" w:hAnsi="Times New Roman"/>
          <w:b/>
          <w:sz w:val="24"/>
        </w:rPr>
      </w:pPr>
    </w:p>
    <w:p w14:paraId="1620AEA1" w14:textId="77777777" w:rsidR="00805A19" w:rsidRPr="00BE759F" w:rsidRDefault="00805A19" w:rsidP="00234F43">
      <w:pPr>
        <w:widowControl/>
        <w:rPr>
          <w:rFonts w:ascii="Times New Roman" w:hAnsi="Times New Roman"/>
          <w:b/>
          <w:sz w:val="24"/>
        </w:rPr>
      </w:pPr>
      <w:r w:rsidRPr="00BE759F">
        <w:rPr>
          <w:rFonts w:ascii="Times New Roman" w:hAnsi="Times New Roman"/>
          <w:b/>
          <w:bCs/>
          <w:sz w:val="24"/>
        </w:rPr>
        <w:t>10.</w:t>
      </w:r>
      <w:r w:rsidR="004D3856" w:rsidRPr="00BE759F">
        <w:rPr>
          <w:rFonts w:ascii="Times New Roman" w:hAnsi="Times New Roman"/>
          <w:b/>
          <w:bCs/>
          <w:sz w:val="24"/>
        </w:rPr>
        <w:t xml:space="preserve">  </w:t>
      </w:r>
      <w:r w:rsidRPr="00BE759F">
        <w:rPr>
          <w:rFonts w:ascii="Times New Roman" w:hAnsi="Times New Roman"/>
          <w:b/>
          <w:bCs/>
          <w:sz w:val="24"/>
        </w:rPr>
        <w:t>Describe</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assurance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confidentiality</w:t>
      </w:r>
      <w:r w:rsidR="004D3856" w:rsidRPr="00BE759F">
        <w:rPr>
          <w:rFonts w:ascii="Times New Roman" w:hAnsi="Times New Roman"/>
          <w:b/>
          <w:bCs/>
          <w:sz w:val="24"/>
        </w:rPr>
        <w:t xml:space="preserve"> </w:t>
      </w:r>
      <w:r w:rsidRPr="00BE759F">
        <w:rPr>
          <w:rFonts w:ascii="Times New Roman" w:hAnsi="Times New Roman"/>
          <w:b/>
          <w:bCs/>
          <w:sz w:val="24"/>
        </w:rPr>
        <w:t>provided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basis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assurance</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statute,</w:t>
      </w:r>
      <w:r w:rsidR="004D3856" w:rsidRPr="00BE759F">
        <w:rPr>
          <w:rFonts w:ascii="Times New Roman" w:hAnsi="Times New Roman"/>
          <w:b/>
          <w:bCs/>
          <w:sz w:val="24"/>
        </w:rPr>
        <w:t xml:space="preserve"> </w:t>
      </w:r>
      <w:r w:rsidRPr="00BE759F">
        <w:rPr>
          <w:rFonts w:ascii="Times New Roman" w:hAnsi="Times New Roman"/>
          <w:b/>
          <w:bCs/>
          <w:sz w:val="24"/>
        </w:rPr>
        <w:t>regulation</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agency</w:t>
      </w:r>
      <w:r w:rsidR="004D3856" w:rsidRPr="00BE759F">
        <w:rPr>
          <w:rFonts w:ascii="Times New Roman" w:hAnsi="Times New Roman"/>
          <w:b/>
          <w:bCs/>
          <w:sz w:val="24"/>
        </w:rPr>
        <w:t xml:space="preserve"> </w:t>
      </w:r>
      <w:r w:rsidRPr="00BE759F">
        <w:rPr>
          <w:rFonts w:ascii="Times New Roman" w:hAnsi="Times New Roman"/>
          <w:b/>
          <w:bCs/>
          <w:sz w:val="24"/>
        </w:rPr>
        <w:t>policy.</w:t>
      </w:r>
    </w:p>
    <w:p w14:paraId="7ED82024" w14:textId="77777777" w:rsidR="00805A19" w:rsidRPr="00BE759F" w:rsidRDefault="00805A19" w:rsidP="00234F43">
      <w:pPr>
        <w:widowControl/>
        <w:rPr>
          <w:rFonts w:ascii="Times New Roman" w:hAnsi="Times New Roman"/>
          <w:b/>
          <w:sz w:val="24"/>
        </w:rPr>
      </w:pPr>
    </w:p>
    <w:p w14:paraId="4455F41F" w14:textId="77777777" w:rsidR="005B6544" w:rsidRPr="005D25D0" w:rsidRDefault="00A30312"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5D25D0">
        <w:rPr>
          <w:rFonts w:ascii="Times New Roman" w:hAnsi="Times New Roman"/>
          <w:sz w:val="24"/>
        </w:rPr>
        <w:t xml:space="preserve">In the past, </w:t>
      </w:r>
      <w:r w:rsidR="00247943" w:rsidRPr="005D25D0">
        <w:rPr>
          <w:rFonts w:ascii="Times New Roman" w:hAnsi="Times New Roman"/>
          <w:sz w:val="24"/>
        </w:rPr>
        <w:t xml:space="preserve">Cooperators and </w:t>
      </w:r>
      <w:r w:rsidR="005B6544" w:rsidRPr="005D25D0">
        <w:rPr>
          <w:rFonts w:ascii="Times New Roman" w:hAnsi="Times New Roman"/>
          <w:sz w:val="24"/>
        </w:rPr>
        <w:t xml:space="preserve">Participants </w:t>
      </w:r>
      <w:r w:rsidR="00C2789B" w:rsidRPr="005D25D0">
        <w:rPr>
          <w:rFonts w:ascii="Times New Roman" w:hAnsi="Times New Roman"/>
          <w:sz w:val="24"/>
        </w:rPr>
        <w:t>have been awa</w:t>
      </w:r>
      <w:r w:rsidR="005B6544" w:rsidRPr="005D25D0">
        <w:rPr>
          <w:rFonts w:ascii="Times New Roman" w:hAnsi="Times New Roman"/>
          <w:sz w:val="24"/>
        </w:rPr>
        <w:t>re that inform</w:t>
      </w:r>
      <w:r w:rsidR="00247943" w:rsidRPr="005D25D0">
        <w:rPr>
          <w:rFonts w:ascii="Times New Roman" w:hAnsi="Times New Roman"/>
          <w:sz w:val="24"/>
        </w:rPr>
        <w:t>ation collected relating to FMD and MAP</w:t>
      </w:r>
      <w:r w:rsidR="00231510" w:rsidRPr="005D25D0">
        <w:rPr>
          <w:rFonts w:ascii="Times New Roman" w:hAnsi="Times New Roman"/>
          <w:sz w:val="24"/>
        </w:rPr>
        <w:t xml:space="preserve"> are</w:t>
      </w:r>
      <w:r w:rsidR="005B6544" w:rsidRPr="005D25D0">
        <w:rPr>
          <w:rFonts w:ascii="Times New Roman" w:hAnsi="Times New Roman"/>
          <w:sz w:val="24"/>
        </w:rPr>
        <w:t xml:space="preserve"> generally open for public inspection, but the agency may withhold information which could cause substantial competitive harm to the submitter under exemption 4 of the Freedom of Information Act (FOIA), 5 U.S.C. 552(b)(4).  </w:t>
      </w:r>
      <w:r w:rsidR="00802C45" w:rsidRPr="005D25D0">
        <w:rPr>
          <w:rFonts w:ascii="Times New Roman" w:hAnsi="Times New Roman"/>
          <w:sz w:val="24"/>
        </w:rPr>
        <w:t>The same applies</w:t>
      </w:r>
      <w:r w:rsidR="005B6187" w:rsidRPr="005D25D0">
        <w:rPr>
          <w:rFonts w:ascii="Times New Roman" w:hAnsi="Times New Roman"/>
          <w:sz w:val="24"/>
        </w:rPr>
        <w:t xml:space="preserve"> to the </w:t>
      </w:r>
      <w:r w:rsidR="001259DD" w:rsidRPr="005D25D0">
        <w:rPr>
          <w:rFonts w:ascii="Times New Roman" w:hAnsi="Times New Roman"/>
          <w:sz w:val="24"/>
        </w:rPr>
        <w:t>ATP</w:t>
      </w:r>
      <w:r w:rsidR="005B6187" w:rsidRPr="005D25D0">
        <w:rPr>
          <w:rFonts w:ascii="Times New Roman" w:hAnsi="Times New Roman"/>
          <w:sz w:val="24"/>
        </w:rPr>
        <w:t xml:space="preserve">.  </w:t>
      </w:r>
      <w:r w:rsidR="005B6544" w:rsidRPr="005D25D0">
        <w:rPr>
          <w:rFonts w:ascii="Times New Roman" w:hAnsi="Times New Roman"/>
          <w:sz w:val="24"/>
        </w:rPr>
        <w:t>It is also the agency</w:t>
      </w:r>
      <w:r w:rsidR="00850AD3" w:rsidRPr="005D25D0">
        <w:rPr>
          <w:rFonts w:ascii="Times New Roman" w:hAnsi="Times New Roman"/>
          <w:sz w:val="24"/>
        </w:rPr>
        <w:t>’</w:t>
      </w:r>
      <w:r w:rsidR="005B6544" w:rsidRPr="005D25D0">
        <w:rPr>
          <w:rFonts w:ascii="Times New Roman" w:hAnsi="Times New Roman"/>
          <w:sz w:val="24"/>
        </w:rPr>
        <w:t xml:space="preserve">s policy, prior to responding to a FOIA request, to obtain and consider the views of the submitter of the information if the information submitted is not readily identifiable as privileged or business confidential.  If the agency disagrees with the views presented by the submitter, it will give the submitter sufficient time, prior to release of the information, to pursue legal action to prevent the release.  </w:t>
      </w:r>
    </w:p>
    <w:p w14:paraId="30832A98" w14:textId="77777777" w:rsidR="00805A19" w:rsidRPr="00BE759F" w:rsidRDefault="00805A19" w:rsidP="00234F43">
      <w:pPr>
        <w:widowControl/>
        <w:rPr>
          <w:rFonts w:ascii="Times New Roman" w:hAnsi="Times New Roman"/>
          <w:b/>
          <w:sz w:val="24"/>
        </w:rPr>
      </w:pPr>
    </w:p>
    <w:p w14:paraId="3305E130"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11.</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additional</w:t>
      </w:r>
      <w:r w:rsidR="004D3856" w:rsidRPr="00BE759F">
        <w:rPr>
          <w:rFonts w:ascii="Times New Roman" w:hAnsi="Times New Roman"/>
          <w:b/>
          <w:bCs/>
          <w:sz w:val="24"/>
        </w:rPr>
        <w:t xml:space="preserve"> </w:t>
      </w:r>
      <w:r w:rsidRPr="00BE759F">
        <w:rPr>
          <w:rFonts w:ascii="Times New Roman" w:hAnsi="Times New Roman"/>
          <w:b/>
          <w:bCs/>
          <w:sz w:val="24"/>
        </w:rPr>
        <w:t>justification</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questions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sensitive</w:t>
      </w:r>
      <w:r w:rsidR="004D3856" w:rsidRPr="00BE759F">
        <w:rPr>
          <w:rFonts w:ascii="Times New Roman" w:hAnsi="Times New Roman"/>
          <w:b/>
          <w:bCs/>
          <w:sz w:val="24"/>
        </w:rPr>
        <w:t xml:space="preserve"> </w:t>
      </w:r>
      <w:r w:rsidRPr="00BE759F">
        <w:rPr>
          <w:rFonts w:ascii="Times New Roman" w:hAnsi="Times New Roman"/>
          <w:b/>
          <w:bCs/>
          <w:sz w:val="24"/>
        </w:rPr>
        <w:t>nature,</w:t>
      </w:r>
      <w:r w:rsidR="004D3856" w:rsidRPr="00BE759F">
        <w:rPr>
          <w:rFonts w:ascii="Times New Roman" w:hAnsi="Times New Roman"/>
          <w:b/>
          <w:bCs/>
          <w:sz w:val="24"/>
        </w:rPr>
        <w:t xml:space="preserve"> </w:t>
      </w:r>
      <w:r w:rsidRPr="00BE759F">
        <w:rPr>
          <w:rFonts w:ascii="Times New Roman" w:hAnsi="Times New Roman"/>
          <w:b/>
          <w:bCs/>
          <w:sz w:val="24"/>
        </w:rPr>
        <w:t>such</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sexual</w:t>
      </w:r>
      <w:r w:rsidR="004D3856" w:rsidRPr="00BE759F">
        <w:rPr>
          <w:rFonts w:ascii="Times New Roman" w:hAnsi="Times New Roman"/>
          <w:b/>
          <w:bCs/>
          <w:sz w:val="24"/>
        </w:rPr>
        <w:t xml:space="preserve"> </w:t>
      </w:r>
      <w:r w:rsidRPr="00BE759F">
        <w:rPr>
          <w:rFonts w:ascii="Times New Roman" w:hAnsi="Times New Roman"/>
          <w:b/>
          <w:bCs/>
          <w:sz w:val="24"/>
        </w:rPr>
        <w:t>behavior</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attitudes,</w:t>
      </w:r>
      <w:r w:rsidR="004D3856" w:rsidRPr="00BE759F">
        <w:rPr>
          <w:rFonts w:ascii="Times New Roman" w:hAnsi="Times New Roman"/>
          <w:b/>
          <w:bCs/>
          <w:sz w:val="24"/>
        </w:rPr>
        <w:t xml:space="preserve"> </w:t>
      </w:r>
      <w:r w:rsidRPr="00BE759F">
        <w:rPr>
          <w:rFonts w:ascii="Times New Roman" w:hAnsi="Times New Roman"/>
          <w:b/>
          <w:bCs/>
          <w:sz w:val="24"/>
        </w:rPr>
        <w:t>religious</w:t>
      </w:r>
      <w:r w:rsidR="004D3856" w:rsidRPr="00BE759F">
        <w:rPr>
          <w:rFonts w:ascii="Times New Roman" w:hAnsi="Times New Roman"/>
          <w:b/>
          <w:bCs/>
          <w:sz w:val="24"/>
        </w:rPr>
        <w:t xml:space="preserve"> </w:t>
      </w:r>
      <w:r w:rsidRPr="00BE759F">
        <w:rPr>
          <w:rFonts w:ascii="Times New Roman" w:hAnsi="Times New Roman"/>
          <w:b/>
          <w:bCs/>
          <w:sz w:val="24"/>
        </w:rPr>
        <w:t>beliefs,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matters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are</w:t>
      </w:r>
      <w:r w:rsidR="004D3856" w:rsidRPr="00BE759F">
        <w:rPr>
          <w:rFonts w:ascii="Times New Roman" w:hAnsi="Times New Roman"/>
          <w:b/>
          <w:bCs/>
          <w:sz w:val="24"/>
        </w:rPr>
        <w:t xml:space="preserve"> </w:t>
      </w:r>
      <w:r w:rsidRPr="00BE759F">
        <w:rPr>
          <w:rFonts w:ascii="Times New Roman" w:hAnsi="Times New Roman"/>
          <w:b/>
          <w:bCs/>
          <w:sz w:val="24"/>
        </w:rPr>
        <w:t>commonly</w:t>
      </w:r>
      <w:r w:rsidR="004D3856" w:rsidRPr="00BE759F">
        <w:rPr>
          <w:rFonts w:ascii="Times New Roman" w:hAnsi="Times New Roman"/>
          <w:b/>
          <w:bCs/>
          <w:sz w:val="24"/>
        </w:rPr>
        <w:t xml:space="preserve"> </w:t>
      </w:r>
      <w:r w:rsidRPr="00BE759F">
        <w:rPr>
          <w:rFonts w:ascii="Times New Roman" w:hAnsi="Times New Roman"/>
          <w:b/>
          <w:bCs/>
          <w:sz w:val="24"/>
        </w:rPr>
        <w:t>considered</w:t>
      </w:r>
      <w:r w:rsidR="004D3856" w:rsidRPr="00BE759F">
        <w:rPr>
          <w:rFonts w:ascii="Times New Roman" w:hAnsi="Times New Roman"/>
          <w:b/>
          <w:bCs/>
          <w:sz w:val="24"/>
        </w:rPr>
        <w:t xml:space="preserve"> </w:t>
      </w:r>
      <w:r w:rsidRPr="00BE759F">
        <w:rPr>
          <w:rFonts w:ascii="Times New Roman" w:hAnsi="Times New Roman"/>
          <w:b/>
          <w:bCs/>
          <w:sz w:val="24"/>
        </w:rPr>
        <w:t>private.</w:t>
      </w:r>
      <w:r w:rsidR="004D3856" w:rsidRPr="00BE759F">
        <w:rPr>
          <w:rFonts w:ascii="Times New Roman" w:hAnsi="Times New Roman"/>
          <w:b/>
          <w:bCs/>
          <w:sz w:val="24"/>
        </w:rPr>
        <w:t xml:space="preserve">  </w:t>
      </w:r>
      <w:r w:rsidRPr="00BE759F">
        <w:rPr>
          <w:rFonts w:ascii="Times New Roman" w:hAnsi="Times New Roman"/>
          <w:b/>
          <w:bCs/>
          <w:sz w:val="24"/>
        </w:rPr>
        <w:t>This</w:t>
      </w:r>
      <w:r w:rsidR="004D3856" w:rsidRPr="00BE759F">
        <w:rPr>
          <w:rFonts w:ascii="Times New Roman" w:hAnsi="Times New Roman"/>
          <w:b/>
          <w:bCs/>
          <w:sz w:val="24"/>
        </w:rPr>
        <w:t xml:space="preserve"> </w:t>
      </w:r>
      <w:r w:rsidRPr="00BE759F">
        <w:rPr>
          <w:rFonts w:ascii="Times New Roman" w:hAnsi="Times New Roman"/>
          <w:b/>
          <w:bCs/>
          <w:sz w:val="24"/>
        </w:rPr>
        <w:t>justification</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include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reasons</w:t>
      </w:r>
      <w:r w:rsidR="004D3856" w:rsidRPr="00BE759F">
        <w:rPr>
          <w:rFonts w:ascii="Times New Roman" w:hAnsi="Times New Roman"/>
          <w:b/>
          <w:bCs/>
          <w:sz w:val="24"/>
        </w:rPr>
        <w:t xml:space="preserve"> </w:t>
      </w:r>
      <w:r w:rsidRPr="00BE759F">
        <w:rPr>
          <w:rFonts w:ascii="Times New Roman" w:hAnsi="Times New Roman"/>
          <w:b/>
          <w:bCs/>
          <w:sz w:val="24"/>
        </w:rPr>
        <w:t>why</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agency</w:t>
      </w:r>
      <w:r w:rsidR="004D3856" w:rsidRPr="00BE759F">
        <w:rPr>
          <w:rFonts w:ascii="Times New Roman" w:hAnsi="Times New Roman"/>
          <w:b/>
          <w:bCs/>
          <w:sz w:val="24"/>
        </w:rPr>
        <w:t xml:space="preserve"> </w:t>
      </w:r>
      <w:r w:rsidRPr="00BE759F">
        <w:rPr>
          <w:rFonts w:ascii="Times New Roman" w:hAnsi="Times New Roman"/>
          <w:b/>
          <w:bCs/>
          <w:sz w:val="24"/>
        </w:rPr>
        <w:t>considers</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questions</w:t>
      </w:r>
      <w:r w:rsidR="004D3856" w:rsidRPr="00BE759F">
        <w:rPr>
          <w:rFonts w:ascii="Times New Roman" w:hAnsi="Times New Roman"/>
          <w:b/>
          <w:bCs/>
          <w:sz w:val="24"/>
        </w:rPr>
        <w:t xml:space="preserve"> </w:t>
      </w:r>
      <w:r w:rsidRPr="00BE759F">
        <w:rPr>
          <w:rFonts w:ascii="Times New Roman" w:hAnsi="Times New Roman"/>
          <w:b/>
          <w:bCs/>
          <w:sz w:val="24"/>
        </w:rPr>
        <w:t>necessary,</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specific</w:t>
      </w:r>
      <w:r w:rsidR="004D3856" w:rsidRPr="00BE759F">
        <w:rPr>
          <w:rFonts w:ascii="Times New Roman" w:hAnsi="Times New Roman"/>
          <w:b/>
          <w:bCs/>
          <w:sz w:val="24"/>
        </w:rPr>
        <w:t xml:space="preserve"> </w:t>
      </w:r>
      <w:r w:rsidRPr="00BE759F">
        <w:rPr>
          <w:rFonts w:ascii="Times New Roman" w:hAnsi="Times New Roman"/>
          <w:b/>
          <w:bCs/>
          <w:sz w:val="24"/>
        </w:rPr>
        <w:t>uses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made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explanation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given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persons</w:t>
      </w:r>
      <w:r w:rsidR="004D3856" w:rsidRPr="00BE759F">
        <w:rPr>
          <w:rFonts w:ascii="Times New Roman" w:hAnsi="Times New Roman"/>
          <w:b/>
          <w:bCs/>
          <w:sz w:val="24"/>
        </w:rPr>
        <w:t xml:space="preserve"> </w:t>
      </w:r>
      <w:r w:rsidRPr="00BE759F">
        <w:rPr>
          <w:rFonts w:ascii="Times New Roman" w:hAnsi="Times New Roman"/>
          <w:b/>
          <w:bCs/>
          <w:sz w:val="24"/>
        </w:rPr>
        <w:t>from</w:t>
      </w:r>
      <w:r w:rsidR="004D3856" w:rsidRPr="00BE759F">
        <w:rPr>
          <w:rFonts w:ascii="Times New Roman" w:hAnsi="Times New Roman"/>
          <w:b/>
          <w:bCs/>
          <w:sz w:val="24"/>
        </w:rPr>
        <w:t xml:space="preserve"> </w:t>
      </w:r>
      <w:r w:rsidRPr="00BE759F">
        <w:rPr>
          <w:rFonts w:ascii="Times New Roman" w:hAnsi="Times New Roman"/>
          <w:b/>
          <w:bCs/>
          <w:sz w:val="24"/>
        </w:rPr>
        <w:t>whom</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requested,</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steps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taken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obtain</w:t>
      </w:r>
      <w:r w:rsidR="004D3856" w:rsidRPr="00BE759F">
        <w:rPr>
          <w:rFonts w:ascii="Times New Roman" w:hAnsi="Times New Roman"/>
          <w:b/>
          <w:bCs/>
          <w:sz w:val="24"/>
        </w:rPr>
        <w:t xml:space="preserve"> </w:t>
      </w:r>
      <w:r w:rsidRPr="00BE759F">
        <w:rPr>
          <w:rFonts w:ascii="Times New Roman" w:hAnsi="Times New Roman"/>
          <w:b/>
          <w:bCs/>
          <w:sz w:val="24"/>
        </w:rPr>
        <w:t>their</w:t>
      </w:r>
      <w:r w:rsidR="004D3856" w:rsidRPr="00BE759F">
        <w:rPr>
          <w:rFonts w:ascii="Times New Roman" w:hAnsi="Times New Roman"/>
          <w:b/>
          <w:bCs/>
          <w:sz w:val="24"/>
        </w:rPr>
        <w:t xml:space="preserve"> </w:t>
      </w:r>
      <w:r w:rsidRPr="00BE759F">
        <w:rPr>
          <w:rFonts w:ascii="Times New Roman" w:hAnsi="Times New Roman"/>
          <w:b/>
          <w:bCs/>
          <w:sz w:val="24"/>
        </w:rPr>
        <w:t>consent.</w:t>
      </w:r>
    </w:p>
    <w:p w14:paraId="039CAB5C" w14:textId="77777777" w:rsidR="00805A19" w:rsidRPr="005D25D0" w:rsidRDefault="00805A19" w:rsidP="00234F43">
      <w:pPr>
        <w:widowControl/>
        <w:rPr>
          <w:rFonts w:ascii="Times New Roman" w:hAnsi="Times New Roman"/>
          <w:sz w:val="24"/>
        </w:rPr>
      </w:pPr>
    </w:p>
    <w:p w14:paraId="2C668F63" w14:textId="77777777" w:rsidR="00805A19" w:rsidRPr="005D25D0" w:rsidRDefault="00805A19" w:rsidP="00234F43">
      <w:pPr>
        <w:widowControl/>
        <w:rPr>
          <w:rFonts w:ascii="Times New Roman" w:hAnsi="Times New Roman"/>
          <w:sz w:val="24"/>
        </w:rPr>
      </w:pPr>
      <w:r w:rsidRPr="005D25D0">
        <w:rPr>
          <w:rFonts w:ascii="Times New Roman" w:hAnsi="Times New Roman"/>
          <w:sz w:val="24"/>
        </w:rPr>
        <w:t>There</w:t>
      </w:r>
      <w:r w:rsidR="004D3856" w:rsidRPr="005D25D0">
        <w:rPr>
          <w:rFonts w:ascii="Times New Roman" w:hAnsi="Times New Roman"/>
          <w:sz w:val="24"/>
        </w:rPr>
        <w:t xml:space="preserve"> </w:t>
      </w:r>
      <w:r w:rsidRPr="005D25D0">
        <w:rPr>
          <w:rFonts w:ascii="Times New Roman" w:hAnsi="Times New Roman"/>
          <w:sz w:val="24"/>
        </w:rPr>
        <w:t>are</w:t>
      </w:r>
      <w:r w:rsidR="004D3856" w:rsidRPr="005D25D0">
        <w:rPr>
          <w:rFonts w:ascii="Times New Roman" w:hAnsi="Times New Roman"/>
          <w:sz w:val="24"/>
        </w:rPr>
        <w:t xml:space="preserve"> </w:t>
      </w:r>
      <w:r w:rsidRPr="005D25D0">
        <w:rPr>
          <w:rFonts w:ascii="Times New Roman" w:hAnsi="Times New Roman"/>
          <w:sz w:val="24"/>
        </w:rPr>
        <w:t>no</w:t>
      </w:r>
      <w:r w:rsidR="004D3856" w:rsidRPr="005D25D0">
        <w:rPr>
          <w:rFonts w:ascii="Times New Roman" w:hAnsi="Times New Roman"/>
          <w:sz w:val="24"/>
        </w:rPr>
        <w:t xml:space="preserve"> </w:t>
      </w:r>
      <w:r w:rsidRPr="005D25D0">
        <w:rPr>
          <w:rFonts w:ascii="Times New Roman" w:hAnsi="Times New Roman"/>
          <w:sz w:val="24"/>
        </w:rPr>
        <w:t>sensitive</w:t>
      </w:r>
      <w:r w:rsidR="004D3856" w:rsidRPr="005D25D0">
        <w:rPr>
          <w:rFonts w:ascii="Times New Roman" w:hAnsi="Times New Roman"/>
          <w:sz w:val="24"/>
        </w:rPr>
        <w:t xml:space="preserve"> </w:t>
      </w:r>
      <w:r w:rsidRPr="005D25D0">
        <w:rPr>
          <w:rFonts w:ascii="Times New Roman" w:hAnsi="Times New Roman"/>
          <w:sz w:val="24"/>
        </w:rPr>
        <w:t>questions</w:t>
      </w:r>
      <w:r w:rsidR="004D3856" w:rsidRPr="005D25D0">
        <w:rPr>
          <w:rFonts w:ascii="Times New Roman" w:hAnsi="Times New Roman"/>
          <w:sz w:val="24"/>
        </w:rPr>
        <w:t xml:space="preserve"> </w:t>
      </w:r>
      <w:r w:rsidRPr="005D25D0">
        <w:rPr>
          <w:rFonts w:ascii="Times New Roman" w:hAnsi="Times New Roman"/>
          <w:sz w:val="24"/>
        </w:rPr>
        <w:t>involved</w:t>
      </w:r>
      <w:r w:rsidR="004D3856" w:rsidRPr="005D25D0">
        <w:rPr>
          <w:rFonts w:ascii="Times New Roman" w:hAnsi="Times New Roman"/>
          <w:sz w:val="24"/>
        </w:rPr>
        <w:t xml:space="preserve"> </w:t>
      </w:r>
      <w:r w:rsidRPr="005D25D0">
        <w:rPr>
          <w:rFonts w:ascii="Times New Roman" w:hAnsi="Times New Roman"/>
          <w:sz w:val="24"/>
        </w:rPr>
        <w:t>in</w:t>
      </w:r>
      <w:r w:rsidR="004D3856" w:rsidRPr="005D25D0">
        <w:rPr>
          <w:rFonts w:ascii="Times New Roman" w:hAnsi="Times New Roman"/>
          <w:sz w:val="24"/>
        </w:rPr>
        <w:t xml:space="preserve"> </w:t>
      </w:r>
      <w:r w:rsidRPr="005D25D0">
        <w:rPr>
          <w:rFonts w:ascii="Times New Roman" w:hAnsi="Times New Roman"/>
          <w:sz w:val="24"/>
        </w:rPr>
        <w:t>this</w:t>
      </w:r>
      <w:r w:rsidR="004D3856" w:rsidRPr="005D25D0">
        <w:rPr>
          <w:rFonts w:ascii="Times New Roman" w:hAnsi="Times New Roman"/>
          <w:sz w:val="24"/>
        </w:rPr>
        <w:t xml:space="preserve"> </w:t>
      </w:r>
      <w:r w:rsidRPr="005D25D0">
        <w:rPr>
          <w:rFonts w:ascii="Times New Roman" w:hAnsi="Times New Roman"/>
          <w:sz w:val="24"/>
        </w:rPr>
        <w:t>information</w:t>
      </w:r>
      <w:r w:rsidR="004D3856" w:rsidRPr="005D25D0">
        <w:rPr>
          <w:rFonts w:ascii="Times New Roman" w:hAnsi="Times New Roman"/>
          <w:sz w:val="24"/>
        </w:rPr>
        <w:t xml:space="preserve"> </w:t>
      </w:r>
      <w:r w:rsidRPr="005D25D0">
        <w:rPr>
          <w:rFonts w:ascii="Times New Roman" w:hAnsi="Times New Roman"/>
          <w:sz w:val="24"/>
        </w:rPr>
        <w:t>collection.</w:t>
      </w:r>
    </w:p>
    <w:p w14:paraId="75978DD2" w14:textId="77777777" w:rsidR="00805A19" w:rsidRPr="005D25D0" w:rsidRDefault="00805A19" w:rsidP="00234F43">
      <w:pPr>
        <w:widowControl/>
        <w:rPr>
          <w:rFonts w:ascii="Times New Roman" w:hAnsi="Times New Roman"/>
          <w:sz w:val="24"/>
        </w:rPr>
      </w:pPr>
    </w:p>
    <w:p w14:paraId="5228AEB8" w14:textId="77777777" w:rsidR="00805A19" w:rsidRPr="00BE759F" w:rsidRDefault="00805A19" w:rsidP="00234F43">
      <w:pPr>
        <w:widowControl/>
        <w:rPr>
          <w:rFonts w:ascii="Times New Roman" w:hAnsi="Times New Roman"/>
          <w:b/>
          <w:bCs/>
          <w:sz w:val="24"/>
        </w:rPr>
      </w:pPr>
      <w:r w:rsidRPr="00BE759F">
        <w:rPr>
          <w:rFonts w:ascii="Times New Roman" w:hAnsi="Times New Roman"/>
          <w:b/>
          <w:bCs/>
          <w:sz w:val="24"/>
        </w:rPr>
        <w:t>12.</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statement</w:t>
      </w:r>
      <w:r w:rsidR="004D3856" w:rsidRPr="00BE759F">
        <w:rPr>
          <w:rFonts w:ascii="Times New Roman" w:hAnsi="Times New Roman"/>
          <w:b/>
          <w:bCs/>
          <w:sz w:val="24"/>
        </w:rPr>
        <w:t xml:space="preserve"> </w:t>
      </w:r>
      <w:r w:rsidRPr="00BE759F">
        <w:rPr>
          <w:rFonts w:ascii="Times New Roman" w:hAnsi="Times New Roman"/>
          <w:b/>
          <w:bCs/>
          <w:sz w:val="24"/>
        </w:rPr>
        <w:t>should:</w:t>
      </w:r>
    </w:p>
    <w:p w14:paraId="7DC3A560" w14:textId="77777777" w:rsidR="00805A19" w:rsidRPr="00BE759F" w:rsidRDefault="00805A19" w:rsidP="00234F43">
      <w:pPr>
        <w:widowControl/>
        <w:rPr>
          <w:rFonts w:ascii="Times New Roman" w:hAnsi="Times New Roman"/>
          <w:b/>
          <w:bCs/>
          <w:sz w:val="24"/>
        </w:rPr>
      </w:pPr>
    </w:p>
    <w:p w14:paraId="55AC6097" w14:textId="77777777" w:rsidR="00805A19" w:rsidRPr="00BE759F" w:rsidRDefault="00805A19" w:rsidP="00883696">
      <w:pPr>
        <w:pStyle w:val="ListParagraph"/>
        <w:widowControl/>
        <w:numPr>
          <w:ilvl w:val="0"/>
          <w:numId w:val="8"/>
        </w:numPr>
        <w:rPr>
          <w:rFonts w:ascii="Times New Roman" w:hAnsi="Times New Roman"/>
          <w:b/>
          <w:bCs/>
          <w:sz w:val="24"/>
        </w:rPr>
      </w:pPr>
      <w:r w:rsidRPr="00BE759F">
        <w:rPr>
          <w:rFonts w:ascii="Times New Roman" w:hAnsi="Times New Roman"/>
          <w:b/>
          <w:bCs/>
          <w:sz w:val="24"/>
        </w:rPr>
        <w:t>Indicate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number</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frequency</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response,</w:t>
      </w:r>
      <w:r w:rsidR="004D3856" w:rsidRPr="00BE759F">
        <w:rPr>
          <w:rFonts w:ascii="Times New Roman" w:hAnsi="Times New Roman"/>
          <w:b/>
          <w:bCs/>
          <w:sz w:val="24"/>
        </w:rPr>
        <w:t xml:space="preserve"> </w:t>
      </w:r>
      <w:r w:rsidRPr="00BE759F">
        <w:rPr>
          <w:rFonts w:ascii="Times New Roman" w:hAnsi="Times New Roman"/>
          <w:b/>
          <w:bCs/>
          <w:sz w:val="24"/>
        </w:rPr>
        <w:t>annual</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an</w:t>
      </w:r>
      <w:r w:rsidR="004D3856" w:rsidRPr="00BE759F">
        <w:rPr>
          <w:rFonts w:ascii="Times New Roman" w:hAnsi="Times New Roman"/>
          <w:b/>
          <w:bCs/>
          <w:sz w:val="24"/>
        </w:rPr>
        <w:t xml:space="preserve"> </w:t>
      </w:r>
      <w:r w:rsidRPr="00BE759F">
        <w:rPr>
          <w:rFonts w:ascii="Times New Roman" w:hAnsi="Times New Roman"/>
          <w:b/>
          <w:bCs/>
          <w:sz w:val="24"/>
        </w:rPr>
        <w:t>explanation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how</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was</w:t>
      </w:r>
      <w:r w:rsidR="004D3856" w:rsidRPr="00BE759F">
        <w:rPr>
          <w:rFonts w:ascii="Times New Roman" w:hAnsi="Times New Roman"/>
          <w:b/>
          <w:bCs/>
          <w:sz w:val="24"/>
        </w:rPr>
        <w:t xml:space="preserve"> </w:t>
      </w:r>
      <w:r w:rsidRPr="00BE759F">
        <w:rPr>
          <w:rFonts w:ascii="Times New Roman" w:hAnsi="Times New Roman"/>
          <w:b/>
          <w:bCs/>
          <w:sz w:val="24"/>
        </w:rPr>
        <w:t>estimated.</w:t>
      </w:r>
      <w:r w:rsidR="004D3856" w:rsidRPr="00BE759F">
        <w:rPr>
          <w:rFonts w:ascii="Times New Roman" w:hAnsi="Times New Roman"/>
          <w:b/>
          <w:bCs/>
          <w:sz w:val="24"/>
        </w:rPr>
        <w:t xml:space="preserve">  </w:t>
      </w:r>
      <w:r w:rsidRPr="00BE759F">
        <w:rPr>
          <w:rFonts w:ascii="Times New Roman" w:hAnsi="Times New Roman"/>
          <w:b/>
          <w:bCs/>
          <w:sz w:val="24"/>
        </w:rPr>
        <w:t>Unless</w:t>
      </w:r>
      <w:r w:rsidR="004D3856" w:rsidRPr="00BE759F">
        <w:rPr>
          <w:rFonts w:ascii="Times New Roman" w:hAnsi="Times New Roman"/>
          <w:b/>
          <w:bCs/>
          <w:sz w:val="24"/>
        </w:rPr>
        <w:t xml:space="preserve"> </w:t>
      </w:r>
      <w:r w:rsidRPr="00BE759F">
        <w:rPr>
          <w:rFonts w:ascii="Times New Roman" w:hAnsi="Times New Roman"/>
          <w:b/>
          <w:bCs/>
          <w:sz w:val="24"/>
        </w:rPr>
        <w:t>directed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do</w:t>
      </w:r>
      <w:r w:rsidR="004D3856" w:rsidRPr="00BE759F">
        <w:rPr>
          <w:rFonts w:ascii="Times New Roman" w:hAnsi="Times New Roman"/>
          <w:b/>
          <w:bCs/>
          <w:sz w:val="24"/>
        </w:rPr>
        <w:t xml:space="preserve"> </w:t>
      </w:r>
      <w:r w:rsidRPr="00BE759F">
        <w:rPr>
          <w:rFonts w:ascii="Times New Roman" w:hAnsi="Times New Roman"/>
          <w:b/>
          <w:bCs/>
          <w:sz w:val="24"/>
        </w:rPr>
        <w:t>so,</w:t>
      </w:r>
      <w:r w:rsidR="004D3856" w:rsidRPr="00BE759F">
        <w:rPr>
          <w:rFonts w:ascii="Times New Roman" w:hAnsi="Times New Roman"/>
          <w:b/>
          <w:bCs/>
          <w:sz w:val="24"/>
        </w:rPr>
        <w:t xml:space="preserve"> </w:t>
      </w:r>
      <w:r w:rsidRPr="00BE759F">
        <w:rPr>
          <w:rFonts w:ascii="Times New Roman" w:hAnsi="Times New Roman"/>
          <w:b/>
          <w:bCs/>
          <w:sz w:val="24"/>
        </w:rPr>
        <w:t>agencies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conduct</w:t>
      </w:r>
      <w:r w:rsidR="004D3856" w:rsidRPr="00BE759F">
        <w:rPr>
          <w:rFonts w:ascii="Times New Roman" w:hAnsi="Times New Roman"/>
          <w:b/>
          <w:bCs/>
          <w:sz w:val="24"/>
        </w:rPr>
        <w:t xml:space="preserve"> </w:t>
      </w:r>
      <w:r w:rsidRPr="00BE759F">
        <w:rPr>
          <w:rFonts w:ascii="Times New Roman" w:hAnsi="Times New Roman"/>
          <w:b/>
          <w:bCs/>
          <w:sz w:val="24"/>
        </w:rPr>
        <w:t>special</w:t>
      </w:r>
      <w:r w:rsidR="004D3856" w:rsidRPr="00BE759F">
        <w:rPr>
          <w:rFonts w:ascii="Times New Roman" w:hAnsi="Times New Roman"/>
          <w:b/>
          <w:bCs/>
          <w:sz w:val="24"/>
        </w:rPr>
        <w:t xml:space="preserve"> </w:t>
      </w:r>
      <w:r w:rsidRPr="00BE759F">
        <w:rPr>
          <w:rFonts w:ascii="Times New Roman" w:hAnsi="Times New Roman"/>
          <w:b/>
          <w:bCs/>
          <w:sz w:val="24"/>
        </w:rPr>
        <w:t>surveys</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obtain</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on</w:t>
      </w:r>
      <w:r w:rsidR="004D3856" w:rsidRPr="00BE759F">
        <w:rPr>
          <w:rFonts w:ascii="Times New Roman" w:hAnsi="Times New Roman"/>
          <w:b/>
          <w:bCs/>
          <w:sz w:val="24"/>
        </w:rPr>
        <w:t xml:space="preserve"> </w:t>
      </w:r>
      <w:r w:rsidRPr="00BE759F">
        <w:rPr>
          <w:rFonts w:ascii="Times New Roman" w:hAnsi="Times New Roman"/>
          <w:b/>
          <w:bCs/>
          <w:sz w:val="24"/>
        </w:rPr>
        <w:t>which</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base</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Consultation</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sample</w:t>
      </w:r>
      <w:r w:rsidR="004D3856" w:rsidRPr="00BE759F">
        <w:rPr>
          <w:rFonts w:ascii="Times New Roman" w:hAnsi="Times New Roman"/>
          <w:b/>
          <w:bCs/>
          <w:sz w:val="24"/>
        </w:rPr>
        <w:t xml:space="preserve"> </w:t>
      </w:r>
      <w:r w:rsidRPr="00BE759F">
        <w:rPr>
          <w:rFonts w:ascii="Times New Roman" w:hAnsi="Times New Roman"/>
          <w:b/>
          <w:bCs/>
          <w:sz w:val="24"/>
        </w:rPr>
        <w:t>(fewer</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10)</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potential</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desirable.</w:t>
      </w:r>
      <w:r w:rsidR="004D3856" w:rsidRPr="00BE759F">
        <w:rPr>
          <w:rFonts w:ascii="Times New Roman" w:hAnsi="Times New Roman"/>
          <w:b/>
          <w:bCs/>
          <w:sz w:val="24"/>
        </w:rPr>
        <w:t xml:space="preserve">  </w:t>
      </w: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on</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is</w:t>
      </w:r>
      <w:r w:rsidR="004D3856" w:rsidRPr="00BE759F">
        <w:rPr>
          <w:rFonts w:ascii="Times New Roman" w:hAnsi="Times New Roman"/>
          <w:b/>
          <w:bCs/>
          <w:sz w:val="24"/>
        </w:rPr>
        <w:t xml:space="preserve"> </w:t>
      </w:r>
      <w:r w:rsidRPr="00BE759F">
        <w:rPr>
          <w:rFonts w:ascii="Times New Roman" w:hAnsi="Times New Roman"/>
          <w:b/>
          <w:bCs/>
          <w:sz w:val="24"/>
        </w:rPr>
        <w:t>expected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vary</w:t>
      </w:r>
      <w:r w:rsidR="004D3856" w:rsidRPr="00BE759F">
        <w:rPr>
          <w:rFonts w:ascii="Times New Roman" w:hAnsi="Times New Roman"/>
          <w:b/>
          <w:bCs/>
          <w:sz w:val="24"/>
        </w:rPr>
        <w:t xml:space="preserve"> </w:t>
      </w:r>
      <w:r w:rsidRPr="00BE759F">
        <w:rPr>
          <w:rFonts w:ascii="Times New Roman" w:hAnsi="Times New Roman"/>
          <w:b/>
          <w:bCs/>
          <w:sz w:val="24"/>
        </w:rPr>
        <w:t>widely</w:t>
      </w:r>
      <w:r w:rsidR="004D3856" w:rsidRPr="00BE759F">
        <w:rPr>
          <w:rFonts w:ascii="Times New Roman" w:hAnsi="Times New Roman"/>
          <w:b/>
          <w:bCs/>
          <w:sz w:val="24"/>
        </w:rPr>
        <w:t xml:space="preserve"> </w:t>
      </w:r>
      <w:r w:rsidRPr="00BE759F">
        <w:rPr>
          <w:rFonts w:ascii="Times New Roman" w:hAnsi="Times New Roman"/>
          <w:b/>
          <w:bCs/>
          <w:sz w:val="24"/>
        </w:rPr>
        <w:t>because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differences</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activity,</w:t>
      </w:r>
      <w:r w:rsidR="004D3856" w:rsidRPr="00BE759F">
        <w:rPr>
          <w:rFonts w:ascii="Times New Roman" w:hAnsi="Times New Roman"/>
          <w:b/>
          <w:bCs/>
          <w:sz w:val="24"/>
        </w:rPr>
        <w:t xml:space="preserve"> </w:t>
      </w:r>
      <w:r w:rsidRPr="00BE759F">
        <w:rPr>
          <w:rFonts w:ascii="Times New Roman" w:hAnsi="Times New Roman"/>
          <w:b/>
          <w:bCs/>
          <w:sz w:val="24"/>
        </w:rPr>
        <w:t>size,</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complexity,</w:t>
      </w:r>
      <w:r w:rsidR="004D3856" w:rsidRPr="00BE759F">
        <w:rPr>
          <w:rFonts w:ascii="Times New Roman" w:hAnsi="Times New Roman"/>
          <w:b/>
          <w:bCs/>
          <w:sz w:val="24"/>
        </w:rPr>
        <w:t xml:space="preserve"> </w:t>
      </w:r>
      <w:r w:rsidRPr="00BE759F">
        <w:rPr>
          <w:rFonts w:ascii="Times New Roman" w:hAnsi="Times New Roman"/>
          <w:b/>
          <w:bCs/>
          <w:sz w:val="24"/>
        </w:rPr>
        <w:t>show</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range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estimated</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reasons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variance.</w:t>
      </w:r>
      <w:r w:rsidR="004D3856" w:rsidRPr="00BE759F">
        <w:rPr>
          <w:rFonts w:ascii="Times New Roman" w:hAnsi="Times New Roman"/>
          <w:b/>
          <w:bCs/>
          <w:sz w:val="24"/>
        </w:rPr>
        <w:t xml:space="preserve">  </w:t>
      </w:r>
      <w:r w:rsidRPr="00BE759F">
        <w:rPr>
          <w:rFonts w:ascii="Times New Roman" w:hAnsi="Times New Roman"/>
          <w:b/>
          <w:bCs/>
          <w:sz w:val="24"/>
        </w:rPr>
        <w:t>Generally,</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include</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hours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customary</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usual</w:t>
      </w:r>
      <w:r w:rsidR="004D3856" w:rsidRPr="00BE759F">
        <w:rPr>
          <w:rFonts w:ascii="Times New Roman" w:hAnsi="Times New Roman"/>
          <w:b/>
          <w:bCs/>
          <w:sz w:val="24"/>
        </w:rPr>
        <w:t xml:space="preserve"> </w:t>
      </w:r>
      <w:r w:rsidRPr="00BE759F">
        <w:rPr>
          <w:rFonts w:ascii="Times New Roman" w:hAnsi="Times New Roman"/>
          <w:b/>
          <w:bCs/>
          <w:sz w:val="24"/>
        </w:rPr>
        <w:t>business</w:t>
      </w:r>
      <w:r w:rsidR="004D3856" w:rsidRPr="00BE759F">
        <w:rPr>
          <w:rFonts w:ascii="Times New Roman" w:hAnsi="Times New Roman"/>
          <w:b/>
          <w:bCs/>
          <w:sz w:val="24"/>
        </w:rPr>
        <w:t xml:space="preserve"> </w:t>
      </w:r>
      <w:r w:rsidRPr="00BE759F">
        <w:rPr>
          <w:rFonts w:ascii="Times New Roman" w:hAnsi="Times New Roman"/>
          <w:b/>
          <w:bCs/>
          <w:sz w:val="24"/>
        </w:rPr>
        <w:t>practices.</w:t>
      </w:r>
    </w:p>
    <w:p w14:paraId="51025F7D" w14:textId="77777777" w:rsidR="00805A19" w:rsidRPr="00BE759F" w:rsidRDefault="00805A19" w:rsidP="00234F43">
      <w:pPr>
        <w:widowControl/>
        <w:rPr>
          <w:rFonts w:ascii="Times New Roman" w:hAnsi="Times New Roman"/>
          <w:b/>
          <w:bCs/>
          <w:sz w:val="24"/>
        </w:rPr>
      </w:pPr>
    </w:p>
    <w:p w14:paraId="6316280F" w14:textId="77777777" w:rsidR="00805A19" w:rsidRPr="00BE759F" w:rsidRDefault="00805A19" w:rsidP="00883696">
      <w:pPr>
        <w:pStyle w:val="ListParagraph"/>
        <w:widowControl/>
        <w:numPr>
          <w:ilvl w:val="0"/>
          <w:numId w:val="8"/>
        </w:numPr>
        <w:rPr>
          <w:rFonts w:ascii="Times New Roman" w:hAnsi="Times New Roman"/>
          <w:b/>
          <w:bCs/>
          <w:sz w:val="24"/>
        </w:rPr>
      </w:pP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this</w:t>
      </w:r>
      <w:r w:rsidR="004D3856" w:rsidRPr="00BE759F">
        <w:rPr>
          <w:rFonts w:ascii="Times New Roman" w:hAnsi="Times New Roman"/>
          <w:b/>
          <w:bCs/>
          <w:sz w:val="24"/>
        </w:rPr>
        <w:t xml:space="preserve"> </w:t>
      </w:r>
      <w:r w:rsidRPr="00BE759F">
        <w:rPr>
          <w:rFonts w:ascii="Times New Roman" w:hAnsi="Times New Roman"/>
          <w:b/>
          <w:bCs/>
          <w:sz w:val="24"/>
        </w:rPr>
        <w:t>request</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approval</w:t>
      </w:r>
      <w:r w:rsidR="004D3856" w:rsidRPr="00BE759F">
        <w:rPr>
          <w:rFonts w:ascii="Times New Roman" w:hAnsi="Times New Roman"/>
          <w:b/>
          <w:bCs/>
          <w:sz w:val="24"/>
        </w:rPr>
        <w:t xml:space="preserve"> </w:t>
      </w:r>
      <w:r w:rsidRPr="00BE759F">
        <w:rPr>
          <w:rFonts w:ascii="Times New Roman" w:hAnsi="Times New Roman"/>
          <w:b/>
          <w:bCs/>
          <w:sz w:val="24"/>
        </w:rPr>
        <w:t>covers</w:t>
      </w:r>
      <w:r w:rsidR="004D3856" w:rsidRPr="00BE759F">
        <w:rPr>
          <w:rFonts w:ascii="Times New Roman" w:hAnsi="Times New Roman"/>
          <w:b/>
          <w:bCs/>
          <w:sz w:val="24"/>
        </w:rPr>
        <w:t xml:space="preserve"> </w:t>
      </w:r>
      <w:r w:rsidRPr="00BE759F">
        <w:rPr>
          <w:rFonts w:ascii="Times New Roman" w:hAnsi="Times New Roman"/>
          <w:b/>
          <w:bCs/>
          <w:sz w:val="24"/>
        </w:rPr>
        <w:t>more</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one</w:t>
      </w:r>
      <w:r w:rsidR="004D3856" w:rsidRPr="00BE759F">
        <w:rPr>
          <w:rFonts w:ascii="Times New Roman" w:hAnsi="Times New Roman"/>
          <w:b/>
          <w:bCs/>
          <w:sz w:val="24"/>
        </w:rPr>
        <w:t xml:space="preserve"> </w:t>
      </w:r>
      <w:r w:rsidRPr="00BE759F">
        <w:rPr>
          <w:rFonts w:ascii="Times New Roman" w:hAnsi="Times New Roman"/>
          <w:b/>
          <w:bCs/>
          <w:sz w:val="24"/>
        </w:rPr>
        <w:t>form,</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separate</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each</w:t>
      </w:r>
      <w:r w:rsidR="004D3856" w:rsidRPr="00BE759F">
        <w:rPr>
          <w:rFonts w:ascii="Times New Roman" w:hAnsi="Times New Roman"/>
          <w:b/>
          <w:bCs/>
          <w:sz w:val="24"/>
        </w:rPr>
        <w:t xml:space="preserve"> </w:t>
      </w:r>
      <w:r w:rsidRPr="00BE759F">
        <w:rPr>
          <w:rFonts w:ascii="Times New Roman" w:hAnsi="Times New Roman"/>
          <w:b/>
          <w:bCs/>
          <w:sz w:val="24"/>
        </w:rPr>
        <w:t>form</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aggregate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burdens</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Item</w:t>
      </w:r>
      <w:r w:rsidR="004D3856" w:rsidRPr="00BE759F">
        <w:rPr>
          <w:rFonts w:ascii="Times New Roman" w:hAnsi="Times New Roman"/>
          <w:b/>
          <w:bCs/>
          <w:sz w:val="24"/>
        </w:rPr>
        <w:t xml:space="preserve"> </w:t>
      </w:r>
      <w:r w:rsidRPr="00BE759F">
        <w:rPr>
          <w:rFonts w:ascii="Times New Roman" w:hAnsi="Times New Roman"/>
          <w:b/>
          <w:bCs/>
          <w:sz w:val="24"/>
        </w:rPr>
        <w:t>13</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OMB</w:t>
      </w:r>
      <w:r w:rsidR="004D3856" w:rsidRPr="00BE759F">
        <w:rPr>
          <w:rFonts w:ascii="Times New Roman" w:hAnsi="Times New Roman"/>
          <w:b/>
          <w:bCs/>
          <w:sz w:val="24"/>
        </w:rPr>
        <w:t xml:space="preserve"> </w:t>
      </w:r>
      <w:r w:rsidRPr="00BE759F">
        <w:rPr>
          <w:rFonts w:ascii="Times New Roman" w:hAnsi="Times New Roman"/>
          <w:b/>
          <w:bCs/>
          <w:sz w:val="24"/>
        </w:rPr>
        <w:t>Form</w:t>
      </w:r>
      <w:r w:rsidR="004D3856" w:rsidRPr="00BE759F">
        <w:rPr>
          <w:rFonts w:ascii="Times New Roman" w:hAnsi="Times New Roman"/>
          <w:b/>
          <w:bCs/>
          <w:sz w:val="24"/>
        </w:rPr>
        <w:t xml:space="preserve"> </w:t>
      </w:r>
      <w:r w:rsidRPr="00BE759F">
        <w:rPr>
          <w:rFonts w:ascii="Times New Roman" w:hAnsi="Times New Roman"/>
          <w:b/>
          <w:bCs/>
          <w:sz w:val="24"/>
        </w:rPr>
        <w:t>83</w:t>
      </w:r>
      <w:r w:rsidR="003B0434" w:rsidRPr="00BE759F">
        <w:rPr>
          <w:rFonts w:ascii="Times New Roman" w:hAnsi="Times New Roman"/>
          <w:b/>
          <w:bCs/>
          <w:sz w:val="24"/>
        </w:rPr>
        <w:t>–</w:t>
      </w:r>
      <w:r w:rsidRPr="00BE759F">
        <w:rPr>
          <w:rFonts w:ascii="Times New Roman" w:hAnsi="Times New Roman"/>
          <w:b/>
          <w:bCs/>
          <w:sz w:val="24"/>
        </w:rPr>
        <w:t>1.</w:t>
      </w:r>
    </w:p>
    <w:p w14:paraId="640BA5A2" w14:textId="77777777" w:rsidR="00805A19" w:rsidRPr="00BE759F" w:rsidRDefault="00805A19" w:rsidP="00234F43">
      <w:pPr>
        <w:widowControl/>
        <w:rPr>
          <w:rFonts w:ascii="Times New Roman" w:hAnsi="Times New Roman"/>
          <w:b/>
          <w:bCs/>
          <w:sz w:val="24"/>
        </w:rPr>
      </w:pPr>
    </w:p>
    <w:p w14:paraId="2DDE1E0E" w14:textId="77777777" w:rsidR="00805A19" w:rsidRPr="00BE759F" w:rsidRDefault="00805A19" w:rsidP="00883696">
      <w:pPr>
        <w:pStyle w:val="ListParagraph"/>
        <w:widowControl/>
        <w:numPr>
          <w:ilvl w:val="0"/>
          <w:numId w:val="8"/>
        </w:numPr>
        <w:rPr>
          <w:rFonts w:ascii="Times New Roman" w:hAnsi="Times New Roman"/>
          <w:b/>
          <w:sz w:val="24"/>
        </w:rPr>
      </w:pP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annualized</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collections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identifying</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using</w:t>
      </w:r>
      <w:r w:rsidR="004D3856" w:rsidRPr="00BE759F">
        <w:rPr>
          <w:rFonts w:ascii="Times New Roman" w:hAnsi="Times New Roman"/>
          <w:b/>
          <w:bCs/>
          <w:sz w:val="24"/>
        </w:rPr>
        <w:t xml:space="preserve"> </w:t>
      </w:r>
      <w:r w:rsidRPr="00BE759F">
        <w:rPr>
          <w:rFonts w:ascii="Times New Roman" w:hAnsi="Times New Roman"/>
          <w:b/>
          <w:bCs/>
          <w:sz w:val="24"/>
        </w:rPr>
        <w:t>appropriate</w:t>
      </w:r>
      <w:r w:rsidR="004D3856" w:rsidRPr="00BE759F">
        <w:rPr>
          <w:rFonts w:ascii="Times New Roman" w:hAnsi="Times New Roman"/>
          <w:b/>
          <w:bCs/>
          <w:sz w:val="24"/>
        </w:rPr>
        <w:t xml:space="preserve"> </w:t>
      </w:r>
      <w:r w:rsidRPr="00BE759F">
        <w:rPr>
          <w:rFonts w:ascii="Times New Roman" w:hAnsi="Times New Roman"/>
          <w:b/>
          <w:bCs/>
          <w:sz w:val="24"/>
        </w:rPr>
        <w:t>wage</w:t>
      </w:r>
      <w:r w:rsidR="004D3856" w:rsidRPr="00BE759F">
        <w:rPr>
          <w:rFonts w:ascii="Times New Roman" w:hAnsi="Times New Roman"/>
          <w:b/>
          <w:bCs/>
          <w:sz w:val="24"/>
        </w:rPr>
        <w:t xml:space="preserve"> </w:t>
      </w:r>
      <w:r w:rsidRPr="00BE759F">
        <w:rPr>
          <w:rFonts w:ascii="Times New Roman" w:hAnsi="Times New Roman"/>
          <w:b/>
          <w:bCs/>
          <w:sz w:val="24"/>
        </w:rPr>
        <w:t>rate</w:t>
      </w:r>
      <w:r w:rsidR="004D3856" w:rsidRPr="00BE759F">
        <w:rPr>
          <w:rFonts w:ascii="Times New Roman" w:hAnsi="Times New Roman"/>
          <w:b/>
          <w:bCs/>
          <w:sz w:val="24"/>
        </w:rPr>
        <w:t xml:space="preserve"> </w:t>
      </w:r>
      <w:r w:rsidRPr="00BE759F">
        <w:rPr>
          <w:rFonts w:ascii="Times New Roman" w:hAnsi="Times New Roman"/>
          <w:b/>
          <w:bCs/>
          <w:sz w:val="24"/>
        </w:rPr>
        <w:t>categories.</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contraction</w:t>
      </w:r>
      <w:r w:rsidR="004D3856" w:rsidRPr="00BE759F">
        <w:rPr>
          <w:rFonts w:ascii="Times New Roman" w:hAnsi="Times New Roman"/>
          <w:b/>
          <w:bCs/>
          <w:sz w:val="24"/>
        </w:rPr>
        <w:t xml:space="preserve"> </w:t>
      </w:r>
      <w:r w:rsidRPr="00BE759F">
        <w:rPr>
          <w:rFonts w:ascii="Times New Roman" w:hAnsi="Times New Roman"/>
          <w:b/>
          <w:bCs/>
          <w:sz w:val="24"/>
        </w:rPr>
        <w:t>out</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paying</w:t>
      </w:r>
      <w:r w:rsidR="004D3856" w:rsidRPr="00BE759F">
        <w:rPr>
          <w:rFonts w:ascii="Times New Roman" w:hAnsi="Times New Roman"/>
          <w:b/>
          <w:bCs/>
          <w:sz w:val="24"/>
        </w:rPr>
        <w:t xml:space="preserve"> </w:t>
      </w:r>
      <w:r w:rsidRPr="00BE759F">
        <w:rPr>
          <w:rFonts w:ascii="Times New Roman" w:hAnsi="Times New Roman"/>
          <w:b/>
          <w:bCs/>
          <w:sz w:val="24"/>
        </w:rPr>
        <w:t>outside</w:t>
      </w:r>
      <w:r w:rsidR="004D3856" w:rsidRPr="00BE759F">
        <w:rPr>
          <w:rFonts w:ascii="Times New Roman" w:hAnsi="Times New Roman"/>
          <w:b/>
          <w:bCs/>
          <w:sz w:val="24"/>
        </w:rPr>
        <w:t xml:space="preserve"> </w:t>
      </w:r>
      <w:r w:rsidRPr="00BE759F">
        <w:rPr>
          <w:rFonts w:ascii="Times New Roman" w:hAnsi="Times New Roman"/>
          <w:b/>
          <w:bCs/>
          <w:sz w:val="24"/>
        </w:rPr>
        <w:t>parties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activities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included</w:t>
      </w:r>
      <w:r w:rsidR="004D3856" w:rsidRPr="00BE759F">
        <w:rPr>
          <w:rFonts w:ascii="Times New Roman" w:hAnsi="Times New Roman"/>
          <w:b/>
          <w:bCs/>
          <w:sz w:val="24"/>
        </w:rPr>
        <w:t xml:space="preserve"> </w:t>
      </w:r>
      <w:r w:rsidRPr="00BE759F">
        <w:rPr>
          <w:rFonts w:ascii="Times New Roman" w:hAnsi="Times New Roman"/>
          <w:b/>
          <w:bCs/>
          <w:sz w:val="24"/>
        </w:rPr>
        <w:t>here.</w:t>
      </w:r>
      <w:r w:rsidR="004D3856" w:rsidRPr="00BE759F">
        <w:rPr>
          <w:rFonts w:ascii="Times New Roman" w:hAnsi="Times New Roman"/>
          <w:b/>
          <w:bCs/>
          <w:sz w:val="24"/>
        </w:rPr>
        <w:t xml:space="preserve">  </w:t>
      </w:r>
      <w:r w:rsidRPr="00BE759F">
        <w:rPr>
          <w:rFonts w:ascii="Times New Roman" w:hAnsi="Times New Roman"/>
          <w:b/>
          <w:bCs/>
          <w:sz w:val="24"/>
        </w:rPr>
        <w:t>Instead,</w:t>
      </w:r>
      <w:r w:rsidR="004D3856" w:rsidRPr="00BE759F">
        <w:rPr>
          <w:rFonts w:ascii="Times New Roman" w:hAnsi="Times New Roman"/>
          <w:b/>
          <w:bCs/>
          <w:sz w:val="24"/>
        </w:rPr>
        <w:t xml:space="preserve"> </w:t>
      </w:r>
      <w:r w:rsidRPr="00BE759F">
        <w:rPr>
          <w:rFonts w:ascii="Times New Roman" w:hAnsi="Times New Roman"/>
          <w:b/>
          <w:bCs/>
          <w:sz w:val="24"/>
        </w:rPr>
        <w:t>this</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included</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Item</w:t>
      </w:r>
      <w:r w:rsidR="004D3856" w:rsidRPr="00BE759F">
        <w:rPr>
          <w:rFonts w:ascii="Times New Roman" w:hAnsi="Times New Roman"/>
          <w:b/>
          <w:bCs/>
          <w:sz w:val="24"/>
        </w:rPr>
        <w:t xml:space="preserve"> </w:t>
      </w:r>
      <w:r w:rsidRPr="00BE759F">
        <w:rPr>
          <w:rFonts w:ascii="Times New Roman" w:hAnsi="Times New Roman"/>
          <w:b/>
          <w:bCs/>
          <w:sz w:val="24"/>
        </w:rPr>
        <w:t>14.</w:t>
      </w:r>
    </w:p>
    <w:p w14:paraId="3D33CFA2" w14:textId="77777777" w:rsidR="00805A19" w:rsidRPr="00BE759F" w:rsidRDefault="00805A19" w:rsidP="00234F43">
      <w:pPr>
        <w:widowControl/>
        <w:rPr>
          <w:rFonts w:ascii="Times New Roman" w:hAnsi="Times New Roman"/>
          <w:b/>
          <w:sz w:val="24"/>
        </w:rPr>
      </w:pPr>
    </w:p>
    <w:p w14:paraId="07B15DCF" w14:textId="77777777" w:rsidR="005B6544" w:rsidRPr="005D25D0" w:rsidRDefault="005B6544" w:rsidP="008E3621">
      <w:pPr>
        <w:widowControl/>
        <w:autoSpaceDE/>
        <w:autoSpaceDN/>
        <w:adjustRightInd/>
        <w:rPr>
          <w:rFonts w:ascii="Times New Roman" w:hAnsi="Times New Roman"/>
          <w:sz w:val="24"/>
        </w:rPr>
      </w:pPr>
      <w:r w:rsidRPr="005D25D0">
        <w:rPr>
          <w:rFonts w:ascii="Times New Roman" w:hAnsi="Times New Roman"/>
          <w:sz w:val="24"/>
        </w:rPr>
        <w:t>The current annual burden estimate</w:t>
      </w:r>
      <w:r w:rsidR="0008520E" w:rsidRPr="005D25D0">
        <w:rPr>
          <w:rFonts w:ascii="Times New Roman" w:hAnsi="Times New Roman"/>
          <w:sz w:val="24"/>
        </w:rPr>
        <w:t xml:space="preserve"> is based on prior estimates for the FMD and MAP programs.  For </w:t>
      </w:r>
      <w:r w:rsidR="001259DD" w:rsidRPr="005D25D0">
        <w:rPr>
          <w:rFonts w:ascii="Times New Roman" w:hAnsi="Times New Roman"/>
          <w:sz w:val="24"/>
        </w:rPr>
        <w:t>ATP</w:t>
      </w:r>
      <w:r w:rsidR="00850AD3" w:rsidRPr="005D25D0">
        <w:rPr>
          <w:rFonts w:ascii="Times New Roman" w:hAnsi="Times New Roman"/>
          <w:sz w:val="24"/>
        </w:rPr>
        <w:t>,</w:t>
      </w:r>
      <w:r w:rsidR="0008520E" w:rsidRPr="005D25D0">
        <w:rPr>
          <w:rFonts w:ascii="Times New Roman" w:hAnsi="Times New Roman"/>
          <w:sz w:val="24"/>
        </w:rPr>
        <w:t xml:space="preserve"> the annual </w:t>
      </w:r>
      <w:r w:rsidR="00850AD3" w:rsidRPr="005D25D0">
        <w:rPr>
          <w:rFonts w:ascii="Times New Roman" w:hAnsi="Times New Roman"/>
          <w:sz w:val="24"/>
        </w:rPr>
        <w:t xml:space="preserve">total </w:t>
      </w:r>
      <w:r w:rsidR="0008520E" w:rsidRPr="005D25D0">
        <w:rPr>
          <w:rFonts w:ascii="Times New Roman" w:hAnsi="Times New Roman"/>
          <w:sz w:val="24"/>
        </w:rPr>
        <w:t>burden estimate</w:t>
      </w:r>
      <w:r w:rsidRPr="005D25D0">
        <w:rPr>
          <w:rFonts w:ascii="Times New Roman" w:hAnsi="Times New Roman"/>
          <w:sz w:val="24"/>
        </w:rPr>
        <w:t xml:space="preserve"> of </w:t>
      </w:r>
      <w:r w:rsidR="00E44AF6" w:rsidRPr="005D25D0">
        <w:rPr>
          <w:rFonts w:ascii="Times New Roman" w:hAnsi="Times New Roman"/>
          <w:sz w:val="24"/>
        </w:rPr>
        <w:t>6</w:t>
      </w:r>
      <w:r w:rsidR="004805C8" w:rsidRPr="005D25D0">
        <w:rPr>
          <w:rFonts w:ascii="Times New Roman" w:hAnsi="Times New Roman"/>
          <w:sz w:val="24"/>
        </w:rPr>
        <w:t>3,978</w:t>
      </w:r>
      <w:r w:rsidR="00E44AF6" w:rsidRPr="005D25D0">
        <w:rPr>
          <w:rFonts w:ascii="Times New Roman" w:hAnsi="Times New Roman"/>
          <w:sz w:val="24"/>
        </w:rPr>
        <w:t xml:space="preserve"> </w:t>
      </w:r>
      <w:r w:rsidRPr="005D25D0">
        <w:rPr>
          <w:rFonts w:ascii="Times New Roman" w:hAnsi="Times New Roman"/>
          <w:sz w:val="24"/>
        </w:rPr>
        <w:t xml:space="preserve">hours is based on separate estimates of </w:t>
      </w:r>
      <w:r w:rsidR="008D4BF9" w:rsidRPr="005D25D0">
        <w:rPr>
          <w:rFonts w:ascii="Times New Roman" w:hAnsi="Times New Roman"/>
          <w:sz w:val="24"/>
        </w:rPr>
        <w:t>10</w:t>
      </w:r>
      <w:r w:rsidRPr="005D25D0">
        <w:rPr>
          <w:rFonts w:ascii="Times New Roman" w:hAnsi="Times New Roman"/>
          <w:sz w:val="24"/>
        </w:rPr>
        <w:t xml:space="preserve"> distinct areas of data collection: applications, project agreements with FAS, evaluations of marketing activities and programs, travel reports, contribution reports, administrative functions, office management records, brand program operational procedures, written contracting guidelines, and an anti</w:t>
      </w:r>
      <w:r w:rsidR="00872D5D" w:rsidRPr="005D25D0">
        <w:rPr>
          <w:rFonts w:ascii="Times New Roman" w:hAnsi="Times New Roman"/>
          <w:sz w:val="24"/>
        </w:rPr>
        <w:t>–</w:t>
      </w:r>
      <w:r w:rsidRPr="005D25D0">
        <w:rPr>
          <w:rFonts w:ascii="Times New Roman" w:hAnsi="Times New Roman"/>
          <w:sz w:val="24"/>
        </w:rPr>
        <w:t>fraud prevention program.  The estimates used to determine the burden on the public are explained as follows:</w:t>
      </w:r>
    </w:p>
    <w:p w14:paraId="3A688D84" w14:textId="77777777" w:rsidR="005B6544" w:rsidRPr="00BE759F" w:rsidRDefault="005B6544" w:rsidP="00234F43">
      <w:pPr>
        <w:widowControl/>
        <w:tabs>
          <w:tab w:val="left" w:pos="0"/>
          <w:tab w:val="left" w:pos="576"/>
          <w:tab w:val="left" w:pos="1152"/>
          <w:tab w:val="left" w:pos="1728"/>
          <w:tab w:val="left" w:pos="4752"/>
          <w:tab w:val="left" w:pos="5904"/>
          <w:tab w:val="left" w:pos="6768"/>
          <w:tab w:val="left" w:pos="8064"/>
        </w:tabs>
        <w:rPr>
          <w:rFonts w:ascii="Times New Roman" w:hAnsi="Times New Roman"/>
          <w:b/>
          <w:sz w:val="24"/>
        </w:rPr>
      </w:pPr>
    </w:p>
    <w:p w14:paraId="5809C716" w14:textId="77777777" w:rsidR="00404D35" w:rsidRPr="005D25D0" w:rsidRDefault="005B6544" w:rsidP="00404D35">
      <w:pPr>
        <w:pStyle w:val="ListParagraph"/>
        <w:widowControl/>
        <w:numPr>
          <w:ilvl w:val="0"/>
          <w:numId w:val="10"/>
        </w:numPr>
        <w:tabs>
          <w:tab w:val="left" w:pos="0"/>
          <w:tab w:val="left" w:pos="576"/>
          <w:tab w:val="left" w:pos="1152"/>
          <w:tab w:val="left" w:pos="4752"/>
          <w:tab w:val="left" w:pos="5904"/>
          <w:tab w:val="left" w:pos="6768"/>
          <w:tab w:val="left" w:pos="8064"/>
        </w:tabs>
        <w:rPr>
          <w:rFonts w:ascii="Times New Roman" w:hAnsi="Times New Roman"/>
          <w:sz w:val="24"/>
        </w:rPr>
      </w:pPr>
      <w:r w:rsidRPr="005D25D0">
        <w:rPr>
          <w:rFonts w:ascii="Times New Roman" w:hAnsi="Times New Roman"/>
          <w:sz w:val="24"/>
          <w:u w:val="single"/>
        </w:rPr>
        <w:t>Applications</w:t>
      </w:r>
      <w:r w:rsidRPr="005D25D0">
        <w:rPr>
          <w:rFonts w:ascii="Times New Roman" w:hAnsi="Times New Roman"/>
          <w:sz w:val="24"/>
        </w:rPr>
        <w:t>.</w:t>
      </w:r>
      <w:r w:rsidR="007F2D18" w:rsidRPr="005D25D0">
        <w:rPr>
          <w:rFonts w:ascii="Times New Roman" w:hAnsi="Times New Roman"/>
          <w:sz w:val="24"/>
        </w:rPr>
        <w:t xml:space="preserve">  Applications include many separate estimates, projections, goals, etc., all of which make up a comprehensive application.  </w:t>
      </w:r>
      <w:r w:rsidRPr="005D25D0">
        <w:rPr>
          <w:rFonts w:ascii="Times New Roman" w:hAnsi="Times New Roman"/>
          <w:sz w:val="24"/>
        </w:rPr>
        <w:t xml:space="preserve">The current estimate for one Participant to complete an </w:t>
      </w:r>
      <w:r w:rsidR="0070706D" w:rsidRPr="005D25D0">
        <w:rPr>
          <w:rFonts w:ascii="Times New Roman" w:hAnsi="Times New Roman"/>
          <w:sz w:val="24"/>
        </w:rPr>
        <w:t>ap</w:t>
      </w:r>
      <w:r w:rsidR="00CF752C" w:rsidRPr="005D25D0">
        <w:rPr>
          <w:rFonts w:ascii="Times New Roman" w:hAnsi="Times New Roman"/>
          <w:sz w:val="24"/>
        </w:rPr>
        <w:t xml:space="preserve">plication is </w:t>
      </w:r>
      <w:r w:rsidR="00850AD3" w:rsidRPr="005D25D0">
        <w:rPr>
          <w:rFonts w:ascii="Times New Roman" w:hAnsi="Times New Roman"/>
          <w:sz w:val="24"/>
        </w:rPr>
        <w:t>1</w:t>
      </w:r>
      <w:r w:rsidR="00CF752C" w:rsidRPr="005D25D0">
        <w:rPr>
          <w:rFonts w:ascii="Times New Roman" w:hAnsi="Times New Roman"/>
          <w:sz w:val="24"/>
        </w:rPr>
        <w:t>0</w:t>
      </w:r>
      <w:r w:rsidR="00613942" w:rsidRPr="005D25D0">
        <w:rPr>
          <w:rFonts w:ascii="Times New Roman" w:hAnsi="Times New Roman"/>
          <w:sz w:val="24"/>
        </w:rPr>
        <w:t>1</w:t>
      </w:r>
      <w:r w:rsidR="00CF752C" w:rsidRPr="005D25D0">
        <w:rPr>
          <w:rFonts w:ascii="Times New Roman" w:hAnsi="Times New Roman"/>
          <w:sz w:val="24"/>
        </w:rPr>
        <w:t xml:space="preserve"> hours</w:t>
      </w:r>
      <w:r w:rsidR="00D42956" w:rsidRPr="005D25D0">
        <w:rPr>
          <w:rFonts w:ascii="Times New Roman" w:hAnsi="Times New Roman"/>
          <w:sz w:val="24"/>
        </w:rPr>
        <w:t xml:space="preserve">.  </w:t>
      </w:r>
      <w:r w:rsidRPr="005D25D0">
        <w:rPr>
          <w:rFonts w:ascii="Times New Roman" w:hAnsi="Times New Roman"/>
          <w:sz w:val="24"/>
        </w:rPr>
        <w:t xml:space="preserve">As explained earlier in this document, less information is requested from </w:t>
      </w:r>
      <w:r w:rsidR="00850AD3" w:rsidRPr="005D25D0">
        <w:rPr>
          <w:rFonts w:ascii="Times New Roman" w:hAnsi="Times New Roman"/>
          <w:sz w:val="24"/>
        </w:rPr>
        <w:t>ATP</w:t>
      </w:r>
      <w:r w:rsidRPr="005D25D0">
        <w:rPr>
          <w:rFonts w:ascii="Times New Roman" w:hAnsi="Times New Roman"/>
          <w:sz w:val="24"/>
        </w:rPr>
        <w:t xml:space="preserve"> Participants than in the past, and multiple programs </w:t>
      </w:r>
      <w:r w:rsidR="00850AD3" w:rsidRPr="005D25D0">
        <w:rPr>
          <w:rFonts w:ascii="Times New Roman" w:hAnsi="Times New Roman"/>
          <w:sz w:val="24"/>
        </w:rPr>
        <w:t xml:space="preserve">can be </w:t>
      </w:r>
      <w:r w:rsidRPr="005D25D0">
        <w:rPr>
          <w:rFonts w:ascii="Times New Roman" w:hAnsi="Times New Roman"/>
          <w:sz w:val="24"/>
        </w:rPr>
        <w:t>applied for with a single application.</w:t>
      </w:r>
    </w:p>
    <w:p w14:paraId="0A27716F" w14:textId="77777777" w:rsidR="00404D35" w:rsidRPr="005D25D0" w:rsidRDefault="00404D35" w:rsidP="00404D35">
      <w:pPr>
        <w:widowControl/>
        <w:tabs>
          <w:tab w:val="left" w:pos="0"/>
          <w:tab w:val="left" w:pos="576"/>
          <w:tab w:val="left" w:pos="1152"/>
          <w:tab w:val="left" w:pos="4752"/>
          <w:tab w:val="left" w:pos="5904"/>
          <w:tab w:val="left" w:pos="6768"/>
          <w:tab w:val="left" w:pos="8064"/>
        </w:tabs>
        <w:ind w:left="576"/>
        <w:rPr>
          <w:rFonts w:ascii="Times New Roman" w:hAnsi="Times New Roman"/>
          <w:sz w:val="24"/>
        </w:rPr>
      </w:pPr>
    </w:p>
    <w:p w14:paraId="574820C0" w14:textId="0B6FC982" w:rsidR="00855F19" w:rsidRDefault="008A38E8" w:rsidP="00855F19">
      <w:pPr>
        <w:ind w:left="1152"/>
        <w:rPr>
          <w:rFonts w:ascii="Times New Roman" w:hAnsi="Times New Roman"/>
          <w:bCs/>
          <w:sz w:val="24"/>
        </w:rPr>
      </w:pPr>
      <w:r w:rsidRPr="005D25D0">
        <w:rPr>
          <w:rFonts w:ascii="Times New Roman" w:hAnsi="Times New Roman"/>
          <w:sz w:val="24"/>
        </w:rPr>
        <w:t>S</w:t>
      </w:r>
      <w:r w:rsidR="000A2178" w:rsidRPr="005D25D0">
        <w:rPr>
          <w:rFonts w:ascii="Times New Roman" w:hAnsi="Times New Roman"/>
          <w:sz w:val="24"/>
        </w:rPr>
        <w:t>tarting with the ATP,</w:t>
      </w:r>
      <w:r w:rsidR="0070706D" w:rsidRPr="005D25D0">
        <w:rPr>
          <w:rFonts w:ascii="Times New Roman" w:hAnsi="Times New Roman"/>
          <w:sz w:val="24"/>
        </w:rPr>
        <w:t xml:space="preserve"> </w:t>
      </w:r>
      <w:r w:rsidRPr="005D25D0">
        <w:rPr>
          <w:rFonts w:ascii="Times New Roman" w:hAnsi="Times New Roman"/>
          <w:sz w:val="24"/>
        </w:rPr>
        <w:t xml:space="preserve">FAS </w:t>
      </w:r>
      <w:r w:rsidR="00850AD3" w:rsidRPr="005D25D0">
        <w:rPr>
          <w:rFonts w:ascii="Times New Roman" w:hAnsi="Times New Roman"/>
          <w:sz w:val="24"/>
        </w:rPr>
        <w:t>is requiring</w:t>
      </w:r>
      <w:r w:rsidRPr="005D25D0">
        <w:rPr>
          <w:rFonts w:ascii="Times New Roman" w:hAnsi="Times New Roman"/>
          <w:sz w:val="24"/>
        </w:rPr>
        <w:t xml:space="preserve"> </w:t>
      </w:r>
      <w:r w:rsidR="00CE740E" w:rsidRPr="005D25D0">
        <w:rPr>
          <w:rFonts w:ascii="Times New Roman" w:hAnsi="Times New Roman"/>
          <w:sz w:val="24"/>
        </w:rPr>
        <w:t xml:space="preserve">all </w:t>
      </w:r>
      <w:r w:rsidR="000E75C8" w:rsidRPr="005D25D0">
        <w:rPr>
          <w:rFonts w:ascii="Times New Roman" w:hAnsi="Times New Roman"/>
          <w:sz w:val="24"/>
        </w:rPr>
        <w:t>applicants</w:t>
      </w:r>
      <w:r w:rsidR="00E751EF" w:rsidRPr="005D25D0">
        <w:rPr>
          <w:rFonts w:ascii="Times New Roman" w:hAnsi="Times New Roman"/>
          <w:sz w:val="24"/>
        </w:rPr>
        <w:t xml:space="preserve"> </w:t>
      </w:r>
      <w:r w:rsidR="00797CB8" w:rsidRPr="005D25D0">
        <w:rPr>
          <w:rFonts w:ascii="Times New Roman" w:hAnsi="Times New Roman"/>
          <w:sz w:val="24"/>
        </w:rPr>
        <w:t>to FAS ma</w:t>
      </w:r>
      <w:r w:rsidR="004505D1" w:rsidRPr="005D25D0">
        <w:rPr>
          <w:rFonts w:ascii="Times New Roman" w:hAnsi="Times New Roman"/>
          <w:sz w:val="24"/>
        </w:rPr>
        <w:t>rket development</w:t>
      </w:r>
      <w:r w:rsidR="00E751EF" w:rsidRPr="005D25D0">
        <w:rPr>
          <w:rFonts w:ascii="Times New Roman" w:hAnsi="Times New Roman"/>
          <w:sz w:val="24"/>
        </w:rPr>
        <w:t xml:space="preserve"> </w:t>
      </w:r>
      <w:r w:rsidR="00850AD3" w:rsidRPr="005D25D0">
        <w:rPr>
          <w:rFonts w:ascii="Times New Roman" w:hAnsi="Times New Roman"/>
          <w:sz w:val="24"/>
        </w:rPr>
        <w:t xml:space="preserve">programs </w:t>
      </w:r>
      <w:r w:rsidR="00E751EF" w:rsidRPr="005D25D0">
        <w:rPr>
          <w:rFonts w:ascii="Times New Roman" w:hAnsi="Times New Roman"/>
          <w:sz w:val="24"/>
        </w:rPr>
        <w:t xml:space="preserve">to </w:t>
      </w:r>
      <w:r w:rsidR="00404D35" w:rsidRPr="005D25D0">
        <w:rPr>
          <w:rFonts w:ascii="Times New Roman" w:hAnsi="Times New Roman"/>
          <w:sz w:val="24"/>
        </w:rPr>
        <w:t>complete and submit</w:t>
      </w:r>
      <w:r w:rsidR="000D318A" w:rsidRPr="005D25D0">
        <w:rPr>
          <w:rFonts w:ascii="Times New Roman" w:hAnsi="Times New Roman"/>
          <w:sz w:val="24"/>
        </w:rPr>
        <w:t xml:space="preserve"> </w:t>
      </w:r>
      <w:r w:rsidR="00404D35" w:rsidRPr="005D25D0">
        <w:rPr>
          <w:rFonts w:ascii="Times New Roman" w:hAnsi="Times New Roman"/>
          <w:sz w:val="24"/>
        </w:rPr>
        <w:t xml:space="preserve">the following </w:t>
      </w:r>
      <w:r w:rsidR="00FB0DE7" w:rsidRPr="005D25D0">
        <w:rPr>
          <w:rFonts w:ascii="Times New Roman" w:hAnsi="Times New Roman"/>
          <w:sz w:val="24"/>
        </w:rPr>
        <w:t xml:space="preserve">OMB </w:t>
      </w:r>
      <w:r w:rsidR="000D318A" w:rsidRPr="005D25D0">
        <w:rPr>
          <w:rFonts w:ascii="Times New Roman" w:hAnsi="Times New Roman"/>
          <w:sz w:val="24"/>
        </w:rPr>
        <w:t>standard</w:t>
      </w:r>
      <w:r w:rsidR="00FB0DE7" w:rsidRPr="005D25D0">
        <w:rPr>
          <w:rFonts w:ascii="Times New Roman" w:hAnsi="Times New Roman"/>
          <w:sz w:val="24"/>
        </w:rPr>
        <w:t xml:space="preserve"> </w:t>
      </w:r>
      <w:r w:rsidR="00404D35" w:rsidRPr="005D25D0">
        <w:rPr>
          <w:rFonts w:ascii="Times New Roman" w:hAnsi="Times New Roman"/>
          <w:sz w:val="24"/>
        </w:rPr>
        <w:t>forms</w:t>
      </w:r>
      <w:r w:rsidR="00FB0DE7" w:rsidRPr="005D25D0">
        <w:rPr>
          <w:rFonts w:ascii="Times New Roman" w:hAnsi="Times New Roman"/>
          <w:sz w:val="24"/>
        </w:rPr>
        <w:t xml:space="preserve"> (SF)</w:t>
      </w:r>
      <w:r w:rsidR="00404D35" w:rsidRPr="005D25D0">
        <w:rPr>
          <w:rFonts w:ascii="Times New Roman" w:hAnsi="Times New Roman"/>
          <w:sz w:val="24"/>
        </w:rPr>
        <w:t xml:space="preserve">: </w:t>
      </w:r>
      <w:r w:rsidR="00C415CE" w:rsidRPr="005D25D0">
        <w:rPr>
          <w:rFonts w:ascii="Times New Roman" w:hAnsi="Times New Roman"/>
          <w:sz w:val="24"/>
        </w:rPr>
        <w:t>SF</w:t>
      </w:r>
      <w:r w:rsidR="00872D5D" w:rsidRPr="005D25D0">
        <w:rPr>
          <w:rFonts w:ascii="Times New Roman" w:hAnsi="Times New Roman"/>
          <w:sz w:val="24"/>
        </w:rPr>
        <w:t>–</w:t>
      </w:r>
      <w:r w:rsidR="00404D35" w:rsidRPr="005D25D0">
        <w:rPr>
          <w:rFonts w:ascii="Times New Roman" w:hAnsi="Times New Roman"/>
          <w:sz w:val="24"/>
        </w:rPr>
        <w:t>424</w:t>
      </w:r>
      <w:r w:rsidR="00FB0DE7" w:rsidRPr="005D25D0">
        <w:rPr>
          <w:rFonts w:ascii="Times New Roman" w:hAnsi="Times New Roman"/>
          <w:sz w:val="24"/>
        </w:rPr>
        <w:t xml:space="preserve"> </w:t>
      </w:r>
      <w:r w:rsidR="00872D5D" w:rsidRPr="005D25D0">
        <w:rPr>
          <w:rFonts w:ascii="Times New Roman" w:hAnsi="Times New Roman"/>
          <w:sz w:val="24"/>
        </w:rPr>
        <w:t>–</w:t>
      </w:r>
      <w:r w:rsidR="00404D35" w:rsidRPr="005D25D0">
        <w:rPr>
          <w:rFonts w:ascii="Times New Roman" w:hAnsi="Times New Roman"/>
          <w:sz w:val="24"/>
        </w:rPr>
        <w:t xml:space="preserve"> </w:t>
      </w:r>
      <w:r w:rsidR="00850AD3" w:rsidRPr="005D25D0">
        <w:rPr>
          <w:rFonts w:ascii="Times New Roman" w:hAnsi="Times New Roman"/>
          <w:sz w:val="24"/>
        </w:rPr>
        <w:t>“</w:t>
      </w:r>
      <w:r w:rsidR="00404D35" w:rsidRPr="005D25D0">
        <w:rPr>
          <w:rFonts w:ascii="Times New Roman" w:hAnsi="Times New Roman"/>
          <w:sz w:val="24"/>
        </w:rPr>
        <w:t>Application for Federal Assistance</w:t>
      </w:r>
      <w:r w:rsidR="00850AD3" w:rsidRPr="005D25D0">
        <w:rPr>
          <w:rFonts w:ascii="Times New Roman" w:hAnsi="Times New Roman"/>
          <w:sz w:val="24"/>
        </w:rPr>
        <w:t>”</w:t>
      </w:r>
      <w:r w:rsidR="00404D35" w:rsidRPr="005D25D0">
        <w:rPr>
          <w:rFonts w:ascii="Times New Roman" w:hAnsi="Times New Roman"/>
          <w:sz w:val="24"/>
        </w:rPr>
        <w:t xml:space="preserve"> and </w:t>
      </w:r>
      <w:r w:rsidR="00FB0DE7" w:rsidRPr="005D25D0">
        <w:rPr>
          <w:rFonts w:ascii="Times New Roman" w:hAnsi="Times New Roman"/>
          <w:sz w:val="24"/>
        </w:rPr>
        <w:t>SF</w:t>
      </w:r>
      <w:r w:rsidR="00872D5D" w:rsidRPr="005D25D0">
        <w:rPr>
          <w:rFonts w:ascii="Times New Roman" w:hAnsi="Times New Roman"/>
          <w:sz w:val="24"/>
        </w:rPr>
        <w:t>–</w:t>
      </w:r>
      <w:r w:rsidR="00404D35" w:rsidRPr="005D25D0">
        <w:rPr>
          <w:rFonts w:ascii="Times New Roman" w:hAnsi="Times New Roman"/>
          <w:sz w:val="24"/>
        </w:rPr>
        <w:t>424A</w:t>
      </w:r>
      <w:r w:rsidR="00FB0DE7" w:rsidRPr="005D25D0">
        <w:rPr>
          <w:rFonts w:ascii="Times New Roman" w:hAnsi="Times New Roman"/>
          <w:sz w:val="24"/>
        </w:rPr>
        <w:t xml:space="preserve"> </w:t>
      </w:r>
      <w:r w:rsidR="00872D5D" w:rsidRPr="005D25D0">
        <w:rPr>
          <w:rFonts w:ascii="Times New Roman" w:hAnsi="Times New Roman"/>
          <w:sz w:val="24"/>
        </w:rPr>
        <w:t>–</w:t>
      </w:r>
      <w:r w:rsidR="00404D35" w:rsidRPr="005D25D0">
        <w:rPr>
          <w:rFonts w:ascii="Times New Roman" w:hAnsi="Times New Roman"/>
          <w:sz w:val="24"/>
        </w:rPr>
        <w:t xml:space="preserve"> </w:t>
      </w:r>
      <w:r w:rsidR="00850AD3" w:rsidRPr="005D25D0">
        <w:rPr>
          <w:rFonts w:ascii="Times New Roman" w:hAnsi="Times New Roman"/>
          <w:sz w:val="24"/>
        </w:rPr>
        <w:t>“</w:t>
      </w:r>
      <w:r w:rsidR="00404D35" w:rsidRPr="005D25D0">
        <w:rPr>
          <w:rFonts w:ascii="Times New Roman" w:hAnsi="Times New Roman"/>
          <w:sz w:val="24"/>
        </w:rPr>
        <w:t>Budget Information – Non–Construction Programs</w:t>
      </w:r>
      <w:r w:rsidR="00850AD3" w:rsidRPr="005D25D0">
        <w:rPr>
          <w:rFonts w:ascii="Times New Roman" w:hAnsi="Times New Roman"/>
          <w:sz w:val="24"/>
        </w:rPr>
        <w:t>”</w:t>
      </w:r>
      <w:r w:rsidR="00404D35" w:rsidRPr="005D25D0">
        <w:rPr>
          <w:rFonts w:ascii="Times New Roman" w:hAnsi="Times New Roman"/>
          <w:sz w:val="24"/>
        </w:rPr>
        <w:t xml:space="preserve"> (SF–424A)</w:t>
      </w:r>
      <w:r w:rsidR="00FB0DE7" w:rsidRPr="005D25D0">
        <w:rPr>
          <w:rFonts w:ascii="Times New Roman" w:hAnsi="Times New Roman"/>
          <w:sz w:val="24"/>
        </w:rPr>
        <w:t>;</w:t>
      </w:r>
      <w:r w:rsidR="00A96F82" w:rsidRPr="005D25D0">
        <w:rPr>
          <w:rFonts w:ascii="Times New Roman" w:hAnsi="Times New Roman"/>
          <w:sz w:val="24"/>
        </w:rPr>
        <w:t xml:space="preserve"> </w:t>
      </w:r>
      <w:r w:rsidR="00404D35" w:rsidRPr="005D25D0">
        <w:rPr>
          <w:rFonts w:ascii="Times New Roman" w:hAnsi="Times New Roman"/>
          <w:sz w:val="24"/>
        </w:rPr>
        <w:t>SF–424B</w:t>
      </w:r>
      <w:r w:rsidR="00FB0DE7" w:rsidRPr="005D25D0">
        <w:rPr>
          <w:rFonts w:ascii="Times New Roman" w:hAnsi="Times New Roman"/>
          <w:sz w:val="24"/>
        </w:rPr>
        <w:t xml:space="preserve"> </w:t>
      </w:r>
      <w:r w:rsidR="00872D5D" w:rsidRPr="005D25D0">
        <w:rPr>
          <w:rFonts w:ascii="Times New Roman" w:hAnsi="Times New Roman"/>
          <w:sz w:val="24"/>
        </w:rPr>
        <w:t>–</w:t>
      </w:r>
      <w:r w:rsidR="00404D35" w:rsidRPr="005D25D0">
        <w:rPr>
          <w:rFonts w:ascii="Times New Roman" w:hAnsi="Times New Roman"/>
          <w:sz w:val="24"/>
        </w:rPr>
        <w:t xml:space="preserve"> </w:t>
      </w:r>
      <w:r w:rsidR="00850AD3" w:rsidRPr="005D25D0">
        <w:rPr>
          <w:rFonts w:ascii="Times New Roman" w:hAnsi="Times New Roman"/>
          <w:sz w:val="24"/>
        </w:rPr>
        <w:t>“</w:t>
      </w:r>
      <w:r w:rsidR="00404D35" w:rsidRPr="005D25D0">
        <w:rPr>
          <w:rFonts w:ascii="Times New Roman" w:hAnsi="Times New Roman"/>
          <w:sz w:val="24"/>
        </w:rPr>
        <w:t>Assurances – Non–Construction Programs</w:t>
      </w:r>
      <w:r w:rsidR="00850AD3" w:rsidRPr="005D25D0">
        <w:rPr>
          <w:rFonts w:ascii="Times New Roman" w:hAnsi="Times New Roman"/>
          <w:sz w:val="24"/>
        </w:rPr>
        <w:t>”</w:t>
      </w:r>
      <w:r w:rsidR="00A96F82" w:rsidRPr="005D25D0">
        <w:rPr>
          <w:rFonts w:ascii="Times New Roman" w:hAnsi="Times New Roman"/>
          <w:sz w:val="24"/>
        </w:rPr>
        <w:t xml:space="preserve">; </w:t>
      </w:r>
      <w:r w:rsidR="00404D35" w:rsidRPr="005D25D0">
        <w:rPr>
          <w:rFonts w:ascii="Times New Roman" w:hAnsi="Times New Roman"/>
          <w:sz w:val="24"/>
        </w:rPr>
        <w:t>AD–3030 and AD–3031</w:t>
      </w:r>
      <w:r w:rsidR="00FB0DE7" w:rsidRPr="005D25D0">
        <w:rPr>
          <w:rFonts w:ascii="Times New Roman" w:hAnsi="Times New Roman"/>
          <w:sz w:val="24"/>
        </w:rPr>
        <w:t xml:space="preserve"> </w:t>
      </w:r>
      <w:r w:rsidR="00872D5D" w:rsidRPr="005D25D0">
        <w:rPr>
          <w:rFonts w:ascii="Times New Roman" w:hAnsi="Times New Roman"/>
          <w:sz w:val="24"/>
        </w:rPr>
        <w:t>–</w:t>
      </w:r>
      <w:r w:rsidR="00404D35" w:rsidRPr="005D25D0">
        <w:rPr>
          <w:rFonts w:ascii="Times New Roman" w:hAnsi="Times New Roman"/>
          <w:sz w:val="24"/>
        </w:rPr>
        <w:t xml:space="preserve"> </w:t>
      </w:r>
      <w:r w:rsidR="00850AD3" w:rsidRPr="005D25D0">
        <w:rPr>
          <w:rFonts w:ascii="Times New Roman" w:hAnsi="Times New Roman"/>
          <w:sz w:val="24"/>
        </w:rPr>
        <w:t>“</w:t>
      </w:r>
      <w:r w:rsidR="00404D35" w:rsidRPr="005D25D0">
        <w:rPr>
          <w:rFonts w:ascii="Times New Roman" w:hAnsi="Times New Roman"/>
          <w:sz w:val="24"/>
        </w:rPr>
        <w:t>Representations Regarding Felony Conviction and Tax Delinquent Status For Corporate Applicants</w:t>
      </w:r>
      <w:r w:rsidR="00850AD3" w:rsidRPr="005D25D0">
        <w:rPr>
          <w:rFonts w:ascii="Times New Roman" w:hAnsi="Times New Roman"/>
          <w:sz w:val="24"/>
        </w:rPr>
        <w:t>”</w:t>
      </w:r>
      <w:r w:rsidR="000F0FDE" w:rsidRPr="005D25D0">
        <w:rPr>
          <w:rFonts w:ascii="Times New Roman" w:hAnsi="Times New Roman"/>
          <w:sz w:val="24"/>
        </w:rPr>
        <w:t>. The following form burdens will be accounted for in this information collection:</w:t>
      </w:r>
      <w:r w:rsidR="00A96F82" w:rsidRPr="005D25D0">
        <w:rPr>
          <w:rFonts w:ascii="Times New Roman" w:hAnsi="Times New Roman"/>
          <w:sz w:val="24"/>
        </w:rPr>
        <w:t xml:space="preserve"> </w:t>
      </w:r>
      <w:r w:rsidR="00404D35" w:rsidRPr="005D25D0">
        <w:rPr>
          <w:rFonts w:ascii="Times New Roman" w:hAnsi="Times New Roman"/>
          <w:sz w:val="24"/>
        </w:rPr>
        <w:t>AD–1047</w:t>
      </w:r>
      <w:r w:rsidR="00FB0DE7" w:rsidRPr="005D25D0">
        <w:rPr>
          <w:rFonts w:ascii="Times New Roman" w:hAnsi="Times New Roman"/>
          <w:sz w:val="24"/>
        </w:rPr>
        <w:t xml:space="preserve"> </w:t>
      </w:r>
      <w:r w:rsidR="00872D5D" w:rsidRPr="005D25D0">
        <w:rPr>
          <w:rFonts w:ascii="Times New Roman" w:hAnsi="Times New Roman"/>
          <w:sz w:val="24"/>
        </w:rPr>
        <w:t>–</w:t>
      </w:r>
      <w:r w:rsidR="00404D35" w:rsidRPr="005D25D0">
        <w:rPr>
          <w:rFonts w:ascii="Times New Roman" w:hAnsi="Times New Roman"/>
          <w:sz w:val="24"/>
        </w:rPr>
        <w:t xml:space="preserve"> </w:t>
      </w:r>
      <w:r w:rsidR="00850AD3" w:rsidRPr="005D25D0">
        <w:rPr>
          <w:rFonts w:ascii="Times New Roman" w:hAnsi="Times New Roman"/>
          <w:sz w:val="24"/>
        </w:rPr>
        <w:t>“</w:t>
      </w:r>
      <w:r w:rsidR="00404D35" w:rsidRPr="005D25D0">
        <w:rPr>
          <w:rFonts w:ascii="Times New Roman" w:hAnsi="Times New Roman"/>
          <w:bCs/>
          <w:sz w:val="24"/>
        </w:rPr>
        <w:t>Certification Regarding Debarment, Suspension, and Other Responsibility Matters</w:t>
      </w:r>
      <w:r w:rsidR="00850AD3" w:rsidRPr="005D25D0">
        <w:rPr>
          <w:rFonts w:ascii="Times New Roman" w:hAnsi="Times New Roman"/>
          <w:bCs/>
          <w:sz w:val="24"/>
        </w:rPr>
        <w:t>”</w:t>
      </w:r>
      <w:r w:rsidR="004236AA" w:rsidRPr="005D25D0">
        <w:rPr>
          <w:rFonts w:ascii="Times New Roman" w:hAnsi="Times New Roman"/>
          <w:bCs/>
          <w:sz w:val="24"/>
        </w:rPr>
        <w:t>;</w:t>
      </w:r>
      <w:r w:rsidR="000F0FDE" w:rsidRPr="005D25D0">
        <w:rPr>
          <w:rFonts w:ascii="Times New Roman" w:hAnsi="Times New Roman"/>
          <w:bCs/>
          <w:sz w:val="24"/>
        </w:rPr>
        <w:t xml:space="preserve"> AD-1048 - “Certification Regarding Debarment, Suspension, Ineligibility and Voluntary Exclusion</w:t>
      </w:r>
      <w:r w:rsidR="00FF2DB1">
        <w:rPr>
          <w:rFonts w:ascii="Times New Roman" w:hAnsi="Times New Roman"/>
          <w:bCs/>
          <w:sz w:val="24"/>
        </w:rPr>
        <w:t xml:space="preserve"> </w:t>
      </w:r>
      <w:r w:rsidR="000F0FDE" w:rsidRPr="005D25D0">
        <w:rPr>
          <w:rFonts w:ascii="Times New Roman" w:hAnsi="Times New Roman"/>
          <w:bCs/>
          <w:sz w:val="24"/>
        </w:rPr>
        <w:t>Lower Tier Covered Transactions”;</w:t>
      </w:r>
      <w:r w:rsidR="004236AA" w:rsidRPr="005D25D0">
        <w:rPr>
          <w:rFonts w:ascii="Times New Roman" w:hAnsi="Times New Roman"/>
          <w:bCs/>
          <w:sz w:val="24"/>
        </w:rPr>
        <w:t xml:space="preserve"> </w:t>
      </w:r>
      <w:r w:rsidR="00404D35" w:rsidRPr="005D25D0">
        <w:rPr>
          <w:rFonts w:ascii="Times New Roman" w:hAnsi="Times New Roman"/>
          <w:sz w:val="24"/>
        </w:rPr>
        <w:t>AD–1049 and AD–1052</w:t>
      </w:r>
      <w:r w:rsidR="00FB0DE7" w:rsidRPr="005D25D0">
        <w:rPr>
          <w:rFonts w:ascii="Times New Roman" w:hAnsi="Times New Roman"/>
          <w:sz w:val="24"/>
        </w:rPr>
        <w:t xml:space="preserve"> </w:t>
      </w:r>
      <w:r w:rsidR="00872D5D" w:rsidRPr="005D25D0">
        <w:rPr>
          <w:rFonts w:ascii="Times New Roman" w:hAnsi="Times New Roman"/>
          <w:sz w:val="24"/>
        </w:rPr>
        <w:t>–</w:t>
      </w:r>
      <w:r w:rsidR="00404D35" w:rsidRPr="005D25D0">
        <w:rPr>
          <w:rFonts w:ascii="Times New Roman" w:hAnsi="Times New Roman"/>
          <w:sz w:val="24"/>
        </w:rPr>
        <w:t xml:space="preserve"> </w:t>
      </w:r>
      <w:r w:rsidR="00850AD3" w:rsidRPr="005D25D0">
        <w:rPr>
          <w:rFonts w:ascii="Times New Roman" w:hAnsi="Times New Roman"/>
          <w:sz w:val="24"/>
        </w:rPr>
        <w:t>“</w:t>
      </w:r>
      <w:r w:rsidR="00404D35" w:rsidRPr="005D25D0">
        <w:rPr>
          <w:rFonts w:ascii="Times New Roman" w:hAnsi="Times New Roman"/>
          <w:bCs/>
          <w:sz w:val="24"/>
        </w:rPr>
        <w:t>Certification Regarding Drug–Free Workplace Requirements</w:t>
      </w:r>
      <w:r w:rsidR="00850AD3" w:rsidRPr="005D25D0">
        <w:rPr>
          <w:rFonts w:ascii="Times New Roman" w:hAnsi="Times New Roman"/>
          <w:bCs/>
          <w:sz w:val="24"/>
        </w:rPr>
        <w:t>”</w:t>
      </w:r>
      <w:r w:rsidR="004236AA" w:rsidRPr="005D25D0">
        <w:rPr>
          <w:rFonts w:ascii="Times New Roman" w:hAnsi="Times New Roman"/>
          <w:bCs/>
          <w:sz w:val="24"/>
        </w:rPr>
        <w:t xml:space="preserve">; and </w:t>
      </w:r>
      <w:r w:rsidR="00404D35" w:rsidRPr="005D25D0">
        <w:rPr>
          <w:rFonts w:ascii="Times New Roman" w:hAnsi="Times New Roman"/>
          <w:bCs/>
          <w:sz w:val="24"/>
        </w:rPr>
        <w:t xml:space="preserve">Certification Regarding Lobbying.  </w:t>
      </w:r>
      <w:r w:rsidR="00483083" w:rsidRPr="005D25D0">
        <w:rPr>
          <w:rFonts w:ascii="Times New Roman" w:hAnsi="Times New Roman"/>
          <w:bCs/>
          <w:sz w:val="24"/>
        </w:rPr>
        <w:t xml:space="preserve">The total burden to complete the required forms is </w:t>
      </w:r>
      <w:r w:rsidR="00613942" w:rsidRPr="005D25D0">
        <w:rPr>
          <w:rFonts w:ascii="Times New Roman" w:hAnsi="Times New Roman"/>
          <w:bCs/>
          <w:sz w:val="24"/>
        </w:rPr>
        <w:t>1</w:t>
      </w:r>
      <w:r w:rsidR="00483083" w:rsidRPr="005D25D0">
        <w:rPr>
          <w:rFonts w:ascii="Times New Roman" w:hAnsi="Times New Roman"/>
          <w:bCs/>
          <w:sz w:val="24"/>
        </w:rPr>
        <w:t xml:space="preserve"> hour, which is included in the total application burden of 10</w:t>
      </w:r>
      <w:r w:rsidR="00613942" w:rsidRPr="005D25D0">
        <w:rPr>
          <w:rFonts w:ascii="Times New Roman" w:hAnsi="Times New Roman"/>
          <w:bCs/>
          <w:sz w:val="24"/>
        </w:rPr>
        <w:t>1</w:t>
      </w:r>
      <w:r w:rsidR="00483083" w:rsidRPr="005D25D0">
        <w:rPr>
          <w:rFonts w:ascii="Times New Roman" w:hAnsi="Times New Roman"/>
          <w:bCs/>
          <w:sz w:val="24"/>
        </w:rPr>
        <w:t xml:space="preserve"> hours.</w:t>
      </w:r>
    </w:p>
    <w:p w14:paraId="524205CE" w14:textId="77777777" w:rsidR="00855F19" w:rsidRDefault="00855F19" w:rsidP="00855F19">
      <w:pPr>
        <w:ind w:left="1152"/>
        <w:rPr>
          <w:rFonts w:ascii="Times New Roman" w:hAnsi="Times New Roman"/>
          <w:bCs/>
          <w:sz w:val="24"/>
        </w:rPr>
      </w:pPr>
    </w:p>
    <w:p w14:paraId="777C5C2F" w14:textId="66FA5320" w:rsidR="00855F19" w:rsidRPr="00855F19" w:rsidRDefault="002E6A8C" w:rsidP="00D07E1F">
      <w:pPr>
        <w:pStyle w:val="ListParagraph"/>
        <w:numPr>
          <w:ilvl w:val="0"/>
          <w:numId w:val="10"/>
        </w:numPr>
        <w:rPr>
          <w:rFonts w:ascii="MIonic" w:hAnsi="MIonic" w:cs="MIonic"/>
          <w:sz w:val="24"/>
        </w:rPr>
      </w:pPr>
      <w:r w:rsidRPr="00855F19">
        <w:rPr>
          <w:rFonts w:ascii="Times New Roman" w:hAnsi="Times New Roman"/>
          <w:sz w:val="24"/>
          <w:u w:val="single"/>
        </w:rPr>
        <w:t>Program A</w:t>
      </w:r>
      <w:r w:rsidR="005B6544" w:rsidRPr="00855F19">
        <w:rPr>
          <w:rFonts w:ascii="Times New Roman" w:hAnsi="Times New Roman"/>
          <w:sz w:val="24"/>
          <w:u w:val="single"/>
        </w:rPr>
        <w:t>greements</w:t>
      </w:r>
      <w:r w:rsidR="005B6544" w:rsidRPr="00855F19">
        <w:rPr>
          <w:rFonts w:ascii="Times New Roman" w:hAnsi="Times New Roman"/>
          <w:sz w:val="24"/>
        </w:rPr>
        <w:t>.  This includes preparing new or amending already active program agreements.  Participating or</w:t>
      </w:r>
      <w:r w:rsidR="00D56C4B" w:rsidRPr="00855F19">
        <w:rPr>
          <w:rFonts w:ascii="Times New Roman" w:hAnsi="Times New Roman"/>
          <w:sz w:val="24"/>
        </w:rPr>
        <w:t>ganizations take approximately 1</w:t>
      </w:r>
      <w:r w:rsidR="005B6544" w:rsidRPr="00855F19">
        <w:rPr>
          <w:rFonts w:ascii="Times New Roman" w:hAnsi="Times New Roman"/>
          <w:sz w:val="24"/>
        </w:rPr>
        <w:t xml:space="preserve"> hour to review </w:t>
      </w:r>
      <w:r w:rsidR="00850AD3" w:rsidRPr="00855F19">
        <w:rPr>
          <w:rFonts w:ascii="Times New Roman" w:hAnsi="Times New Roman"/>
          <w:sz w:val="24"/>
        </w:rPr>
        <w:t>each</w:t>
      </w:r>
      <w:r w:rsidR="005B6544" w:rsidRPr="00855F19">
        <w:rPr>
          <w:rFonts w:ascii="Times New Roman" w:hAnsi="Times New Roman"/>
          <w:sz w:val="24"/>
        </w:rPr>
        <w:t xml:space="preserve"> project agreement (contract)</w:t>
      </w:r>
      <w:r w:rsidR="00850AD3" w:rsidRPr="00855F19">
        <w:rPr>
          <w:rFonts w:ascii="Times New Roman" w:hAnsi="Times New Roman"/>
          <w:sz w:val="24"/>
        </w:rPr>
        <w:t xml:space="preserve"> they receive</w:t>
      </w:r>
      <w:r w:rsidR="005B6544" w:rsidRPr="00855F19">
        <w:rPr>
          <w:rFonts w:ascii="Times New Roman" w:hAnsi="Times New Roman"/>
          <w:sz w:val="24"/>
        </w:rPr>
        <w:t xml:space="preserve">, clear them with legal counsel (if necessary), sign them, and return them to FAS.  On average, </w:t>
      </w:r>
      <w:r w:rsidRPr="00855F19">
        <w:rPr>
          <w:rFonts w:ascii="Times New Roman" w:hAnsi="Times New Roman"/>
          <w:sz w:val="24"/>
        </w:rPr>
        <w:t>280</w:t>
      </w:r>
      <w:r w:rsidR="005B6544" w:rsidRPr="00855F19">
        <w:rPr>
          <w:rFonts w:ascii="Times New Roman" w:hAnsi="Times New Roman"/>
          <w:sz w:val="24"/>
        </w:rPr>
        <w:t xml:space="preserve"> program agreements are signed each year.</w:t>
      </w:r>
      <w:r w:rsidR="00773E03" w:rsidRPr="00855F19">
        <w:rPr>
          <w:rFonts w:ascii="Times New Roman" w:hAnsi="Times New Roman"/>
          <w:sz w:val="24"/>
        </w:rPr>
        <w:t xml:space="preserve">  The </w:t>
      </w:r>
      <w:r w:rsidR="001259DD" w:rsidRPr="00855F19">
        <w:rPr>
          <w:rFonts w:ascii="Times New Roman" w:hAnsi="Times New Roman"/>
          <w:sz w:val="24"/>
        </w:rPr>
        <w:t>ATP</w:t>
      </w:r>
      <w:r w:rsidR="00802C45" w:rsidRPr="00855F19">
        <w:rPr>
          <w:rFonts w:ascii="Times New Roman" w:hAnsi="Times New Roman"/>
          <w:sz w:val="24"/>
        </w:rPr>
        <w:t xml:space="preserve"> </w:t>
      </w:r>
      <w:r w:rsidR="00773E03" w:rsidRPr="00855F19">
        <w:rPr>
          <w:rFonts w:ascii="Times New Roman" w:hAnsi="Times New Roman"/>
          <w:sz w:val="24"/>
        </w:rPr>
        <w:t>add</w:t>
      </w:r>
      <w:r w:rsidR="00802C45" w:rsidRPr="00855F19">
        <w:rPr>
          <w:rFonts w:ascii="Times New Roman" w:hAnsi="Times New Roman"/>
          <w:sz w:val="24"/>
        </w:rPr>
        <w:t>s</w:t>
      </w:r>
      <w:r w:rsidR="00773E03" w:rsidRPr="00855F19">
        <w:rPr>
          <w:rFonts w:ascii="Times New Roman" w:hAnsi="Times New Roman"/>
          <w:sz w:val="24"/>
        </w:rPr>
        <w:t xml:space="preserve"> an additional </w:t>
      </w:r>
      <w:r w:rsidR="000433C4" w:rsidRPr="00855F19">
        <w:rPr>
          <w:rFonts w:ascii="Times New Roman" w:hAnsi="Times New Roman"/>
          <w:sz w:val="24"/>
        </w:rPr>
        <w:t>71</w:t>
      </w:r>
      <w:r w:rsidR="00773E03" w:rsidRPr="00855F19">
        <w:rPr>
          <w:rFonts w:ascii="Times New Roman" w:hAnsi="Times New Roman"/>
          <w:sz w:val="24"/>
        </w:rPr>
        <w:t xml:space="preserve"> program agr</w:t>
      </w:r>
      <w:r w:rsidR="0074126C" w:rsidRPr="00855F19">
        <w:rPr>
          <w:rFonts w:ascii="Times New Roman" w:hAnsi="Times New Roman"/>
          <w:sz w:val="24"/>
        </w:rPr>
        <w:t>e</w:t>
      </w:r>
      <w:r w:rsidR="00773E03" w:rsidRPr="00855F19">
        <w:rPr>
          <w:rFonts w:ascii="Times New Roman" w:hAnsi="Times New Roman"/>
          <w:sz w:val="24"/>
        </w:rPr>
        <w:t>ements.</w:t>
      </w:r>
    </w:p>
    <w:p w14:paraId="2C53E8A3" w14:textId="63C90C36" w:rsidR="00855F19" w:rsidRDefault="00855F19" w:rsidP="00855F19">
      <w:pPr>
        <w:rPr>
          <w:rFonts w:ascii="MIonic" w:hAnsi="MIonic" w:cs="MIonic"/>
          <w:sz w:val="24"/>
        </w:rPr>
      </w:pPr>
    </w:p>
    <w:p w14:paraId="56FB9964" w14:textId="33EDD17D" w:rsidR="00A85CE9" w:rsidRPr="00855F19" w:rsidRDefault="00855F19" w:rsidP="00855F19">
      <w:pPr>
        <w:pStyle w:val="ListParagraph"/>
        <w:numPr>
          <w:ilvl w:val="0"/>
          <w:numId w:val="10"/>
        </w:numPr>
        <w:rPr>
          <w:rFonts w:ascii="MIonic" w:hAnsi="MIonic" w:cs="MIonic"/>
          <w:sz w:val="24"/>
        </w:rPr>
      </w:pPr>
      <w:r w:rsidRPr="00855F19">
        <w:rPr>
          <w:rFonts w:ascii="Times New Roman" w:hAnsi="Times New Roman"/>
          <w:sz w:val="24"/>
          <w:u w:val="single"/>
        </w:rPr>
        <w:t xml:space="preserve"> </w:t>
      </w:r>
      <w:r w:rsidR="005B6544" w:rsidRPr="00855F19">
        <w:rPr>
          <w:rFonts w:ascii="Times New Roman" w:hAnsi="Times New Roman"/>
          <w:sz w:val="24"/>
          <w:u w:val="single"/>
        </w:rPr>
        <w:t>Evaluations.</w:t>
      </w:r>
      <w:r w:rsidR="005B6544" w:rsidRPr="00855F19">
        <w:rPr>
          <w:rFonts w:ascii="Times New Roman" w:hAnsi="Times New Roman"/>
          <w:sz w:val="24"/>
        </w:rPr>
        <w:t xml:space="preserve">  Participants are required, under the </w:t>
      </w:r>
      <w:r w:rsidR="00034E7F" w:rsidRPr="00855F19">
        <w:rPr>
          <w:rFonts w:ascii="Times New Roman" w:hAnsi="Times New Roman"/>
          <w:sz w:val="24"/>
        </w:rPr>
        <w:t xml:space="preserve">proposed </w:t>
      </w:r>
      <w:r w:rsidR="001259DD" w:rsidRPr="00855F19">
        <w:rPr>
          <w:rFonts w:ascii="Times New Roman" w:hAnsi="Times New Roman"/>
          <w:sz w:val="24"/>
        </w:rPr>
        <w:t>ATP</w:t>
      </w:r>
      <w:r w:rsidR="00034E7F" w:rsidRPr="00855F19">
        <w:rPr>
          <w:rFonts w:ascii="Times New Roman" w:hAnsi="Times New Roman"/>
          <w:sz w:val="24"/>
        </w:rPr>
        <w:t xml:space="preserve"> regulation</w:t>
      </w:r>
      <w:r w:rsidR="005B6544" w:rsidRPr="00855F19">
        <w:rPr>
          <w:rFonts w:ascii="Times New Roman" w:hAnsi="Times New Roman"/>
          <w:sz w:val="24"/>
        </w:rPr>
        <w:t>, to evaluate the effectiveness of their programs.  FAS encourages Participants to use the GPRA as a guideline for their evaluations.  Applications include evaluation plans and performance measures in order to (1) monitor performance of market development activities and programs, (2) evaluate the benefits and effects of these activities, and (3) document the experience gained from these activities for use in the design and implementation of future market development programs.  Establishing good performance measures enables Participants to perform meaningful evaluation</w:t>
      </w:r>
      <w:r w:rsidR="006370A3" w:rsidRPr="00855F19">
        <w:rPr>
          <w:rFonts w:ascii="Times New Roman" w:hAnsi="Times New Roman"/>
          <w:sz w:val="24"/>
        </w:rPr>
        <w:t>s.  Based on these evaluations</w:t>
      </w:r>
      <w:r w:rsidR="005B6544" w:rsidRPr="00855F19">
        <w:rPr>
          <w:rFonts w:ascii="Times New Roman" w:hAnsi="Times New Roman"/>
          <w:sz w:val="24"/>
        </w:rPr>
        <w:t>, Participants and FAS program managers are better able to determine what changes are needed to improve program performance and designing future programs.  It is estimated th</w:t>
      </w:r>
      <w:r w:rsidR="002E6A8C" w:rsidRPr="00855F19">
        <w:rPr>
          <w:rFonts w:ascii="Times New Roman" w:hAnsi="Times New Roman"/>
          <w:sz w:val="24"/>
        </w:rPr>
        <w:t>at it will take approximately 59</w:t>
      </w:r>
      <w:r w:rsidR="005B6544" w:rsidRPr="00855F19">
        <w:rPr>
          <w:rFonts w:ascii="Times New Roman" w:hAnsi="Times New Roman"/>
          <w:sz w:val="24"/>
        </w:rPr>
        <w:t xml:space="preserve"> hours to complete annual evaluations, analyze </w:t>
      </w:r>
      <w:r w:rsidR="00850AD3" w:rsidRPr="00855F19">
        <w:rPr>
          <w:rFonts w:ascii="Times New Roman" w:hAnsi="Times New Roman"/>
          <w:sz w:val="24"/>
        </w:rPr>
        <w:t>the</w:t>
      </w:r>
      <w:r w:rsidR="005B6544" w:rsidRPr="00855F19">
        <w:rPr>
          <w:rFonts w:ascii="Times New Roman" w:hAnsi="Times New Roman"/>
          <w:sz w:val="24"/>
        </w:rPr>
        <w:t xml:space="preserve"> results, and develop a written report </w:t>
      </w:r>
      <w:r w:rsidR="00850AD3" w:rsidRPr="00855F19">
        <w:rPr>
          <w:rFonts w:ascii="Times New Roman" w:hAnsi="Times New Roman"/>
          <w:sz w:val="24"/>
        </w:rPr>
        <w:t>that</w:t>
      </w:r>
      <w:r w:rsidR="005B6544" w:rsidRPr="00855F19">
        <w:rPr>
          <w:rFonts w:ascii="Times New Roman" w:hAnsi="Times New Roman"/>
          <w:sz w:val="24"/>
        </w:rPr>
        <w:t xml:space="preserve"> summarizes the evaluation process and findings.</w:t>
      </w:r>
    </w:p>
    <w:p w14:paraId="0D386B3F" w14:textId="75D36ADB" w:rsidR="00A85CE9" w:rsidRDefault="00A85CE9" w:rsidP="00A85CE9">
      <w:pPr>
        <w:pStyle w:val="ListParagraph"/>
        <w:spacing w:before="100" w:beforeAutospacing="1"/>
        <w:ind w:left="576"/>
        <w:rPr>
          <w:rFonts w:ascii="Times New Roman" w:hAnsi="Times New Roman"/>
          <w:sz w:val="24"/>
        </w:rPr>
      </w:pPr>
    </w:p>
    <w:p w14:paraId="4AB74CCB" w14:textId="7509DDB0" w:rsidR="003939F9" w:rsidRDefault="003939F9" w:rsidP="00A85CE9">
      <w:pPr>
        <w:pStyle w:val="ListParagraph"/>
        <w:spacing w:before="100" w:beforeAutospacing="1"/>
        <w:ind w:left="576"/>
        <w:rPr>
          <w:rFonts w:ascii="Times New Roman" w:hAnsi="Times New Roman"/>
          <w:sz w:val="24"/>
        </w:rPr>
      </w:pPr>
    </w:p>
    <w:p w14:paraId="51935ADB" w14:textId="35657BF1" w:rsidR="005B6544" w:rsidRPr="00995451" w:rsidRDefault="005B6544" w:rsidP="00995451">
      <w:pPr>
        <w:pStyle w:val="ListParagraph"/>
        <w:widowControl/>
        <w:numPr>
          <w:ilvl w:val="0"/>
          <w:numId w:val="10"/>
        </w:numPr>
        <w:tabs>
          <w:tab w:val="left" w:pos="0"/>
          <w:tab w:val="left" w:pos="576"/>
          <w:tab w:val="left" w:pos="1152"/>
          <w:tab w:val="left" w:pos="4752"/>
          <w:tab w:val="left" w:pos="5904"/>
          <w:tab w:val="left" w:pos="6768"/>
          <w:tab w:val="left" w:pos="8064"/>
        </w:tabs>
        <w:spacing w:before="100" w:beforeAutospacing="1"/>
        <w:ind w:left="1152" w:hanging="576"/>
        <w:rPr>
          <w:rFonts w:ascii="Times New Roman" w:hAnsi="Times New Roman"/>
          <w:sz w:val="24"/>
        </w:rPr>
      </w:pPr>
      <w:r w:rsidRPr="00995451">
        <w:rPr>
          <w:rFonts w:ascii="Times New Roman" w:hAnsi="Times New Roman"/>
          <w:sz w:val="24"/>
          <w:u w:val="single"/>
        </w:rPr>
        <w:t>Travel Reports</w:t>
      </w:r>
      <w:r w:rsidRPr="00995451">
        <w:rPr>
          <w:rFonts w:ascii="Times New Roman" w:hAnsi="Times New Roman"/>
          <w:sz w:val="24"/>
        </w:rPr>
        <w:t>.  Since travel is a very important part of overseas market development, the number of trips involving both 1) the United States and 2) foreign countries amounts to about 2,</w:t>
      </w:r>
      <w:r w:rsidR="00850AD3" w:rsidRPr="00995451">
        <w:rPr>
          <w:rFonts w:ascii="Times New Roman" w:hAnsi="Times New Roman"/>
          <w:sz w:val="24"/>
        </w:rPr>
        <w:t>272</w:t>
      </w:r>
      <w:r w:rsidRPr="00995451">
        <w:rPr>
          <w:rFonts w:ascii="Times New Roman" w:hAnsi="Times New Roman"/>
          <w:sz w:val="24"/>
        </w:rPr>
        <w:t xml:space="preserve"> trips per year.  As the U.S. Government requires trip reports from government employees, FAS also finds this type of information extremely useful as a management tool.  Participant</w:t>
      </w:r>
      <w:r w:rsidR="004E6B85">
        <w:rPr>
          <w:rFonts w:ascii="Times New Roman" w:hAnsi="Times New Roman"/>
          <w:sz w:val="24"/>
        </w:rPr>
        <w:t>’s</w:t>
      </w:r>
      <w:r w:rsidRPr="00995451">
        <w:rPr>
          <w:rFonts w:ascii="Times New Roman" w:hAnsi="Times New Roman"/>
          <w:sz w:val="24"/>
        </w:rPr>
        <w:t xml:space="preserve"> trip reports provide valuable insight to market situations and program issues.  </w:t>
      </w:r>
      <w:r w:rsidR="005626F1" w:rsidRPr="00995451">
        <w:rPr>
          <w:rFonts w:ascii="Times New Roman" w:hAnsi="Times New Roman"/>
          <w:sz w:val="24"/>
        </w:rPr>
        <w:t>T</w:t>
      </w:r>
      <w:r w:rsidR="00A85CE9" w:rsidRPr="00995451">
        <w:rPr>
          <w:rFonts w:ascii="Times New Roman" w:hAnsi="Times New Roman"/>
          <w:sz w:val="24"/>
        </w:rPr>
        <w:t>rip reports are submitted electronically by Participants to FAS and must include t</w:t>
      </w:r>
      <w:r w:rsidR="005626F1" w:rsidRPr="00995451">
        <w:rPr>
          <w:rFonts w:ascii="Times New Roman" w:hAnsi="Times New Roman"/>
          <w:sz w:val="24"/>
        </w:rPr>
        <w:t>he report</w:t>
      </w:r>
      <w:r w:rsidR="005626F1" w:rsidRPr="00995451">
        <w:rPr>
          <w:rFonts w:ascii="MIonic" w:hAnsi="MIonic" w:cs="MIonic"/>
          <w:sz w:val="24"/>
        </w:rPr>
        <w:t xml:space="preserve"> the name(s) of the traveler(s), </w:t>
      </w:r>
      <w:r w:rsidR="00A85CE9" w:rsidRPr="00995451">
        <w:rPr>
          <w:rFonts w:ascii="MIonic" w:hAnsi="MIonic" w:cs="MIonic"/>
          <w:sz w:val="24"/>
        </w:rPr>
        <w:t xml:space="preserve">the </w:t>
      </w:r>
      <w:r w:rsidR="005626F1" w:rsidRPr="00995451">
        <w:rPr>
          <w:rFonts w:ascii="MIonic" w:hAnsi="MIonic" w:cs="MIonic"/>
          <w:sz w:val="24"/>
        </w:rPr>
        <w:t xml:space="preserve">purpose of travel, </w:t>
      </w:r>
      <w:r w:rsidR="00A85CE9" w:rsidRPr="00995451">
        <w:rPr>
          <w:rFonts w:ascii="MIonic" w:hAnsi="MIonic" w:cs="MIonic"/>
          <w:sz w:val="24"/>
        </w:rPr>
        <w:t xml:space="preserve">dates and </w:t>
      </w:r>
      <w:r w:rsidR="005626F1" w:rsidRPr="00995451">
        <w:rPr>
          <w:rFonts w:ascii="MIonic" w:hAnsi="MIonic" w:cs="MIonic"/>
          <w:sz w:val="24"/>
        </w:rPr>
        <w:t>itinerary, names and affiliations of contacts, and a brief summary of findings, conclusions, recommendations, and specific</w:t>
      </w:r>
      <w:r w:rsidR="00995451" w:rsidRPr="00995451">
        <w:rPr>
          <w:rFonts w:ascii="MIonic" w:hAnsi="MIonic" w:cs="MIonic"/>
          <w:sz w:val="24"/>
        </w:rPr>
        <w:t xml:space="preserve"> </w:t>
      </w:r>
      <w:r w:rsidR="005626F1" w:rsidRPr="00995451">
        <w:rPr>
          <w:rFonts w:ascii="MIonic" w:hAnsi="MIonic" w:cs="MIonic"/>
          <w:sz w:val="24"/>
        </w:rPr>
        <w:t>accomplishments</w:t>
      </w:r>
      <w:r w:rsidR="00995451" w:rsidRPr="00995451">
        <w:rPr>
          <w:rFonts w:ascii="MIonic" w:hAnsi="MIonic" w:cs="MIonic"/>
          <w:sz w:val="24"/>
        </w:rPr>
        <w:t xml:space="preserve">.  </w:t>
      </w:r>
      <w:r w:rsidRPr="00995451">
        <w:rPr>
          <w:rFonts w:ascii="Times New Roman" w:hAnsi="Times New Roman"/>
          <w:sz w:val="24"/>
        </w:rPr>
        <w:t>The average time require</w:t>
      </w:r>
      <w:r w:rsidR="002E6A8C" w:rsidRPr="00995451">
        <w:rPr>
          <w:rFonts w:ascii="Times New Roman" w:hAnsi="Times New Roman"/>
          <w:sz w:val="24"/>
        </w:rPr>
        <w:t>d to prepare travel reports is 1</w:t>
      </w:r>
      <w:r w:rsidRPr="00995451">
        <w:rPr>
          <w:rFonts w:ascii="Times New Roman" w:hAnsi="Times New Roman"/>
          <w:sz w:val="24"/>
        </w:rPr>
        <w:t xml:space="preserve"> hour per </w:t>
      </w:r>
      <w:r w:rsidR="00850AD3" w:rsidRPr="00995451">
        <w:rPr>
          <w:rFonts w:ascii="Times New Roman" w:hAnsi="Times New Roman"/>
          <w:sz w:val="24"/>
        </w:rPr>
        <w:t>trip</w:t>
      </w:r>
      <w:r w:rsidRPr="00995451">
        <w:rPr>
          <w:rFonts w:ascii="Times New Roman" w:hAnsi="Times New Roman"/>
          <w:sz w:val="24"/>
        </w:rPr>
        <w:t>.</w:t>
      </w:r>
    </w:p>
    <w:p w14:paraId="1D11700F" w14:textId="77777777" w:rsidR="005B6544" w:rsidRPr="005D25D0"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14:paraId="4104A386" w14:textId="77777777" w:rsidR="005B6544" w:rsidRPr="005D25D0" w:rsidRDefault="005B6544" w:rsidP="00234F43">
      <w:pPr>
        <w:widowControl/>
        <w:numPr>
          <w:ilvl w:val="0"/>
          <w:numId w:val="4"/>
        </w:numPr>
        <w:tabs>
          <w:tab w:val="clear" w:pos="936"/>
          <w:tab w:val="left" w:pos="0"/>
          <w:tab w:val="left" w:pos="576"/>
          <w:tab w:val="num" w:pos="1170"/>
          <w:tab w:val="left" w:pos="4752"/>
          <w:tab w:val="left" w:pos="5904"/>
          <w:tab w:val="left" w:pos="6768"/>
          <w:tab w:val="left" w:pos="8064"/>
        </w:tabs>
        <w:ind w:left="1170" w:hanging="594"/>
        <w:rPr>
          <w:rFonts w:ascii="Times New Roman" w:hAnsi="Times New Roman"/>
          <w:sz w:val="24"/>
        </w:rPr>
      </w:pPr>
      <w:r w:rsidRPr="005D25D0">
        <w:rPr>
          <w:rFonts w:ascii="Times New Roman" w:hAnsi="Times New Roman"/>
          <w:sz w:val="24"/>
          <w:u w:val="single"/>
        </w:rPr>
        <w:t>Contribution reports</w:t>
      </w:r>
      <w:r w:rsidRPr="005D25D0">
        <w:rPr>
          <w:rFonts w:ascii="Times New Roman" w:hAnsi="Times New Roman"/>
          <w:sz w:val="24"/>
        </w:rPr>
        <w:t xml:space="preserve">.  Each Participant </w:t>
      </w:r>
      <w:r w:rsidR="002C5CC1" w:rsidRPr="005D25D0">
        <w:rPr>
          <w:rFonts w:ascii="Times New Roman" w:hAnsi="Times New Roman"/>
          <w:sz w:val="24"/>
        </w:rPr>
        <w:t xml:space="preserve">will </w:t>
      </w:r>
      <w:r w:rsidRPr="005D25D0">
        <w:rPr>
          <w:rFonts w:ascii="Times New Roman" w:hAnsi="Times New Roman"/>
          <w:sz w:val="24"/>
        </w:rPr>
        <w:t>prepare a summary contribution report each year via a web</w:t>
      </w:r>
      <w:r w:rsidR="00872D5D" w:rsidRPr="005D25D0">
        <w:rPr>
          <w:rFonts w:ascii="Times New Roman" w:hAnsi="Times New Roman"/>
          <w:sz w:val="24"/>
        </w:rPr>
        <w:t>–</w:t>
      </w:r>
      <w:r w:rsidRPr="005D25D0">
        <w:rPr>
          <w:rFonts w:ascii="Times New Roman" w:hAnsi="Times New Roman"/>
          <w:sz w:val="24"/>
        </w:rPr>
        <w:t xml:space="preserve">based interface.  Depending on the size and scope of the program, smaller Participants may need only </w:t>
      </w:r>
      <w:r w:rsidR="00850AD3" w:rsidRPr="005D25D0">
        <w:rPr>
          <w:rFonts w:ascii="Times New Roman" w:hAnsi="Times New Roman"/>
          <w:sz w:val="24"/>
        </w:rPr>
        <w:t>a couple</w:t>
      </w:r>
      <w:r w:rsidRPr="005D25D0">
        <w:rPr>
          <w:rFonts w:ascii="Times New Roman" w:hAnsi="Times New Roman"/>
          <w:sz w:val="24"/>
        </w:rPr>
        <w:t xml:space="preserve"> hours to prepare the report, whereas larger Participants may need several weeks.  The average time required to prepare the contribution report is 8 hours per Participant.</w:t>
      </w:r>
    </w:p>
    <w:p w14:paraId="6A022EBC" w14:textId="77777777" w:rsidR="005B6544" w:rsidRPr="00BE759F"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b/>
          <w:sz w:val="24"/>
        </w:rPr>
      </w:pPr>
    </w:p>
    <w:p w14:paraId="70C7C114" w14:textId="77777777" w:rsidR="005B6544" w:rsidRPr="005D25D0" w:rsidRDefault="005B6544" w:rsidP="00234F43">
      <w:pPr>
        <w:widowControl/>
        <w:tabs>
          <w:tab w:val="left" w:pos="0"/>
          <w:tab w:val="left" w:pos="576"/>
          <w:tab w:val="left" w:pos="1152"/>
          <w:tab w:val="left" w:pos="4752"/>
          <w:tab w:val="left" w:pos="5904"/>
          <w:tab w:val="left" w:pos="6768"/>
          <w:tab w:val="left" w:pos="8064"/>
        </w:tabs>
        <w:ind w:left="1170" w:hanging="450"/>
        <w:rPr>
          <w:rFonts w:ascii="Times New Roman" w:hAnsi="Times New Roman"/>
          <w:sz w:val="24"/>
        </w:rPr>
      </w:pPr>
      <w:r w:rsidRPr="00BE759F">
        <w:rPr>
          <w:rFonts w:ascii="Times New Roman" w:hAnsi="Times New Roman"/>
          <w:b/>
          <w:sz w:val="24"/>
        </w:rPr>
        <w:t>f)</w:t>
      </w:r>
      <w:r w:rsidRPr="00BE759F">
        <w:rPr>
          <w:rFonts w:ascii="Times New Roman" w:hAnsi="Times New Roman"/>
          <w:b/>
          <w:sz w:val="24"/>
        </w:rPr>
        <w:tab/>
      </w:r>
      <w:r w:rsidRPr="005D25D0">
        <w:rPr>
          <w:rFonts w:ascii="Times New Roman" w:hAnsi="Times New Roman"/>
          <w:sz w:val="24"/>
          <w:u w:val="single"/>
        </w:rPr>
        <w:t>Administrative Procedures</w:t>
      </w:r>
      <w:r w:rsidRPr="005D25D0">
        <w:rPr>
          <w:rFonts w:ascii="Times New Roman" w:hAnsi="Times New Roman"/>
          <w:sz w:val="24"/>
        </w:rPr>
        <w:t xml:space="preserve">.  </w:t>
      </w:r>
      <w:r w:rsidR="00530B20" w:rsidRPr="005D25D0">
        <w:rPr>
          <w:rFonts w:ascii="Times New Roman" w:hAnsi="Times New Roman"/>
          <w:sz w:val="24"/>
        </w:rPr>
        <w:t xml:space="preserve">Participants will be </w:t>
      </w:r>
      <w:r w:rsidRPr="005D25D0">
        <w:rPr>
          <w:rFonts w:ascii="Times New Roman" w:hAnsi="Times New Roman"/>
          <w:sz w:val="24"/>
        </w:rPr>
        <w:t xml:space="preserve">responsible for submitting reimbursement claims to FAS requesting reimbursement for program expenditures.  Participants bill FAS whenever they feel their costs are of sufficient size to justify a claim for reimbursement.  Participants are required to maintain receipts for all program related expenditures </w:t>
      </w:r>
      <w:r w:rsidR="0048188D" w:rsidRPr="005D25D0">
        <w:rPr>
          <w:rFonts w:ascii="Times New Roman" w:hAnsi="Times New Roman"/>
          <w:sz w:val="24"/>
        </w:rPr>
        <w:t>more than</w:t>
      </w:r>
      <w:r w:rsidRPr="005D25D0">
        <w:rPr>
          <w:rFonts w:ascii="Times New Roman" w:hAnsi="Times New Roman"/>
          <w:sz w:val="24"/>
        </w:rPr>
        <w:t xml:space="preserve"> $25.00.  The estimate of 40 hours per claim includes all incidental office costs and procedures necessary to prepare and support each claim. </w:t>
      </w:r>
    </w:p>
    <w:p w14:paraId="3A4713DA" w14:textId="77777777" w:rsidR="005B6544" w:rsidRPr="005D25D0"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14:paraId="53D16823" w14:textId="77777777" w:rsidR="005B6544" w:rsidRPr="005D25D0" w:rsidRDefault="005B6544" w:rsidP="00234F43">
      <w:pPr>
        <w:widowControl/>
        <w:tabs>
          <w:tab w:val="left" w:pos="0"/>
          <w:tab w:val="left" w:pos="576"/>
          <w:tab w:val="left" w:pos="1152"/>
          <w:tab w:val="left" w:pos="4752"/>
          <w:tab w:val="left" w:pos="5904"/>
          <w:tab w:val="left" w:pos="6768"/>
          <w:tab w:val="left" w:pos="8064"/>
        </w:tabs>
        <w:ind w:left="1152" w:hanging="432"/>
        <w:rPr>
          <w:rFonts w:ascii="Times New Roman" w:hAnsi="Times New Roman"/>
          <w:sz w:val="24"/>
        </w:rPr>
      </w:pPr>
      <w:r w:rsidRPr="005D25D0">
        <w:rPr>
          <w:rFonts w:ascii="Times New Roman" w:hAnsi="Times New Roman"/>
          <w:sz w:val="24"/>
        </w:rPr>
        <w:t>g)</w:t>
      </w:r>
      <w:r w:rsidRPr="005D25D0">
        <w:rPr>
          <w:rFonts w:ascii="Times New Roman" w:hAnsi="Times New Roman"/>
          <w:sz w:val="24"/>
        </w:rPr>
        <w:tab/>
      </w:r>
      <w:r w:rsidRPr="005D25D0">
        <w:rPr>
          <w:rFonts w:ascii="Times New Roman" w:hAnsi="Times New Roman"/>
          <w:sz w:val="24"/>
          <w:u w:val="single"/>
        </w:rPr>
        <w:t>Office Management</w:t>
      </w:r>
      <w:r w:rsidRPr="005D25D0">
        <w:rPr>
          <w:rFonts w:ascii="Times New Roman" w:hAnsi="Times New Roman"/>
          <w:sz w:val="24"/>
        </w:rPr>
        <w:t xml:space="preserve">.  </w:t>
      </w:r>
      <w:r w:rsidR="00524F24" w:rsidRPr="005D25D0">
        <w:rPr>
          <w:rFonts w:ascii="Times New Roman" w:hAnsi="Times New Roman"/>
          <w:sz w:val="24"/>
        </w:rPr>
        <w:t>Participants will be</w:t>
      </w:r>
      <w:r w:rsidRPr="005D25D0">
        <w:rPr>
          <w:rFonts w:ascii="Times New Roman" w:hAnsi="Times New Roman"/>
          <w:sz w:val="24"/>
        </w:rPr>
        <w:t xml:space="preserve"> required to keep good office records available for audit.  These records include such things as salary computations, receipts for all disbursements, time and attendance records, etc.  The average time required to prepare an</w:t>
      </w:r>
      <w:r w:rsidR="002E6A8C" w:rsidRPr="005D25D0">
        <w:rPr>
          <w:rFonts w:ascii="Times New Roman" w:hAnsi="Times New Roman"/>
          <w:sz w:val="24"/>
        </w:rPr>
        <w:t>d maintain office records is 90</w:t>
      </w:r>
      <w:r w:rsidRPr="005D25D0">
        <w:rPr>
          <w:rFonts w:ascii="Times New Roman" w:hAnsi="Times New Roman"/>
          <w:sz w:val="24"/>
        </w:rPr>
        <w:t xml:space="preserve"> hours per Participant.</w:t>
      </w:r>
    </w:p>
    <w:p w14:paraId="2394EDAB" w14:textId="77777777" w:rsidR="005B6544" w:rsidRPr="00BE759F"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b/>
          <w:sz w:val="24"/>
        </w:rPr>
      </w:pPr>
    </w:p>
    <w:p w14:paraId="236E82A1" w14:textId="77777777" w:rsidR="005B6544" w:rsidRPr="005D25D0" w:rsidRDefault="005B6544" w:rsidP="00234F43">
      <w:pPr>
        <w:widowControl/>
        <w:tabs>
          <w:tab w:val="left" w:pos="1170"/>
        </w:tabs>
        <w:ind w:left="1170" w:hanging="450"/>
        <w:rPr>
          <w:rFonts w:ascii="Melior" w:hAnsi="Melior" w:cs="Melior"/>
          <w:sz w:val="18"/>
          <w:szCs w:val="18"/>
        </w:rPr>
      </w:pPr>
      <w:r w:rsidRPr="005D25D0">
        <w:rPr>
          <w:rFonts w:ascii="Times New Roman" w:hAnsi="Times New Roman"/>
          <w:sz w:val="24"/>
        </w:rPr>
        <w:t>h)</w:t>
      </w:r>
      <w:r w:rsidRPr="005D25D0">
        <w:rPr>
          <w:rFonts w:ascii="Times New Roman" w:hAnsi="Times New Roman"/>
          <w:sz w:val="24"/>
        </w:rPr>
        <w:tab/>
      </w:r>
      <w:r w:rsidRPr="005D25D0">
        <w:rPr>
          <w:rFonts w:ascii="Times New Roman" w:hAnsi="Times New Roman"/>
          <w:sz w:val="24"/>
          <w:u w:val="single"/>
        </w:rPr>
        <w:t>Brand Program Operational Procedures.</w:t>
      </w:r>
      <w:r w:rsidRPr="005D25D0">
        <w:rPr>
          <w:rFonts w:ascii="Times New Roman" w:hAnsi="Times New Roman"/>
          <w:sz w:val="24"/>
        </w:rPr>
        <w:t xml:space="preserve">  Participants with branded programs are required to establish brand program operational procedures that must be submitted on an annual basis to CCC for approval (not all Participants have </w:t>
      </w:r>
      <w:r w:rsidR="00924E75" w:rsidRPr="005D25D0">
        <w:rPr>
          <w:rFonts w:ascii="Times New Roman" w:hAnsi="Times New Roman"/>
          <w:sz w:val="24"/>
        </w:rPr>
        <w:t>branded programs)</w:t>
      </w:r>
      <w:r w:rsidRPr="005D25D0">
        <w:rPr>
          <w:rFonts w:ascii="Times New Roman" w:hAnsi="Times New Roman"/>
          <w:sz w:val="24"/>
        </w:rPr>
        <w:t>.  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The average time required to prepare the brand pro</w:t>
      </w:r>
      <w:r w:rsidR="002E6A8C" w:rsidRPr="005D25D0">
        <w:rPr>
          <w:rFonts w:ascii="Times New Roman" w:hAnsi="Times New Roman"/>
          <w:sz w:val="24"/>
        </w:rPr>
        <w:t>gram operational procedures is 2</w:t>
      </w:r>
      <w:r w:rsidRPr="005D25D0">
        <w:rPr>
          <w:rFonts w:ascii="Times New Roman" w:hAnsi="Times New Roman"/>
          <w:sz w:val="24"/>
        </w:rPr>
        <w:t xml:space="preserve"> hours per Participant.</w:t>
      </w:r>
    </w:p>
    <w:p w14:paraId="6196153B" w14:textId="77777777" w:rsidR="005B6544" w:rsidRPr="00BE759F" w:rsidRDefault="005B6544" w:rsidP="00234F43">
      <w:pPr>
        <w:widowControl/>
        <w:tabs>
          <w:tab w:val="left" w:pos="0"/>
          <w:tab w:val="left" w:pos="576"/>
          <w:tab w:val="left" w:pos="1170"/>
          <w:tab w:val="left" w:pos="4752"/>
          <w:tab w:val="left" w:pos="5904"/>
          <w:tab w:val="left" w:pos="6768"/>
          <w:tab w:val="left" w:pos="8064"/>
        </w:tabs>
        <w:ind w:left="1170" w:hanging="450"/>
        <w:rPr>
          <w:rFonts w:ascii="Times New Roman" w:hAnsi="Times New Roman"/>
          <w:b/>
          <w:sz w:val="24"/>
        </w:rPr>
      </w:pPr>
    </w:p>
    <w:p w14:paraId="55B961DB" w14:textId="77777777" w:rsidR="005B6544" w:rsidRPr="005D25D0" w:rsidRDefault="005B6544" w:rsidP="00234F43">
      <w:pPr>
        <w:widowControl/>
        <w:numPr>
          <w:ilvl w:val="0"/>
          <w:numId w:val="5"/>
        </w:numPr>
        <w:tabs>
          <w:tab w:val="left" w:pos="0"/>
          <w:tab w:val="left" w:pos="576"/>
          <w:tab w:val="left" w:pos="1170"/>
          <w:tab w:val="left" w:pos="4752"/>
          <w:tab w:val="left" w:pos="5904"/>
          <w:tab w:val="left" w:pos="6768"/>
          <w:tab w:val="left" w:pos="8064"/>
        </w:tabs>
        <w:ind w:left="1170" w:hanging="450"/>
        <w:rPr>
          <w:rFonts w:ascii="Times New Roman" w:hAnsi="Times New Roman"/>
          <w:sz w:val="24"/>
        </w:rPr>
      </w:pPr>
      <w:r w:rsidRPr="005D25D0">
        <w:rPr>
          <w:rFonts w:ascii="Times New Roman" w:hAnsi="Times New Roman"/>
          <w:sz w:val="24"/>
          <w:u w:val="single"/>
        </w:rPr>
        <w:t>Written Contracting Guidelines.</w:t>
      </w:r>
      <w:r w:rsidR="00802C45" w:rsidRPr="005D25D0">
        <w:rPr>
          <w:rFonts w:ascii="Times New Roman" w:hAnsi="Times New Roman"/>
          <w:sz w:val="24"/>
        </w:rPr>
        <w:t xml:space="preserve">  </w:t>
      </w:r>
      <w:r w:rsidRPr="005D25D0">
        <w:rPr>
          <w:rFonts w:ascii="Times New Roman" w:hAnsi="Times New Roman"/>
          <w:sz w:val="24"/>
        </w:rPr>
        <w:t xml:space="preserve">Participants are required to submit to CCC, for CCC approval, written contracting guidelines for contracts that are completely or partially funded with </w:t>
      </w:r>
      <w:r w:rsidR="00850AD3" w:rsidRPr="005D25D0">
        <w:rPr>
          <w:rFonts w:ascii="Times New Roman" w:hAnsi="Times New Roman"/>
          <w:sz w:val="24"/>
        </w:rPr>
        <w:t>ATP</w:t>
      </w:r>
      <w:r w:rsidRPr="005D25D0">
        <w:rPr>
          <w:rFonts w:ascii="Times New Roman" w:hAnsi="Times New Roman"/>
          <w:sz w:val="24"/>
        </w:rPr>
        <w:t xml:space="preserve"> funds.  These contracting guidelines govern a Participant</w:t>
      </w:r>
      <w:r w:rsidR="00850AD3" w:rsidRPr="005D25D0">
        <w:rPr>
          <w:rFonts w:ascii="Times New Roman" w:hAnsi="Times New Roman"/>
          <w:sz w:val="24"/>
        </w:rPr>
        <w:t>’</w:t>
      </w:r>
      <w:r w:rsidRPr="005D25D0">
        <w:rPr>
          <w:rFonts w:ascii="Times New Roman" w:hAnsi="Times New Roman"/>
          <w:sz w:val="24"/>
        </w:rPr>
        <w:t xml:space="preserve">s </w:t>
      </w:r>
      <w:r w:rsidR="00850AD3" w:rsidRPr="005D25D0">
        <w:rPr>
          <w:rFonts w:ascii="Times New Roman" w:hAnsi="Times New Roman"/>
          <w:sz w:val="24"/>
        </w:rPr>
        <w:t>ATP</w:t>
      </w:r>
      <w:r w:rsidR="00872D5D" w:rsidRPr="005D25D0">
        <w:rPr>
          <w:rFonts w:ascii="Times New Roman" w:hAnsi="Times New Roman"/>
          <w:sz w:val="24"/>
        </w:rPr>
        <w:t>–</w:t>
      </w:r>
      <w:r w:rsidRPr="005D25D0">
        <w:rPr>
          <w:rFonts w:ascii="Times New Roman" w:hAnsi="Times New Roman"/>
          <w:sz w:val="24"/>
        </w:rPr>
        <w:t xml:space="preserve">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The average time required to prepare </w:t>
      </w:r>
      <w:r w:rsidR="002E6A8C" w:rsidRPr="005D25D0">
        <w:rPr>
          <w:rFonts w:ascii="Times New Roman" w:hAnsi="Times New Roman"/>
          <w:sz w:val="24"/>
        </w:rPr>
        <w:t>the contracting guidelines is 2</w:t>
      </w:r>
      <w:r w:rsidRPr="005D25D0">
        <w:rPr>
          <w:rFonts w:ascii="Times New Roman" w:hAnsi="Times New Roman"/>
          <w:sz w:val="24"/>
        </w:rPr>
        <w:t xml:space="preserve"> hours per Participant.</w:t>
      </w:r>
    </w:p>
    <w:p w14:paraId="43EBFE34" w14:textId="77777777" w:rsidR="005B6544" w:rsidRPr="005D25D0" w:rsidRDefault="005B6544" w:rsidP="00234F43">
      <w:pPr>
        <w:widowControl/>
        <w:tabs>
          <w:tab w:val="left" w:pos="0"/>
          <w:tab w:val="left" w:pos="576"/>
          <w:tab w:val="left" w:pos="1170"/>
          <w:tab w:val="left" w:pos="4752"/>
          <w:tab w:val="left" w:pos="5904"/>
          <w:tab w:val="left" w:pos="6768"/>
          <w:tab w:val="left" w:pos="8064"/>
        </w:tabs>
        <w:ind w:left="1170" w:hanging="450"/>
        <w:rPr>
          <w:rFonts w:ascii="Times New Roman" w:hAnsi="Times New Roman"/>
          <w:sz w:val="24"/>
        </w:rPr>
      </w:pPr>
    </w:p>
    <w:p w14:paraId="4F83DD18" w14:textId="77777777" w:rsidR="00805A19" w:rsidRPr="00BE759F" w:rsidRDefault="005B6544" w:rsidP="00234F43">
      <w:pPr>
        <w:widowControl/>
        <w:ind w:left="1170" w:hanging="450"/>
        <w:rPr>
          <w:rFonts w:ascii="Times New Roman" w:hAnsi="Times New Roman"/>
          <w:b/>
          <w:sz w:val="24"/>
        </w:rPr>
        <w:sectPr w:rsidR="00805A19" w:rsidRPr="00BE759F">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r w:rsidRPr="00BE759F">
        <w:rPr>
          <w:rFonts w:ascii="Times New Roman" w:hAnsi="Times New Roman"/>
          <w:b/>
          <w:sz w:val="24"/>
        </w:rPr>
        <w:t>j)</w:t>
      </w:r>
      <w:r w:rsidRPr="00BE759F">
        <w:rPr>
          <w:rFonts w:ascii="Times New Roman" w:hAnsi="Times New Roman"/>
          <w:b/>
          <w:sz w:val="24"/>
        </w:rPr>
        <w:tab/>
      </w:r>
      <w:r w:rsidRPr="005D25D0">
        <w:rPr>
          <w:rFonts w:ascii="Times New Roman" w:hAnsi="Times New Roman"/>
          <w:sz w:val="24"/>
          <w:u w:val="single"/>
        </w:rPr>
        <w:t>Anti</w:t>
      </w:r>
      <w:r w:rsidR="00872D5D" w:rsidRPr="005D25D0">
        <w:rPr>
          <w:rFonts w:ascii="Times New Roman" w:hAnsi="Times New Roman"/>
          <w:sz w:val="24"/>
          <w:u w:val="single"/>
        </w:rPr>
        <w:t>–</w:t>
      </w:r>
      <w:r w:rsidRPr="005D25D0">
        <w:rPr>
          <w:rFonts w:ascii="Times New Roman" w:hAnsi="Times New Roman"/>
          <w:sz w:val="24"/>
          <w:u w:val="single"/>
        </w:rPr>
        <w:t>fraud Prevention Program.</w:t>
      </w:r>
      <w:r w:rsidRPr="005D25D0">
        <w:rPr>
          <w:rFonts w:ascii="Times New Roman" w:hAnsi="Times New Roman"/>
          <w:sz w:val="24"/>
        </w:rPr>
        <w:t xml:space="preserve">  Participants must annually submit to CCC for approval a detailed fraud prevention program.  At a minimum, the program must include an annual review of physical controls and weaknesses, a standard process for investigating and remediation of suspected fraud cases, and training in risk management and fraud detection for all current and future employees. </w:t>
      </w:r>
      <w:r w:rsidR="00850AD3" w:rsidRPr="005D25D0">
        <w:rPr>
          <w:rFonts w:ascii="Times New Roman" w:hAnsi="Times New Roman"/>
          <w:sz w:val="24"/>
        </w:rPr>
        <w:t xml:space="preserve"> </w:t>
      </w:r>
      <w:r w:rsidRPr="005D25D0">
        <w:rPr>
          <w:rFonts w:ascii="Times New Roman" w:hAnsi="Times New Roman"/>
          <w:sz w:val="24"/>
        </w:rPr>
        <w:t>The average time required to prepare the fraud prevention pr</w:t>
      </w:r>
      <w:r w:rsidR="00F52E3C" w:rsidRPr="005D25D0">
        <w:rPr>
          <w:rFonts w:ascii="Times New Roman" w:hAnsi="Times New Roman"/>
          <w:sz w:val="24"/>
        </w:rPr>
        <w:t>ogra</w:t>
      </w:r>
      <w:r w:rsidR="002E6A8C" w:rsidRPr="005D25D0">
        <w:rPr>
          <w:rFonts w:ascii="Times New Roman" w:hAnsi="Times New Roman"/>
          <w:sz w:val="24"/>
        </w:rPr>
        <w:t>m is 2</w:t>
      </w:r>
      <w:r w:rsidR="00F52E3C" w:rsidRPr="005D25D0">
        <w:rPr>
          <w:rFonts w:ascii="Times New Roman" w:hAnsi="Times New Roman"/>
          <w:sz w:val="24"/>
        </w:rPr>
        <w:t xml:space="preserve"> hours per </w:t>
      </w:r>
      <w:r w:rsidR="00850AD3" w:rsidRPr="005D25D0">
        <w:rPr>
          <w:rFonts w:ascii="Times New Roman" w:hAnsi="Times New Roman"/>
          <w:sz w:val="24"/>
        </w:rPr>
        <w:t>P</w:t>
      </w:r>
      <w:r w:rsidR="00F52E3C" w:rsidRPr="005D25D0">
        <w:rPr>
          <w:rFonts w:ascii="Times New Roman" w:hAnsi="Times New Roman"/>
          <w:sz w:val="24"/>
        </w:rPr>
        <w:t>articipant.</w:t>
      </w:r>
    </w:p>
    <w:p w14:paraId="10C5B125" w14:textId="77777777" w:rsidR="00805A19" w:rsidRPr="00D45188" w:rsidRDefault="005B6544" w:rsidP="00FC687E">
      <w:pPr>
        <w:widowControl/>
        <w:autoSpaceDE/>
        <w:autoSpaceDN/>
        <w:adjustRightInd/>
        <w:rPr>
          <w:rFonts w:ascii="Times New Roman" w:hAnsi="Times New Roman"/>
          <w:sz w:val="24"/>
        </w:rPr>
      </w:pPr>
      <w:r w:rsidRPr="00D45188">
        <w:rPr>
          <w:rFonts w:ascii="Times New Roman" w:hAnsi="Times New Roman"/>
          <w:sz w:val="24"/>
        </w:rPr>
        <w:t>The estimated total cost to respondents for reporting and recordkeeping is</w:t>
      </w:r>
      <w:r w:rsidR="00096EA0" w:rsidRPr="00D45188">
        <w:rPr>
          <w:rFonts w:ascii="Times New Roman" w:hAnsi="Times New Roman"/>
          <w:sz w:val="24"/>
        </w:rPr>
        <w:t xml:space="preserve"> </w:t>
      </w:r>
      <w:r w:rsidR="00D03DD1" w:rsidRPr="00D45188">
        <w:rPr>
          <w:rFonts w:ascii="Times New Roman" w:hAnsi="Times New Roman"/>
          <w:sz w:val="24"/>
        </w:rPr>
        <w:t>$3,</w:t>
      </w:r>
      <w:r w:rsidR="000431CF" w:rsidRPr="00D45188">
        <w:rPr>
          <w:rFonts w:ascii="Times New Roman" w:hAnsi="Times New Roman"/>
          <w:sz w:val="24"/>
        </w:rPr>
        <w:t>2</w:t>
      </w:r>
      <w:r w:rsidR="0070423A" w:rsidRPr="00D45188">
        <w:rPr>
          <w:rFonts w:ascii="Times New Roman" w:hAnsi="Times New Roman"/>
          <w:sz w:val="24"/>
        </w:rPr>
        <w:t>21</w:t>
      </w:r>
      <w:r w:rsidR="000431CF" w:rsidRPr="00D45188">
        <w:rPr>
          <w:rFonts w:ascii="Times New Roman" w:hAnsi="Times New Roman"/>
          <w:sz w:val="24"/>
        </w:rPr>
        <w:t>,</w:t>
      </w:r>
      <w:r w:rsidR="0070423A" w:rsidRPr="00D45188">
        <w:rPr>
          <w:rFonts w:ascii="Times New Roman" w:hAnsi="Times New Roman"/>
          <w:sz w:val="24"/>
        </w:rPr>
        <w:t>74</w:t>
      </w:r>
      <w:r w:rsidR="000431CF" w:rsidRPr="00D45188">
        <w:rPr>
          <w:rFonts w:ascii="Times New Roman" w:hAnsi="Times New Roman"/>
          <w:sz w:val="24"/>
        </w:rPr>
        <w:t>0</w:t>
      </w:r>
      <w:r w:rsidR="00F2763E" w:rsidRPr="00D45188">
        <w:rPr>
          <w:rFonts w:ascii="Times New Roman" w:hAnsi="Times New Roman"/>
          <w:sz w:val="24"/>
        </w:rPr>
        <w:t>, which includes fringe benefits and</w:t>
      </w:r>
      <w:r w:rsidR="00D03DD1" w:rsidRPr="00D45188">
        <w:rPr>
          <w:rFonts w:ascii="Times New Roman" w:hAnsi="Times New Roman"/>
          <w:sz w:val="24"/>
        </w:rPr>
        <w:t xml:space="preserve"> </w:t>
      </w:r>
      <w:r w:rsidR="00F2763E" w:rsidRPr="00D45188">
        <w:rPr>
          <w:rFonts w:ascii="Times New Roman" w:hAnsi="Times New Roman"/>
          <w:sz w:val="24"/>
        </w:rPr>
        <w:t xml:space="preserve">is </w:t>
      </w:r>
      <w:r w:rsidRPr="00D45188">
        <w:rPr>
          <w:rFonts w:ascii="Times New Roman" w:hAnsi="Times New Roman"/>
          <w:sz w:val="24"/>
        </w:rPr>
        <w:t>based on the following:</w:t>
      </w:r>
      <w:r w:rsidR="00FC687E" w:rsidRPr="00D45188">
        <w:rPr>
          <w:rFonts w:ascii="Times New Roman" w:hAnsi="Times New Roman"/>
          <w:sz w:val="24"/>
        </w:rPr>
        <w:t xml:space="preserve"> </w:t>
      </w:r>
    </w:p>
    <w:p w14:paraId="0B29A09A" w14:textId="77777777" w:rsidR="00412384" w:rsidRPr="00BE759F" w:rsidRDefault="00412384" w:rsidP="00FC687E">
      <w:pPr>
        <w:widowControl/>
        <w:autoSpaceDE/>
        <w:autoSpaceDN/>
        <w:adjustRightInd/>
        <w:rPr>
          <w:rFonts w:ascii="Times New Roman" w:hAnsi="Times New Roman"/>
          <w:b/>
          <w:sz w:val="24"/>
        </w:rPr>
      </w:pPr>
    </w:p>
    <w:tbl>
      <w:tblPr>
        <w:tblW w:w="15072" w:type="dxa"/>
        <w:tblInd w:w="108" w:type="dxa"/>
        <w:tblLook w:val="04A0" w:firstRow="1" w:lastRow="0" w:firstColumn="1" w:lastColumn="0" w:noHBand="0" w:noVBand="1"/>
      </w:tblPr>
      <w:tblGrid>
        <w:gridCol w:w="960"/>
        <w:gridCol w:w="3020"/>
        <w:gridCol w:w="1842"/>
        <w:gridCol w:w="1610"/>
        <w:gridCol w:w="1580"/>
        <w:gridCol w:w="2120"/>
        <w:gridCol w:w="1240"/>
        <w:gridCol w:w="1300"/>
        <w:gridCol w:w="1400"/>
      </w:tblGrid>
      <w:tr w:rsidR="00CB0A90" w:rsidRPr="00BE759F" w14:paraId="3BCCA1A3" w14:textId="77777777" w:rsidTr="00BE759F">
        <w:trPr>
          <w:trHeight w:val="300"/>
        </w:trPr>
        <w:tc>
          <w:tcPr>
            <w:tcW w:w="960" w:type="dxa"/>
            <w:tcBorders>
              <w:top w:val="nil"/>
              <w:left w:val="nil"/>
              <w:bottom w:val="nil"/>
              <w:right w:val="nil"/>
            </w:tcBorders>
            <w:shd w:val="clear" w:color="auto" w:fill="auto"/>
            <w:noWrap/>
            <w:vAlign w:val="bottom"/>
            <w:hideMark/>
          </w:tcPr>
          <w:p w14:paraId="5702E459" w14:textId="77777777" w:rsidR="00CB0A90" w:rsidRPr="00BE759F" w:rsidRDefault="00CB0A90" w:rsidP="00CB0A90">
            <w:pPr>
              <w:widowControl/>
              <w:autoSpaceDE/>
              <w:autoSpaceDN/>
              <w:adjustRightInd/>
              <w:rPr>
                <w:rFonts w:ascii="Times New Roman" w:hAnsi="Times New Roman"/>
                <w:b/>
                <w:sz w:val="24"/>
                <w:szCs w:val="20"/>
              </w:rPr>
            </w:pPr>
          </w:p>
        </w:tc>
        <w:tc>
          <w:tcPr>
            <w:tcW w:w="3020" w:type="dxa"/>
            <w:tcBorders>
              <w:top w:val="nil"/>
              <w:left w:val="nil"/>
              <w:bottom w:val="nil"/>
              <w:right w:val="nil"/>
            </w:tcBorders>
            <w:shd w:val="clear" w:color="auto" w:fill="auto"/>
            <w:noWrap/>
            <w:vAlign w:val="bottom"/>
            <w:hideMark/>
          </w:tcPr>
          <w:p w14:paraId="24FF1136" w14:textId="77777777" w:rsidR="00CB0A90" w:rsidRPr="00BE759F" w:rsidRDefault="00CB0A90" w:rsidP="00CB0A90">
            <w:pPr>
              <w:widowControl/>
              <w:autoSpaceDE/>
              <w:autoSpaceDN/>
              <w:adjustRightInd/>
              <w:rPr>
                <w:rFonts w:ascii="Times New Roman" w:hAnsi="Times New Roman"/>
                <w:b/>
                <w:szCs w:val="20"/>
              </w:rPr>
            </w:pPr>
          </w:p>
        </w:tc>
        <w:tc>
          <w:tcPr>
            <w:tcW w:w="3452" w:type="dxa"/>
            <w:gridSpan w:val="2"/>
            <w:tcBorders>
              <w:top w:val="nil"/>
              <w:left w:val="nil"/>
              <w:bottom w:val="nil"/>
              <w:right w:val="nil"/>
            </w:tcBorders>
            <w:shd w:val="clear" w:color="auto" w:fill="auto"/>
            <w:noWrap/>
            <w:vAlign w:val="center"/>
            <w:hideMark/>
          </w:tcPr>
          <w:p w14:paraId="68440727"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 xml:space="preserve">NUMBER OF         </w:t>
            </w:r>
          </w:p>
        </w:tc>
        <w:tc>
          <w:tcPr>
            <w:tcW w:w="1580" w:type="dxa"/>
            <w:tcBorders>
              <w:top w:val="nil"/>
              <w:left w:val="nil"/>
              <w:bottom w:val="nil"/>
              <w:right w:val="nil"/>
            </w:tcBorders>
            <w:shd w:val="clear" w:color="auto" w:fill="auto"/>
            <w:noWrap/>
            <w:vAlign w:val="center"/>
            <w:hideMark/>
          </w:tcPr>
          <w:p w14:paraId="14D34866"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TOTAL</w:t>
            </w:r>
          </w:p>
        </w:tc>
        <w:tc>
          <w:tcPr>
            <w:tcW w:w="2120" w:type="dxa"/>
            <w:tcBorders>
              <w:top w:val="nil"/>
              <w:left w:val="nil"/>
              <w:bottom w:val="nil"/>
              <w:right w:val="nil"/>
            </w:tcBorders>
            <w:shd w:val="clear" w:color="auto" w:fill="auto"/>
            <w:noWrap/>
            <w:vAlign w:val="center"/>
            <w:hideMark/>
          </w:tcPr>
          <w:p w14:paraId="088D33BF"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AVERAGE HOURS</w:t>
            </w:r>
          </w:p>
        </w:tc>
        <w:tc>
          <w:tcPr>
            <w:tcW w:w="1240" w:type="dxa"/>
            <w:tcBorders>
              <w:top w:val="nil"/>
              <w:left w:val="nil"/>
              <w:bottom w:val="nil"/>
              <w:right w:val="nil"/>
            </w:tcBorders>
            <w:shd w:val="clear" w:color="auto" w:fill="auto"/>
            <w:noWrap/>
            <w:vAlign w:val="center"/>
            <w:hideMark/>
          </w:tcPr>
          <w:p w14:paraId="2C06CCD4"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TOTAL</w:t>
            </w:r>
          </w:p>
        </w:tc>
        <w:tc>
          <w:tcPr>
            <w:tcW w:w="1300" w:type="dxa"/>
            <w:tcBorders>
              <w:top w:val="nil"/>
              <w:left w:val="nil"/>
              <w:bottom w:val="nil"/>
              <w:right w:val="nil"/>
            </w:tcBorders>
            <w:shd w:val="clear" w:color="auto" w:fill="auto"/>
            <w:noWrap/>
            <w:vAlign w:val="center"/>
            <w:hideMark/>
          </w:tcPr>
          <w:p w14:paraId="1BEC9B76"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 xml:space="preserve">COST </w:t>
            </w:r>
          </w:p>
        </w:tc>
        <w:tc>
          <w:tcPr>
            <w:tcW w:w="1400" w:type="dxa"/>
            <w:tcBorders>
              <w:top w:val="nil"/>
              <w:left w:val="nil"/>
              <w:bottom w:val="nil"/>
              <w:right w:val="nil"/>
            </w:tcBorders>
            <w:shd w:val="clear" w:color="auto" w:fill="auto"/>
            <w:noWrap/>
            <w:vAlign w:val="center"/>
            <w:hideMark/>
          </w:tcPr>
          <w:p w14:paraId="5F14CB6B"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COST TO</w:t>
            </w:r>
          </w:p>
        </w:tc>
      </w:tr>
      <w:tr w:rsidR="00CB0A90" w:rsidRPr="00BE759F" w14:paraId="7E838E10" w14:textId="77777777" w:rsidTr="00BE759F">
        <w:trPr>
          <w:trHeight w:val="300"/>
        </w:trPr>
        <w:tc>
          <w:tcPr>
            <w:tcW w:w="3980" w:type="dxa"/>
            <w:gridSpan w:val="2"/>
            <w:tcBorders>
              <w:top w:val="nil"/>
              <w:left w:val="nil"/>
              <w:bottom w:val="nil"/>
              <w:right w:val="nil"/>
            </w:tcBorders>
            <w:shd w:val="clear" w:color="auto" w:fill="auto"/>
            <w:noWrap/>
            <w:vAlign w:val="center"/>
            <w:hideMark/>
          </w:tcPr>
          <w:p w14:paraId="3461B4EB"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DESCRIPTION</w:t>
            </w:r>
          </w:p>
        </w:tc>
        <w:tc>
          <w:tcPr>
            <w:tcW w:w="1842" w:type="dxa"/>
            <w:tcBorders>
              <w:top w:val="nil"/>
              <w:left w:val="nil"/>
              <w:bottom w:val="nil"/>
              <w:right w:val="nil"/>
            </w:tcBorders>
            <w:shd w:val="clear" w:color="auto" w:fill="auto"/>
            <w:noWrap/>
            <w:vAlign w:val="center"/>
            <w:hideMark/>
          </w:tcPr>
          <w:p w14:paraId="236678E2"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RESPONDENTS</w:t>
            </w:r>
          </w:p>
        </w:tc>
        <w:tc>
          <w:tcPr>
            <w:tcW w:w="1610" w:type="dxa"/>
            <w:tcBorders>
              <w:top w:val="nil"/>
              <w:left w:val="nil"/>
              <w:bottom w:val="nil"/>
              <w:right w:val="nil"/>
            </w:tcBorders>
            <w:shd w:val="clear" w:color="auto" w:fill="auto"/>
            <w:noWrap/>
            <w:vAlign w:val="center"/>
            <w:hideMark/>
          </w:tcPr>
          <w:p w14:paraId="2D3843F4"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FREQUENCY</w:t>
            </w:r>
          </w:p>
        </w:tc>
        <w:tc>
          <w:tcPr>
            <w:tcW w:w="1580" w:type="dxa"/>
            <w:tcBorders>
              <w:top w:val="nil"/>
              <w:left w:val="nil"/>
              <w:bottom w:val="nil"/>
              <w:right w:val="nil"/>
            </w:tcBorders>
            <w:shd w:val="clear" w:color="auto" w:fill="auto"/>
            <w:noWrap/>
            <w:vAlign w:val="center"/>
            <w:hideMark/>
          </w:tcPr>
          <w:p w14:paraId="6293B6EA"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RESPONSE</w:t>
            </w:r>
          </w:p>
        </w:tc>
        <w:tc>
          <w:tcPr>
            <w:tcW w:w="2120" w:type="dxa"/>
            <w:tcBorders>
              <w:top w:val="nil"/>
              <w:left w:val="nil"/>
              <w:bottom w:val="nil"/>
              <w:right w:val="nil"/>
            </w:tcBorders>
            <w:shd w:val="clear" w:color="auto" w:fill="auto"/>
            <w:noWrap/>
            <w:vAlign w:val="center"/>
            <w:hideMark/>
          </w:tcPr>
          <w:p w14:paraId="57DD0F97"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PER RESPONDENT</w:t>
            </w:r>
          </w:p>
        </w:tc>
        <w:tc>
          <w:tcPr>
            <w:tcW w:w="1240" w:type="dxa"/>
            <w:tcBorders>
              <w:top w:val="nil"/>
              <w:left w:val="nil"/>
              <w:bottom w:val="nil"/>
              <w:right w:val="nil"/>
            </w:tcBorders>
            <w:shd w:val="clear" w:color="auto" w:fill="auto"/>
            <w:noWrap/>
            <w:vAlign w:val="center"/>
            <w:hideMark/>
          </w:tcPr>
          <w:p w14:paraId="56ABF2DD"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HOURS</w:t>
            </w:r>
          </w:p>
        </w:tc>
        <w:tc>
          <w:tcPr>
            <w:tcW w:w="1300" w:type="dxa"/>
            <w:tcBorders>
              <w:top w:val="nil"/>
              <w:left w:val="nil"/>
              <w:bottom w:val="nil"/>
              <w:right w:val="nil"/>
            </w:tcBorders>
            <w:shd w:val="clear" w:color="auto" w:fill="auto"/>
            <w:noWrap/>
            <w:vAlign w:val="center"/>
            <w:hideMark/>
          </w:tcPr>
          <w:p w14:paraId="1D90EE6A"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PER HOUR</w:t>
            </w:r>
          </w:p>
        </w:tc>
        <w:tc>
          <w:tcPr>
            <w:tcW w:w="1400" w:type="dxa"/>
            <w:tcBorders>
              <w:top w:val="nil"/>
              <w:left w:val="nil"/>
              <w:bottom w:val="nil"/>
              <w:right w:val="nil"/>
            </w:tcBorders>
            <w:shd w:val="clear" w:color="auto" w:fill="auto"/>
            <w:noWrap/>
            <w:vAlign w:val="center"/>
            <w:hideMark/>
          </w:tcPr>
          <w:p w14:paraId="5C172216"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 xml:space="preserve">PUBLIC </w:t>
            </w:r>
            <w:r w:rsidRPr="00BE759F">
              <w:rPr>
                <w:rFonts w:ascii="Times New Roman" w:hAnsi="Times New Roman"/>
                <w:b/>
                <w:color w:val="000000"/>
                <w:sz w:val="22"/>
                <w:szCs w:val="22"/>
              </w:rPr>
              <w:t xml:space="preserve">    </w:t>
            </w:r>
          </w:p>
        </w:tc>
      </w:tr>
      <w:tr w:rsidR="00CB0A90" w:rsidRPr="00BE759F" w14:paraId="547DF75E" w14:textId="77777777" w:rsidTr="00BE759F">
        <w:trPr>
          <w:trHeight w:val="300"/>
        </w:trPr>
        <w:tc>
          <w:tcPr>
            <w:tcW w:w="960" w:type="dxa"/>
            <w:tcBorders>
              <w:top w:val="nil"/>
              <w:left w:val="nil"/>
              <w:bottom w:val="nil"/>
              <w:right w:val="nil"/>
            </w:tcBorders>
            <w:shd w:val="clear" w:color="auto" w:fill="auto"/>
            <w:noWrap/>
            <w:vAlign w:val="center"/>
            <w:hideMark/>
          </w:tcPr>
          <w:p w14:paraId="17EE077B" w14:textId="77777777" w:rsidR="00CB0A90" w:rsidRPr="00BE759F" w:rsidRDefault="00CB0A90" w:rsidP="00CB0A90">
            <w:pPr>
              <w:widowControl/>
              <w:autoSpaceDE/>
              <w:autoSpaceDN/>
              <w:adjustRightInd/>
              <w:rPr>
                <w:rFonts w:ascii="Times New Roman" w:hAnsi="Times New Roman"/>
                <w:b/>
                <w:color w:val="000000"/>
                <w:sz w:val="22"/>
                <w:szCs w:val="22"/>
                <w:u w:val="single"/>
              </w:rPr>
            </w:pPr>
          </w:p>
        </w:tc>
        <w:tc>
          <w:tcPr>
            <w:tcW w:w="3020" w:type="dxa"/>
            <w:tcBorders>
              <w:top w:val="nil"/>
              <w:left w:val="nil"/>
              <w:bottom w:val="nil"/>
              <w:right w:val="nil"/>
            </w:tcBorders>
            <w:shd w:val="clear" w:color="auto" w:fill="auto"/>
            <w:noWrap/>
            <w:vAlign w:val="bottom"/>
            <w:hideMark/>
          </w:tcPr>
          <w:p w14:paraId="21A1C357"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bottom"/>
            <w:hideMark/>
          </w:tcPr>
          <w:p w14:paraId="55CFA949"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1A9E36B4" w14:textId="77777777" w:rsidR="00CB0A90" w:rsidRPr="00BE759F" w:rsidRDefault="00CB0A90" w:rsidP="00CB0A90">
            <w:pPr>
              <w:widowControl/>
              <w:autoSpaceDE/>
              <w:autoSpaceDN/>
              <w:adjustRightInd/>
              <w:rPr>
                <w:rFonts w:ascii="Times New Roman" w:hAnsi="Times New Roman"/>
                <w:b/>
                <w:szCs w:val="20"/>
              </w:rPr>
            </w:pPr>
          </w:p>
        </w:tc>
        <w:tc>
          <w:tcPr>
            <w:tcW w:w="1580" w:type="dxa"/>
            <w:tcBorders>
              <w:top w:val="nil"/>
              <w:left w:val="nil"/>
              <w:bottom w:val="nil"/>
              <w:right w:val="nil"/>
            </w:tcBorders>
            <w:shd w:val="clear" w:color="auto" w:fill="auto"/>
            <w:noWrap/>
            <w:vAlign w:val="bottom"/>
            <w:hideMark/>
          </w:tcPr>
          <w:p w14:paraId="42A5616C" w14:textId="77777777" w:rsidR="00CB0A90" w:rsidRPr="00BE759F" w:rsidRDefault="00CB0A90" w:rsidP="00CB0A90">
            <w:pPr>
              <w:widowControl/>
              <w:autoSpaceDE/>
              <w:autoSpaceDN/>
              <w:adjustRightInd/>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5D973164" w14:textId="77777777" w:rsidR="00CB0A90" w:rsidRPr="00BE759F" w:rsidRDefault="00CB0A90" w:rsidP="00CB0A90">
            <w:pPr>
              <w:widowControl/>
              <w:autoSpaceDE/>
              <w:autoSpaceDN/>
              <w:adjustRightInd/>
              <w:rPr>
                <w:rFonts w:ascii="Times New Roman" w:hAnsi="Times New Roman"/>
                <w:b/>
                <w:szCs w:val="20"/>
              </w:rPr>
            </w:pPr>
          </w:p>
        </w:tc>
        <w:tc>
          <w:tcPr>
            <w:tcW w:w="1240" w:type="dxa"/>
            <w:tcBorders>
              <w:top w:val="nil"/>
              <w:left w:val="nil"/>
              <w:bottom w:val="nil"/>
              <w:right w:val="nil"/>
            </w:tcBorders>
            <w:shd w:val="clear" w:color="auto" w:fill="auto"/>
            <w:noWrap/>
            <w:vAlign w:val="bottom"/>
            <w:hideMark/>
          </w:tcPr>
          <w:p w14:paraId="0C4EBC46" w14:textId="77777777" w:rsidR="00CB0A90" w:rsidRPr="00BE759F" w:rsidRDefault="00CB0A90" w:rsidP="00CB0A90">
            <w:pPr>
              <w:widowControl/>
              <w:autoSpaceDE/>
              <w:autoSpaceDN/>
              <w:adjustRightInd/>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43996EF8" w14:textId="77777777" w:rsidR="00CB0A90" w:rsidRPr="00BE759F" w:rsidRDefault="00CB0A90" w:rsidP="00CB0A90">
            <w:pPr>
              <w:widowControl/>
              <w:autoSpaceDE/>
              <w:autoSpaceDN/>
              <w:adjustRightInd/>
              <w:rPr>
                <w:rFonts w:ascii="Times New Roman" w:hAnsi="Times New Roman"/>
                <w:b/>
                <w:szCs w:val="20"/>
              </w:rPr>
            </w:pPr>
          </w:p>
        </w:tc>
        <w:tc>
          <w:tcPr>
            <w:tcW w:w="1400" w:type="dxa"/>
            <w:tcBorders>
              <w:top w:val="nil"/>
              <w:left w:val="nil"/>
              <w:bottom w:val="nil"/>
              <w:right w:val="nil"/>
            </w:tcBorders>
            <w:shd w:val="clear" w:color="auto" w:fill="auto"/>
            <w:noWrap/>
            <w:vAlign w:val="bottom"/>
            <w:hideMark/>
          </w:tcPr>
          <w:p w14:paraId="7042FA01" w14:textId="77777777" w:rsidR="00CB0A90" w:rsidRPr="00BE759F" w:rsidRDefault="00CB0A90" w:rsidP="00CB0A90">
            <w:pPr>
              <w:widowControl/>
              <w:autoSpaceDE/>
              <w:autoSpaceDN/>
              <w:adjustRightInd/>
              <w:rPr>
                <w:rFonts w:ascii="Times New Roman" w:hAnsi="Times New Roman"/>
                <w:b/>
                <w:szCs w:val="20"/>
              </w:rPr>
            </w:pPr>
          </w:p>
        </w:tc>
      </w:tr>
      <w:tr w:rsidR="00CB0A90" w:rsidRPr="00BE759F" w14:paraId="1B1D8309" w14:textId="77777777" w:rsidTr="00BE759F">
        <w:trPr>
          <w:trHeight w:val="300"/>
        </w:trPr>
        <w:tc>
          <w:tcPr>
            <w:tcW w:w="960" w:type="dxa"/>
            <w:tcBorders>
              <w:top w:val="nil"/>
              <w:left w:val="nil"/>
              <w:bottom w:val="nil"/>
              <w:right w:val="nil"/>
            </w:tcBorders>
            <w:shd w:val="clear" w:color="auto" w:fill="auto"/>
            <w:noWrap/>
            <w:vAlign w:val="center"/>
            <w:hideMark/>
          </w:tcPr>
          <w:p w14:paraId="7F87A67D"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 xml:space="preserve">A)  </w:t>
            </w:r>
          </w:p>
        </w:tc>
        <w:tc>
          <w:tcPr>
            <w:tcW w:w="3020" w:type="dxa"/>
            <w:tcBorders>
              <w:top w:val="nil"/>
              <w:left w:val="nil"/>
              <w:bottom w:val="nil"/>
              <w:right w:val="nil"/>
            </w:tcBorders>
            <w:shd w:val="clear" w:color="auto" w:fill="auto"/>
            <w:noWrap/>
            <w:vAlign w:val="center"/>
            <w:hideMark/>
          </w:tcPr>
          <w:p w14:paraId="120B0558"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Applications</w:t>
            </w:r>
          </w:p>
        </w:tc>
        <w:tc>
          <w:tcPr>
            <w:tcW w:w="1842" w:type="dxa"/>
            <w:tcBorders>
              <w:top w:val="nil"/>
              <w:left w:val="nil"/>
              <w:bottom w:val="nil"/>
              <w:right w:val="nil"/>
            </w:tcBorders>
            <w:shd w:val="clear" w:color="auto" w:fill="auto"/>
            <w:noWrap/>
            <w:vAlign w:val="center"/>
          </w:tcPr>
          <w:p w14:paraId="4BD8C53A" w14:textId="77777777" w:rsidR="00CB0A90" w:rsidRPr="00BE759F" w:rsidRDefault="00A86584"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bottom w:val="nil"/>
              <w:right w:val="nil"/>
            </w:tcBorders>
            <w:shd w:val="clear" w:color="auto" w:fill="auto"/>
            <w:noWrap/>
            <w:vAlign w:val="center"/>
          </w:tcPr>
          <w:p w14:paraId="56132E1E" w14:textId="77777777" w:rsidR="00CB0A90" w:rsidRPr="00BE759F" w:rsidRDefault="00A86584"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580" w:type="dxa"/>
            <w:tcBorders>
              <w:top w:val="nil"/>
              <w:left w:val="nil"/>
              <w:bottom w:val="nil"/>
              <w:right w:val="nil"/>
            </w:tcBorders>
            <w:shd w:val="clear" w:color="auto" w:fill="auto"/>
            <w:noWrap/>
            <w:vAlign w:val="center"/>
          </w:tcPr>
          <w:p w14:paraId="38DD0BE4" w14:textId="77777777" w:rsidR="00CB0A90" w:rsidRPr="00BE759F" w:rsidRDefault="00A86584"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2120" w:type="dxa"/>
            <w:tcBorders>
              <w:top w:val="nil"/>
              <w:left w:val="nil"/>
              <w:bottom w:val="nil"/>
              <w:right w:val="nil"/>
            </w:tcBorders>
            <w:shd w:val="clear" w:color="auto" w:fill="auto"/>
            <w:noWrap/>
            <w:vAlign w:val="center"/>
          </w:tcPr>
          <w:p w14:paraId="131DFF40" w14:textId="77777777" w:rsidR="00CB0A90" w:rsidRPr="00BE759F" w:rsidRDefault="00A86584"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10</w:t>
            </w:r>
            <w:r w:rsidR="000338C9" w:rsidRPr="00BE759F">
              <w:rPr>
                <w:rFonts w:ascii="Times New Roman" w:hAnsi="Times New Roman"/>
                <w:b/>
                <w:color w:val="000000"/>
                <w:sz w:val="22"/>
                <w:szCs w:val="22"/>
              </w:rPr>
              <w:t>1</w:t>
            </w:r>
          </w:p>
        </w:tc>
        <w:tc>
          <w:tcPr>
            <w:tcW w:w="1240" w:type="dxa"/>
            <w:tcBorders>
              <w:top w:val="nil"/>
              <w:left w:val="nil"/>
              <w:bottom w:val="nil"/>
              <w:right w:val="nil"/>
            </w:tcBorders>
            <w:shd w:val="clear" w:color="auto" w:fill="auto"/>
            <w:noWrap/>
            <w:vAlign w:val="center"/>
          </w:tcPr>
          <w:p w14:paraId="00D5F06D" w14:textId="77777777" w:rsidR="00CB0A90" w:rsidRPr="00BE759F" w:rsidRDefault="0061281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7,171</w:t>
            </w:r>
          </w:p>
        </w:tc>
        <w:tc>
          <w:tcPr>
            <w:tcW w:w="1300" w:type="dxa"/>
            <w:tcBorders>
              <w:top w:val="nil"/>
              <w:left w:val="nil"/>
              <w:bottom w:val="nil"/>
              <w:right w:val="nil"/>
            </w:tcBorders>
            <w:shd w:val="clear" w:color="auto" w:fill="auto"/>
            <w:noWrap/>
            <w:vAlign w:val="center"/>
          </w:tcPr>
          <w:p w14:paraId="2A754597" w14:textId="77777777" w:rsidR="00CB0A90" w:rsidRPr="00BE759F" w:rsidRDefault="00A86584"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$70</w:t>
            </w:r>
          </w:p>
        </w:tc>
        <w:tc>
          <w:tcPr>
            <w:tcW w:w="1400" w:type="dxa"/>
            <w:tcBorders>
              <w:top w:val="nil"/>
              <w:left w:val="nil"/>
              <w:bottom w:val="nil"/>
              <w:right w:val="nil"/>
            </w:tcBorders>
            <w:shd w:val="clear" w:color="auto" w:fill="auto"/>
            <w:noWrap/>
            <w:vAlign w:val="center"/>
          </w:tcPr>
          <w:p w14:paraId="6FFB69FA" w14:textId="77777777" w:rsidR="00CB0A90" w:rsidRPr="00BE759F" w:rsidRDefault="00A86584"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w:t>
            </w:r>
            <w:r w:rsidR="00612810" w:rsidRPr="00BE759F">
              <w:rPr>
                <w:rFonts w:ascii="Times New Roman" w:hAnsi="Times New Roman"/>
                <w:b/>
                <w:color w:val="000000"/>
                <w:sz w:val="22"/>
                <w:szCs w:val="22"/>
              </w:rPr>
              <w:t>501,970</w:t>
            </w:r>
          </w:p>
        </w:tc>
      </w:tr>
      <w:tr w:rsidR="00483083" w:rsidRPr="00BE759F" w14:paraId="4B940E64" w14:textId="77777777" w:rsidTr="00BE759F">
        <w:trPr>
          <w:trHeight w:val="300"/>
        </w:trPr>
        <w:tc>
          <w:tcPr>
            <w:tcW w:w="960" w:type="dxa"/>
            <w:tcBorders>
              <w:top w:val="nil"/>
              <w:left w:val="nil"/>
              <w:bottom w:val="nil"/>
              <w:right w:val="nil"/>
            </w:tcBorders>
            <w:shd w:val="clear" w:color="auto" w:fill="auto"/>
            <w:noWrap/>
            <w:vAlign w:val="center"/>
            <w:hideMark/>
          </w:tcPr>
          <w:p w14:paraId="5638BF05" w14:textId="77777777" w:rsidR="00483083" w:rsidRPr="00BE759F" w:rsidRDefault="00483083" w:rsidP="00483083">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hideMark/>
          </w:tcPr>
          <w:p w14:paraId="5A04F8FC" w14:textId="77777777" w:rsidR="00483083" w:rsidRPr="00BE759F" w:rsidRDefault="00483083" w:rsidP="00483083">
            <w:pPr>
              <w:widowControl/>
              <w:autoSpaceDE/>
              <w:autoSpaceDN/>
              <w:adjustRightInd/>
              <w:rPr>
                <w:rFonts w:ascii="Times New Roman" w:hAnsi="Times New Roman"/>
                <w:szCs w:val="20"/>
              </w:rPr>
            </w:pPr>
            <w:r w:rsidRPr="00BE759F">
              <w:rPr>
                <w:rFonts w:ascii="Times New Roman" w:hAnsi="Times New Roman"/>
                <w:szCs w:val="20"/>
              </w:rPr>
              <w:t>ATP application</w:t>
            </w:r>
          </w:p>
        </w:tc>
        <w:tc>
          <w:tcPr>
            <w:tcW w:w="1842" w:type="dxa"/>
            <w:tcBorders>
              <w:top w:val="nil"/>
              <w:left w:val="nil"/>
              <w:bottom w:val="nil"/>
              <w:right w:val="nil"/>
            </w:tcBorders>
            <w:shd w:val="clear" w:color="auto" w:fill="auto"/>
            <w:noWrap/>
            <w:vAlign w:val="center"/>
            <w:hideMark/>
          </w:tcPr>
          <w:p w14:paraId="0BD0B10B" w14:textId="77777777" w:rsidR="00483083" w:rsidRPr="00BE759F" w:rsidRDefault="00483083" w:rsidP="00483083">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tc>
        <w:tc>
          <w:tcPr>
            <w:tcW w:w="1610" w:type="dxa"/>
            <w:tcBorders>
              <w:top w:val="nil"/>
              <w:left w:val="nil"/>
              <w:bottom w:val="nil"/>
              <w:right w:val="nil"/>
            </w:tcBorders>
            <w:shd w:val="clear" w:color="auto" w:fill="auto"/>
            <w:noWrap/>
            <w:vAlign w:val="center"/>
            <w:hideMark/>
          </w:tcPr>
          <w:p w14:paraId="6024B023" w14:textId="77777777" w:rsidR="00483083" w:rsidRPr="00BE759F" w:rsidRDefault="00483083" w:rsidP="00483083">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tc>
        <w:tc>
          <w:tcPr>
            <w:tcW w:w="1580" w:type="dxa"/>
            <w:tcBorders>
              <w:top w:val="nil"/>
              <w:left w:val="nil"/>
              <w:bottom w:val="nil"/>
              <w:right w:val="nil"/>
            </w:tcBorders>
            <w:shd w:val="clear" w:color="auto" w:fill="auto"/>
            <w:noWrap/>
            <w:vAlign w:val="center"/>
            <w:hideMark/>
          </w:tcPr>
          <w:p w14:paraId="7A8610F1" w14:textId="77777777" w:rsidR="00483083" w:rsidRPr="00BE759F" w:rsidRDefault="00483083" w:rsidP="00483083">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tc>
        <w:tc>
          <w:tcPr>
            <w:tcW w:w="2120" w:type="dxa"/>
            <w:tcBorders>
              <w:top w:val="nil"/>
              <w:left w:val="nil"/>
              <w:bottom w:val="nil"/>
              <w:right w:val="nil"/>
            </w:tcBorders>
            <w:shd w:val="clear" w:color="auto" w:fill="auto"/>
            <w:noWrap/>
            <w:vAlign w:val="center"/>
            <w:hideMark/>
          </w:tcPr>
          <w:p w14:paraId="0444F2C7" w14:textId="77777777" w:rsidR="00483083" w:rsidRPr="00BE759F" w:rsidRDefault="00483083" w:rsidP="00483083">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100</w:t>
            </w:r>
          </w:p>
        </w:tc>
        <w:tc>
          <w:tcPr>
            <w:tcW w:w="1240" w:type="dxa"/>
            <w:tcBorders>
              <w:top w:val="nil"/>
              <w:left w:val="nil"/>
              <w:bottom w:val="nil"/>
              <w:right w:val="nil"/>
            </w:tcBorders>
            <w:shd w:val="clear" w:color="auto" w:fill="auto"/>
            <w:noWrap/>
            <w:vAlign w:val="center"/>
            <w:hideMark/>
          </w:tcPr>
          <w:p w14:paraId="64226E45" w14:textId="77777777" w:rsidR="00483083" w:rsidRPr="00BE759F" w:rsidRDefault="00483083" w:rsidP="00483083">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7,100</w:t>
            </w:r>
          </w:p>
        </w:tc>
        <w:tc>
          <w:tcPr>
            <w:tcW w:w="1300" w:type="dxa"/>
            <w:tcBorders>
              <w:top w:val="nil"/>
              <w:left w:val="nil"/>
              <w:bottom w:val="nil"/>
              <w:right w:val="nil"/>
            </w:tcBorders>
            <w:shd w:val="clear" w:color="auto" w:fill="auto"/>
            <w:noWrap/>
            <w:vAlign w:val="center"/>
            <w:hideMark/>
          </w:tcPr>
          <w:p w14:paraId="17ED2CD4" w14:textId="77777777" w:rsidR="00483083" w:rsidRPr="00BE759F" w:rsidRDefault="00483083" w:rsidP="00483083">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 xml:space="preserve">$70 </w:t>
            </w:r>
          </w:p>
        </w:tc>
        <w:tc>
          <w:tcPr>
            <w:tcW w:w="1400" w:type="dxa"/>
            <w:tcBorders>
              <w:top w:val="nil"/>
              <w:left w:val="nil"/>
              <w:bottom w:val="nil"/>
              <w:right w:val="nil"/>
            </w:tcBorders>
            <w:shd w:val="clear" w:color="auto" w:fill="auto"/>
            <w:noWrap/>
            <w:vAlign w:val="center"/>
            <w:hideMark/>
          </w:tcPr>
          <w:p w14:paraId="00DD79BE" w14:textId="77777777" w:rsidR="00483083" w:rsidRPr="00BE759F" w:rsidRDefault="00483083" w:rsidP="00483083">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 xml:space="preserve">$497,000 </w:t>
            </w:r>
          </w:p>
        </w:tc>
      </w:tr>
      <w:tr w:rsidR="00483083" w:rsidRPr="00BE759F" w14:paraId="670C9929" w14:textId="77777777" w:rsidTr="00BE759F">
        <w:trPr>
          <w:trHeight w:val="300"/>
        </w:trPr>
        <w:tc>
          <w:tcPr>
            <w:tcW w:w="960" w:type="dxa"/>
            <w:tcBorders>
              <w:top w:val="nil"/>
              <w:left w:val="nil"/>
              <w:bottom w:val="nil"/>
              <w:right w:val="nil"/>
            </w:tcBorders>
            <w:shd w:val="clear" w:color="auto" w:fill="auto"/>
            <w:noWrap/>
            <w:vAlign w:val="center"/>
          </w:tcPr>
          <w:p w14:paraId="09F8FE28" w14:textId="77777777" w:rsidR="00483083" w:rsidRPr="00BE759F" w:rsidRDefault="00483083" w:rsidP="00483083">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tcPr>
          <w:p w14:paraId="303AEBB8" w14:textId="77777777" w:rsidR="00483083" w:rsidRPr="00D72CFE" w:rsidRDefault="00483083" w:rsidP="00483083">
            <w:pPr>
              <w:widowControl/>
              <w:autoSpaceDE/>
              <w:autoSpaceDN/>
              <w:adjustRightInd/>
              <w:rPr>
                <w:rFonts w:ascii="Times New Roman" w:hAnsi="Times New Roman"/>
                <w:szCs w:val="20"/>
              </w:rPr>
            </w:pPr>
            <w:r w:rsidRPr="00D72CFE">
              <w:rPr>
                <w:rFonts w:ascii="Times New Roman" w:hAnsi="Times New Roman"/>
                <w:szCs w:val="20"/>
              </w:rPr>
              <w:t>Completing OMB forms</w:t>
            </w:r>
          </w:p>
          <w:p w14:paraId="5F71CB9B" w14:textId="126D4434" w:rsidR="006770A3"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AD-3030</w:t>
            </w:r>
            <w:r w:rsidR="00744768">
              <w:rPr>
                <w:rFonts w:ascii="Times New Roman" w:hAnsi="Times New Roman"/>
                <w:szCs w:val="20"/>
              </w:rPr>
              <w:t xml:space="preserve"> (0505-0025)</w:t>
            </w:r>
          </w:p>
          <w:p w14:paraId="2B9CEA61" w14:textId="4D5B3EAE"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AD-3031</w:t>
            </w:r>
            <w:r w:rsidR="00744768">
              <w:rPr>
                <w:rFonts w:ascii="Times New Roman" w:hAnsi="Times New Roman"/>
                <w:szCs w:val="20"/>
              </w:rPr>
              <w:t xml:space="preserve"> (0505-0027)</w:t>
            </w:r>
          </w:p>
          <w:p w14:paraId="3DD84263" w14:textId="77777777"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AD-1047</w:t>
            </w:r>
          </w:p>
          <w:p w14:paraId="2C779DD1" w14:textId="77777777"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AD-1048</w:t>
            </w:r>
          </w:p>
          <w:p w14:paraId="03EE2A34" w14:textId="77777777"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AD-1049</w:t>
            </w:r>
          </w:p>
          <w:p w14:paraId="62D5C71C" w14:textId="77777777"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AD-1052</w:t>
            </w:r>
          </w:p>
          <w:p w14:paraId="3E445C2E" w14:textId="58692719"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SF-LLL</w:t>
            </w:r>
            <w:r w:rsidR="00744768">
              <w:rPr>
                <w:rFonts w:ascii="Times New Roman" w:hAnsi="Times New Roman"/>
                <w:szCs w:val="20"/>
              </w:rPr>
              <w:t xml:space="preserve"> (4040-0013)</w:t>
            </w:r>
          </w:p>
          <w:p w14:paraId="5F9136D6" w14:textId="1B017165"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SF-424</w:t>
            </w:r>
            <w:r w:rsidR="00744768">
              <w:rPr>
                <w:rFonts w:ascii="Times New Roman" w:hAnsi="Times New Roman"/>
                <w:szCs w:val="20"/>
              </w:rPr>
              <w:t xml:space="preserve"> (4040-0004)</w:t>
            </w:r>
          </w:p>
          <w:p w14:paraId="60F19FAF" w14:textId="561BAF8A"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SF-424a</w:t>
            </w:r>
            <w:r w:rsidR="00744768">
              <w:rPr>
                <w:rFonts w:ascii="Times New Roman" w:hAnsi="Times New Roman"/>
                <w:szCs w:val="20"/>
              </w:rPr>
              <w:t xml:space="preserve"> (4040-0006)</w:t>
            </w:r>
          </w:p>
          <w:p w14:paraId="3087E4A7" w14:textId="17BAF35E" w:rsidR="00A86584" w:rsidRPr="00D72CFE" w:rsidRDefault="00A86584" w:rsidP="00483083">
            <w:pPr>
              <w:widowControl/>
              <w:autoSpaceDE/>
              <w:autoSpaceDN/>
              <w:adjustRightInd/>
              <w:rPr>
                <w:rFonts w:ascii="Times New Roman" w:hAnsi="Times New Roman"/>
                <w:szCs w:val="20"/>
              </w:rPr>
            </w:pPr>
            <w:r w:rsidRPr="00D72CFE">
              <w:rPr>
                <w:rFonts w:ascii="Times New Roman" w:hAnsi="Times New Roman"/>
                <w:szCs w:val="20"/>
              </w:rPr>
              <w:t>SF-424b</w:t>
            </w:r>
            <w:r w:rsidR="00744768">
              <w:rPr>
                <w:rFonts w:ascii="Times New Roman" w:hAnsi="Times New Roman"/>
                <w:szCs w:val="20"/>
              </w:rPr>
              <w:t xml:space="preserve"> (4040-0007)</w:t>
            </w:r>
          </w:p>
        </w:tc>
        <w:tc>
          <w:tcPr>
            <w:tcW w:w="1842" w:type="dxa"/>
            <w:tcBorders>
              <w:top w:val="nil"/>
              <w:left w:val="nil"/>
              <w:bottom w:val="nil"/>
              <w:right w:val="nil"/>
            </w:tcBorders>
            <w:shd w:val="clear" w:color="auto" w:fill="auto"/>
            <w:noWrap/>
          </w:tcPr>
          <w:p w14:paraId="685B999B" w14:textId="77777777" w:rsidR="00483083" w:rsidRPr="00BE759F" w:rsidRDefault="00483083"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1D20BF54" w14:textId="77777777" w:rsidR="00DF69AC"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0C58C233"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441ED959"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6E84F55C"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7DC5B5F1"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24E1D191"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06317AA0"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333A0286"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537FA393"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62B31086"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tc>
        <w:tc>
          <w:tcPr>
            <w:tcW w:w="1610" w:type="dxa"/>
            <w:tcBorders>
              <w:top w:val="nil"/>
              <w:left w:val="nil"/>
              <w:bottom w:val="nil"/>
              <w:right w:val="nil"/>
            </w:tcBorders>
            <w:shd w:val="clear" w:color="auto" w:fill="auto"/>
            <w:noWrap/>
          </w:tcPr>
          <w:p w14:paraId="0A8DC185" w14:textId="77777777" w:rsidR="00483083" w:rsidRPr="00BE759F" w:rsidRDefault="00483083"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7B45C0D0"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3E02DFED"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0F556463"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59F8E2E9"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3C25E048"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141A099E"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45EFB59C"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1816F8E4"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445706CA"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p w14:paraId="59AC438E" w14:textId="77777777" w:rsidR="0070423A" w:rsidRPr="00BE759F" w:rsidRDefault="0070423A" w:rsidP="0070423A">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w:t>
            </w:r>
          </w:p>
        </w:tc>
        <w:tc>
          <w:tcPr>
            <w:tcW w:w="1580" w:type="dxa"/>
            <w:tcBorders>
              <w:top w:val="nil"/>
              <w:left w:val="nil"/>
              <w:bottom w:val="nil"/>
              <w:right w:val="nil"/>
            </w:tcBorders>
            <w:shd w:val="clear" w:color="auto" w:fill="auto"/>
            <w:noWrap/>
          </w:tcPr>
          <w:p w14:paraId="40A88610" w14:textId="77777777" w:rsidR="00483083" w:rsidRPr="00BE759F" w:rsidRDefault="00483083"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1C2BE7BC"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5B65DB8E"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6DA4C2A1"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64CB97D7"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718D0EF6"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4B83D6DF"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1BD70B3F"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23D72862"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10350FCC"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p w14:paraId="5EABB091"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71</w:t>
            </w:r>
          </w:p>
        </w:tc>
        <w:tc>
          <w:tcPr>
            <w:tcW w:w="2120" w:type="dxa"/>
            <w:tcBorders>
              <w:top w:val="nil"/>
              <w:left w:val="nil"/>
              <w:bottom w:val="nil"/>
              <w:right w:val="nil"/>
            </w:tcBorders>
            <w:shd w:val="clear" w:color="auto" w:fill="auto"/>
            <w:noWrap/>
          </w:tcPr>
          <w:p w14:paraId="7BA19200" w14:textId="77777777" w:rsidR="00483083" w:rsidRPr="00D72CFE" w:rsidRDefault="00612810"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w:t>
            </w:r>
          </w:p>
          <w:p w14:paraId="006AF65A"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15 mins</w:t>
            </w:r>
          </w:p>
          <w:p w14:paraId="227980FC"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3 mins</w:t>
            </w:r>
          </w:p>
          <w:p w14:paraId="2A56166C"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15 mins</w:t>
            </w:r>
          </w:p>
          <w:p w14:paraId="43A6E82A"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15 mins</w:t>
            </w:r>
          </w:p>
          <w:p w14:paraId="75257AEB"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15 mins</w:t>
            </w:r>
          </w:p>
          <w:p w14:paraId="39E981DB"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15 mins</w:t>
            </w:r>
          </w:p>
          <w:p w14:paraId="4E278B65"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 hour</w:t>
            </w:r>
          </w:p>
          <w:p w14:paraId="5E1B7D8D"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 hour</w:t>
            </w:r>
          </w:p>
          <w:p w14:paraId="5FAC7E96"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 hour</w:t>
            </w:r>
          </w:p>
          <w:p w14:paraId="77811DB3" w14:textId="77777777" w:rsidR="00286E42" w:rsidRPr="00D72CFE" w:rsidRDefault="00286E42"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30 mins</w:t>
            </w:r>
          </w:p>
        </w:tc>
        <w:tc>
          <w:tcPr>
            <w:tcW w:w="1240" w:type="dxa"/>
            <w:tcBorders>
              <w:top w:val="nil"/>
              <w:left w:val="nil"/>
              <w:bottom w:val="nil"/>
              <w:right w:val="nil"/>
            </w:tcBorders>
            <w:shd w:val="clear" w:color="auto" w:fill="auto"/>
            <w:noWrap/>
          </w:tcPr>
          <w:p w14:paraId="2F5D5ABC" w14:textId="77777777" w:rsidR="00483083" w:rsidRPr="00D72CFE" w:rsidRDefault="00612810"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71</w:t>
            </w:r>
          </w:p>
          <w:p w14:paraId="2B6E97C5" w14:textId="77777777" w:rsidR="0070423A" w:rsidRPr="00D72CFE" w:rsidRDefault="00BE4D85"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17.75</w:t>
            </w:r>
          </w:p>
          <w:p w14:paraId="4CC12041" w14:textId="77777777" w:rsidR="0070423A" w:rsidRPr="00D72CFE" w:rsidRDefault="00BE759F"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3.55</w:t>
            </w:r>
          </w:p>
          <w:p w14:paraId="27FF4697" w14:textId="77777777" w:rsidR="0070423A" w:rsidRPr="00D72CFE" w:rsidRDefault="00BE759F"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17.75</w:t>
            </w:r>
          </w:p>
          <w:p w14:paraId="0743D4B1" w14:textId="77777777" w:rsidR="0070423A" w:rsidRPr="00D72CFE" w:rsidRDefault="00BE759F"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17.75</w:t>
            </w:r>
          </w:p>
          <w:p w14:paraId="504348DE" w14:textId="77777777" w:rsidR="0070423A" w:rsidRPr="00D72CFE" w:rsidRDefault="00BE759F"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17.75</w:t>
            </w:r>
          </w:p>
          <w:p w14:paraId="404F39D3" w14:textId="77777777" w:rsidR="0070423A" w:rsidRPr="00D72CFE" w:rsidRDefault="00BE759F"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17.75</w:t>
            </w:r>
          </w:p>
          <w:p w14:paraId="3A6A30F0" w14:textId="77777777" w:rsidR="0070423A" w:rsidRPr="00D72CFE" w:rsidRDefault="00BE759F" w:rsidP="00A86584">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71</w:t>
            </w:r>
          </w:p>
          <w:p w14:paraId="16E44680" w14:textId="77777777" w:rsidR="0070423A" w:rsidRPr="00D72CFE" w:rsidRDefault="00BE759F" w:rsidP="0070423A">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71</w:t>
            </w:r>
          </w:p>
          <w:p w14:paraId="4E7151C6" w14:textId="77777777" w:rsidR="0070423A" w:rsidRPr="00D72CFE" w:rsidRDefault="00BE759F" w:rsidP="0070423A">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71</w:t>
            </w:r>
          </w:p>
          <w:p w14:paraId="6C5AF863" w14:textId="77777777" w:rsidR="0070423A" w:rsidRPr="00D72CFE" w:rsidRDefault="00BE759F" w:rsidP="0070423A">
            <w:pPr>
              <w:widowControl/>
              <w:autoSpaceDE/>
              <w:autoSpaceDN/>
              <w:adjustRightInd/>
              <w:jc w:val="center"/>
              <w:rPr>
                <w:rFonts w:ascii="Times New Roman" w:hAnsi="Times New Roman"/>
                <w:color w:val="000000"/>
                <w:szCs w:val="20"/>
              </w:rPr>
            </w:pPr>
            <w:r w:rsidRPr="00D72CFE">
              <w:rPr>
                <w:rFonts w:ascii="Times New Roman" w:hAnsi="Times New Roman"/>
                <w:color w:val="000000"/>
                <w:szCs w:val="20"/>
              </w:rPr>
              <w:t>35.50</w:t>
            </w:r>
          </w:p>
        </w:tc>
        <w:tc>
          <w:tcPr>
            <w:tcW w:w="1300" w:type="dxa"/>
            <w:tcBorders>
              <w:top w:val="nil"/>
              <w:left w:val="nil"/>
              <w:bottom w:val="nil"/>
              <w:right w:val="nil"/>
            </w:tcBorders>
            <w:shd w:val="clear" w:color="auto" w:fill="auto"/>
            <w:noWrap/>
          </w:tcPr>
          <w:p w14:paraId="78F7D789" w14:textId="77777777" w:rsidR="00483083" w:rsidRPr="00BE759F" w:rsidRDefault="00483083"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$70</w:t>
            </w:r>
          </w:p>
          <w:p w14:paraId="5714A06C"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$17.50</w:t>
            </w:r>
          </w:p>
          <w:p w14:paraId="4D5B409A" w14:textId="77777777" w:rsidR="0070423A" w:rsidRPr="00BE759F" w:rsidRDefault="00E379B6"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$3.50</w:t>
            </w:r>
          </w:p>
          <w:p w14:paraId="40CA26F7"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$17.50</w:t>
            </w:r>
          </w:p>
          <w:p w14:paraId="2645B576"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$17.50</w:t>
            </w:r>
          </w:p>
          <w:p w14:paraId="5B4F40A3"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$17.50</w:t>
            </w:r>
          </w:p>
          <w:p w14:paraId="0A6FA614"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$17.50</w:t>
            </w:r>
          </w:p>
          <w:p w14:paraId="78430037"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$70</w:t>
            </w:r>
          </w:p>
          <w:p w14:paraId="3D6C2B9A"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$70</w:t>
            </w:r>
          </w:p>
          <w:p w14:paraId="79D182E4"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$70</w:t>
            </w:r>
          </w:p>
          <w:p w14:paraId="75975DC2" w14:textId="77777777" w:rsidR="0070423A" w:rsidRPr="00BE759F" w:rsidRDefault="0070423A"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$35</w:t>
            </w:r>
          </w:p>
        </w:tc>
        <w:tc>
          <w:tcPr>
            <w:tcW w:w="1400" w:type="dxa"/>
            <w:tcBorders>
              <w:top w:val="nil"/>
              <w:left w:val="nil"/>
              <w:bottom w:val="nil"/>
              <w:right w:val="nil"/>
            </w:tcBorders>
            <w:shd w:val="clear" w:color="auto" w:fill="auto"/>
            <w:noWrap/>
          </w:tcPr>
          <w:p w14:paraId="4AF4E246" w14:textId="77777777" w:rsidR="00483083" w:rsidRPr="00BE759F" w:rsidRDefault="00483083"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w:t>
            </w:r>
            <w:r w:rsidR="00612810" w:rsidRPr="00BE759F">
              <w:rPr>
                <w:rFonts w:ascii="Times New Roman" w:hAnsi="Times New Roman"/>
                <w:color w:val="000000"/>
                <w:szCs w:val="20"/>
              </w:rPr>
              <w:t>4,970</w:t>
            </w:r>
          </w:p>
          <w:p w14:paraId="2F996894"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$310.63</w:t>
            </w:r>
          </w:p>
          <w:p w14:paraId="2B4DC4BE"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$12.43</w:t>
            </w:r>
          </w:p>
          <w:p w14:paraId="618171BB"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$310.63</w:t>
            </w:r>
          </w:p>
          <w:p w14:paraId="3DF5026D"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$310.63</w:t>
            </w:r>
          </w:p>
          <w:p w14:paraId="7B6AF439"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$310.63</w:t>
            </w:r>
          </w:p>
          <w:p w14:paraId="51282CBC"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$310.63</w:t>
            </w:r>
          </w:p>
          <w:p w14:paraId="0D491638"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$4,970</w:t>
            </w:r>
          </w:p>
          <w:p w14:paraId="47E627BA"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$4,970</w:t>
            </w:r>
          </w:p>
          <w:p w14:paraId="638EEC0D"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$4,970</w:t>
            </w:r>
          </w:p>
          <w:p w14:paraId="7D02949F" w14:textId="77777777" w:rsidR="00BE759F" w:rsidRPr="00BE759F" w:rsidRDefault="00BE759F" w:rsidP="00A86584">
            <w:pPr>
              <w:widowControl/>
              <w:autoSpaceDE/>
              <w:autoSpaceDN/>
              <w:adjustRightInd/>
              <w:jc w:val="center"/>
              <w:rPr>
                <w:rFonts w:ascii="Times New Roman" w:hAnsi="Times New Roman"/>
                <w:color w:val="000000"/>
                <w:szCs w:val="20"/>
              </w:rPr>
            </w:pPr>
            <w:r w:rsidRPr="00BE759F">
              <w:rPr>
                <w:rFonts w:ascii="Times New Roman" w:hAnsi="Times New Roman"/>
                <w:color w:val="000000"/>
                <w:szCs w:val="20"/>
              </w:rPr>
              <w:t>$1,242.50</w:t>
            </w:r>
          </w:p>
        </w:tc>
      </w:tr>
      <w:tr w:rsidR="00483083" w:rsidRPr="00BE759F" w14:paraId="77C670CA" w14:textId="77777777" w:rsidTr="00BE759F">
        <w:trPr>
          <w:trHeight w:val="300"/>
        </w:trPr>
        <w:tc>
          <w:tcPr>
            <w:tcW w:w="960" w:type="dxa"/>
            <w:tcBorders>
              <w:top w:val="nil"/>
              <w:left w:val="nil"/>
              <w:bottom w:val="nil"/>
              <w:right w:val="nil"/>
            </w:tcBorders>
            <w:shd w:val="clear" w:color="auto" w:fill="auto"/>
            <w:noWrap/>
            <w:vAlign w:val="center"/>
          </w:tcPr>
          <w:p w14:paraId="695CAE68" w14:textId="77777777" w:rsidR="00483083" w:rsidRPr="00BE759F" w:rsidRDefault="00483083"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tcPr>
          <w:p w14:paraId="239BB6EE" w14:textId="77777777" w:rsidR="00483083" w:rsidRPr="00BE759F" w:rsidRDefault="00483083"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tcPr>
          <w:p w14:paraId="27C59890" w14:textId="77777777" w:rsidR="00483083" w:rsidRPr="00BE759F" w:rsidRDefault="00483083"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tcPr>
          <w:p w14:paraId="627A8675" w14:textId="77777777" w:rsidR="00483083" w:rsidRPr="00BE759F" w:rsidRDefault="00483083"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tcPr>
          <w:p w14:paraId="11850E8C" w14:textId="77777777" w:rsidR="00483083" w:rsidRPr="00BE759F" w:rsidRDefault="00483083"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tcPr>
          <w:p w14:paraId="388BD4BF" w14:textId="77777777" w:rsidR="00483083" w:rsidRPr="00BE759F" w:rsidRDefault="00483083"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tcPr>
          <w:p w14:paraId="676D6C97" w14:textId="77777777" w:rsidR="00483083" w:rsidRPr="00BE759F" w:rsidRDefault="00483083"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tcPr>
          <w:p w14:paraId="6BEBC873" w14:textId="77777777" w:rsidR="00483083" w:rsidRPr="00BE759F" w:rsidRDefault="00483083"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tcPr>
          <w:p w14:paraId="4F75DDAF" w14:textId="77777777" w:rsidR="00483083" w:rsidRPr="00BE759F" w:rsidRDefault="00483083" w:rsidP="00CB0A90">
            <w:pPr>
              <w:widowControl/>
              <w:autoSpaceDE/>
              <w:autoSpaceDN/>
              <w:adjustRightInd/>
              <w:jc w:val="center"/>
              <w:rPr>
                <w:rFonts w:ascii="Times New Roman" w:hAnsi="Times New Roman"/>
                <w:b/>
                <w:szCs w:val="20"/>
              </w:rPr>
            </w:pPr>
          </w:p>
        </w:tc>
      </w:tr>
      <w:tr w:rsidR="00CB0A90" w:rsidRPr="00BE759F" w14:paraId="159269DC" w14:textId="77777777" w:rsidTr="00BE759F">
        <w:trPr>
          <w:trHeight w:val="300"/>
        </w:trPr>
        <w:tc>
          <w:tcPr>
            <w:tcW w:w="960" w:type="dxa"/>
            <w:tcBorders>
              <w:top w:val="nil"/>
              <w:left w:val="nil"/>
              <w:bottom w:val="nil"/>
              <w:right w:val="nil"/>
            </w:tcBorders>
            <w:shd w:val="clear" w:color="auto" w:fill="auto"/>
            <w:noWrap/>
            <w:vAlign w:val="center"/>
            <w:hideMark/>
          </w:tcPr>
          <w:p w14:paraId="12E1FD02"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B)</w:t>
            </w:r>
          </w:p>
        </w:tc>
        <w:tc>
          <w:tcPr>
            <w:tcW w:w="3020" w:type="dxa"/>
            <w:tcBorders>
              <w:top w:val="nil"/>
              <w:left w:val="nil"/>
              <w:bottom w:val="nil"/>
              <w:right w:val="nil"/>
            </w:tcBorders>
            <w:shd w:val="clear" w:color="auto" w:fill="auto"/>
            <w:noWrap/>
            <w:vAlign w:val="center"/>
            <w:hideMark/>
          </w:tcPr>
          <w:p w14:paraId="02B3E084"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Project Agreements</w:t>
            </w:r>
          </w:p>
        </w:tc>
        <w:tc>
          <w:tcPr>
            <w:tcW w:w="1842" w:type="dxa"/>
            <w:tcBorders>
              <w:top w:val="nil"/>
              <w:left w:val="nil"/>
              <w:bottom w:val="nil"/>
              <w:right w:val="nil"/>
            </w:tcBorders>
            <w:shd w:val="clear" w:color="auto" w:fill="auto"/>
            <w:noWrap/>
            <w:vAlign w:val="center"/>
            <w:hideMark/>
          </w:tcPr>
          <w:p w14:paraId="49B8D090"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bottom w:val="nil"/>
              <w:right w:val="nil"/>
            </w:tcBorders>
            <w:shd w:val="clear" w:color="auto" w:fill="auto"/>
            <w:noWrap/>
            <w:vAlign w:val="center"/>
            <w:hideMark/>
          </w:tcPr>
          <w:p w14:paraId="52260F63"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4</w:t>
            </w:r>
          </w:p>
        </w:tc>
        <w:tc>
          <w:tcPr>
            <w:tcW w:w="1580" w:type="dxa"/>
            <w:tcBorders>
              <w:top w:val="nil"/>
              <w:left w:val="nil"/>
              <w:bottom w:val="nil"/>
              <w:right w:val="nil"/>
            </w:tcBorders>
            <w:shd w:val="clear" w:color="auto" w:fill="auto"/>
            <w:noWrap/>
            <w:vAlign w:val="center"/>
            <w:hideMark/>
          </w:tcPr>
          <w:p w14:paraId="1929291A"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284</w:t>
            </w:r>
          </w:p>
        </w:tc>
        <w:tc>
          <w:tcPr>
            <w:tcW w:w="2120" w:type="dxa"/>
            <w:tcBorders>
              <w:top w:val="nil"/>
              <w:left w:val="nil"/>
              <w:bottom w:val="nil"/>
              <w:right w:val="nil"/>
            </w:tcBorders>
            <w:shd w:val="clear" w:color="auto" w:fill="auto"/>
            <w:noWrap/>
            <w:vAlign w:val="center"/>
            <w:hideMark/>
          </w:tcPr>
          <w:p w14:paraId="5B1A7FA5"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240" w:type="dxa"/>
            <w:tcBorders>
              <w:top w:val="nil"/>
              <w:left w:val="nil"/>
              <w:bottom w:val="nil"/>
              <w:right w:val="nil"/>
            </w:tcBorders>
            <w:shd w:val="clear" w:color="auto" w:fill="auto"/>
            <w:noWrap/>
            <w:vAlign w:val="center"/>
            <w:hideMark/>
          </w:tcPr>
          <w:p w14:paraId="229FB56F"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284</w:t>
            </w:r>
          </w:p>
        </w:tc>
        <w:tc>
          <w:tcPr>
            <w:tcW w:w="1300" w:type="dxa"/>
            <w:tcBorders>
              <w:top w:val="nil"/>
              <w:left w:val="nil"/>
              <w:bottom w:val="nil"/>
              <w:right w:val="nil"/>
            </w:tcBorders>
            <w:shd w:val="clear" w:color="auto" w:fill="auto"/>
            <w:noWrap/>
            <w:vAlign w:val="center"/>
            <w:hideMark/>
          </w:tcPr>
          <w:p w14:paraId="64002AA7"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$80 </w:t>
            </w:r>
          </w:p>
        </w:tc>
        <w:tc>
          <w:tcPr>
            <w:tcW w:w="1400" w:type="dxa"/>
            <w:tcBorders>
              <w:top w:val="nil"/>
              <w:left w:val="nil"/>
              <w:bottom w:val="nil"/>
              <w:right w:val="nil"/>
            </w:tcBorders>
            <w:shd w:val="clear" w:color="auto" w:fill="auto"/>
            <w:noWrap/>
            <w:vAlign w:val="center"/>
            <w:hideMark/>
          </w:tcPr>
          <w:p w14:paraId="757145DF"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$22,720 </w:t>
            </w:r>
          </w:p>
        </w:tc>
      </w:tr>
      <w:tr w:rsidR="00CB0A90" w:rsidRPr="00BE759F" w14:paraId="052246BC" w14:textId="77777777" w:rsidTr="00BE759F">
        <w:trPr>
          <w:trHeight w:val="300"/>
        </w:trPr>
        <w:tc>
          <w:tcPr>
            <w:tcW w:w="960" w:type="dxa"/>
            <w:tcBorders>
              <w:top w:val="nil"/>
              <w:left w:val="nil"/>
              <w:bottom w:val="nil"/>
              <w:right w:val="nil"/>
            </w:tcBorders>
            <w:shd w:val="clear" w:color="auto" w:fill="auto"/>
            <w:noWrap/>
            <w:vAlign w:val="center"/>
            <w:hideMark/>
          </w:tcPr>
          <w:p w14:paraId="2CF3DB7D" w14:textId="77777777" w:rsidR="00CB0A90" w:rsidRPr="00BE759F" w:rsidRDefault="00CB0A90"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hideMark/>
          </w:tcPr>
          <w:p w14:paraId="22381797"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hideMark/>
          </w:tcPr>
          <w:p w14:paraId="5CEDB2C7"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25F05B9B"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10F6FE96"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6E917996"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5DF25911"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354FB878"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4E649E86"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4FBC8174" w14:textId="77777777" w:rsidTr="00BE759F">
        <w:trPr>
          <w:trHeight w:val="300"/>
        </w:trPr>
        <w:tc>
          <w:tcPr>
            <w:tcW w:w="960" w:type="dxa"/>
            <w:tcBorders>
              <w:top w:val="nil"/>
              <w:left w:val="nil"/>
              <w:bottom w:val="nil"/>
              <w:right w:val="nil"/>
            </w:tcBorders>
            <w:shd w:val="clear" w:color="auto" w:fill="auto"/>
            <w:noWrap/>
            <w:vAlign w:val="center"/>
            <w:hideMark/>
          </w:tcPr>
          <w:p w14:paraId="0F005BCA"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C)</w:t>
            </w:r>
          </w:p>
        </w:tc>
        <w:tc>
          <w:tcPr>
            <w:tcW w:w="3020" w:type="dxa"/>
            <w:tcBorders>
              <w:top w:val="nil"/>
              <w:left w:val="nil"/>
              <w:bottom w:val="nil"/>
              <w:right w:val="nil"/>
            </w:tcBorders>
            <w:shd w:val="clear" w:color="auto" w:fill="auto"/>
            <w:noWrap/>
            <w:vAlign w:val="center"/>
            <w:hideMark/>
          </w:tcPr>
          <w:p w14:paraId="1BCDFE6C"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Evaluation of Marketing</w:t>
            </w:r>
          </w:p>
        </w:tc>
        <w:tc>
          <w:tcPr>
            <w:tcW w:w="1842" w:type="dxa"/>
            <w:tcBorders>
              <w:top w:val="nil"/>
              <w:left w:val="nil"/>
              <w:bottom w:val="nil"/>
              <w:right w:val="nil"/>
            </w:tcBorders>
            <w:shd w:val="clear" w:color="auto" w:fill="auto"/>
            <w:noWrap/>
            <w:vAlign w:val="center"/>
            <w:hideMark/>
          </w:tcPr>
          <w:p w14:paraId="48A624E3"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bottom w:val="nil"/>
              <w:right w:val="nil"/>
            </w:tcBorders>
            <w:shd w:val="clear" w:color="auto" w:fill="auto"/>
            <w:noWrap/>
            <w:vAlign w:val="center"/>
            <w:hideMark/>
          </w:tcPr>
          <w:p w14:paraId="28E20663"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580" w:type="dxa"/>
            <w:tcBorders>
              <w:top w:val="nil"/>
              <w:left w:val="nil"/>
              <w:bottom w:val="nil"/>
              <w:right w:val="nil"/>
            </w:tcBorders>
            <w:shd w:val="clear" w:color="auto" w:fill="auto"/>
            <w:noWrap/>
            <w:vAlign w:val="center"/>
            <w:hideMark/>
          </w:tcPr>
          <w:p w14:paraId="021BC95A"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2120" w:type="dxa"/>
            <w:tcBorders>
              <w:top w:val="nil"/>
              <w:left w:val="nil"/>
              <w:bottom w:val="nil"/>
              <w:right w:val="nil"/>
            </w:tcBorders>
            <w:shd w:val="clear" w:color="auto" w:fill="auto"/>
            <w:noWrap/>
            <w:vAlign w:val="center"/>
            <w:hideMark/>
          </w:tcPr>
          <w:p w14:paraId="7F083CCF"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59</w:t>
            </w:r>
          </w:p>
        </w:tc>
        <w:tc>
          <w:tcPr>
            <w:tcW w:w="1240" w:type="dxa"/>
            <w:tcBorders>
              <w:top w:val="nil"/>
              <w:left w:val="nil"/>
              <w:bottom w:val="nil"/>
              <w:right w:val="nil"/>
            </w:tcBorders>
            <w:shd w:val="clear" w:color="auto" w:fill="auto"/>
            <w:noWrap/>
            <w:vAlign w:val="center"/>
            <w:hideMark/>
          </w:tcPr>
          <w:p w14:paraId="7A11DD77"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4,189</w:t>
            </w:r>
          </w:p>
        </w:tc>
        <w:tc>
          <w:tcPr>
            <w:tcW w:w="1300" w:type="dxa"/>
            <w:tcBorders>
              <w:top w:val="nil"/>
              <w:left w:val="nil"/>
              <w:bottom w:val="nil"/>
              <w:right w:val="nil"/>
            </w:tcBorders>
            <w:shd w:val="clear" w:color="auto" w:fill="auto"/>
            <w:noWrap/>
            <w:vAlign w:val="center"/>
            <w:hideMark/>
          </w:tcPr>
          <w:p w14:paraId="1A6A1059"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$70 </w:t>
            </w:r>
          </w:p>
        </w:tc>
        <w:tc>
          <w:tcPr>
            <w:tcW w:w="1400" w:type="dxa"/>
            <w:tcBorders>
              <w:top w:val="nil"/>
              <w:left w:val="nil"/>
              <w:bottom w:val="nil"/>
              <w:right w:val="nil"/>
            </w:tcBorders>
            <w:shd w:val="clear" w:color="auto" w:fill="auto"/>
            <w:noWrap/>
            <w:vAlign w:val="center"/>
            <w:hideMark/>
          </w:tcPr>
          <w:p w14:paraId="7201F262"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$293,230 </w:t>
            </w:r>
          </w:p>
        </w:tc>
      </w:tr>
      <w:tr w:rsidR="00CB0A90" w:rsidRPr="00BE759F" w14:paraId="06761839" w14:textId="77777777" w:rsidTr="00BE759F">
        <w:trPr>
          <w:trHeight w:val="300"/>
        </w:trPr>
        <w:tc>
          <w:tcPr>
            <w:tcW w:w="960" w:type="dxa"/>
            <w:tcBorders>
              <w:top w:val="nil"/>
              <w:left w:val="nil"/>
              <w:bottom w:val="nil"/>
              <w:right w:val="nil"/>
            </w:tcBorders>
            <w:shd w:val="clear" w:color="auto" w:fill="auto"/>
            <w:noWrap/>
            <w:vAlign w:val="bottom"/>
            <w:hideMark/>
          </w:tcPr>
          <w:p w14:paraId="0DBF0FB1" w14:textId="77777777" w:rsidR="00CB0A90" w:rsidRPr="00BE759F" w:rsidRDefault="00CB0A90"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center"/>
            <w:hideMark/>
          </w:tcPr>
          <w:p w14:paraId="75C9B6E4"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Activities and Programs</w:t>
            </w:r>
          </w:p>
        </w:tc>
        <w:tc>
          <w:tcPr>
            <w:tcW w:w="1842" w:type="dxa"/>
            <w:tcBorders>
              <w:top w:val="nil"/>
              <w:left w:val="nil"/>
              <w:bottom w:val="nil"/>
              <w:right w:val="nil"/>
            </w:tcBorders>
            <w:shd w:val="clear" w:color="auto" w:fill="auto"/>
            <w:noWrap/>
            <w:vAlign w:val="center"/>
            <w:hideMark/>
          </w:tcPr>
          <w:p w14:paraId="567A2E81" w14:textId="77777777" w:rsidR="00CB0A90" w:rsidRPr="00BE759F" w:rsidRDefault="00CB0A90" w:rsidP="00CB0A90">
            <w:pPr>
              <w:widowControl/>
              <w:autoSpaceDE/>
              <w:autoSpaceDN/>
              <w:adjustRightInd/>
              <w:rPr>
                <w:rFonts w:ascii="Times New Roman" w:hAnsi="Times New Roman"/>
                <w:b/>
                <w:color w:val="000000"/>
                <w:sz w:val="22"/>
                <w:szCs w:val="22"/>
                <w:u w:val="single"/>
              </w:rPr>
            </w:pPr>
          </w:p>
        </w:tc>
        <w:tc>
          <w:tcPr>
            <w:tcW w:w="1610" w:type="dxa"/>
            <w:tcBorders>
              <w:top w:val="nil"/>
              <w:left w:val="nil"/>
              <w:bottom w:val="nil"/>
              <w:right w:val="nil"/>
            </w:tcBorders>
            <w:shd w:val="clear" w:color="auto" w:fill="auto"/>
            <w:noWrap/>
            <w:vAlign w:val="bottom"/>
            <w:hideMark/>
          </w:tcPr>
          <w:p w14:paraId="2856F770"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2B5F3EBC"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7FF66ADD"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2B6EA5CF"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4EDBC40D"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5FFCF5FF"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5000C12A" w14:textId="77777777" w:rsidTr="00BE759F">
        <w:trPr>
          <w:trHeight w:val="300"/>
        </w:trPr>
        <w:tc>
          <w:tcPr>
            <w:tcW w:w="960" w:type="dxa"/>
            <w:tcBorders>
              <w:top w:val="nil"/>
              <w:left w:val="nil"/>
              <w:bottom w:val="nil"/>
              <w:right w:val="nil"/>
            </w:tcBorders>
            <w:shd w:val="clear" w:color="auto" w:fill="auto"/>
            <w:noWrap/>
            <w:vAlign w:val="center"/>
            <w:hideMark/>
          </w:tcPr>
          <w:p w14:paraId="7B8BFB59" w14:textId="77777777" w:rsidR="00CB0A90" w:rsidRPr="00BE759F" w:rsidRDefault="00CB0A90" w:rsidP="00CB0A90">
            <w:pPr>
              <w:widowControl/>
              <w:autoSpaceDE/>
              <w:autoSpaceDN/>
              <w:adjustRightInd/>
              <w:jc w:val="center"/>
              <w:rPr>
                <w:rFonts w:ascii="Times New Roman" w:hAnsi="Times New Roman"/>
                <w:b/>
                <w:szCs w:val="20"/>
              </w:rPr>
            </w:pPr>
          </w:p>
        </w:tc>
        <w:tc>
          <w:tcPr>
            <w:tcW w:w="3020" w:type="dxa"/>
            <w:tcBorders>
              <w:top w:val="nil"/>
              <w:left w:val="nil"/>
              <w:bottom w:val="nil"/>
              <w:right w:val="nil"/>
            </w:tcBorders>
            <w:shd w:val="clear" w:color="auto" w:fill="auto"/>
            <w:noWrap/>
            <w:vAlign w:val="bottom"/>
            <w:hideMark/>
          </w:tcPr>
          <w:p w14:paraId="443691D3"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hideMark/>
          </w:tcPr>
          <w:p w14:paraId="7C85154E"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188F4062"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4AA5AA92"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508D7B01"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5EB4B8A4"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561C5F44"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197F9EEE"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23049B0D" w14:textId="77777777" w:rsidTr="00BE759F">
        <w:trPr>
          <w:trHeight w:val="300"/>
        </w:trPr>
        <w:tc>
          <w:tcPr>
            <w:tcW w:w="960" w:type="dxa"/>
            <w:tcBorders>
              <w:top w:val="nil"/>
              <w:left w:val="nil"/>
              <w:bottom w:val="nil"/>
              <w:right w:val="nil"/>
            </w:tcBorders>
            <w:shd w:val="clear" w:color="auto" w:fill="auto"/>
            <w:noWrap/>
            <w:vAlign w:val="center"/>
            <w:hideMark/>
          </w:tcPr>
          <w:p w14:paraId="47FF44A5"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D)</w:t>
            </w:r>
          </w:p>
        </w:tc>
        <w:tc>
          <w:tcPr>
            <w:tcW w:w="3020" w:type="dxa"/>
            <w:tcBorders>
              <w:top w:val="nil"/>
              <w:left w:val="nil"/>
              <w:bottom w:val="nil"/>
              <w:right w:val="nil"/>
            </w:tcBorders>
            <w:shd w:val="clear" w:color="auto" w:fill="auto"/>
            <w:noWrap/>
            <w:vAlign w:val="center"/>
            <w:hideMark/>
          </w:tcPr>
          <w:p w14:paraId="26F9465C"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Travel Reports</w:t>
            </w:r>
          </w:p>
        </w:tc>
        <w:tc>
          <w:tcPr>
            <w:tcW w:w="1842" w:type="dxa"/>
            <w:tcBorders>
              <w:top w:val="nil"/>
              <w:left w:val="nil"/>
              <w:bottom w:val="nil"/>
              <w:right w:val="nil"/>
            </w:tcBorders>
            <w:shd w:val="clear" w:color="auto" w:fill="auto"/>
            <w:noWrap/>
            <w:vAlign w:val="center"/>
            <w:hideMark/>
          </w:tcPr>
          <w:p w14:paraId="440CF7C9"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bottom w:val="nil"/>
              <w:right w:val="nil"/>
            </w:tcBorders>
            <w:shd w:val="clear" w:color="auto" w:fill="auto"/>
            <w:noWrap/>
            <w:vAlign w:val="center"/>
            <w:hideMark/>
          </w:tcPr>
          <w:p w14:paraId="408AB4FC"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32</w:t>
            </w:r>
          </w:p>
        </w:tc>
        <w:tc>
          <w:tcPr>
            <w:tcW w:w="1580" w:type="dxa"/>
            <w:tcBorders>
              <w:top w:val="nil"/>
              <w:left w:val="nil"/>
              <w:bottom w:val="nil"/>
              <w:right w:val="nil"/>
            </w:tcBorders>
            <w:shd w:val="clear" w:color="auto" w:fill="auto"/>
            <w:noWrap/>
            <w:vAlign w:val="center"/>
            <w:hideMark/>
          </w:tcPr>
          <w:p w14:paraId="244DEEA8"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2,272 </w:t>
            </w:r>
          </w:p>
        </w:tc>
        <w:tc>
          <w:tcPr>
            <w:tcW w:w="2120" w:type="dxa"/>
            <w:tcBorders>
              <w:top w:val="nil"/>
              <w:left w:val="nil"/>
              <w:bottom w:val="nil"/>
              <w:right w:val="nil"/>
            </w:tcBorders>
            <w:shd w:val="clear" w:color="auto" w:fill="auto"/>
            <w:noWrap/>
            <w:vAlign w:val="center"/>
            <w:hideMark/>
          </w:tcPr>
          <w:p w14:paraId="5CC964F7"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240" w:type="dxa"/>
            <w:tcBorders>
              <w:top w:val="nil"/>
              <w:left w:val="nil"/>
              <w:bottom w:val="nil"/>
              <w:right w:val="nil"/>
            </w:tcBorders>
            <w:shd w:val="clear" w:color="auto" w:fill="auto"/>
            <w:noWrap/>
            <w:vAlign w:val="center"/>
            <w:hideMark/>
          </w:tcPr>
          <w:p w14:paraId="353351F1"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2,272</w:t>
            </w:r>
          </w:p>
        </w:tc>
        <w:tc>
          <w:tcPr>
            <w:tcW w:w="1300" w:type="dxa"/>
            <w:tcBorders>
              <w:top w:val="nil"/>
              <w:left w:val="nil"/>
              <w:bottom w:val="nil"/>
              <w:right w:val="nil"/>
            </w:tcBorders>
            <w:shd w:val="clear" w:color="auto" w:fill="auto"/>
            <w:noWrap/>
            <w:vAlign w:val="center"/>
            <w:hideMark/>
          </w:tcPr>
          <w:p w14:paraId="0CDB47D8"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$65 </w:t>
            </w:r>
          </w:p>
        </w:tc>
        <w:tc>
          <w:tcPr>
            <w:tcW w:w="1400" w:type="dxa"/>
            <w:tcBorders>
              <w:top w:val="nil"/>
              <w:left w:val="nil"/>
              <w:bottom w:val="nil"/>
              <w:right w:val="nil"/>
            </w:tcBorders>
            <w:shd w:val="clear" w:color="auto" w:fill="auto"/>
            <w:noWrap/>
            <w:vAlign w:val="center"/>
            <w:hideMark/>
          </w:tcPr>
          <w:p w14:paraId="535FF34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$147,680 </w:t>
            </w:r>
          </w:p>
        </w:tc>
      </w:tr>
      <w:tr w:rsidR="00CB0A90" w:rsidRPr="00BE759F" w14:paraId="6BFE304A" w14:textId="77777777" w:rsidTr="00BE759F">
        <w:trPr>
          <w:trHeight w:val="300"/>
        </w:trPr>
        <w:tc>
          <w:tcPr>
            <w:tcW w:w="960" w:type="dxa"/>
            <w:tcBorders>
              <w:top w:val="nil"/>
              <w:left w:val="nil"/>
              <w:bottom w:val="nil"/>
              <w:right w:val="nil"/>
            </w:tcBorders>
            <w:shd w:val="clear" w:color="auto" w:fill="auto"/>
            <w:noWrap/>
            <w:vAlign w:val="center"/>
            <w:hideMark/>
          </w:tcPr>
          <w:p w14:paraId="02BCF44E" w14:textId="77777777" w:rsidR="00CB0A90" w:rsidRPr="00BE759F" w:rsidRDefault="00CB0A90"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hideMark/>
          </w:tcPr>
          <w:p w14:paraId="25F4F8C1"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hideMark/>
          </w:tcPr>
          <w:p w14:paraId="41F7C23B"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58E3322A"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1F086235"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1FAC42C7"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2E8A96A0"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15C132CC"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2FC67834"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4C4BFD84" w14:textId="77777777" w:rsidTr="00BE759F">
        <w:trPr>
          <w:trHeight w:val="300"/>
        </w:trPr>
        <w:tc>
          <w:tcPr>
            <w:tcW w:w="960" w:type="dxa"/>
            <w:tcBorders>
              <w:top w:val="nil"/>
              <w:left w:val="nil"/>
              <w:bottom w:val="nil"/>
              <w:right w:val="nil"/>
            </w:tcBorders>
            <w:shd w:val="clear" w:color="auto" w:fill="auto"/>
            <w:noWrap/>
            <w:vAlign w:val="center"/>
            <w:hideMark/>
          </w:tcPr>
          <w:p w14:paraId="118F7914"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E)</w:t>
            </w:r>
          </w:p>
        </w:tc>
        <w:tc>
          <w:tcPr>
            <w:tcW w:w="3020" w:type="dxa"/>
            <w:tcBorders>
              <w:top w:val="nil"/>
              <w:left w:val="nil"/>
              <w:bottom w:val="nil"/>
              <w:right w:val="nil"/>
            </w:tcBorders>
            <w:shd w:val="clear" w:color="auto" w:fill="auto"/>
            <w:noWrap/>
            <w:vAlign w:val="center"/>
            <w:hideMark/>
          </w:tcPr>
          <w:p w14:paraId="4824A0D9"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Contribution Reports</w:t>
            </w:r>
          </w:p>
        </w:tc>
        <w:tc>
          <w:tcPr>
            <w:tcW w:w="1842" w:type="dxa"/>
            <w:tcBorders>
              <w:top w:val="nil"/>
              <w:left w:val="nil"/>
              <w:bottom w:val="nil"/>
              <w:right w:val="nil"/>
            </w:tcBorders>
            <w:shd w:val="clear" w:color="auto" w:fill="auto"/>
            <w:noWrap/>
            <w:vAlign w:val="center"/>
            <w:hideMark/>
          </w:tcPr>
          <w:p w14:paraId="403B8198"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bottom w:val="nil"/>
              <w:right w:val="nil"/>
            </w:tcBorders>
            <w:shd w:val="clear" w:color="auto" w:fill="auto"/>
            <w:noWrap/>
            <w:vAlign w:val="center"/>
            <w:hideMark/>
          </w:tcPr>
          <w:p w14:paraId="45E7791D"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580" w:type="dxa"/>
            <w:tcBorders>
              <w:top w:val="nil"/>
              <w:left w:val="nil"/>
              <w:bottom w:val="nil"/>
              <w:right w:val="nil"/>
            </w:tcBorders>
            <w:shd w:val="clear" w:color="auto" w:fill="auto"/>
            <w:noWrap/>
            <w:vAlign w:val="center"/>
            <w:hideMark/>
          </w:tcPr>
          <w:p w14:paraId="5C1E1FA8"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2120" w:type="dxa"/>
            <w:tcBorders>
              <w:top w:val="nil"/>
              <w:left w:val="nil"/>
              <w:bottom w:val="nil"/>
              <w:right w:val="nil"/>
            </w:tcBorders>
            <w:shd w:val="clear" w:color="auto" w:fill="auto"/>
            <w:noWrap/>
            <w:vAlign w:val="center"/>
            <w:hideMark/>
          </w:tcPr>
          <w:p w14:paraId="0AB14CDF"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8</w:t>
            </w:r>
          </w:p>
        </w:tc>
        <w:tc>
          <w:tcPr>
            <w:tcW w:w="1240" w:type="dxa"/>
            <w:tcBorders>
              <w:top w:val="nil"/>
              <w:left w:val="nil"/>
              <w:bottom w:val="nil"/>
              <w:right w:val="nil"/>
            </w:tcBorders>
            <w:shd w:val="clear" w:color="auto" w:fill="auto"/>
            <w:noWrap/>
            <w:vAlign w:val="center"/>
            <w:hideMark/>
          </w:tcPr>
          <w:p w14:paraId="4EDEBC83"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568</w:t>
            </w:r>
          </w:p>
        </w:tc>
        <w:tc>
          <w:tcPr>
            <w:tcW w:w="1300" w:type="dxa"/>
            <w:tcBorders>
              <w:top w:val="nil"/>
              <w:left w:val="nil"/>
              <w:bottom w:val="nil"/>
              <w:right w:val="nil"/>
            </w:tcBorders>
            <w:shd w:val="clear" w:color="auto" w:fill="auto"/>
            <w:noWrap/>
            <w:vAlign w:val="center"/>
            <w:hideMark/>
          </w:tcPr>
          <w:p w14:paraId="51F2BB97"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$45 </w:t>
            </w:r>
          </w:p>
        </w:tc>
        <w:tc>
          <w:tcPr>
            <w:tcW w:w="1400" w:type="dxa"/>
            <w:tcBorders>
              <w:top w:val="nil"/>
              <w:left w:val="nil"/>
              <w:bottom w:val="nil"/>
              <w:right w:val="nil"/>
            </w:tcBorders>
            <w:shd w:val="clear" w:color="auto" w:fill="auto"/>
            <w:noWrap/>
            <w:vAlign w:val="center"/>
            <w:hideMark/>
          </w:tcPr>
          <w:p w14:paraId="68136D10"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$25,560 </w:t>
            </w:r>
          </w:p>
        </w:tc>
      </w:tr>
      <w:tr w:rsidR="00CB0A90" w:rsidRPr="00BE759F" w14:paraId="72CF7572" w14:textId="77777777" w:rsidTr="00BE759F">
        <w:trPr>
          <w:trHeight w:val="300"/>
        </w:trPr>
        <w:tc>
          <w:tcPr>
            <w:tcW w:w="960" w:type="dxa"/>
            <w:tcBorders>
              <w:top w:val="nil"/>
              <w:left w:val="nil"/>
              <w:bottom w:val="nil"/>
              <w:right w:val="nil"/>
            </w:tcBorders>
            <w:shd w:val="clear" w:color="auto" w:fill="auto"/>
            <w:noWrap/>
            <w:vAlign w:val="center"/>
            <w:hideMark/>
          </w:tcPr>
          <w:p w14:paraId="1A4990B7" w14:textId="77777777" w:rsidR="00CB0A90" w:rsidRPr="00BE759F" w:rsidRDefault="00CB0A90"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hideMark/>
          </w:tcPr>
          <w:p w14:paraId="13417534"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hideMark/>
          </w:tcPr>
          <w:p w14:paraId="513A129F"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3BE94996"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7FB8C193"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6DE72C8B"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58A4D258"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462671EE"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4BED89E2"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10BB8FF2" w14:textId="77777777" w:rsidTr="00BE759F">
        <w:trPr>
          <w:trHeight w:val="300"/>
        </w:trPr>
        <w:tc>
          <w:tcPr>
            <w:tcW w:w="960" w:type="dxa"/>
            <w:tcBorders>
              <w:top w:val="nil"/>
              <w:left w:val="nil"/>
              <w:bottom w:val="nil"/>
              <w:right w:val="nil"/>
            </w:tcBorders>
            <w:shd w:val="clear" w:color="auto" w:fill="auto"/>
            <w:noWrap/>
            <w:vAlign w:val="center"/>
            <w:hideMark/>
          </w:tcPr>
          <w:p w14:paraId="1BD98828"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F)</w:t>
            </w:r>
          </w:p>
        </w:tc>
        <w:tc>
          <w:tcPr>
            <w:tcW w:w="3020" w:type="dxa"/>
            <w:tcBorders>
              <w:top w:val="nil"/>
              <w:left w:val="nil"/>
              <w:bottom w:val="nil"/>
              <w:right w:val="nil"/>
            </w:tcBorders>
            <w:shd w:val="clear" w:color="auto" w:fill="auto"/>
            <w:noWrap/>
            <w:vAlign w:val="center"/>
            <w:hideMark/>
          </w:tcPr>
          <w:p w14:paraId="0349362F"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Administrative Procedures</w:t>
            </w:r>
            <w:r w:rsidRPr="00BE759F">
              <w:rPr>
                <w:rFonts w:ascii="Times New Roman" w:hAnsi="Times New Roman"/>
                <w:b/>
                <w:color w:val="000000"/>
                <w:sz w:val="22"/>
                <w:szCs w:val="22"/>
              </w:rPr>
              <w:t xml:space="preserve"> </w:t>
            </w:r>
          </w:p>
        </w:tc>
        <w:tc>
          <w:tcPr>
            <w:tcW w:w="1842" w:type="dxa"/>
            <w:tcBorders>
              <w:top w:val="nil"/>
              <w:left w:val="nil"/>
              <w:bottom w:val="nil"/>
              <w:right w:val="nil"/>
            </w:tcBorders>
            <w:shd w:val="clear" w:color="auto" w:fill="auto"/>
            <w:noWrap/>
            <w:vAlign w:val="center"/>
            <w:hideMark/>
          </w:tcPr>
          <w:p w14:paraId="2AB05FC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bottom w:val="nil"/>
              <w:right w:val="nil"/>
            </w:tcBorders>
            <w:shd w:val="clear" w:color="auto" w:fill="auto"/>
            <w:noWrap/>
            <w:vAlign w:val="center"/>
            <w:hideMark/>
          </w:tcPr>
          <w:p w14:paraId="4B56F95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17</w:t>
            </w:r>
          </w:p>
        </w:tc>
        <w:tc>
          <w:tcPr>
            <w:tcW w:w="1580" w:type="dxa"/>
            <w:tcBorders>
              <w:top w:val="nil"/>
              <w:left w:val="nil"/>
              <w:bottom w:val="nil"/>
              <w:right w:val="nil"/>
            </w:tcBorders>
            <w:shd w:val="clear" w:color="auto" w:fill="auto"/>
            <w:noWrap/>
            <w:vAlign w:val="center"/>
            <w:hideMark/>
          </w:tcPr>
          <w:p w14:paraId="62A830E1"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1,207 </w:t>
            </w:r>
          </w:p>
        </w:tc>
        <w:tc>
          <w:tcPr>
            <w:tcW w:w="2120" w:type="dxa"/>
            <w:tcBorders>
              <w:top w:val="nil"/>
              <w:left w:val="nil"/>
              <w:bottom w:val="nil"/>
              <w:right w:val="nil"/>
            </w:tcBorders>
            <w:shd w:val="clear" w:color="auto" w:fill="auto"/>
            <w:noWrap/>
            <w:vAlign w:val="center"/>
            <w:hideMark/>
          </w:tcPr>
          <w:p w14:paraId="6968235E"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40</w:t>
            </w:r>
          </w:p>
        </w:tc>
        <w:tc>
          <w:tcPr>
            <w:tcW w:w="1240" w:type="dxa"/>
            <w:tcBorders>
              <w:top w:val="nil"/>
              <w:left w:val="nil"/>
              <w:bottom w:val="nil"/>
              <w:right w:val="nil"/>
            </w:tcBorders>
            <w:shd w:val="clear" w:color="auto" w:fill="auto"/>
            <w:noWrap/>
            <w:vAlign w:val="center"/>
            <w:hideMark/>
          </w:tcPr>
          <w:p w14:paraId="5B21C21C"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48,280</w:t>
            </w:r>
          </w:p>
        </w:tc>
        <w:tc>
          <w:tcPr>
            <w:tcW w:w="1300" w:type="dxa"/>
            <w:tcBorders>
              <w:top w:val="nil"/>
              <w:left w:val="nil"/>
              <w:bottom w:val="nil"/>
              <w:right w:val="nil"/>
            </w:tcBorders>
            <w:shd w:val="clear" w:color="auto" w:fill="auto"/>
            <w:noWrap/>
            <w:vAlign w:val="center"/>
            <w:hideMark/>
          </w:tcPr>
          <w:p w14:paraId="39209AC4"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$45 </w:t>
            </w:r>
          </w:p>
        </w:tc>
        <w:tc>
          <w:tcPr>
            <w:tcW w:w="1400" w:type="dxa"/>
            <w:tcBorders>
              <w:top w:val="nil"/>
              <w:left w:val="nil"/>
              <w:bottom w:val="nil"/>
              <w:right w:val="nil"/>
            </w:tcBorders>
            <w:shd w:val="clear" w:color="auto" w:fill="auto"/>
            <w:noWrap/>
            <w:vAlign w:val="center"/>
            <w:hideMark/>
          </w:tcPr>
          <w:p w14:paraId="32DE2EF1"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$2,172,600 </w:t>
            </w:r>
          </w:p>
        </w:tc>
      </w:tr>
      <w:tr w:rsidR="00CB0A90" w:rsidRPr="00BE759F" w14:paraId="20BFB171" w14:textId="77777777" w:rsidTr="00BE759F">
        <w:trPr>
          <w:trHeight w:val="300"/>
        </w:trPr>
        <w:tc>
          <w:tcPr>
            <w:tcW w:w="960" w:type="dxa"/>
            <w:tcBorders>
              <w:top w:val="nil"/>
              <w:left w:val="nil"/>
              <w:bottom w:val="nil"/>
              <w:right w:val="nil"/>
            </w:tcBorders>
            <w:shd w:val="clear" w:color="auto" w:fill="auto"/>
            <w:noWrap/>
            <w:vAlign w:val="center"/>
            <w:hideMark/>
          </w:tcPr>
          <w:p w14:paraId="068DF9D4"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 xml:space="preserve"> </w:t>
            </w:r>
          </w:p>
        </w:tc>
        <w:tc>
          <w:tcPr>
            <w:tcW w:w="3020" w:type="dxa"/>
            <w:tcBorders>
              <w:top w:val="nil"/>
              <w:left w:val="nil"/>
              <w:bottom w:val="nil"/>
              <w:right w:val="nil"/>
            </w:tcBorders>
            <w:shd w:val="clear" w:color="auto" w:fill="auto"/>
            <w:noWrap/>
            <w:vAlign w:val="bottom"/>
            <w:hideMark/>
          </w:tcPr>
          <w:p w14:paraId="0FB5F55D" w14:textId="77777777" w:rsidR="00CB0A90" w:rsidRPr="00BE759F" w:rsidRDefault="00CB0A90" w:rsidP="00CB0A90">
            <w:pPr>
              <w:widowControl/>
              <w:autoSpaceDE/>
              <w:autoSpaceDN/>
              <w:adjustRightInd/>
              <w:rPr>
                <w:rFonts w:ascii="Times New Roman" w:hAnsi="Times New Roman"/>
                <w:b/>
                <w:color w:val="000000"/>
                <w:sz w:val="22"/>
                <w:szCs w:val="22"/>
              </w:rPr>
            </w:pPr>
          </w:p>
        </w:tc>
        <w:tc>
          <w:tcPr>
            <w:tcW w:w="1842" w:type="dxa"/>
            <w:tcBorders>
              <w:top w:val="nil"/>
              <w:left w:val="nil"/>
              <w:bottom w:val="nil"/>
              <w:right w:val="nil"/>
            </w:tcBorders>
            <w:shd w:val="clear" w:color="auto" w:fill="auto"/>
            <w:noWrap/>
            <w:vAlign w:val="center"/>
            <w:hideMark/>
          </w:tcPr>
          <w:p w14:paraId="52929EDE"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5DE57952"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476C345A"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1D213A50"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1EC6CBD5"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4B8669C5"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7E9477AA"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7DB92FDD" w14:textId="77777777" w:rsidTr="00BE759F">
        <w:trPr>
          <w:trHeight w:val="300"/>
        </w:trPr>
        <w:tc>
          <w:tcPr>
            <w:tcW w:w="960" w:type="dxa"/>
            <w:tcBorders>
              <w:top w:val="nil"/>
              <w:left w:val="nil"/>
              <w:bottom w:val="nil"/>
              <w:right w:val="nil"/>
            </w:tcBorders>
            <w:shd w:val="clear" w:color="auto" w:fill="auto"/>
            <w:noWrap/>
            <w:vAlign w:val="center"/>
            <w:hideMark/>
          </w:tcPr>
          <w:p w14:paraId="7506F91D"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G)</w:t>
            </w:r>
          </w:p>
        </w:tc>
        <w:tc>
          <w:tcPr>
            <w:tcW w:w="3020" w:type="dxa"/>
            <w:tcBorders>
              <w:top w:val="nil"/>
              <w:left w:val="nil"/>
              <w:bottom w:val="nil"/>
              <w:right w:val="nil"/>
            </w:tcBorders>
            <w:shd w:val="clear" w:color="auto" w:fill="auto"/>
            <w:noWrap/>
            <w:vAlign w:val="center"/>
            <w:hideMark/>
          </w:tcPr>
          <w:p w14:paraId="278FCF2A"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Office Management Records</w:t>
            </w:r>
          </w:p>
        </w:tc>
        <w:tc>
          <w:tcPr>
            <w:tcW w:w="1842" w:type="dxa"/>
            <w:tcBorders>
              <w:top w:val="nil"/>
              <w:left w:val="nil"/>
              <w:bottom w:val="nil"/>
              <w:right w:val="nil"/>
            </w:tcBorders>
            <w:shd w:val="clear" w:color="auto" w:fill="auto"/>
            <w:noWrap/>
            <w:vAlign w:val="center"/>
            <w:hideMark/>
          </w:tcPr>
          <w:p w14:paraId="530B3B0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10</w:t>
            </w:r>
          </w:p>
        </w:tc>
        <w:tc>
          <w:tcPr>
            <w:tcW w:w="1610" w:type="dxa"/>
            <w:tcBorders>
              <w:top w:val="nil"/>
              <w:left w:val="nil"/>
              <w:bottom w:val="nil"/>
              <w:right w:val="nil"/>
            </w:tcBorders>
            <w:shd w:val="clear" w:color="auto" w:fill="auto"/>
            <w:noWrap/>
            <w:vAlign w:val="center"/>
            <w:hideMark/>
          </w:tcPr>
          <w:p w14:paraId="70E43AEE"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580" w:type="dxa"/>
            <w:tcBorders>
              <w:top w:val="nil"/>
              <w:left w:val="nil"/>
              <w:bottom w:val="nil"/>
              <w:right w:val="nil"/>
            </w:tcBorders>
            <w:shd w:val="clear" w:color="auto" w:fill="auto"/>
            <w:noWrap/>
            <w:vAlign w:val="center"/>
            <w:hideMark/>
          </w:tcPr>
          <w:p w14:paraId="7EB5AFEC"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10</w:t>
            </w:r>
          </w:p>
        </w:tc>
        <w:tc>
          <w:tcPr>
            <w:tcW w:w="2120" w:type="dxa"/>
            <w:tcBorders>
              <w:top w:val="nil"/>
              <w:left w:val="nil"/>
              <w:bottom w:val="nil"/>
              <w:right w:val="nil"/>
            </w:tcBorders>
            <w:shd w:val="clear" w:color="auto" w:fill="auto"/>
            <w:noWrap/>
            <w:vAlign w:val="center"/>
            <w:hideMark/>
          </w:tcPr>
          <w:p w14:paraId="1B2AED7E"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90</w:t>
            </w:r>
          </w:p>
        </w:tc>
        <w:tc>
          <w:tcPr>
            <w:tcW w:w="1240" w:type="dxa"/>
            <w:tcBorders>
              <w:top w:val="nil"/>
              <w:left w:val="nil"/>
              <w:bottom w:val="nil"/>
              <w:right w:val="nil"/>
            </w:tcBorders>
            <w:shd w:val="clear" w:color="auto" w:fill="auto"/>
            <w:noWrap/>
            <w:vAlign w:val="center"/>
            <w:hideMark/>
          </w:tcPr>
          <w:p w14:paraId="58E5BEE2"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900</w:t>
            </w:r>
          </w:p>
        </w:tc>
        <w:tc>
          <w:tcPr>
            <w:tcW w:w="1300" w:type="dxa"/>
            <w:tcBorders>
              <w:top w:val="nil"/>
              <w:left w:val="nil"/>
              <w:bottom w:val="nil"/>
              <w:right w:val="nil"/>
            </w:tcBorders>
            <w:shd w:val="clear" w:color="auto" w:fill="auto"/>
            <w:noWrap/>
            <w:vAlign w:val="center"/>
            <w:hideMark/>
          </w:tcPr>
          <w:p w14:paraId="00D8C237"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$40 </w:t>
            </w:r>
          </w:p>
        </w:tc>
        <w:tc>
          <w:tcPr>
            <w:tcW w:w="1400" w:type="dxa"/>
            <w:tcBorders>
              <w:top w:val="nil"/>
              <w:left w:val="nil"/>
              <w:bottom w:val="nil"/>
              <w:right w:val="nil"/>
            </w:tcBorders>
            <w:shd w:val="clear" w:color="auto" w:fill="auto"/>
            <w:noWrap/>
            <w:vAlign w:val="center"/>
            <w:hideMark/>
          </w:tcPr>
          <w:p w14:paraId="169F70DB"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$36,000 </w:t>
            </w:r>
          </w:p>
        </w:tc>
      </w:tr>
      <w:tr w:rsidR="00CB0A90" w:rsidRPr="00BE759F" w14:paraId="7B490CC6" w14:textId="77777777" w:rsidTr="00BE759F">
        <w:trPr>
          <w:trHeight w:val="300"/>
        </w:trPr>
        <w:tc>
          <w:tcPr>
            <w:tcW w:w="960" w:type="dxa"/>
            <w:tcBorders>
              <w:top w:val="nil"/>
              <w:left w:val="nil"/>
              <w:bottom w:val="nil"/>
              <w:right w:val="nil"/>
            </w:tcBorders>
            <w:shd w:val="clear" w:color="auto" w:fill="auto"/>
            <w:noWrap/>
            <w:vAlign w:val="center"/>
            <w:hideMark/>
          </w:tcPr>
          <w:p w14:paraId="446E205E" w14:textId="77777777" w:rsidR="00CB0A90" w:rsidRPr="00BE759F" w:rsidRDefault="00CB0A90"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hideMark/>
          </w:tcPr>
          <w:p w14:paraId="4FDC87BF"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hideMark/>
          </w:tcPr>
          <w:p w14:paraId="5A507CCE"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5CD0E38B"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54B63D3C"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6E581CA8"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45504E85"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34E116F7"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3A3AC29E"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1F530F51" w14:textId="77777777" w:rsidTr="00BE759F">
        <w:trPr>
          <w:trHeight w:val="300"/>
        </w:trPr>
        <w:tc>
          <w:tcPr>
            <w:tcW w:w="960" w:type="dxa"/>
            <w:tcBorders>
              <w:top w:val="nil"/>
              <w:left w:val="nil"/>
              <w:bottom w:val="nil"/>
              <w:right w:val="nil"/>
            </w:tcBorders>
            <w:shd w:val="clear" w:color="auto" w:fill="auto"/>
            <w:noWrap/>
            <w:vAlign w:val="center"/>
            <w:hideMark/>
          </w:tcPr>
          <w:p w14:paraId="3C7BFEEB"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H)</w:t>
            </w:r>
          </w:p>
        </w:tc>
        <w:tc>
          <w:tcPr>
            <w:tcW w:w="3020" w:type="dxa"/>
            <w:tcBorders>
              <w:top w:val="nil"/>
              <w:left w:val="nil"/>
              <w:bottom w:val="nil"/>
              <w:right w:val="nil"/>
            </w:tcBorders>
            <w:shd w:val="clear" w:color="auto" w:fill="auto"/>
            <w:noWrap/>
            <w:vAlign w:val="center"/>
            <w:hideMark/>
          </w:tcPr>
          <w:p w14:paraId="7BEF41ED"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Brand Program Operational</w:t>
            </w:r>
            <w:r w:rsidRPr="00BE759F">
              <w:rPr>
                <w:rFonts w:ascii="Times New Roman" w:hAnsi="Times New Roman"/>
                <w:b/>
                <w:color w:val="000000"/>
                <w:sz w:val="22"/>
                <w:szCs w:val="22"/>
              </w:rPr>
              <w:t xml:space="preserve"> </w:t>
            </w:r>
          </w:p>
        </w:tc>
        <w:tc>
          <w:tcPr>
            <w:tcW w:w="1842" w:type="dxa"/>
            <w:tcBorders>
              <w:top w:val="nil"/>
              <w:left w:val="nil"/>
              <w:bottom w:val="nil"/>
              <w:right w:val="nil"/>
            </w:tcBorders>
            <w:shd w:val="clear" w:color="auto" w:fill="auto"/>
            <w:noWrap/>
            <w:vAlign w:val="center"/>
            <w:hideMark/>
          </w:tcPr>
          <w:p w14:paraId="24C12905"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15</w:t>
            </w:r>
          </w:p>
        </w:tc>
        <w:tc>
          <w:tcPr>
            <w:tcW w:w="1610" w:type="dxa"/>
            <w:tcBorders>
              <w:top w:val="nil"/>
              <w:left w:val="nil"/>
              <w:bottom w:val="nil"/>
              <w:right w:val="nil"/>
            </w:tcBorders>
            <w:shd w:val="clear" w:color="auto" w:fill="auto"/>
            <w:noWrap/>
            <w:vAlign w:val="center"/>
            <w:hideMark/>
          </w:tcPr>
          <w:p w14:paraId="214F6B7A"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580" w:type="dxa"/>
            <w:tcBorders>
              <w:top w:val="nil"/>
              <w:left w:val="nil"/>
              <w:bottom w:val="nil"/>
              <w:right w:val="nil"/>
            </w:tcBorders>
            <w:shd w:val="clear" w:color="auto" w:fill="auto"/>
            <w:noWrap/>
            <w:vAlign w:val="center"/>
            <w:hideMark/>
          </w:tcPr>
          <w:p w14:paraId="7EDAE5CF"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15</w:t>
            </w:r>
          </w:p>
        </w:tc>
        <w:tc>
          <w:tcPr>
            <w:tcW w:w="2120" w:type="dxa"/>
            <w:tcBorders>
              <w:top w:val="nil"/>
              <w:left w:val="nil"/>
              <w:bottom w:val="nil"/>
              <w:right w:val="nil"/>
            </w:tcBorders>
            <w:shd w:val="clear" w:color="auto" w:fill="auto"/>
            <w:noWrap/>
            <w:vAlign w:val="center"/>
            <w:hideMark/>
          </w:tcPr>
          <w:p w14:paraId="2EAF22C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2</w:t>
            </w:r>
          </w:p>
        </w:tc>
        <w:tc>
          <w:tcPr>
            <w:tcW w:w="1240" w:type="dxa"/>
            <w:tcBorders>
              <w:top w:val="nil"/>
              <w:left w:val="nil"/>
              <w:bottom w:val="nil"/>
              <w:right w:val="nil"/>
            </w:tcBorders>
            <w:shd w:val="clear" w:color="auto" w:fill="auto"/>
            <w:noWrap/>
            <w:vAlign w:val="center"/>
            <w:hideMark/>
          </w:tcPr>
          <w:p w14:paraId="0FD5C10D"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30</w:t>
            </w:r>
          </w:p>
        </w:tc>
        <w:tc>
          <w:tcPr>
            <w:tcW w:w="1300" w:type="dxa"/>
            <w:tcBorders>
              <w:top w:val="nil"/>
              <w:left w:val="nil"/>
              <w:bottom w:val="nil"/>
              <w:right w:val="nil"/>
            </w:tcBorders>
            <w:shd w:val="clear" w:color="auto" w:fill="auto"/>
            <w:noWrap/>
            <w:vAlign w:val="center"/>
            <w:hideMark/>
          </w:tcPr>
          <w:p w14:paraId="165BCF44"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$70 </w:t>
            </w:r>
          </w:p>
        </w:tc>
        <w:tc>
          <w:tcPr>
            <w:tcW w:w="1400" w:type="dxa"/>
            <w:tcBorders>
              <w:top w:val="nil"/>
              <w:left w:val="nil"/>
              <w:bottom w:val="nil"/>
              <w:right w:val="nil"/>
            </w:tcBorders>
            <w:shd w:val="clear" w:color="auto" w:fill="auto"/>
            <w:noWrap/>
            <w:vAlign w:val="center"/>
            <w:hideMark/>
          </w:tcPr>
          <w:p w14:paraId="5B2B1860"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$2,100 </w:t>
            </w:r>
          </w:p>
        </w:tc>
      </w:tr>
      <w:tr w:rsidR="00CB0A90" w:rsidRPr="00BE759F" w14:paraId="6DCFCC13" w14:textId="77777777" w:rsidTr="00BE759F">
        <w:trPr>
          <w:trHeight w:val="300"/>
        </w:trPr>
        <w:tc>
          <w:tcPr>
            <w:tcW w:w="960" w:type="dxa"/>
            <w:tcBorders>
              <w:top w:val="nil"/>
              <w:left w:val="nil"/>
              <w:bottom w:val="nil"/>
              <w:right w:val="nil"/>
            </w:tcBorders>
            <w:shd w:val="clear" w:color="auto" w:fill="auto"/>
            <w:noWrap/>
            <w:vAlign w:val="bottom"/>
            <w:hideMark/>
          </w:tcPr>
          <w:p w14:paraId="507F543E" w14:textId="77777777" w:rsidR="00CB0A90" w:rsidRPr="00BE759F" w:rsidRDefault="00CB0A90"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center"/>
            <w:hideMark/>
          </w:tcPr>
          <w:p w14:paraId="3FCFA2BE"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Procedures</w:t>
            </w:r>
            <w:r w:rsidRPr="00BE759F">
              <w:rPr>
                <w:rFonts w:ascii="Times New Roman" w:hAnsi="Times New Roman"/>
                <w:b/>
                <w:color w:val="000000"/>
                <w:sz w:val="22"/>
                <w:szCs w:val="22"/>
              </w:rPr>
              <w:t xml:space="preserve">  </w:t>
            </w:r>
          </w:p>
        </w:tc>
        <w:tc>
          <w:tcPr>
            <w:tcW w:w="1842" w:type="dxa"/>
            <w:tcBorders>
              <w:top w:val="nil"/>
              <w:left w:val="nil"/>
              <w:bottom w:val="nil"/>
              <w:right w:val="nil"/>
            </w:tcBorders>
            <w:shd w:val="clear" w:color="auto" w:fill="auto"/>
            <w:noWrap/>
            <w:vAlign w:val="center"/>
            <w:hideMark/>
          </w:tcPr>
          <w:p w14:paraId="1BA33329" w14:textId="77777777" w:rsidR="00CB0A90" w:rsidRPr="00BE759F" w:rsidRDefault="00CB0A90" w:rsidP="00CB0A90">
            <w:pPr>
              <w:widowControl/>
              <w:autoSpaceDE/>
              <w:autoSpaceDN/>
              <w:adjustRightInd/>
              <w:rPr>
                <w:rFonts w:ascii="Times New Roman" w:hAnsi="Times New Roman"/>
                <w:b/>
                <w:color w:val="000000"/>
                <w:sz w:val="22"/>
                <w:szCs w:val="22"/>
                <w:u w:val="single"/>
              </w:rPr>
            </w:pPr>
          </w:p>
        </w:tc>
        <w:tc>
          <w:tcPr>
            <w:tcW w:w="1610" w:type="dxa"/>
            <w:tcBorders>
              <w:top w:val="nil"/>
              <w:left w:val="nil"/>
              <w:bottom w:val="nil"/>
              <w:right w:val="nil"/>
            </w:tcBorders>
            <w:shd w:val="clear" w:color="auto" w:fill="auto"/>
            <w:noWrap/>
            <w:vAlign w:val="bottom"/>
            <w:hideMark/>
          </w:tcPr>
          <w:p w14:paraId="5EEE6118"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7A0FAE35"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469B14F3"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467F851F"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2522BDBF"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40D606CD"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1CBF976A" w14:textId="77777777" w:rsidTr="00BE759F">
        <w:trPr>
          <w:trHeight w:val="300"/>
        </w:trPr>
        <w:tc>
          <w:tcPr>
            <w:tcW w:w="960" w:type="dxa"/>
            <w:tcBorders>
              <w:top w:val="nil"/>
              <w:left w:val="nil"/>
              <w:bottom w:val="nil"/>
              <w:right w:val="nil"/>
            </w:tcBorders>
            <w:shd w:val="clear" w:color="auto" w:fill="auto"/>
            <w:noWrap/>
            <w:vAlign w:val="center"/>
            <w:hideMark/>
          </w:tcPr>
          <w:p w14:paraId="57D4DA6E" w14:textId="77777777" w:rsidR="00CB0A90" w:rsidRPr="00BE759F" w:rsidRDefault="00CB0A90" w:rsidP="00CB0A90">
            <w:pPr>
              <w:widowControl/>
              <w:autoSpaceDE/>
              <w:autoSpaceDN/>
              <w:adjustRightInd/>
              <w:jc w:val="center"/>
              <w:rPr>
                <w:rFonts w:ascii="Times New Roman" w:hAnsi="Times New Roman"/>
                <w:b/>
                <w:szCs w:val="20"/>
              </w:rPr>
            </w:pPr>
          </w:p>
        </w:tc>
        <w:tc>
          <w:tcPr>
            <w:tcW w:w="3020" w:type="dxa"/>
            <w:tcBorders>
              <w:top w:val="nil"/>
              <w:left w:val="nil"/>
              <w:bottom w:val="nil"/>
              <w:right w:val="nil"/>
            </w:tcBorders>
            <w:shd w:val="clear" w:color="auto" w:fill="auto"/>
            <w:noWrap/>
            <w:vAlign w:val="bottom"/>
            <w:hideMark/>
          </w:tcPr>
          <w:p w14:paraId="1BCC8C99"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hideMark/>
          </w:tcPr>
          <w:p w14:paraId="113A8CDF"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0E3AFED6"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084F1796"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5D487FAD"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4156F3CD"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3FD3E527"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3F0ACF4D"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438A0B1F" w14:textId="77777777" w:rsidTr="00BE759F">
        <w:trPr>
          <w:trHeight w:val="300"/>
        </w:trPr>
        <w:tc>
          <w:tcPr>
            <w:tcW w:w="960" w:type="dxa"/>
            <w:tcBorders>
              <w:top w:val="nil"/>
              <w:left w:val="nil"/>
              <w:bottom w:val="nil"/>
              <w:right w:val="nil"/>
            </w:tcBorders>
            <w:shd w:val="clear" w:color="auto" w:fill="auto"/>
            <w:noWrap/>
            <w:vAlign w:val="center"/>
            <w:hideMark/>
          </w:tcPr>
          <w:p w14:paraId="7D207A32"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 xml:space="preserve">I)         </w:t>
            </w:r>
          </w:p>
        </w:tc>
        <w:tc>
          <w:tcPr>
            <w:tcW w:w="3020" w:type="dxa"/>
            <w:tcBorders>
              <w:top w:val="nil"/>
              <w:left w:val="nil"/>
              <w:bottom w:val="nil"/>
              <w:right w:val="nil"/>
            </w:tcBorders>
            <w:shd w:val="clear" w:color="auto" w:fill="auto"/>
            <w:noWrap/>
            <w:vAlign w:val="center"/>
            <w:hideMark/>
          </w:tcPr>
          <w:p w14:paraId="61FCD54F"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Written Contracting Guidelines</w:t>
            </w:r>
          </w:p>
        </w:tc>
        <w:tc>
          <w:tcPr>
            <w:tcW w:w="1842" w:type="dxa"/>
            <w:tcBorders>
              <w:top w:val="nil"/>
              <w:left w:val="nil"/>
              <w:bottom w:val="nil"/>
              <w:right w:val="nil"/>
            </w:tcBorders>
            <w:shd w:val="clear" w:color="auto" w:fill="auto"/>
            <w:noWrap/>
            <w:vAlign w:val="center"/>
            <w:hideMark/>
          </w:tcPr>
          <w:p w14:paraId="3B902F5C"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bottom w:val="nil"/>
              <w:right w:val="nil"/>
            </w:tcBorders>
            <w:shd w:val="clear" w:color="auto" w:fill="auto"/>
            <w:noWrap/>
            <w:vAlign w:val="center"/>
            <w:hideMark/>
          </w:tcPr>
          <w:p w14:paraId="2575B95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580" w:type="dxa"/>
            <w:tcBorders>
              <w:top w:val="nil"/>
              <w:left w:val="nil"/>
              <w:bottom w:val="nil"/>
              <w:right w:val="nil"/>
            </w:tcBorders>
            <w:shd w:val="clear" w:color="auto" w:fill="auto"/>
            <w:noWrap/>
            <w:vAlign w:val="center"/>
            <w:hideMark/>
          </w:tcPr>
          <w:p w14:paraId="3053D4B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2120" w:type="dxa"/>
            <w:tcBorders>
              <w:top w:val="nil"/>
              <w:left w:val="nil"/>
              <w:bottom w:val="nil"/>
              <w:right w:val="nil"/>
            </w:tcBorders>
            <w:shd w:val="clear" w:color="auto" w:fill="auto"/>
            <w:noWrap/>
            <w:vAlign w:val="center"/>
            <w:hideMark/>
          </w:tcPr>
          <w:p w14:paraId="1B141400"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2</w:t>
            </w:r>
          </w:p>
        </w:tc>
        <w:tc>
          <w:tcPr>
            <w:tcW w:w="1240" w:type="dxa"/>
            <w:tcBorders>
              <w:top w:val="nil"/>
              <w:left w:val="nil"/>
              <w:bottom w:val="nil"/>
              <w:right w:val="nil"/>
            </w:tcBorders>
            <w:shd w:val="clear" w:color="auto" w:fill="auto"/>
            <w:noWrap/>
            <w:vAlign w:val="center"/>
            <w:hideMark/>
          </w:tcPr>
          <w:p w14:paraId="6C4FFB38"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142</w:t>
            </w:r>
          </w:p>
        </w:tc>
        <w:tc>
          <w:tcPr>
            <w:tcW w:w="1300" w:type="dxa"/>
            <w:tcBorders>
              <w:top w:val="nil"/>
              <w:left w:val="nil"/>
              <w:bottom w:val="nil"/>
              <w:right w:val="nil"/>
            </w:tcBorders>
            <w:shd w:val="clear" w:color="auto" w:fill="auto"/>
            <w:noWrap/>
            <w:vAlign w:val="center"/>
            <w:hideMark/>
          </w:tcPr>
          <w:p w14:paraId="53658E8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$70 </w:t>
            </w:r>
          </w:p>
        </w:tc>
        <w:tc>
          <w:tcPr>
            <w:tcW w:w="1400" w:type="dxa"/>
            <w:tcBorders>
              <w:top w:val="nil"/>
              <w:left w:val="nil"/>
              <w:bottom w:val="nil"/>
              <w:right w:val="nil"/>
            </w:tcBorders>
            <w:shd w:val="clear" w:color="auto" w:fill="auto"/>
            <w:noWrap/>
            <w:vAlign w:val="center"/>
            <w:hideMark/>
          </w:tcPr>
          <w:p w14:paraId="7A199C31"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$9,940 </w:t>
            </w:r>
          </w:p>
        </w:tc>
      </w:tr>
      <w:tr w:rsidR="00CB0A90" w:rsidRPr="00BE759F" w14:paraId="7D6982DA" w14:textId="77777777" w:rsidTr="00BE759F">
        <w:trPr>
          <w:trHeight w:val="300"/>
        </w:trPr>
        <w:tc>
          <w:tcPr>
            <w:tcW w:w="960" w:type="dxa"/>
            <w:tcBorders>
              <w:top w:val="nil"/>
              <w:left w:val="nil"/>
              <w:bottom w:val="nil"/>
              <w:right w:val="nil"/>
            </w:tcBorders>
            <w:shd w:val="clear" w:color="auto" w:fill="auto"/>
            <w:noWrap/>
            <w:vAlign w:val="center"/>
            <w:hideMark/>
          </w:tcPr>
          <w:p w14:paraId="21D97FE7" w14:textId="77777777" w:rsidR="00CB0A90" w:rsidRPr="00BE759F" w:rsidRDefault="00CB0A90" w:rsidP="00CB0A90">
            <w:pPr>
              <w:widowControl/>
              <w:autoSpaceDE/>
              <w:autoSpaceDN/>
              <w:adjustRightInd/>
              <w:jc w:val="center"/>
              <w:rPr>
                <w:rFonts w:ascii="Times New Roman" w:hAnsi="Times New Roman"/>
                <w:b/>
                <w:color w:val="000000"/>
                <w:sz w:val="22"/>
                <w:szCs w:val="22"/>
              </w:rPr>
            </w:pPr>
          </w:p>
        </w:tc>
        <w:tc>
          <w:tcPr>
            <w:tcW w:w="3020" w:type="dxa"/>
            <w:tcBorders>
              <w:top w:val="nil"/>
              <w:left w:val="nil"/>
              <w:bottom w:val="nil"/>
              <w:right w:val="nil"/>
            </w:tcBorders>
            <w:shd w:val="clear" w:color="auto" w:fill="auto"/>
            <w:noWrap/>
            <w:vAlign w:val="bottom"/>
            <w:hideMark/>
          </w:tcPr>
          <w:p w14:paraId="300C7A04" w14:textId="77777777" w:rsidR="00CB0A90" w:rsidRPr="00BE759F" w:rsidRDefault="00CB0A90" w:rsidP="00CB0A90">
            <w:pPr>
              <w:widowControl/>
              <w:autoSpaceDE/>
              <w:autoSpaceDN/>
              <w:adjustRightInd/>
              <w:rPr>
                <w:rFonts w:ascii="Times New Roman" w:hAnsi="Times New Roman"/>
                <w:b/>
                <w:szCs w:val="20"/>
              </w:rPr>
            </w:pPr>
          </w:p>
        </w:tc>
        <w:tc>
          <w:tcPr>
            <w:tcW w:w="1842" w:type="dxa"/>
            <w:tcBorders>
              <w:top w:val="nil"/>
              <w:left w:val="nil"/>
              <w:bottom w:val="nil"/>
              <w:right w:val="nil"/>
            </w:tcBorders>
            <w:shd w:val="clear" w:color="auto" w:fill="auto"/>
            <w:noWrap/>
            <w:vAlign w:val="center"/>
            <w:hideMark/>
          </w:tcPr>
          <w:p w14:paraId="69B1AEA9" w14:textId="77777777" w:rsidR="00CB0A90" w:rsidRPr="00BE759F" w:rsidRDefault="00CB0A90" w:rsidP="00CB0A90">
            <w:pPr>
              <w:widowControl/>
              <w:autoSpaceDE/>
              <w:autoSpaceDN/>
              <w:adjustRightInd/>
              <w:rPr>
                <w:rFonts w:ascii="Times New Roman" w:hAnsi="Times New Roman"/>
                <w:b/>
                <w:szCs w:val="20"/>
              </w:rPr>
            </w:pPr>
          </w:p>
        </w:tc>
        <w:tc>
          <w:tcPr>
            <w:tcW w:w="1610" w:type="dxa"/>
            <w:tcBorders>
              <w:top w:val="nil"/>
              <w:left w:val="nil"/>
              <w:bottom w:val="nil"/>
              <w:right w:val="nil"/>
            </w:tcBorders>
            <w:shd w:val="clear" w:color="auto" w:fill="auto"/>
            <w:noWrap/>
            <w:vAlign w:val="bottom"/>
            <w:hideMark/>
          </w:tcPr>
          <w:p w14:paraId="608686F9" w14:textId="77777777" w:rsidR="00CB0A90" w:rsidRPr="00BE759F" w:rsidRDefault="00CB0A90" w:rsidP="00CB0A90">
            <w:pPr>
              <w:widowControl/>
              <w:autoSpaceDE/>
              <w:autoSpaceDN/>
              <w:adjustRightInd/>
              <w:jc w:val="center"/>
              <w:rPr>
                <w:rFonts w:ascii="Times New Roman" w:hAnsi="Times New Roman"/>
                <w:b/>
                <w:szCs w:val="20"/>
              </w:rPr>
            </w:pPr>
          </w:p>
        </w:tc>
        <w:tc>
          <w:tcPr>
            <w:tcW w:w="1580" w:type="dxa"/>
            <w:tcBorders>
              <w:top w:val="nil"/>
              <w:left w:val="nil"/>
              <w:bottom w:val="nil"/>
              <w:right w:val="nil"/>
            </w:tcBorders>
            <w:shd w:val="clear" w:color="auto" w:fill="auto"/>
            <w:noWrap/>
            <w:vAlign w:val="center"/>
            <w:hideMark/>
          </w:tcPr>
          <w:p w14:paraId="23F4E8C8" w14:textId="77777777" w:rsidR="00CB0A90" w:rsidRPr="00BE759F" w:rsidRDefault="00CB0A90" w:rsidP="00CB0A90">
            <w:pPr>
              <w:widowControl/>
              <w:autoSpaceDE/>
              <w:autoSpaceDN/>
              <w:adjustRightInd/>
              <w:jc w:val="center"/>
              <w:rPr>
                <w:rFonts w:ascii="Times New Roman" w:hAnsi="Times New Roman"/>
                <w:b/>
                <w:szCs w:val="20"/>
              </w:rPr>
            </w:pPr>
          </w:p>
        </w:tc>
        <w:tc>
          <w:tcPr>
            <w:tcW w:w="2120" w:type="dxa"/>
            <w:tcBorders>
              <w:top w:val="nil"/>
              <w:left w:val="nil"/>
              <w:bottom w:val="nil"/>
              <w:right w:val="nil"/>
            </w:tcBorders>
            <w:shd w:val="clear" w:color="auto" w:fill="auto"/>
            <w:noWrap/>
            <w:vAlign w:val="bottom"/>
            <w:hideMark/>
          </w:tcPr>
          <w:p w14:paraId="059310D5" w14:textId="77777777" w:rsidR="00CB0A90" w:rsidRPr="00BE759F" w:rsidRDefault="00CB0A90" w:rsidP="00CB0A90">
            <w:pPr>
              <w:widowControl/>
              <w:autoSpaceDE/>
              <w:autoSpaceDN/>
              <w:adjustRightInd/>
              <w:jc w:val="center"/>
              <w:rPr>
                <w:rFonts w:ascii="Times New Roman" w:hAnsi="Times New Roman"/>
                <w:b/>
                <w:szCs w:val="20"/>
              </w:rPr>
            </w:pPr>
          </w:p>
        </w:tc>
        <w:tc>
          <w:tcPr>
            <w:tcW w:w="1240" w:type="dxa"/>
            <w:tcBorders>
              <w:top w:val="nil"/>
              <w:left w:val="nil"/>
              <w:bottom w:val="nil"/>
              <w:right w:val="nil"/>
            </w:tcBorders>
            <w:shd w:val="clear" w:color="auto" w:fill="auto"/>
            <w:noWrap/>
            <w:vAlign w:val="center"/>
            <w:hideMark/>
          </w:tcPr>
          <w:p w14:paraId="75F97C7D" w14:textId="77777777" w:rsidR="00CB0A90" w:rsidRPr="00BE759F" w:rsidRDefault="00CB0A90" w:rsidP="00CB0A90">
            <w:pPr>
              <w:widowControl/>
              <w:autoSpaceDE/>
              <w:autoSpaceDN/>
              <w:adjustRightInd/>
              <w:jc w:val="center"/>
              <w:rPr>
                <w:rFonts w:ascii="Times New Roman" w:hAnsi="Times New Roman"/>
                <w:b/>
                <w:szCs w:val="20"/>
              </w:rPr>
            </w:pPr>
          </w:p>
        </w:tc>
        <w:tc>
          <w:tcPr>
            <w:tcW w:w="1300" w:type="dxa"/>
            <w:tcBorders>
              <w:top w:val="nil"/>
              <w:left w:val="nil"/>
              <w:bottom w:val="nil"/>
              <w:right w:val="nil"/>
            </w:tcBorders>
            <w:shd w:val="clear" w:color="auto" w:fill="auto"/>
            <w:noWrap/>
            <w:vAlign w:val="bottom"/>
            <w:hideMark/>
          </w:tcPr>
          <w:p w14:paraId="7F29C1B1" w14:textId="77777777" w:rsidR="00CB0A90" w:rsidRPr="00BE759F" w:rsidRDefault="00CB0A90" w:rsidP="00CB0A90">
            <w:pPr>
              <w:widowControl/>
              <w:autoSpaceDE/>
              <w:autoSpaceDN/>
              <w:adjustRightInd/>
              <w:jc w:val="center"/>
              <w:rPr>
                <w:rFonts w:ascii="Times New Roman" w:hAnsi="Times New Roman"/>
                <w:b/>
                <w:szCs w:val="20"/>
              </w:rPr>
            </w:pPr>
          </w:p>
        </w:tc>
        <w:tc>
          <w:tcPr>
            <w:tcW w:w="1400" w:type="dxa"/>
            <w:tcBorders>
              <w:top w:val="nil"/>
              <w:left w:val="nil"/>
              <w:bottom w:val="nil"/>
              <w:right w:val="nil"/>
            </w:tcBorders>
            <w:shd w:val="clear" w:color="auto" w:fill="auto"/>
            <w:noWrap/>
            <w:vAlign w:val="center"/>
            <w:hideMark/>
          </w:tcPr>
          <w:p w14:paraId="7FF88DEC" w14:textId="77777777" w:rsidR="00CB0A90" w:rsidRPr="00BE759F" w:rsidRDefault="00CB0A90" w:rsidP="00CB0A90">
            <w:pPr>
              <w:widowControl/>
              <w:autoSpaceDE/>
              <w:autoSpaceDN/>
              <w:adjustRightInd/>
              <w:jc w:val="center"/>
              <w:rPr>
                <w:rFonts w:ascii="Times New Roman" w:hAnsi="Times New Roman"/>
                <w:b/>
                <w:szCs w:val="20"/>
              </w:rPr>
            </w:pPr>
          </w:p>
        </w:tc>
      </w:tr>
      <w:tr w:rsidR="00CB0A90" w:rsidRPr="00BE759F" w14:paraId="682F87E6" w14:textId="77777777" w:rsidTr="00BE759F">
        <w:trPr>
          <w:trHeight w:val="300"/>
        </w:trPr>
        <w:tc>
          <w:tcPr>
            <w:tcW w:w="960" w:type="dxa"/>
            <w:tcBorders>
              <w:top w:val="nil"/>
              <w:left w:val="nil"/>
              <w:right w:val="nil"/>
            </w:tcBorders>
            <w:shd w:val="clear" w:color="auto" w:fill="auto"/>
            <w:noWrap/>
            <w:vAlign w:val="center"/>
            <w:hideMark/>
          </w:tcPr>
          <w:p w14:paraId="53CDE998" w14:textId="77777777" w:rsidR="00CB0A90" w:rsidRPr="00BE759F" w:rsidRDefault="00CB0A90" w:rsidP="00CB0A90">
            <w:pPr>
              <w:widowControl/>
              <w:autoSpaceDE/>
              <w:autoSpaceDN/>
              <w:adjustRightInd/>
              <w:rPr>
                <w:rFonts w:ascii="Times New Roman" w:hAnsi="Times New Roman"/>
                <w:b/>
                <w:color w:val="000000"/>
                <w:sz w:val="22"/>
                <w:szCs w:val="22"/>
              </w:rPr>
            </w:pPr>
            <w:r w:rsidRPr="00BE759F">
              <w:rPr>
                <w:rFonts w:ascii="Times New Roman" w:hAnsi="Times New Roman"/>
                <w:b/>
                <w:color w:val="000000"/>
                <w:sz w:val="22"/>
                <w:szCs w:val="22"/>
              </w:rPr>
              <w:t>J)</w:t>
            </w:r>
          </w:p>
        </w:tc>
        <w:tc>
          <w:tcPr>
            <w:tcW w:w="3020" w:type="dxa"/>
            <w:tcBorders>
              <w:top w:val="nil"/>
              <w:left w:val="nil"/>
              <w:right w:val="nil"/>
            </w:tcBorders>
            <w:shd w:val="clear" w:color="auto" w:fill="auto"/>
            <w:noWrap/>
            <w:vAlign w:val="center"/>
            <w:hideMark/>
          </w:tcPr>
          <w:p w14:paraId="1D874490" w14:textId="77777777" w:rsidR="00CB0A90" w:rsidRPr="00BE759F" w:rsidRDefault="00CB0A90" w:rsidP="00CB0A90">
            <w:pPr>
              <w:widowControl/>
              <w:autoSpaceDE/>
              <w:autoSpaceDN/>
              <w:adjustRightInd/>
              <w:rPr>
                <w:rFonts w:ascii="Times New Roman" w:hAnsi="Times New Roman"/>
                <w:b/>
                <w:color w:val="000000"/>
                <w:sz w:val="22"/>
                <w:szCs w:val="22"/>
                <w:u w:val="single"/>
              </w:rPr>
            </w:pPr>
            <w:r w:rsidRPr="00BE759F">
              <w:rPr>
                <w:rFonts w:ascii="Times New Roman" w:hAnsi="Times New Roman"/>
                <w:b/>
                <w:color w:val="000000"/>
                <w:sz w:val="22"/>
                <w:szCs w:val="22"/>
                <w:u w:val="single"/>
              </w:rPr>
              <w:t>Anti</w:t>
            </w:r>
            <w:r w:rsidR="00872D5D" w:rsidRPr="00BE759F">
              <w:rPr>
                <w:rFonts w:ascii="Times New Roman" w:hAnsi="Times New Roman"/>
                <w:b/>
                <w:color w:val="000000"/>
                <w:sz w:val="22"/>
                <w:szCs w:val="22"/>
                <w:u w:val="single"/>
              </w:rPr>
              <w:t>–</w:t>
            </w:r>
            <w:r w:rsidRPr="00BE759F">
              <w:rPr>
                <w:rFonts w:ascii="Times New Roman" w:hAnsi="Times New Roman"/>
                <w:b/>
                <w:color w:val="000000"/>
                <w:sz w:val="22"/>
                <w:szCs w:val="22"/>
                <w:u w:val="single"/>
              </w:rPr>
              <w:t>fraud Prevention Program</w:t>
            </w:r>
          </w:p>
        </w:tc>
        <w:tc>
          <w:tcPr>
            <w:tcW w:w="1842" w:type="dxa"/>
            <w:tcBorders>
              <w:top w:val="nil"/>
              <w:left w:val="nil"/>
              <w:right w:val="nil"/>
            </w:tcBorders>
            <w:shd w:val="clear" w:color="auto" w:fill="auto"/>
            <w:noWrap/>
            <w:vAlign w:val="center"/>
            <w:hideMark/>
          </w:tcPr>
          <w:p w14:paraId="695E01B5"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1610" w:type="dxa"/>
            <w:tcBorders>
              <w:top w:val="nil"/>
              <w:left w:val="nil"/>
              <w:right w:val="nil"/>
            </w:tcBorders>
            <w:shd w:val="clear" w:color="auto" w:fill="auto"/>
            <w:noWrap/>
            <w:vAlign w:val="center"/>
            <w:hideMark/>
          </w:tcPr>
          <w:p w14:paraId="56745BD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w:t>
            </w:r>
          </w:p>
        </w:tc>
        <w:tc>
          <w:tcPr>
            <w:tcW w:w="1580" w:type="dxa"/>
            <w:tcBorders>
              <w:top w:val="nil"/>
              <w:left w:val="nil"/>
              <w:right w:val="nil"/>
            </w:tcBorders>
            <w:shd w:val="clear" w:color="auto" w:fill="auto"/>
            <w:noWrap/>
            <w:vAlign w:val="center"/>
            <w:hideMark/>
          </w:tcPr>
          <w:p w14:paraId="48F40DD6"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71</w:t>
            </w:r>
          </w:p>
        </w:tc>
        <w:tc>
          <w:tcPr>
            <w:tcW w:w="2120" w:type="dxa"/>
            <w:tcBorders>
              <w:top w:val="nil"/>
              <w:left w:val="nil"/>
              <w:right w:val="nil"/>
            </w:tcBorders>
            <w:shd w:val="clear" w:color="auto" w:fill="auto"/>
            <w:noWrap/>
            <w:vAlign w:val="center"/>
            <w:hideMark/>
          </w:tcPr>
          <w:p w14:paraId="55C3B690"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2</w:t>
            </w:r>
          </w:p>
        </w:tc>
        <w:tc>
          <w:tcPr>
            <w:tcW w:w="1240" w:type="dxa"/>
            <w:tcBorders>
              <w:top w:val="nil"/>
              <w:left w:val="nil"/>
              <w:right w:val="nil"/>
            </w:tcBorders>
            <w:shd w:val="clear" w:color="auto" w:fill="auto"/>
            <w:noWrap/>
            <w:vAlign w:val="center"/>
            <w:hideMark/>
          </w:tcPr>
          <w:p w14:paraId="503F9AC3"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142</w:t>
            </w:r>
          </w:p>
        </w:tc>
        <w:tc>
          <w:tcPr>
            <w:tcW w:w="1300" w:type="dxa"/>
            <w:tcBorders>
              <w:top w:val="nil"/>
              <w:left w:val="nil"/>
              <w:right w:val="nil"/>
            </w:tcBorders>
            <w:shd w:val="clear" w:color="auto" w:fill="auto"/>
            <w:noWrap/>
            <w:vAlign w:val="center"/>
            <w:hideMark/>
          </w:tcPr>
          <w:p w14:paraId="33210C9F"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$70 </w:t>
            </w:r>
          </w:p>
        </w:tc>
        <w:tc>
          <w:tcPr>
            <w:tcW w:w="1400" w:type="dxa"/>
            <w:tcBorders>
              <w:top w:val="nil"/>
              <w:left w:val="nil"/>
              <w:right w:val="nil"/>
            </w:tcBorders>
            <w:shd w:val="clear" w:color="auto" w:fill="auto"/>
            <w:noWrap/>
            <w:vAlign w:val="center"/>
            <w:hideMark/>
          </w:tcPr>
          <w:p w14:paraId="15EE0B2D" w14:textId="77777777" w:rsidR="00CB0A90" w:rsidRPr="00BE759F" w:rsidRDefault="00CB0A90"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$9,940 </w:t>
            </w:r>
          </w:p>
        </w:tc>
      </w:tr>
      <w:tr w:rsidR="00BE759F" w:rsidRPr="00BE759F" w14:paraId="21ADD248" w14:textId="77777777" w:rsidTr="00BE759F">
        <w:trPr>
          <w:trHeight w:val="300"/>
        </w:trPr>
        <w:tc>
          <w:tcPr>
            <w:tcW w:w="3980" w:type="dxa"/>
            <w:gridSpan w:val="2"/>
            <w:tcBorders>
              <w:top w:val="nil"/>
              <w:left w:val="nil"/>
              <w:bottom w:val="nil"/>
              <w:right w:val="nil"/>
            </w:tcBorders>
            <w:shd w:val="clear" w:color="auto" w:fill="D9D9D9" w:themeFill="background1" w:themeFillShade="D9"/>
            <w:noWrap/>
            <w:vAlign w:val="bottom"/>
            <w:hideMark/>
          </w:tcPr>
          <w:p w14:paraId="027D787F" w14:textId="77777777" w:rsidR="00BE759F" w:rsidRPr="00BE759F" w:rsidRDefault="00BE759F" w:rsidP="00CB0A90">
            <w:pPr>
              <w:widowControl/>
              <w:autoSpaceDE/>
              <w:autoSpaceDN/>
              <w:adjustRightInd/>
              <w:rPr>
                <w:rFonts w:ascii="Times New Roman" w:hAnsi="Times New Roman"/>
                <w:b/>
                <w:bCs/>
                <w:color w:val="000000"/>
                <w:sz w:val="22"/>
                <w:szCs w:val="22"/>
              </w:rPr>
            </w:pPr>
            <w:r w:rsidRPr="00BE759F">
              <w:rPr>
                <w:rFonts w:ascii="Times New Roman" w:hAnsi="Times New Roman"/>
                <w:b/>
                <w:bCs/>
                <w:color w:val="000000"/>
                <w:sz w:val="22"/>
                <w:szCs w:val="22"/>
              </w:rPr>
              <w:t>TOTAL</w:t>
            </w:r>
          </w:p>
        </w:tc>
        <w:tc>
          <w:tcPr>
            <w:tcW w:w="1842" w:type="dxa"/>
            <w:tcBorders>
              <w:top w:val="nil"/>
              <w:left w:val="nil"/>
              <w:bottom w:val="nil"/>
              <w:right w:val="nil"/>
            </w:tcBorders>
            <w:shd w:val="clear" w:color="auto" w:fill="D9D9D9" w:themeFill="background1" w:themeFillShade="D9"/>
            <w:noWrap/>
            <w:vAlign w:val="bottom"/>
            <w:hideMark/>
          </w:tcPr>
          <w:p w14:paraId="22844FDE" w14:textId="77777777" w:rsidR="00BE759F" w:rsidRPr="00BE759F" w:rsidRDefault="00BE759F" w:rsidP="00CB0A90">
            <w:pPr>
              <w:widowControl/>
              <w:autoSpaceDE/>
              <w:autoSpaceDN/>
              <w:adjustRightInd/>
              <w:rPr>
                <w:rFonts w:ascii="Times New Roman" w:hAnsi="Times New Roman"/>
                <w:b/>
                <w:bCs/>
                <w:color w:val="000000"/>
                <w:sz w:val="22"/>
                <w:szCs w:val="22"/>
              </w:rPr>
            </w:pPr>
          </w:p>
        </w:tc>
        <w:tc>
          <w:tcPr>
            <w:tcW w:w="1610" w:type="dxa"/>
            <w:tcBorders>
              <w:top w:val="nil"/>
              <w:left w:val="nil"/>
              <w:bottom w:val="nil"/>
              <w:right w:val="nil"/>
            </w:tcBorders>
            <w:shd w:val="clear" w:color="auto" w:fill="D9D9D9" w:themeFill="background1" w:themeFillShade="D9"/>
            <w:noWrap/>
            <w:vAlign w:val="center"/>
            <w:hideMark/>
          </w:tcPr>
          <w:p w14:paraId="48F8C62D" w14:textId="77777777" w:rsidR="00BE759F" w:rsidRPr="00BE759F" w:rsidRDefault="00BE759F"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60 </w:t>
            </w:r>
          </w:p>
        </w:tc>
        <w:tc>
          <w:tcPr>
            <w:tcW w:w="1580" w:type="dxa"/>
            <w:tcBorders>
              <w:top w:val="nil"/>
              <w:left w:val="nil"/>
              <w:bottom w:val="nil"/>
              <w:right w:val="nil"/>
            </w:tcBorders>
            <w:shd w:val="clear" w:color="auto" w:fill="D9D9D9" w:themeFill="background1" w:themeFillShade="D9"/>
            <w:noWrap/>
            <w:vAlign w:val="center"/>
            <w:hideMark/>
          </w:tcPr>
          <w:p w14:paraId="0AD7849E" w14:textId="77777777" w:rsidR="00BE759F" w:rsidRPr="00BE759F" w:rsidRDefault="00BE759F"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4,143 </w:t>
            </w:r>
          </w:p>
        </w:tc>
        <w:tc>
          <w:tcPr>
            <w:tcW w:w="2120" w:type="dxa"/>
            <w:tcBorders>
              <w:top w:val="nil"/>
              <w:left w:val="nil"/>
              <w:bottom w:val="nil"/>
              <w:right w:val="nil"/>
            </w:tcBorders>
            <w:shd w:val="clear" w:color="auto" w:fill="D9D9D9" w:themeFill="background1" w:themeFillShade="D9"/>
            <w:noWrap/>
            <w:vAlign w:val="center"/>
            <w:hideMark/>
          </w:tcPr>
          <w:p w14:paraId="090753D4" w14:textId="77777777" w:rsidR="00BE759F" w:rsidRPr="00BE759F" w:rsidRDefault="00BE759F"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1,072 </w:t>
            </w:r>
          </w:p>
        </w:tc>
        <w:tc>
          <w:tcPr>
            <w:tcW w:w="1240" w:type="dxa"/>
            <w:tcBorders>
              <w:top w:val="nil"/>
              <w:left w:val="nil"/>
              <w:bottom w:val="nil"/>
              <w:right w:val="nil"/>
            </w:tcBorders>
            <w:shd w:val="clear" w:color="auto" w:fill="D9D9D9" w:themeFill="background1" w:themeFillShade="D9"/>
            <w:noWrap/>
            <w:vAlign w:val="center"/>
            <w:hideMark/>
          </w:tcPr>
          <w:p w14:paraId="7927A8DB" w14:textId="77777777" w:rsidR="00BE759F" w:rsidRPr="00BE759F" w:rsidRDefault="00BE759F"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63,978 </w:t>
            </w:r>
          </w:p>
        </w:tc>
        <w:tc>
          <w:tcPr>
            <w:tcW w:w="1300" w:type="dxa"/>
            <w:tcBorders>
              <w:top w:val="nil"/>
              <w:left w:val="nil"/>
              <w:bottom w:val="nil"/>
              <w:right w:val="nil"/>
            </w:tcBorders>
            <w:shd w:val="clear" w:color="auto" w:fill="D9D9D9" w:themeFill="background1" w:themeFillShade="D9"/>
            <w:noWrap/>
            <w:vAlign w:val="center"/>
            <w:hideMark/>
          </w:tcPr>
          <w:p w14:paraId="0185C649" w14:textId="77777777" w:rsidR="00BE759F" w:rsidRPr="00BE759F" w:rsidRDefault="00BE759F" w:rsidP="00CB0A90">
            <w:pPr>
              <w:widowControl/>
              <w:autoSpaceDE/>
              <w:autoSpaceDN/>
              <w:adjustRightInd/>
              <w:jc w:val="center"/>
              <w:rPr>
                <w:rFonts w:ascii="Times New Roman" w:hAnsi="Times New Roman"/>
                <w:b/>
                <w:color w:val="000000"/>
                <w:sz w:val="22"/>
                <w:szCs w:val="22"/>
              </w:rPr>
            </w:pPr>
          </w:p>
        </w:tc>
        <w:tc>
          <w:tcPr>
            <w:tcW w:w="1400" w:type="dxa"/>
            <w:tcBorders>
              <w:top w:val="nil"/>
              <w:left w:val="nil"/>
              <w:bottom w:val="nil"/>
              <w:right w:val="nil"/>
            </w:tcBorders>
            <w:shd w:val="clear" w:color="auto" w:fill="D9D9D9" w:themeFill="background1" w:themeFillShade="D9"/>
            <w:noWrap/>
            <w:vAlign w:val="center"/>
            <w:hideMark/>
          </w:tcPr>
          <w:p w14:paraId="04148137" w14:textId="77777777" w:rsidR="00BE759F" w:rsidRPr="00BE759F" w:rsidRDefault="00BE759F" w:rsidP="00CB0A90">
            <w:pPr>
              <w:widowControl/>
              <w:autoSpaceDE/>
              <w:autoSpaceDN/>
              <w:adjustRightInd/>
              <w:jc w:val="center"/>
              <w:rPr>
                <w:rFonts w:ascii="Times New Roman" w:hAnsi="Times New Roman"/>
                <w:b/>
                <w:color w:val="000000"/>
                <w:sz w:val="22"/>
                <w:szCs w:val="22"/>
              </w:rPr>
            </w:pPr>
            <w:r w:rsidRPr="00BE759F">
              <w:rPr>
                <w:rFonts w:ascii="Times New Roman" w:hAnsi="Times New Roman"/>
                <w:b/>
                <w:color w:val="000000"/>
                <w:sz w:val="22"/>
                <w:szCs w:val="22"/>
              </w:rPr>
              <w:t xml:space="preserve">$3,221,740 </w:t>
            </w:r>
          </w:p>
        </w:tc>
      </w:tr>
    </w:tbl>
    <w:p w14:paraId="2468D514" w14:textId="77777777" w:rsidR="00367734" w:rsidRPr="00BE759F" w:rsidRDefault="00367734" w:rsidP="00FC687E">
      <w:pPr>
        <w:widowControl/>
        <w:autoSpaceDE/>
        <w:autoSpaceDN/>
        <w:adjustRightInd/>
        <w:rPr>
          <w:rFonts w:ascii="Times New Roman" w:hAnsi="Times New Roman"/>
          <w:b/>
          <w:sz w:val="24"/>
        </w:rPr>
      </w:pPr>
    </w:p>
    <w:p w14:paraId="64C32E4D" w14:textId="77777777" w:rsidR="00367734" w:rsidRPr="00BE759F" w:rsidRDefault="00367734" w:rsidP="00FC687E">
      <w:pPr>
        <w:widowControl/>
        <w:autoSpaceDE/>
        <w:autoSpaceDN/>
        <w:adjustRightInd/>
        <w:rPr>
          <w:rFonts w:ascii="Times New Roman" w:hAnsi="Times New Roman"/>
          <w:b/>
          <w:sz w:val="24"/>
        </w:rPr>
        <w:sectPr w:rsidR="00367734" w:rsidRPr="00BE759F" w:rsidSect="00FC687E">
          <w:endnotePr>
            <w:numFmt w:val="decimal"/>
          </w:endnotePr>
          <w:pgSz w:w="15840" w:h="12240" w:orient="landscape"/>
          <w:pgMar w:top="864" w:right="1440" w:bottom="1440" w:left="432" w:header="1440" w:footer="1440" w:gutter="0"/>
          <w:cols w:space="720"/>
          <w:noEndnote/>
        </w:sectPr>
      </w:pPr>
    </w:p>
    <w:p w14:paraId="2ED433DA" w14:textId="77777777" w:rsidR="00805A19" w:rsidRPr="00BE759F" w:rsidRDefault="00805A19" w:rsidP="00536FC8">
      <w:pPr>
        <w:widowControl/>
        <w:rPr>
          <w:rFonts w:ascii="Times New Roman" w:hAnsi="Times New Roman"/>
          <w:b/>
          <w:bCs/>
          <w:sz w:val="24"/>
        </w:rPr>
      </w:pPr>
      <w:r w:rsidRPr="00BE759F">
        <w:rPr>
          <w:rFonts w:ascii="Times New Roman" w:hAnsi="Times New Roman"/>
          <w:b/>
          <w:bCs/>
          <w:sz w:val="24"/>
        </w:rPr>
        <w:t>13.</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an</w:t>
      </w:r>
      <w:r w:rsidR="004D3856" w:rsidRPr="00BE759F">
        <w:rPr>
          <w:rFonts w:ascii="Times New Roman" w:hAnsi="Times New Roman"/>
          <w:b/>
          <w:bCs/>
          <w:sz w:val="24"/>
        </w:rPr>
        <w:t xml:space="preserve"> </w:t>
      </w:r>
      <w:r w:rsidRPr="00BE759F">
        <w:rPr>
          <w:rFonts w:ascii="Times New Roman" w:hAnsi="Times New Roman"/>
          <w:b/>
          <w:bCs/>
          <w:sz w:val="24"/>
        </w:rPr>
        <w:t>estimate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total</w:t>
      </w:r>
      <w:r w:rsidR="004D3856" w:rsidRPr="00BE759F">
        <w:rPr>
          <w:rFonts w:ascii="Times New Roman" w:hAnsi="Times New Roman"/>
          <w:b/>
          <w:bCs/>
          <w:sz w:val="24"/>
        </w:rPr>
        <w:t xml:space="preserve"> </w:t>
      </w:r>
      <w:r w:rsidRPr="00BE759F">
        <w:rPr>
          <w:rFonts w:ascii="Times New Roman" w:hAnsi="Times New Roman"/>
          <w:b/>
          <w:bCs/>
          <w:sz w:val="24"/>
        </w:rPr>
        <w:t>annual</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recordkeepers</w:t>
      </w:r>
      <w:r w:rsidR="004D3856" w:rsidRPr="00BE759F">
        <w:rPr>
          <w:rFonts w:ascii="Times New Roman" w:hAnsi="Times New Roman"/>
          <w:b/>
          <w:bCs/>
          <w:sz w:val="24"/>
        </w:rPr>
        <w:t xml:space="preserve"> </w:t>
      </w:r>
      <w:r w:rsidRPr="00BE759F">
        <w:rPr>
          <w:rFonts w:ascii="Times New Roman" w:hAnsi="Times New Roman"/>
          <w:b/>
          <w:bCs/>
          <w:sz w:val="24"/>
        </w:rPr>
        <w:t>resulting</w:t>
      </w:r>
      <w:r w:rsidR="004D3856" w:rsidRPr="00BE759F">
        <w:rPr>
          <w:rFonts w:ascii="Times New Roman" w:hAnsi="Times New Roman"/>
          <w:b/>
          <w:bCs/>
          <w:sz w:val="24"/>
        </w:rPr>
        <w:t xml:space="preserve"> </w:t>
      </w:r>
      <w:r w:rsidRPr="00BE759F">
        <w:rPr>
          <w:rFonts w:ascii="Times New Roman" w:hAnsi="Times New Roman"/>
          <w:b/>
          <w:bCs/>
          <w:sz w:val="24"/>
        </w:rPr>
        <w:t>from</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(Do</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include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hour</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shown</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Items</w:t>
      </w:r>
      <w:r w:rsidR="004D3856" w:rsidRPr="00BE759F">
        <w:rPr>
          <w:rFonts w:ascii="Times New Roman" w:hAnsi="Times New Roman"/>
          <w:b/>
          <w:bCs/>
          <w:sz w:val="24"/>
        </w:rPr>
        <w:t xml:space="preserve"> </w:t>
      </w:r>
      <w:r w:rsidRPr="00BE759F">
        <w:rPr>
          <w:rFonts w:ascii="Times New Roman" w:hAnsi="Times New Roman"/>
          <w:b/>
          <w:bCs/>
          <w:sz w:val="24"/>
        </w:rPr>
        <w:t>12</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14).</w:t>
      </w:r>
    </w:p>
    <w:p w14:paraId="1DD5F555" w14:textId="77777777" w:rsidR="00805A19" w:rsidRPr="00BE759F" w:rsidRDefault="00805A19" w:rsidP="00536FC8">
      <w:pPr>
        <w:widowControl/>
        <w:rPr>
          <w:rFonts w:ascii="Times New Roman" w:hAnsi="Times New Roman"/>
          <w:b/>
          <w:bCs/>
          <w:sz w:val="24"/>
        </w:rPr>
      </w:pPr>
    </w:p>
    <w:p w14:paraId="34318E21" w14:textId="77777777" w:rsidR="00805A19" w:rsidRPr="00BE759F" w:rsidRDefault="00805A19" w:rsidP="001D4EA2">
      <w:pPr>
        <w:pStyle w:val="ListParagraph"/>
        <w:widowControl/>
        <w:numPr>
          <w:ilvl w:val="0"/>
          <w:numId w:val="9"/>
        </w:numPr>
        <w:rPr>
          <w:rFonts w:ascii="Times New Roman" w:hAnsi="Times New Roman"/>
          <w:b/>
          <w:bCs/>
          <w:sz w:val="24"/>
        </w:rPr>
      </w:pP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estimate</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split</w:t>
      </w:r>
      <w:r w:rsidR="004D3856" w:rsidRPr="00BE759F">
        <w:rPr>
          <w:rFonts w:ascii="Times New Roman" w:hAnsi="Times New Roman"/>
          <w:b/>
          <w:bCs/>
          <w:sz w:val="24"/>
        </w:rPr>
        <w:t xml:space="preserve"> </w:t>
      </w:r>
      <w:r w:rsidRPr="00BE759F">
        <w:rPr>
          <w:rFonts w:ascii="Times New Roman" w:hAnsi="Times New Roman"/>
          <w:b/>
          <w:bCs/>
          <w:sz w:val="24"/>
        </w:rPr>
        <w:t>into</w:t>
      </w:r>
      <w:r w:rsidR="004D3856" w:rsidRPr="00BE759F">
        <w:rPr>
          <w:rFonts w:ascii="Times New Roman" w:hAnsi="Times New Roman"/>
          <w:b/>
          <w:bCs/>
          <w:sz w:val="24"/>
        </w:rPr>
        <w:t xml:space="preserve"> </w:t>
      </w:r>
      <w:r w:rsidRPr="00BE759F">
        <w:rPr>
          <w:rFonts w:ascii="Times New Roman" w:hAnsi="Times New Roman"/>
          <w:b/>
          <w:bCs/>
          <w:sz w:val="24"/>
        </w:rPr>
        <w:t>two</w:t>
      </w:r>
      <w:r w:rsidR="004D3856" w:rsidRPr="00BE759F">
        <w:rPr>
          <w:rFonts w:ascii="Times New Roman" w:hAnsi="Times New Roman"/>
          <w:b/>
          <w:bCs/>
          <w:sz w:val="24"/>
        </w:rPr>
        <w:t xml:space="preserve"> </w:t>
      </w:r>
      <w:r w:rsidRPr="00BE759F">
        <w:rPr>
          <w:rFonts w:ascii="Times New Roman" w:hAnsi="Times New Roman"/>
          <w:b/>
          <w:bCs/>
          <w:sz w:val="24"/>
        </w:rPr>
        <w:t>components:</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capital</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start</w:t>
      </w:r>
      <w:r w:rsidR="003B0434" w:rsidRPr="00BE759F">
        <w:rPr>
          <w:rFonts w:ascii="Times New Roman" w:hAnsi="Times New Roman"/>
          <w:b/>
          <w:bCs/>
          <w:sz w:val="24"/>
        </w:rPr>
        <w:t>–</w:t>
      </w:r>
      <w:r w:rsidRPr="00BE759F">
        <w:rPr>
          <w:rFonts w:ascii="Times New Roman" w:hAnsi="Times New Roman"/>
          <w:b/>
          <w:bCs/>
          <w:sz w:val="24"/>
        </w:rPr>
        <w:t>up</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component</w:t>
      </w:r>
      <w:r w:rsidR="004D3856" w:rsidRPr="00BE759F">
        <w:rPr>
          <w:rFonts w:ascii="Times New Roman" w:hAnsi="Times New Roman"/>
          <w:b/>
          <w:bCs/>
          <w:sz w:val="24"/>
        </w:rPr>
        <w:t xml:space="preserve"> </w:t>
      </w:r>
      <w:r w:rsidRPr="00BE759F">
        <w:rPr>
          <w:rFonts w:ascii="Times New Roman" w:hAnsi="Times New Roman"/>
          <w:b/>
          <w:bCs/>
          <w:sz w:val="24"/>
        </w:rPr>
        <w:t>(annualized</w:t>
      </w:r>
      <w:r w:rsidR="004D3856" w:rsidRPr="00BE759F">
        <w:rPr>
          <w:rFonts w:ascii="Times New Roman" w:hAnsi="Times New Roman"/>
          <w:b/>
          <w:bCs/>
          <w:sz w:val="24"/>
        </w:rPr>
        <w:t xml:space="preserve"> </w:t>
      </w:r>
      <w:r w:rsidRPr="00BE759F">
        <w:rPr>
          <w:rFonts w:ascii="Times New Roman" w:hAnsi="Times New Roman"/>
          <w:b/>
          <w:bCs/>
          <w:sz w:val="24"/>
        </w:rPr>
        <w:t>over</w:t>
      </w:r>
      <w:r w:rsidR="004D3856" w:rsidRPr="00BE759F">
        <w:rPr>
          <w:rFonts w:ascii="Times New Roman" w:hAnsi="Times New Roman"/>
          <w:b/>
          <w:bCs/>
          <w:sz w:val="24"/>
        </w:rPr>
        <w:t xml:space="preserve"> </w:t>
      </w:r>
      <w:r w:rsidRPr="00BE759F">
        <w:rPr>
          <w:rFonts w:ascii="Times New Roman" w:hAnsi="Times New Roman"/>
          <w:b/>
          <w:bCs/>
          <w:sz w:val="24"/>
        </w:rPr>
        <w:t>its</w:t>
      </w:r>
      <w:r w:rsidR="004D3856" w:rsidRPr="00BE759F">
        <w:rPr>
          <w:rFonts w:ascii="Times New Roman" w:hAnsi="Times New Roman"/>
          <w:b/>
          <w:bCs/>
          <w:sz w:val="24"/>
        </w:rPr>
        <w:t xml:space="preserve"> </w:t>
      </w:r>
      <w:r w:rsidRPr="00BE759F">
        <w:rPr>
          <w:rFonts w:ascii="Times New Roman" w:hAnsi="Times New Roman"/>
          <w:b/>
          <w:bCs/>
          <w:sz w:val="24"/>
        </w:rPr>
        <w:t>expected</w:t>
      </w:r>
      <w:r w:rsidR="004D3856" w:rsidRPr="00BE759F">
        <w:rPr>
          <w:rFonts w:ascii="Times New Roman" w:hAnsi="Times New Roman"/>
          <w:b/>
          <w:bCs/>
          <w:sz w:val="24"/>
        </w:rPr>
        <w:t xml:space="preserve"> </w:t>
      </w:r>
      <w:r w:rsidRPr="00BE759F">
        <w:rPr>
          <w:rFonts w:ascii="Times New Roman" w:hAnsi="Times New Roman"/>
          <w:b/>
          <w:bCs/>
          <w:sz w:val="24"/>
        </w:rPr>
        <w:t>useful</w:t>
      </w:r>
      <w:r w:rsidR="004D3856" w:rsidRPr="00BE759F">
        <w:rPr>
          <w:rFonts w:ascii="Times New Roman" w:hAnsi="Times New Roman"/>
          <w:b/>
          <w:bCs/>
          <w:sz w:val="24"/>
        </w:rPr>
        <w:t xml:space="preserve"> </w:t>
      </w:r>
      <w:r w:rsidRPr="00BE759F">
        <w:rPr>
          <w:rFonts w:ascii="Times New Roman" w:hAnsi="Times New Roman"/>
          <w:b/>
          <w:bCs/>
          <w:sz w:val="24"/>
        </w:rPr>
        <w:t>life);</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(b)</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total</w:t>
      </w:r>
      <w:r w:rsidR="004D3856" w:rsidRPr="00BE759F">
        <w:rPr>
          <w:rFonts w:ascii="Times New Roman" w:hAnsi="Times New Roman"/>
          <w:b/>
          <w:bCs/>
          <w:sz w:val="24"/>
        </w:rPr>
        <w:t xml:space="preserve"> </w:t>
      </w:r>
      <w:r w:rsidRPr="00BE759F">
        <w:rPr>
          <w:rFonts w:ascii="Times New Roman" w:hAnsi="Times New Roman"/>
          <w:b/>
          <w:bCs/>
          <w:sz w:val="24"/>
        </w:rPr>
        <w:t>operation</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maintenance</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purchase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services</w:t>
      </w:r>
      <w:r w:rsidR="004D3856" w:rsidRPr="00BE759F">
        <w:rPr>
          <w:rFonts w:ascii="Times New Roman" w:hAnsi="Times New Roman"/>
          <w:b/>
          <w:bCs/>
          <w:sz w:val="24"/>
        </w:rPr>
        <w:t xml:space="preserve"> </w:t>
      </w:r>
      <w:r w:rsidRPr="00BE759F">
        <w:rPr>
          <w:rFonts w:ascii="Times New Roman" w:hAnsi="Times New Roman"/>
          <w:b/>
          <w:bCs/>
          <w:sz w:val="24"/>
        </w:rPr>
        <w:t>component.</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take</w:t>
      </w:r>
      <w:r w:rsidR="004D3856" w:rsidRPr="00BE759F">
        <w:rPr>
          <w:rFonts w:ascii="Times New Roman" w:hAnsi="Times New Roman"/>
          <w:b/>
          <w:bCs/>
          <w:sz w:val="24"/>
        </w:rPr>
        <w:t xml:space="preserve"> </w:t>
      </w:r>
      <w:r w:rsidRPr="00BE759F">
        <w:rPr>
          <w:rFonts w:ascii="Times New Roman" w:hAnsi="Times New Roman"/>
          <w:b/>
          <w:bCs/>
          <w:sz w:val="24"/>
        </w:rPr>
        <w:t>into</w:t>
      </w:r>
      <w:r w:rsidR="004D3856" w:rsidRPr="00BE759F">
        <w:rPr>
          <w:rFonts w:ascii="Times New Roman" w:hAnsi="Times New Roman"/>
          <w:b/>
          <w:bCs/>
          <w:sz w:val="24"/>
        </w:rPr>
        <w:t xml:space="preserve"> </w:t>
      </w:r>
      <w:r w:rsidRPr="00BE759F">
        <w:rPr>
          <w:rFonts w:ascii="Times New Roman" w:hAnsi="Times New Roman"/>
          <w:b/>
          <w:bCs/>
          <w:sz w:val="24"/>
        </w:rPr>
        <w:t>account</w:t>
      </w:r>
      <w:r w:rsidR="004D3856" w:rsidRPr="00BE759F">
        <w:rPr>
          <w:rFonts w:ascii="Times New Roman" w:hAnsi="Times New Roman"/>
          <w:b/>
          <w:bCs/>
          <w:sz w:val="24"/>
        </w:rPr>
        <w:t xml:space="preserve"> </w:t>
      </w:r>
      <w:r w:rsidRPr="00BE759F">
        <w:rPr>
          <w:rFonts w:ascii="Times New Roman" w:hAnsi="Times New Roman"/>
          <w:b/>
          <w:bCs/>
          <w:sz w:val="24"/>
        </w:rPr>
        <w:t>costs</w:t>
      </w:r>
      <w:r w:rsidR="004D3856" w:rsidRPr="00BE759F">
        <w:rPr>
          <w:rFonts w:ascii="Times New Roman" w:hAnsi="Times New Roman"/>
          <w:b/>
          <w:bCs/>
          <w:sz w:val="24"/>
        </w:rPr>
        <w:t xml:space="preserve"> </w:t>
      </w:r>
      <w:r w:rsidRPr="00BE759F">
        <w:rPr>
          <w:rFonts w:ascii="Times New Roman" w:hAnsi="Times New Roman"/>
          <w:b/>
          <w:bCs/>
          <w:sz w:val="24"/>
        </w:rPr>
        <w:t>associated</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generating,</w:t>
      </w:r>
      <w:r w:rsidR="004D3856" w:rsidRPr="00BE759F">
        <w:rPr>
          <w:rFonts w:ascii="Times New Roman" w:hAnsi="Times New Roman"/>
          <w:b/>
          <w:bCs/>
          <w:sz w:val="24"/>
        </w:rPr>
        <w:t xml:space="preserve"> </w:t>
      </w:r>
      <w:r w:rsidRPr="00BE759F">
        <w:rPr>
          <w:rFonts w:ascii="Times New Roman" w:hAnsi="Times New Roman"/>
          <w:b/>
          <w:bCs/>
          <w:sz w:val="24"/>
        </w:rPr>
        <w:t>maintaining,</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disclosing</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providing</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Include</w:t>
      </w:r>
      <w:r w:rsidR="004D3856" w:rsidRPr="00BE759F">
        <w:rPr>
          <w:rFonts w:ascii="Times New Roman" w:hAnsi="Times New Roman"/>
          <w:b/>
          <w:bCs/>
          <w:sz w:val="24"/>
        </w:rPr>
        <w:t xml:space="preserve"> </w:t>
      </w:r>
      <w:r w:rsidRPr="00BE759F">
        <w:rPr>
          <w:rFonts w:ascii="Times New Roman" w:hAnsi="Times New Roman"/>
          <w:b/>
          <w:bCs/>
          <w:sz w:val="24"/>
        </w:rPr>
        <w:t>descriptions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methods</w:t>
      </w:r>
      <w:r w:rsidR="004D3856" w:rsidRPr="00BE759F">
        <w:rPr>
          <w:rFonts w:ascii="Times New Roman" w:hAnsi="Times New Roman"/>
          <w:b/>
          <w:bCs/>
          <w:sz w:val="24"/>
        </w:rPr>
        <w:t xml:space="preserve"> </w:t>
      </w:r>
      <w:r w:rsidRPr="00BE759F">
        <w:rPr>
          <w:rFonts w:ascii="Times New Roman" w:hAnsi="Times New Roman"/>
          <w:b/>
          <w:bCs/>
          <w:sz w:val="24"/>
        </w:rPr>
        <w:t>used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estimate</w:t>
      </w:r>
      <w:r w:rsidR="004D3856" w:rsidRPr="00BE759F">
        <w:rPr>
          <w:rFonts w:ascii="Times New Roman" w:hAnsi="Times New Roman"/>
          <w:b/>
          <w:bCs/>
          <w:sz w:val="24"/>
        </w:rPr>
        <w:t xml:space="preserve"> </w:t>
      </w:r>
      <w:r w:rsidRPr="00BE759F">
        <w:rPr>
          <w:rFonts w:ascii="Times New Roman" w:hAnsi="Times New Roman"/>
          <w:b/>
          <w:bCs/>
          <w:sz w:val="24"/>
        </w:rPr>
        <w:t>major</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factors</w:t>
      </w:r>
      <w:r w:rsidR="004D3856" w:rsidRPr="00BE759F">
        <w:rPr>
          <w:rFonts w:ascii="Times New Roman" w:hAnsi="Times New Roman"/>
          <w:b/>
          <w:bCs/>
          <w:sz w:val="24"/>
        </w:rPr>
        <w:t xml:space="preserve"> </w:t>
      </w:r>
      <w:r w:rsidRPr="00BE759F">
        <w:rPr>
          <w:rFonts w:ascii="Times New Roman" w:hAnsi="Times New Roman"/>
          <w:b/>
          <w:bCs/>
          <w:sz w:val="24"/>
        </w:rPr>
        <w:t>including</w:t>
      </w:r>
      <w:r w:rsidR="004D3856" w:rsidRPr="00BE759F">
        <w:rPr>
          <w:rFonts w:ascii="Times New Roman" w:hAnsi="Times New Roman"/>
          <w:b/>
          <w:bCs/>
          <w:sz w:val="24"/>
        </w:rPr>
        <w:t xml:space="preserve"> </w:t>
      </w:r>
      <w:r w:rsidRPr="00BE759F">
        <w:rPr>
          <w:rFonts w:ascii="Times New Roman" w:hAnsi="Times New Roman"/>
          <w:b/>
          <w:bCs/>
          <w:sz w:val="24"/>
        </w:rPr>
        <w:t>system</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technology</w:t>
      </w:r>
      <w:r w:rsidR="004D3856" w:rsidRPr="00BE759F">
        <w:rPr>
          <w:rFonts w:ascii="Times New Roman" w:hAnsi="Times New Roman"/>
          <w:b/>
          <w:bCs/>
          <w:sz w:val="24"/>
        </w:rPr>
        <w:t xml:space="preserve"> </w:t>
      </w:r>
      <w:r w:rsidRPr="00BE759F">
        <w:rPr>
          <w:rFonts w:ascii="Times New Roman" w:hAnsi="Times New Roman"/>
          <w:b/>
          <w:bCs/>
          <w:sz w:val="24"/>
        </w:rPr>
        <w:t>acquisition,</w:t>
      </w:r>
      <w:r w:rsidR="004D3856" w:rsidRPr="00BE759F">
        <w:rPr>
          <w:rFonts w:ascii="Times New Roman" w:hAnsi="Times New Roman"/>
          <w:b/>
          <w:bCs/>
          <w:sz w:val="24"/>
        </w:rPr>
        <w:t xml:space="preserve"> </w:t>
      </w:r>
      <w:r w:rsidRPr="00BE759F">
        <w:rPr>
          <w:rFonts w:ascii="Times New Roman" w:hAnsi="Times New Roman"/>
          <w:b/>
          <w:bCs/>
          <w:sz w:val="24"/>
        </w:rPr>
        <w:t>expected</w:t>
      </w:r>
      <w:r w:rsidR="004D3856" w:rsidRPr="00BE759F">
        <w:rPr>
          <w:rFonts w:ascii="Times New Roman" w:hAnsi="Times New Roman"/>
          <w:b/>
          <w:bCs/>
          <w:sz w:val="24"/>
        </w:rPr>
        <w:t xml:space="preserve"> </w:t>
      </w:r>
      <w:r w:rsidRPr="00BE759F">
        <w:rPr>
          <w:rFonts w:ascii="Times New Roman" w:hAnsi="Times New Roman"/>
          <w:b/>
          <w:bCs/>
          <w:sz w:val="24"/>
        </w:rPr>
        <w:t>useful</w:t>
      </w:r>
      <w:r w:rsidR="004D3856" w:rsidRPr="00BE759F">
        <w:rPr>
          <w:rFonts w:ascii="Times New Roman" w:hAnsi="Times New Roman"/>
          <w:b/>
          <w:bCs/>
          <w:sz w:val="24"/>
        </w:rPr>
        <w:t xml:space="preserve"> </w:t>
      </w:r>
      <w:r w:rsidRPr="00BE759F">
        <w:rPr>
          <w:rFonts w:ascii="Times New Roman" w:hAnsi="Times New Roman"/>
          <w:b/>
          <w:bCs/>
          <w:sz w:val="24"/>
        </w:rPr>
        <w:t>life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capital</w:t>
      </w:r>
      <w:r w:rsidR="004D3856" w:rsidRPr="00BE759F">
        <w:rPr>
          <w:rFonts w:ascii="Times New Roman" w:hAnsi="Times New Roman"/>
          <w:b/>
          <w:bCs/>
          <w:sz w:val="24"/>
        </w:rPr>
        <w:t xml:space="preserve"> </w:t>
      </w:r>
      <w:r w:rsidRPr="00BE759F">
        <w:rPr>
          <w:rFonts w:ascii="Times New Roman" w:hAnsi="Times New Roman"/>
          <w:b/>
          <w:bCs/>
          <w:sz w:val="24"/>
        </w:rPr>
        <w:t>equipment,</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discount</w:t>
      </w:r>
      <w:r w:rsidR="004D3856" w:rsidRPr="00BE759F">
        <w:rPr>
          <w:rFonts w:ascii="Times New Roman" w:hAnsi="Times New Roman"/>
          <w:b/>
          <w:bCs/>
          <w:sz w:val="24"/>
        </w:rPr>
        <w:t xml:space="preserve"> </w:t>
      </w:r>
      <w:r w:rsidRPr="00BE759F">
        <w:rPr>
          <w:rFonts w:ascii="Times New Roman" w:hAnsi="Times New Roman"/>
          <w:b/>
          <w:bCs/>
          <w:sz w:val="24"/>
        </w:rPr>
        <w:t>rate(s),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time</w:t>
      </w:r>
      <w:r w:rsidR="004D3856" w:rsidRPr="00BE759F">
        <w:rPr>
          <w:rFonts w:ascii="Times New Roman" w:hAnsi="Times New Roman"/>
          <w:b/>
          <w:bCs/>
          <w:sz w:val="24"/>
        </w:rPr>
        <w:t xml:space="preserve"> </w:t>
      </w:r>
      <w:r w:rsidRPr="00BE759F">
        <w:rPr>
          <w:rFonts w:ascii="Times New Roman" w:hAnsi="Times New Roman"/>
          <w:b/>
          <w:bCs/>
          <w:sz w:val="24"/>
        </w:rPr>
        <w:t>period</w:t>
      </w:r>
      <w:r w:rsidR="004D3856" w:rsidRPr="00BE759F">
        <w:rPr>
          <w:rFonts w:ascii="Times New Roman" w:hAnsi="Times New Roman"/>
          <w:b/>
          <w:bCs/>
          <w:sz w:val="24"/>
        </w:rPr>
        <w:t xml:space="preserve"> </w:t>
      </w:r>
      <w:r w:rsidRPr="00BE759F">
        <w:rPr>
          <w:rFonts w:ascii="Times New Roman" w:hAnsi="Times New Roman"/>
          <w:b/>
          <w:bCs/>
          <w:sz w:val="24"/>
        </w:rPr>
        <w:t>over</w:t>
      </w:r>
      <w:r w:rsidR="004D3856" w:rsidRPr="00BE759F">
        <w:rPr>
          <w:rFonts w:ascii="Times New Roman" w:hAnsi="Times New Roman"/>
          <w:b/>
          <w:bCs/>
          <w:sz w:val="24"/>
        </w:rPr>
        <w:t xml:space="preserve"> </w:t>
      </w:r>
      <w:r w:rsidRPr="00BE759F">
        <w:rPr>
          <w:rFonts w:ascii="Times New Roman" w:hAnsi="Times New Roman"/>
          <w:b/>
          <w:bCs/>
          <w:sz w:val="24"/>
        </w:rPr>
        <w:t>which</w:t>
      </w:r>
      <w:r w:rsidR="004D3856" w:rsidRPr="00BE759F">
        <w:rPr>
          <w:rFonts w:ascii="Times New Roman" w:hAnsi="Times New Roman"/>
          <w:b/>
          <w:bCs/>
          <w:sz w:val="24"/>
        </w:rPr>
        <w:t xml:space="preserve"> </w:t>
      </w:r>
      <w:r w:rsidRPr="00BE759F">
        <w:rPr>
          <w:rFonts w:ascii="Times New Roman" w:hAnsi="Times New Roman"/>
          <w:b/>
          <w:bCs/>
          <w:sz w:val="24"/>
        </w:rPr>
        <w:t>costs</w:t>
      </w:r>
      <w:r w:rsidR="004D3856" w:rsidRPr="00BE759F">
        <w:rPr>
          <w:rFonts w:ascii="Times New Roman" w:hAnsi="Times New Roman"/>
          <w:b/>
          <w:bCs/>
          <w:sz w:val="24"/>
        </w:rPr>
        <w:t xml:space="preserve"> </w:t>
      </w:r>
      <w:r w:rsidRPr="00BE759F">
        <w:rPr>
          <w:rFonts w:ascii="Times New Roman" w:hAnsi="Times New Roman"/>
          <w:b/>
          <w:bCs/>
          <w:sz w:val="24"/>
        </w:rPr>
        <w:t>will</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incurred.</w:t>
      </w:r>
      <w:r w:rsidR="004D3856" w:rsidRPr="00BE759F">
        <w:rPr>
          <w:rFonts w:ascii="Times New Roman" w:hAnsi="Times New Roman"/>
          <w:b/>
          <w:bCs/>
          <w:sz w:val="24"/>
        </w:rPr>
        <w:t xml:space="preserve">  </w:t>
      </w:r>
      <w:r w:rsidRPr="00BE759F">
        <w:rPr>
          <w:rFonts w:ascii="Times New Roman" w:hAnsi="Times New Roman"/>
          <w:b/>
          <w:bCs/>
          <w:sz w:val="24"/>
        </w:rPr>
        <w:t>Capital</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start</w:t>
      </w:r>
      <w:r w:rsidR="003B0434" w:rsidRPr="00BE759F">
        <w:rPr>
          <w:rFonts w:ascii="Times New Roman" w:hAnsi="Times New Roman"/>
          <w:b/>
          <w:bCs/>
          <w:sz w:val="24"/>
        </w:rPr>
        <w:t>–</w:t>
      </w:r>
      <w:r w:rsidRPr="00BE759F">
        <w:rPr>
          <w:rFonts w:ascii="Times New Roman" w:hAnsi="Times New Roman"/>
          <w:b/>
          <w:bCs/>
          <w:sz w:val="24"/>
        </w:rPr>
        <w:t>up</w:t>
      </w:r>
      <w:r w:rsidR="004D3856" w:rsidRPr="00BE759F">
        <w:rPr>
          <w:rFonts w:ascii="Times New Roman" w:hAnsi="Times New Roman"/>
          <w:b/>
          <w:bCs/>
          <w:sz w:val="24"/>
        </w:rPr>
        <w:t xml:space="preserve"> </w:t>
      </w:r>
      <w:r w:rsidRPr="00BE759F">
        <w:rPr>
          <w:rFonts w:ascii="Times New Roman" w:hAnsi="Times New Roman"/>
          <w:b/>
          <w:bCs/>
          <w:sz w:val="24"/>
        </w:rPr>
        <w:t>costs</w:t>
      </w:r>
      <w:r w:rsidR="004D3856" w:rsidRPr="00BE759F">
        <w:rPr>
          <w:rFonts w:ascii="Times New Roman" w:hAnsi="Times New Roman"/>
          <w:b/>
          <w:bCs/>
          <w:sz w:val="24"/>
        </w:rPr>
        <w:t xml:space="preserve"> </w:t>
      </w:r>
      <w:r w:rsidRPr="00BE759F">
        <w:rPr>
          <w:rFonts w:ascii="Times New Roman" w:hAnsi="Times New Roman"/>
          <w:b/>
          <w:bCs/>
          <w:sz w:val="24"/>
        </w:rPr>
        <w:t>include</w:t>
      </w:r>
      <w:r w:rsidR="004D3856" w:rsidRPr="00BE759F">
        <w:rPr>
          <w:rFonts w:ascii="Times New Roman" w:hAnsi="Times New Roman"/>
          <w:b/>
          <w:bCs/>
          <w:sz w:val="24"/>
        </w:rPr>
        <w:t xml:space="preserve"> </w:t>
      </w:r>
      <w:r w:rsidRPr="00BE759F">
        <w:rPr>
          <w:rFonts w:ascii="Times New Roman" w:hAnsi="Times New Roman"/>
          <w:b/>
          <w:bCs/>
          <w:sz w:val="24"/>
        </w:rPr>
        <w:t>among</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items,</w:t>
      </w:r>
      <w:r w:rsidR="004D3856" w:rsidRPr="00BE759F">
        <w:rPr>
          <w:rFonts w:ascii="Times New Roman" w:hAnsi="Times New Roman"/>
          <w:b/>
          <w:bCs/>
          <w:sz w:val="24"/>
        </w:rPr>
        <w:t xml:space="preserve"> </w:t>
      </w:r>
      <w:r w:rsidRPr="00BE759F">
        <w:rPr>
          <w:rFonts w:ascii="Times New Roman" w:hAnsi="Times New Roman"/>
          <w:b/>
          <w:bCs/>
          <w:sz w:val="24"/>
        </w:rPr>
        <w:t>preparations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such</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purchasing</w:t>
      </w:r>
      <w:r w:rsidR="004D3856" w:rsidRPr="00BE759F">
        <w:rPr>
          <w:rFonts w:ascii="Times New Roman" w:hAnsi="Times New Roman"/>
          <w:b/>
          <w:bCs/>
          <w:sz w:val="24"/>
        </w:rPr>
        <w:t xml:space="preserve"> </w:t>
      </w:r>
      <w:r w:rsidRPr="00BE759F">
        <w:rPr>
          <w:rFonts w:ascii="Times New Roman" w:hAnsi="Times New Roman"/>
          <w:b/>
          <w:bCs/>
          <w:sz w:val="24"/>
        </w:rPr>
        <w:t>computers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software;</w:t>
      </w:r>
      <w:r w:rsidR="004D3856" w:rsidRPr="00BE759F">
        <w:rPr>
          <w:rFonts w:ascii="Times New Roman" w:hAnsi="Times New Roman"/>
          <w:b/>
          <w:bCs/>
          <w:sz w:val="24"/>
        </w:rPr>
        <w:t xml:space="preserve"> </w:t>
      </w:r>
      <w:r w:rsidRPr="00BE759F">
        <w:rPr>
          <w:rFonts w:ascii="Times New Roman" w:hAnsi="Times New Roman"/>
          <w:b/>
          <w:bCs/>
          <w:sz w:val="24"/>
        </w:rPr>
        <w:t>monitoring,</w:t>
      </w:r>
      <w:r w:rsidR="004D3856" w:rsidRPr="00BE759F">
        <w:rPr>
          <w:rFonts w:ascii="Times New Roman" w:hAnsi="Times New Roman"/>
          <w:b/>
          <w:bCs/>
          <w:sz w:val="24"/>
        </w:rPr>
        <w:t xml:space="preserve"> </w:t>
      </w:r>
      <w:r w:rsidRPr="00BE759F">
        <w:rPr>
          <w:rFonts w:ascii="Times New Roman" w:hAnsi="Times New Roman"/>
          <w:b/>
          <w:bCs/>
          <w:sz w:val="24"/>
        </w:rPr>
        <w:t>sampling,</w:t>
      </w:r>
      <w:r w:rsidR="004D3856" w:rsidRPr="00BE759F">
        <w:rPr>
          <w:rFonts w:ascii="Times New Roman" w:hAnsi="Times New Roman"/>
          <w:b/>
          <w:bCs/>
          <w:sz w:val="24"/>
        </w:rPr>
        <w:t xml:space="preserve"> </w:t>
      </w:r>
      <w:r w:rsidRPr="00BE759F">
        <w:rPr>
          <w:rFonts w:ascii="Times New Roman" w:hAnsi="Times New Roman"/>
          <w:b/>
          <w:bCs/>
          <w:sz w:val="24"/>
        </w:rPr>
        <w:t>drilling</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testing</w:t>
      </w:r>
      <w:r w:rsidR="004D3856" w:rsidRPr="00BE759F">
        <w:rPr>
          <w:rFonts w:ascii="Times New Roman" w:hAnsi="Times New Roman"/>
          <w:b/>
          <w:bCs/>
          <w:sz w:val="24"/>
        </w:rPr>
        <w:t xml:space="preserve"> </w:t>
      </w:r>
      <w:r w:rsidRPr="00BE759F">
        <w:rPr>
          <w:rFonts w:ascii="Times New Roman" w:hAnsi="Times New Roman"/>
          <w:b/>
          <w:bCs/>
          <w:sz w:val="24"/>
        </w:rPr>
        <w:t>equipment;</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record</w:t>
      </w:r>
      <w:r w:rsidR="004D3856" w:rsidRPr="00BE759F">
        <w:rPr>
          <w:rFonts w:ascii="Times New Roman" w:hAnsi="Times New Roman"/>
          <w:b/>
          <w:bCs/>
          <w:sz w:val="24"/>
        </w:rPr>
        <w:t xml:space="preserve"> </w:t>
      </w:r>
      <w:r w:rsidRPr="00BE759F">
        <w:rPr>
          <w:rFonts w:ascii="Times New Roman" w:hAnsi="Times New Roman"/>
          <w:b/>
          <w:bCs/>
          <w:sz w:val="24"/>
        </w:rPr>
        <w:t>storage</w:t>
      </w:r>
      <w:r w:rsidR="004D3856" w:rsidRPr="00BE759F">
        <w:rPr>
          <w:rFonts w:ascii="Times New Roman" w:hAnsi="Times New Roman"/>
          <w:b/>
          <w:bCs/>
          <w:sz w:val="24"/>
        </w:rPr>
        <w:t xml:space="preserve"> </w:t>
      </w:r>
      <w:r w:rsidRPr="00BE759F">
        <w:rPr>
          <w:rFonts w:ascii="Times New Roman" w:hAnsi="Times New Roman"/>
          <w:b/>
          <w:bCs/>
          <w:sz w:val="24"/>
        </w:rPr>
        <w:t>facilities.</w:t>
      </w:r>
    </w:p>
    <w:p w14:paraId="6C265011" w14:textId="77777777" w:rsidR="00805A19" w:rsidRPr="00BE759F" w:rsidRDefault="00805A19" w:rsidP="00536FC8">
      <w:pPr>
        <w:widowControl/>
        <w:rPr>
          <w:rFonts w:ascii="Times New Roman" w:hAnsi="Times New Roman"/>
          <w:b/>
          <w:bCs/>
          <w:sz w:val="24"/>
        </w:rPr>
      </w:pPr>
    </w:p>
    <w:p w14:paraId="14DA9257" w14:textId="77777777" w:rsidR="00805A19" w:rsidRPr="00BE759F" w:rsidRDefault="00805A19" w:rsidP="001D4EA2">
      <w:pPr>
        <w:pStyle w:val="ListParagraph"/>
        <w:widowControl/>
        <w:numPr>
          <w:ilvl w:val="0"/>
          <w:numId w:val="9"/>
        </w:numPr>
        <w:rPr>
          <w:rFonts w:ascii="Times New Roman" w:hAnsi="Times New Roman"/>
          <w:b/>
          <w:bCs/>
          <w:sz w:val="24"/>
        </w:rPr>
      </w:pP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are</w:t>
      </w:r>
      <w:r w:rsidR="004D3856" w:rsidRPr="00BE759F">
        <w:rPr>
          <w:rFonts w:ascii="Times New Roman" w:hAnsi="Times New Roman"/>
          <w:b/>
          <w:bCs/>
          <w:sz w:val="24"/>
        </w:rPr>
        <w:t xml:space="preserve"> </w:t>
      </w:r>
      <w:r w:rsidRPr="00BE759F">
        <w:rPr>
          <w:rFonts w:ascii="Times New Roman" w:hAnsi="Times New Roman"/>
          <w:b/>
          <w:bCs/>
          <w:sz w:val="24"/>
        </w:rPr>
        <w:t>expected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vary</w:t>
      </w:r>
      <w:r w:rsidR="004D3856" w:rsidRPr="00BE759F">
        <w:rPr>
          <w:rFonts w:ascii="Times New Roman" w:hAnsi="Times New Roman"/>
          <w:b/>
          <w:bCs/>
          <w:sz w:val="24"/>
        </w:rPr>
        <w:t xml:space="preserve"> </w:t>
      </w:r>
      <w:r w:rsidRPr="00BE759F">
        <w:rPr>
          <w:rFonts w:ascii="Times New Roman" w:hAnsi="Times New Roman"/>
          <w:b/>
          <w:bCs/>
          <w:sz w:val="24"/>
        </w:rPr>
        <w:t>widely,</w:t>
      </w:r>
      <w:r w:rsidR="004D3856" w:rsidRPr="00BE759F">
        <w:rPr>
          <w:rFonts w:ascii="Times New Roman" w:hAnsi="Times New Roman"/>
          <w:b/>
          <w:bCs/>
          <w:sz w:val="24"/>
        </w:rPr>
        <w:t xml:space="preserve"> </w:t>
      </w:r>
      <w:r w:rsidRPr="00BE759F">
        <w:rPr>
          <w:rFonts w:ascii="Times New Roman" w:hAnsi="Times New Roman"/>
          <w:b/>
          <w:bCs/>
          <w:sz w:val="24"/>
        </w:rPr>
        <w:t>agencies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present</w:t>
      </w:r>
      <w:r w:rsidR="004D3856" w:rsidRPr="00BE759F">
        <w:rPr>
          <w:rFonts w:ascii="Times New Roman" w:hAnsi="Times New Roman"/>
          <w:b/>
          <w:bCs/>
          <w:sz w:val="24"/>
        </w:rPr>
        <w:t xml:space="preserve"> </w:t>
      </w:r>
      <w:r w:rsidRPr="00BE759F">
        <w:rPr>
          <w:rFonts w:ascii="Times New Roman" w:hAnsi="Times New Roman"/>
          <w:b/>
          <w:bCs/>
          <w:sz w:val="24"/>
        </w:rPr>
        <w:t>ranges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burdens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reasons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variance.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purchasing</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contracting</w:t>
      </w:r>
      <w:r w:rsidR="004D3856" w:rsidRPr="00BE759F">
        <w:rPr>
          <w:rFonts w:ascii="Times New Roman" w:hAnsi="Times New Roman"/>
          <w:b/>
          <w:bCs/>
          <w:sz w:val="24"/>
        </w:rPr>
        <w:t xml:space="preserve"> </w:t>
      </w:r>
      <w:r w:rsidRPr="00BE759F">
        <w:rPr>
          <w:rFonts w:ascii="Times New Roman" w:hAnsi="Times New Roman"/>
          <w:b/>
          <w:bCs/>
          <w:sz w:val="24"/>
        </w:rPr>
        <w:t>out</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services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part</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this</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estimate.</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developing</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burden</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agencies</w:t>
      </w:r>
      <w:r w:rsidR="004D3856" w:rsidRPr="00BE759F">
        <w:rPr>
          <w:rFonts w:ascii="Times New Roman" w:hAnsi="Times New Roman"/>
          <w:b/>
          <w:bCs/>
          <w:sz w:val="24"/>
        </w:rPr>
        <w:t xml:space="preserve"> </w:t>
      </w:r>
      <w:r w:rsidRPr="00BE759F">
        <w:rPr>
          <w:rFonts w:ascii="Times New Roman" w:hAnsi="Times New Roman"/>
          <w:b/>
          <w:bCs/>
          <w:sz w:val="24"/>
        </w:rPr>
        <w:t>may</w:t>
      </w:r>
      <w:r w:rsidR="004D3856" w:rsidRPr="00BE759F">
        <w:rPr>
          <w:rFonts w:ascii="Times New Roman" w:hAnsi="Times New Roman"/>
          <w:b/>
          <w:bCs/>
          <w:sz w:val="24"/>
        </w:rPr>
        <w:t xml:space="preserve"> </w:t>
      </w:r>
      <w:r w:rsidRPr="00BE759F">
        <w:rPr>
          <w:rFonts w:ascii="Times New Roman" w:hAnsi="Times New Roman"/>
          <w:b/>
          <w:bCs/>
          <w:sz w:val="24"/>
        </w:rPr>
        <w:t>consult</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sample</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respondents</w:t>
      </w:r>
      <w:r w:rsidR="004D3856" w:rsidRPr="00BE759F">
        <w:rPr>
          <w:rFonts w:ascii="Times New Roman" w:hAnsi="Times New Roman"/>
          <w:b/>
          <w:bCs/>
          <w:sz w:val="24"/>
        </w:rPr>
        <w:t xml:space="preserve"> </w:t>
      </w:r>
      <w:r w:rsidRPr="00BE759F">
        <w:rPr>
          <w:rFonts w:ascii="Times New Roman" w:hAnsi="Times New Roman"/>
          <w:b/>
          <w:bCs/>
          <w:sz w:val="24"/>
        </w:rPr>
        <w:t>(fewer</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10),</w:t>
      </w:r>
      <w:r w:rsidR="004D3856" w:rsidRPr="00BE759F">
        <w:rPr>
          <w:rFonts w:ascii="Times New Roman" w:hAnsi="Times New Roman"/>
          <w:b/>
          <w:bCs/>
          <w:sz w:val="24"/>
        </w:rPr>
        <w:t xml:space="preserve"> </w:t>
      </w:r>
      <w:r w:rsidRPr="00BE759F">
        <w:rPr>
          <w:rFonts w:ascii="Times New Roman" w:hAnsi="Times New Roman"/>
          <w:b/>
          <w:bCs/>
          <w:sz w:val="24"/>
        </w:rPr>
        <w:t>utilize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60</w:t>
      </w:r>
      <w:r w:rsidR="003B0434" w:rsidRPr="00BE759F">
        <w:rPr>
          <w:rFonts w:ascii="Times New Roman" w:hAnsi="Times New Roman"/>
          <w:b/>
          <w:bCs/>
          <w:sz w:val="24"/>
        </w:rPr>
        <w:t>–</w:t>
      </w:r>
      <w:r w:rsidRPr="00BE759F">
        <w:rPr>
          <w:rFonts w:ascii="Times New Roman" w:hAnsi="Times New Roman"/>
          <w:b/>
          <w:bCs/>
          <w:sz w:val="24"/>
        </w:rPr>
        <w:t>day</w:t>
      </w:r>
      <w:r w:rsidR="004D3856" w:rsidRPr="00BE759F">
        <w:rPr>
          <w:rFonts w:ascii="Times New Roman" w:hAnsi="Times New Roman"/>
          <w:b/>
          <w:bCs/>
          <w:sz w:val="24"/>
        </w:rPr>
        <w:t xml:space="preserve"> </w:t>
      </w:r>
      <w:r w:rsidRPr="00BE759F">
        <w:rPr>
          <w:rFonts w:ascii="Times New Roman" w:hAnsi="Times New Roman"/>
          <w:b/>
          <w:bCs/>
          <w:sz w:val="24"/>
        </w:rPr>
        <w:t>pre</w:t>
      </w:r>
      <w:r w:rsidR="003B0434" w:rsidRPr="00BE759F">
        <w:rPr>
          <w:rFonts w:ascii="Times New Roman" w:hAnsi="Times New Roman"/>
          <w:b/>
          <w:bCs/>
          <w:sz w:val="24"/>
        </w:rPr>
        <w:t>–</w:t>
      </w:r>
      <w:r w:rsidRPr="00BE759F">
        <w:rPr>
          <w:rFonts w:ascii="Times New Roman" w:hAnsi="Times New Roman"/>
          <w:b/>
          <w:bCs/>
          <w:sz w:val="24"/>
        </w:rPr>
        <w:t>OMB</w:t>
      </w:r>
      <w:r w:rsidR="004D3856" w:rsidRPr="00BE759F">
        <w:rPr>
          <w:rFonts w:ascii="Times New Roman" w:hAnsi="Times New Roman"/>
          <w:b/>
          <w:bCs/>
          <w:sz w:val="24"/>
        </w:rPr>
        <w:t xml:space="preserve"> </w:t>
      </w:r>
      <w:r w:rsidRPr="00BE759F">
        <w:rPr>
          <w:rFonts w:ascii="Times New Roman" w:hAnsi="Times New Roman"/>
          <w:b/>
          <w:bCs/>
          <w:sz w:val="24"/>
        </w:rPr>
        <w:t>submission</w:t>
      </w:r>
      <w:r w:rsidR="004D3856" w:rsidRPr="00BE759F">
        <w:rPr>
          <w:rFonts w:ascii="Times New Roman" w:hAnsi="Times New Roman"/>
          <w:b/>
          <w:bCs/>
          <w:sz w:val="24"/>
        </w:rPr>
        <w:t xml:space="preserve"> </w:t>
      </w:r>
      <w:r w:rsidRPr="00BE759F">
        <w:rPr>
          <w:rFonts w:ascii="Times New Roman" w:hAnsi="Times New Roman"/>
          <w:b/>
          <w:bCs/>
          <w:sz w:val="24"/>
        </w:rPr>
        <w:t>public</w:t>
      </w:r>
      <w:r w:rsidR="004D3856" w:rsidRPr="00BE759F">
        <w:rPr>
          <w:rFonts w:ascii="Times New Roman" w:hAnsi="Times New Roman"/>
          <w:b/>
          <w:bCs/>
          <w:sz w:val="24"/>
        </w:rPr>
        <w:t xml:space="preserve"> </w:t>
      </w:r>
      <w:r w:rsidRPr="00BE759F">
        <w:rPr>
          <w:rFonts w:ascii="Times New Roman" w:hAnsi="Times New Roman"/>
          <w:b/>
          <w:bCs/>
          <w:sz w:val="24"/>
        </w:rPr>
        <w:t>comment</w:t>
      </w:r>
      <w:r w:rsidR="004D3856" w:rsidRPr="00BE759F">
        <w:rPr>
          <w:rFonts w:ascii="Times New Roman" w:hAnsi="Times New Roman"/>
          <w:b/>
          <w:bCs/>
          <w:sz w:val="24"/>
        </w:rPr>
        <w:t xml:space="preserve"> </w:t>
      </w:r>
      <w:r w:rsidRPr="00BE759F">
        <w:rPr>
          <w:rFonts w:ascii="Times New Roman" w:hAnsi="Times New Roman"/>
          <w:b/>
          <w:bCs/>
          <w:sz w:val="24"/>
        </w:rPr>
        <w:t>process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use</w:t>
      </w:r>
      <w:r w:rsidR="004D3856" w:rsidRPr="00BE759F">
        <w:rPr>
          <w:rFonts w:ascii="Times New Roman" w:hAnsi="Times New Roman"/>
          <w:b/>
          <w:bCs/>
          <w:sz w:val="24"/>
        </w:rPr>
        <w:t xml:space="preserve"> </w:t>
      </w:r>
      <w:r w:rsidRPr="00BE759F">
        <w:rPr>
          <w:rFonts w:ascii="Times New Roman" w:hAnsi="Times New Roman"/>
          <w:b/>
          <w:bCs/>
          <w:sz w:val="24"/>
        </w:rPr>
        <w:t>existing</w:t>
      </w:r>
      <w:r w:rsidR="004D3856" w:rsidRPr="00BE759F">
        <w:rPr>
          <w:rFonts w:ascii="Times New Roman" w:hAnsi="Times New Roman"/>
          <w:b/>
          <w:bCs/>
          <w:sz w:val="24"/>
        </w:rPr>
        <w:t xml:space="preserve"> </w:t>
      </w:r>
      <w:r w:rsidRPr="00BE759F">
        <w:rPr>
          <w:rFonts w:ascii="Times New Roman" w:hAnsi="Times New Roman"/>
          <w:b/>
          <w:bCs/>
          <w:sz w:val="24"/>
        </w:rPr>
        <w:t>economic</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regulatory</w:t>
      </w:r>
      <w:r w:rsidR="004D3856" w:rsidRPr="00BE759F">
        <w:rPr>
          <w:rFonts w:ascii="Times New Roman" w:hAnsi="Times New Roman"/>
          <w:b/>
          <w:bCs/>
          <w:sz w:val="24"/>
        </w:rPr>
        <w:t xml:space="preserve"> </w:t>
      </w:r>
      <w:r w:rsidRPr="00BE759F">
        <w:rPr>
          <w:rFonts w:ascii="Times New Roman" w:hAnsi="Times New Roman"/>
          <w:b/>
          <w:bCs/>
          <w:sz w:val="24"/>
        </w:rPr>
        <w:t>impact</w:t>
      </w:r>
      <w:r w:rsidR="004D3856" w:rsidRPr="00BE759F">
        <w:rPr>
          <w:rFonts w:ascii="Times New Roman" w:hAnsi="Times New Roman"/>
          <w:b/>
          <w:bCs/>
          <w:sz w:val="24"/>
        </w:rPr>
        <w:t xml:space="preserve"> </w:t>
      </w:r>
      <w:r w:rsidRPr="00BE759F">
        <w:rPr>
          <w:rFonts w:ascii="Times New Roman" w:hAnsi="Times New Roman"/>
          <w:b/>
          <w:bCs/>
          <w:sz w:val="24"/>
        </w:rPr>
        <w:t>analysis</w:t>
      </w:r>
      <w:r w:rsidR="004D3856" w:rsidRPr="00BE759F">
        <w:rPr>
          <w:rFonts w:ascii="Times New Roman" w:hAnsi="Times New Roman"/>
          <w:b/>
          <w:bCs/>
          <w:sz w:val="24"/>
        </w:rPr>
        <w:t xml:space="preserve"> </w:t>
      </w:r>
      <w:r w:rsidRPr="00BE759F">
        <w:rPr>
          <w:rFonts w:ascii="Times New Roman" w:hAnsi="Times New Roman"/>
          <w:b/>
          <w:bCs/>
          <w:sz w:val="24"/>
        </w:rPr>
        <w:t>associated</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rulemaking</w:t>
      </w:r>
      <w:r w:rsidR="004D3856" w:rsidRPr="00BE759F">
        <w:rPr>
          <w:rFonts w:ascii="Times New Roman" w:hAnsi="Times New Roman"/>
          <w:b/>
          <w:bCs/>
          <w:sz w:val="24"/>
        </w:rPr>
        <w:t xml:space="preserve"> </w:t>
      </w:r>
      <w:r w:rsidRPr="00BE759F">
        <w:rPr>
          <w:rFonts w:ascii="Times New Roman" w:hAnsi="Times New Roman"/>
          <w:b/>
          <w:bCs/>
          <w:sz w:val="24"/>
        </w:rPr>
        <w:t>containing</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appropriate.</w:t>
      </w:r>
    </w:p>
    <w:p w14:paraId="202CD851" w14:textId="77777777" w:rsidR="00805A19" w:rsidRPr="00BE759F" w:rsidRDefault="00805A19" w:rsidP="00536FC8">
      <w:pPr>
        <w:widowControl/>
        <w:rPr>
          <w:rFonts w:ascii="Times New Roman" w:hAnsi="Times New Roman"/>
          <w:b/>
          <w:bCs/>
          <w:sz w:val="24"/>
        </w:rPr>
      </w:pPr>
    </w:p>
    <w:p w14:paraId="7373648E" w14:textId="77777777" w:rsidR="00805A19" w:rsidRPr="00BE759F" w:rsidRDefault="00805A19" w:rsidP="001D4EA2">
      <w:pPr>
        <w:pStyle w:val="ListParagraph"/>
        <w:widowControl/>
        <w:numPr>
          <w:ilvl w:val="0"/>
          <w:numId w:val="9"/>
        </w:numPr>
        <w:rPr>
          <w:rFonts w:ascii="Times New Roman" w:hAnsi="Times New Roman"/>
          <w:b/>
          <w:sz w:val="24"/>
        </w:rPr>
      </w:pPr>
      <w:r w:rsidRPr="00BE759F">
        <w:rPr>
          <w:rFonts w:ascii="Times New Roman" w:hAnsi="Times New Roman"/>
          <w:b/>
          <w:bCs/>
          <w:sz w:val="24"/>
        </w:rPr>
        <w:t>Generally,</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include</w:t>
      </w:r>
      <w:r w:rsidR="004D3856" w:rsidRPr="00BE759F">
        <w:rPr>
          <w:rFonts w:ascii="Times New Roman" w:hAnsi="Times New Roman"/>
          <w:b/>
          <w:bCs/>
          <w:sz w:val="24"/>
        </w:rPr>
        <w:t xml:space="preserve"> </w:t>
      </w:r>
      <w:r w:rsidRPr="00BE759F">
        <w:rPr>
          <w:rFonts w:ascii="Times New Roman" w:hAnsi="Times New Roman"/>
          <w:b/>
          <w:bCs/>
          <w:sz w:val="24"/>
        </w:rPr>
        <w:t>purchases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equipment</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services,</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portions</w:t>
      </w:r>
      <w:r w:rsidR="004D3856" w:rsidRPr="00BE759F">
        <w:rPr>
          <w:rFonts w:ascii="Times New Roman" w:hAnsi="Times New Roman"/>
          <w:b/>
          <w:bCs/>
          <w:sz w:val="24"/>
        </w:rPr>
        <w:t xml:space="preserve"> </w:t>
      </w:r>
      <w:r w:rsidRPr="00BE759F">
        <w:rPr>
          <w:rFonts w:ascii="Times New Roman" w:hAnsi="Times New Roman"/>
          <w:b/>
          <w:bCs/>
          <w:sz w:val="24"/>
        </w:rPr>
        <w:t>thereof,</w:t>
      </w:r>
      <w:r w:rsidR="004D3856" w:rsidRPr="00BE759F">
        <w:rPr>
          <w:rFonts w:ascii="Times New Roman" w:hAnsi="Times New Roman"/>
          <w:b/>
          <w:bCs/>
          <w:sz w:val="24"/>
        </w:rPr>
        <w:t xml:space="preserve"> </w:t>
      </w:r>
      <w:r w:rsidRPr="00BE759F">
        <w:rPr>
          <w:rFonts w:ascii="Times New Roman" w:hAnsi="Times New Roman"/>
          <w:b/>
          <w:bCs/>
          <w:sz w:val="24"/>
        </w:rPr>
        <w:t>made:</w:t>
      </w:r>
      <w:r w:rsidR="004D3856" w:rsidRPr="00BE759F">
        <w:rPr>
          <w:rFonts w:ascii="Times New Roman" w:hAnsi="Times New Roman"/>
          <w:b/>
          <w:bCs/>
          <w:sz w:val="24"/>
        </w:rPr>
        <w:t xml:space="preserve"> </w:t>
      </w:r>
      <w:r w:rsidRPr="00BE759F">
        <w:rPr>
          <w:rFonts w:ascii="Times New Roman" w:hAnsi="Times New Roman"/>
          <w:b/>
          <w:bCs/>
          <w:sz w:val="24"/>
        </w:rPr>
        <w:t>(1)</w:t>
      </w:r>
      <w:r w:rsidR="004D3856" w:rsidRPr="00BE759F">
        <w:rPr>
          <w:rFonts w:ascii="Times New Roman" w:hAnsi="Times New Roman"/>
          <w:b/>
          <w:bCs/>
          <w:sz w:val="24"/>
        </w:rPr>
        <w:t xml:space="preserve"> </w:t>
      </w:r>
      <w:r w:rsidRPr="00BE759F">
        <w:rPr>
          <w:rFonts w:ascii="Times New Roman" w:hAnsi="Times New Roman"/>
          <w:b/>
          <w:bCs/>
          <w:sz w:val="24"/>
        </w:rPr>
        <w:t>prior</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October</w:t>
      </w:r>
      <w:r w:rsidR="004D3856" w:rsidRPr="00BE759F">
        <w:rPr>
          <w:rFonts w:ascii="Times New Roman" w:hAnsi="Times New Roman"/>
          <w:b/>
          <w:bCs/>
          <w:sz w:val="24"/>
        </w:rPr>
        <w:t xml:space="preserve"> </w:t>
      </w:r>
      <w:r w:rsidRPr="00BE759F">
        <w:rPr>
          <w:rFonts w:ascii="Times New Roman" w:hAnsi="Times New Roman"/>
          <w:b/>
          <w:bCs/>
          <w:sz w:val="24"/>
        </w:rPr>
        <w:t>1,</w:t>
      </w:r>
      <w:r w:rsidR="004D3856" w:rsidRPr="00BE759F">
        <w:rPr>
          <w:rFonts w:ascii="Times New Roman" w:hAnsi="Times New Roman"/>
          <w:b/>
          <w:bCs/>
          <w:sz w:val="24"/>
        </w:rPr>
        <w:t xml:space="preserve"> </w:t>
      </w:r>
      <w:r w:rsidRPr="00BE759F">
        <w:rPr>
          <w:rFonts w:ascii="Times New Roman" w:hAnsi="Times New Roman"/>
          <w:b/>
          <w:bCs/>
          <w:sz w:val="24"/>
        </w:rPr>
        <w:t>1995,</w:t>
      </w:r>
      <w:r w:rsidR="004D3856" w:rsidRPr="00BE759F">
        <w:rPr>
          <w:rFonts w:ascii="Times New Roman" w:hAnsi="Times New Roman"/>
          <w:b/>
          <w:bCs/>
          <w:sz w:val="24"/>
        </w:rPr>
        <w:t xml:space="preserve"> </w:t>
      </w:r>
      <w:r w:rsidRPr="00BE759F">
        <w:rPr>
          <w:rFonts w:ascii="Times New Roman" w:hAnsi="Times New Roman"/>
          <w:b/>
          <w:bCs/>
          <w:sz w:val="24"/>
        </w:rPr>
        <w:t>(2)</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achieve</w:t>
      </w:r>
      <w:r w:rsidR="004D3856" w:rsidRPr="00BE759F">
        <w:rPr>
          <w:rFonts w:ascii="Times New Roman" w:hAnsi="Times New Roman"/>
          <w:b/>
          <w:bCs/>
          <w:sz w:val="24"/>
        </w:rPr>
        <w:t xml:space="preserve"> </w:t>
      </w:r>
      <w:r w:rsidRPr="00BE759F">
        <w:rPr>
          <w:rFonts w:ascii="Times New Roman" w:hAnsi="Times New Roman"/>
          <w:b/>
          <w:bCs/>
          <w:sz w:val="24"/>
        </w:rPr>
        <w:t>regulatory</w:t>
      </w:r>
      <w:r w:rsidR="004D3856" w:rsidRPr="00BE759F">
        <w:rPr>
          <w:rFonts w:ascii="Times New Roman" w:hAnsi="Times New Roman"/>
          <w:b/>
          <w:bCs/>
          <w:sz w:val="24"/>
        </w:rPr>
        <w:t xml:space="preserve"> </w:t>
      </w:r>
      <w:r w:rsidRPr="00BE759F">
        <w:rPr>
          <w:rFonts w:ascii="Times New Roman" w:hAnsi="Times New Roman"/>
          <w:b/>
          <w:bCs/>
          <w:sz w:val="24"/>
        </w:rPr>
        <w:t>compliance</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requirements</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associated</w:t>
      </w:r>
      <w:r w:rsidR="004D3856" w:rsidRPr="00BE759F">
        <w:rPr>
          <w:rFonts w:ascii="Times New Roman" w:hAnsi="Times New Roman"/>
          <w:b/>
          <w:bCs/>
          <w:sz w:val="24"/>
        </w:rPr>
        <w:t xml:space="preserve"> </w:t>
      </w:r>
      <w:r w:rsidRPr="00BE759F">
        <w:rPr>
          <w:rFonts w:ascii="Times New Roman" w:hAnsi="Times New Roman"/>
          <w:b/>
          <w:bCs/>
          <w:sz w:val="24"/>
        </w:rPr>
        <w:t>with</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(3)</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reasons</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than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keep</w:t>
      </w:r>
      <w:r w:rsidR="004D3856" w:rsidRPr="00BE759F">
        <w:rPr>
          <w:rFonts w:ascii="Times New Roman" w:hAnsi="Times New Roman"/>
          <w:b/>
          <w:bCs/>
          <w:sz w:val="24"/>
        </w:rPr>
        <w:t xml:space="preserve"> </w:t>
      </w:r>
      <w:r w:rsidRPr="00BE759F">
        <w:rPr>
          <w:rFonts w:ascii="Times New Roman" w:hAnsi="Times New Roman"/>
          <w:b/>
          <w:bCs/>
          <w:sz w:val="24"/>
        </w:rPr>
        <w:t>records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government,</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(4)</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part</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customary</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usual</w:t>
      </w:r>
      <w:r w:rsidR="004D3856" w:rsidRPr="00BE759F">
        <w:rPr>
          <w:rFonts w:ascii="Times New Roman" w:hAnsi="Times New Roman"/>
          <w:b/>
          <w:bCs/>
          <w:sz w:val="24"/>
        </w:rPr>
        <w:t xml:space="preserve"> </w:t>
      </w:r>
      <w:r w:rsidRPr="00BE759F">
        <w:rPr>
          <w:rFonts w:ascii="Times New Roman" w:hAnsi="Times New Roman"/>
          <w:b/>
          <w:bCs/>
          <w:sz w:val="24"/>
        </w:rPr>
        <w:t>business</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private</w:t>
      </w:r>
      <w:r w:rsidR="004D3856" w:rsidRPr="00BE759F">
        <w:rPr>
          <w:rFonts w:ascii="Times New Roman" w:hAnsi="Times New Roman"/>
          <w:b/>
          <w:bCs/>
          <w:sz w:val="24"/>
        </w:rPr>
        <w:t xml:space="preserve"> </w:t>
      </w:r>
      <w:r w:rsidRPr="00BE759F">
        <w:rPr>
          <w:rFonts w:ascii="Times New Roman" w:hAnsi="Times New Roman"/>
          <w:b/>
          <w:bCs/>
          <w:sz w:val="24"/>
        </w:rPr>
        <w:t>practices.</w:t>
      </w:r>
    </w:p>
    <w:p w14:paraId="2CE58037" w14:textId="77777777" w:rsidR="00805A19" w:rsidRPr="00BE759F" w:rsidRDefault="00805A19" w:rsidP="00536FC8">
      <w:pPr>
        <w:widowControl/>
        <w:rPr>
          <w:rFonts w:ascii="Times New Roman" w:hAnsi="Times New Roman"/>
          <w:b/>
          <w:sz w:val="24"/>
        </w:rPr>
      </w:pPr>
    </w:p>
    <w:p w14:paraId="7B7495B8" w14:textId="77777777" w:rsidR="00725A12" w:rsidRPr="00D72CFE" w:rsidRDefault="0098042E" w:rsidP="00725A12">
      <w:pPr>
        <w:widowControl/>
        <w:tabs>
          <w:tab w:val="left" w:pos="540"/>
          <w:tab w:val="right" w:pos="3960"/>
          <w:tab w:val="right" w:pos="5580"/>
          <w:tab w:val="right" w:pos="7020"/>
          <w:tab w:val="right" w:pos="7380"/>
          <w:tab w:val="right" w:pos="8460"/>
        </w:tabs>
        <w:rPr>
          <w:rFonts w:ascii="Times New Roman" w:hAnsi="Times New Roman"/>
          <w:sz w:val="24"/>
        </w:rPr>
      </w:pPr>
      <w:r w:rsidRPr="00D72CFE">
        <w:rPr>
          <w:rFonts w:ascii="Times New Roman" w:hAnsi="Times New Roman"/>
          <w:sz w:val="24"/>
        </w:rPr>
        <w:tab/>
      </w:r>
      <w:r w:rsidR="00725A12" w:rsidRPr="00D72CFE">
        <w:rPr>
          <w:rFonts w:ascii="Times New Roman" w:hAnsi="Times New Roman"/>
          <w:sz w:val="24"/>
        </w:rPr>
        <w:t>(a)  There is no cost burden to respondents associated with capital or start</w:t>
      </w:r>
      <w:r w:rsidR="00872D5D" w:rsidRPr="00D72CFE">
        <w:rPr>
          <w:rFonts w:ascii="Times New Roman" w:hAnsi="Times New Roman"/>
          <w:sz w:val="24"/>
        </w:rPr>
        <w:t>–</w:t>
      </w:r>
      <w:r w:rsidR="00725A12" w:rsidRPr="00D72CFE">
        <w:rPr>
          <w:rFonts w:ascii="Times New Roman" w:hAnsi="Times New Roman"/>
          <w:sz w:val="24"/>
        </w:rPr>
        <w:t>up costs.</w:t>
      </w:r>
    </w:p>
    <w:p w14:paraId="42A0A895" w14:textId="77777777" w:rsidR="00725A12" w:rsidRPr="00D72CFE" w:rsidRDefault="00725A12" w:rsidP="00725A12">
      <w:pPr>
        <w:widowControl/>
        <w:tabs>
          <w:tab w:val="left" w:pos="540"/>
          <w:tab w:val="right" w:pos="3960"/>
          <w:tab w:val="right" w:pos="5580"/>
          <w:tab w:val="right" w:pos="7020"/>
          <w:tab w:val="right" w:pos="7380"/>
          <w:tab w:val="right" w:pos="8460"/>
        </w:tabs>
        <w:rPr>
          <w:rFonts w:ascii="Times New Roman" w:hAnsi="Times New Roman"/>
          <w:sz w:val="24"/>
        </w:rPr>
      </w:pPr>
    </w:p>
    <w:p w14:paraId="287035F8" w14:textId="77777777" w:rsidR="00725A12" w:rsidRPr="00D72CFE" w:rsidRDefault="0098042E" w:rsidP="0098042E">
      <w:pPr>
        <w:widowControl/>
        <w:tabs>
          <w:tab w:val="left" w:pos="540"/>
          <w:tab w:val="right" w:pos="3960"/>
          <w:tab w:val="right" w:pos="5580"/>
          <w:tab w:val="right" w:pos="7020"/>
          <w:tab w:val="right" w:pos="7380"/>
          <w:tab w:val="right" w:pos="8460"/>
        </w:tabs>
        <w:ind w:left="540"/>
        <w:rPr>
          <w:rFonts w:ascii="Times New Roman" w:hAnsi="Times New Roman"/>
          <w:sz w:val="24"/>
        </w:rPr>
      </w:pPr>
      <w:r w:rsidRPr="00D72CFE">
        <w:rPr>
          <w:rFonts w:ascii="Times New Roman" w:hAnsi="Times New Roman"/>
          <w:sz w:val="24"/>
        </w:rPr>
        <w:tab/>
      </w:r>
      <w:r w:rsidR="00725A12" w:rsidRPr="00D72CFE">
        <w:rPr>
          <w:rFonts w:ascii="Times New Roman" w:hAnsi="Times New Roman"/>
          <w:sz w:val="24"/>
        </w:rPr>
        <w:t>(b)  There is no cost burden to respondents associated with operating or maintaining systems or purchasing systems.</w:t>
      </w:r>
    </w:p>
    <w:p w14:paraId="73D33CC3" w14:textId="77777777" w:rsidR="00805A19" w:rsidRPr="00BE759F" w:rsidRDefault="00805A19" w:rsidP="00536FC8">
      <w:pPr>
        <w:widowControl/>
        <w:rPr>
          <w:rFonts w:ascii="Times New Roman" w:hAnsi="Times New Roman"/>
          <w:b/>
          <w:sz w:val="24"/>
        </w:rPr>
      </w:pPr>
    </w:p>
    <w:p w14:paraId="09CF0499" w14:textId="77777777" w:rsidR="00805A19" w:rsidRPr="00BE759F" w:rsidRDefault="00805A19" w:rsidP="00536FC8">
      <w:pPr>
        <w:widowControl/>
        <w:rPr>
          <w:rFonts w:ascii="Times New Roman" w:hAnsi="Times New Roman"/>
          <w:b/>
          <w:bCs/>
          <w:sz w:val="24"/>
        </w:rPr>
      </w:pPr>
      <w:r w:rsidRPr="00BE759F">
        <w:rPr>
          <w:rFonts w:ascii="Times New Roman" w:hAnsi="Times New Roman"/>
          <w:b/>
          <w:bCs/>
          <w:sz w:val="24"/>
        </w:rPr>
        <w:t>14.</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annualized</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Federal</w:t>
      </w:r>
      <w:r w:rsidR="004D3856" w:rsidRPr="00BE759F">
        <w:rPr>
          <w:rFonts w:ascii="Times New Roman" w:hAnsi="Times New Roman"/>
          <w:b/>
          <w:bCs/>
          <w:sz w:val="24"/>
        </w:rPr>
        <w:t xml:space="preserve"> </w:t>
      </w:r>
      <w:r w:rsidRPr="00BE759F">
        <w:rPr>
          <w:rFonts w:ascii="Times New Roman" w:hAnsi="Times New Roman"/>
          <w:b/>
          <w:bCs/>
          <w:sz w:val="24"/>
        </w:rPr>
        <w:t>Government.</w:t>
      </w:r>
      <w:r w:rsidR="004D3856" w:rsidRPr="00BE759F">
        <w:rPr>
          <w:rFonts w:ascii="Times New Roman" w:hAnsi="Times New Roman"/>
          <w:b/>
          <w:bCs/>
          <w:sz w:val="24"/>
        </w:rPr>
        <w:t xml:space="preserve">  </w:t>
      </w:r>
      <w:r w:rsidRPr="00BE759F">
        <w:rPr>
          <w:rFonts w:ascii="Times New Roman" w:hAnsi="Times New Roman"/>
          <w:b/>
          <w:bCs/>
          <w:sz w:val="24"/>
        </w:rPr>
        <w:t>Also,</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description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method</w:t>
      </w:r>
      <w:r w:rsidR="004D3856" w:rsidRPr="00BE759F">
        <w:rPr>
          <w:rFonts w:ascii="Times New Roman" w:hAnsi="Times New Roman"/>
          <w:b/>
          <w:bCs/>
          <w:sz w:val="24"/>
        </w:rPr>
        <w:t xml:space="preserve"> </w:t>
      </w:r>
      <w:r w:rsidRPr="00BE759F">
        <w:rPr>
          <w:rFonts w:ascii="Times New Roman" w:hAnsi="Times New Roman"/>
          <w:b/>
          <w:bCs/>
          <w:sz w:val="24"/>
        </w:rPr>
        <w:t>used</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estimate</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which</w:t>
      </w:r>
      <w:r w:rsidR="004D3856" w:rsidRPr="00BE759F">
        <w:rPr>
          <w:rFonts w:ascii="Times New Roman" w:hAnsi="Times New Roman"/>
          <w:b/>
          <w:bCs/>
          <w:sz w:val="24"/>
        </w:rPr>
        <w:t xml:space="preserve"> </w:t>
      </w:r>
      <w:r w:rsidRPr="00BE759F">
        <w:rPr>
          <w:rFonts w:ascii="Times New Roman" w:hAnsi="Times New Roman"/>
          <w:b/>
          <w:bCs/>
          <w:sz w:val="24"/>
        </w:rPr>
        <w:t>should</w:t>
      </w:r>
      <w:r w:rsidR="004D3856" w:rsidRPr="00BE759F">
        <w:rPr>
          <w:rFonts w:ascii="Times New Roman" w:hAnsi="Times New Roman"/>
          <w:b/>
          <w:bCs/>
          <w:sz w:val="24"/>
        </w:rPr>
        <w:t xml:space="preserve"> </w:t>
      </w:r>
      <w:r w:rsidRPr="00BE759F">
        <w:rPr>
          <w:rFonts w:ascii="Times New Roman" w:hAnsi="Times New Roman"/>
          <w:b/>
          <w:bCs/>
          <w:sz w:val="24"/>
        </w:rPr>
        <w:t>include</w:t>
      </w:r>
      <w:r w:rsidR="004D3856" w:rsidRPr="00BE759F">
        <w:rPr>
          <w:rFonts w:ascii="Times New Roman" w:hAnsi="Times New Roman"/>
          <w:b/>
          <w:bCs/>
          <w:sz w:val="24"/>
        </w:rPr>
        <w:t xml:space="preserve"> </w:t>
      </w:r>
      <w:r w:rsidRPr="00BE759F">
        <w:rPr>
          <w:rFonts w:ascii="Times New Roman" w:hAnsi="Times New Roman"/>
          <w:b/>
          <w:bCs/>
          <w:sz w:val="24"/>
        </w:rPr>
        <w:t>quantification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hours,</w:t>
      </w:r>
      <w:r w:rsidR="004D3856" w:rsidRPr="00BE759F">
        <w:rPr>
          <w:rFonts w:ascii="Times New Roman" w:hAnsi="Times New Roman"/>
          <w:b/>
          <w:bCs/>
          <w:sz w:val="24"/>
        </w:rPr>
        <w:t xml:space="preserve"> </w:t>
      </w:r>
      <w:r w:rsidRPr="00BE759F">
        <w:rPr>
          <w:rFonts w:ascii="Times New Roman" w:hAnsi="Times New Roman"/>
          <w:b/>
          <w:bCs/>
          <w:sz w:val="24"/>
        </w:rPr>
        <w:t>operational</w:t>
      </w:r>
      <w:r w:rsidR="004D3856" w:rsidRPr="00BE759F">
        <w:rPr>
          <w:rFonts w:ascii="Times New Roman" w:hAnsi="Times New Roman"/>
          <w:b/>
          <w:bCs/>
          <w:sz w:val="24"/>
        </w:rPr>
        <w:t xml:space="preserve"> </w:t>
      </w:r>
      <w:r w:rsidRPr="00BE759F">
        <w:rPr>
          <w:rFonts w:ascii="Times New Roman" w:hAnsi="Times New Roman"/>
          <w:b/>
          <w:bCs/>
          <w:sz w:val="24"/>
        </w:rPr>
        <w:t>expenses</w:t>
      </w:r>
      <w:r w:rsidR="004D3856" w:rsidRPr="00BE759F">
        <w:rPr>
          <w:rFonts w:ascii="Times New Roman" w:hAnsi="Times New Roman"/>
          <w:b/>
          <w:bCs/>
          <w:sz w:val="24"/>
        </w:rPr>
        <w:t xml:space="preserve"> </w:t>
      </w:r>
      <w:r w:rsidRPr="00BE759F">
        <w:rPr>
          <w:rFonts w:ascii="Times New Roman" w:hAnsi="Times New Roman"/>
          <w:b/>
          <w:bCs/>
          <w:sz w:val="24"/>
        </w:rPr>
        <w:t>(such</w:t>
      </w:r>
      <w:r w:rsidR="004D3856" w:rsidRPr="00BE759F">
        <w:rPr>
          <w:rFonts w:ascii="Times New Roman" w:hAnsi="Times New Roman"/>
          <w:b/>
          <w:bCs/>
          <w:sz w:val="24"/>
        </w:rPr>
        <w:t xml:space="preserve"> </w:t>
      </w:r>
      <w:r w:rsidRPr="00BE759F">
        <w:rPr>
          <w:rFonts w:ascii="Times New Roman" w:hAnsi="Times New Roman"/>
          <w:b/>
          <w:bCs/>
          <w:sz w:val="24"/>
        </w:rPr>
        <w:t>as</w:t>
      </w:r>
      <w:r w:rsidR="004D3856" w:rsidRPr="00BE759F">
        <w:rPr>
          <w:rFonts w:ascii="Times New Roman" w:hAnsi="Times New Roman"/>
          <w:b/>
          <w:bCs/>
          <w:sz w:val="24"/>
        </w:rPr>
        <w:t xml:space="preserve"> </w:t>
      </w:r>
      <w:r w:rsidRPr="00BE759F">
        <w:rPr>
          <w:rFonts w:ascii="Times New Roman" w:hAnsi="Times New Roman"/>
          <w:b/>
          <w:bCs/>
          <w:sz w:val="24"/>
        </w:rPr>
        <w:t>equipment,</w:t>
      </w:r>
      <w:r w:rsidR="004D3856" w:rsidRPr="00BE759F">
        <w:rPr>
          <w:rFonts w:ascii="Times New Roman" w:hAnsi="Times New Roman"/>
          <w:b/>
          <w:bCs/>
          <w:sz w:val="24"/>
        </w:rPr>
        <w:t xml:space="preserve"> </w:t>
      </w:r>
      <w:r w:rsidRPr="00BE759F">
        <w:rPr>
          <w:rFonts w:ascii="Times New Roman" w:hAnsi="Times New Roman"/>
          <w:b/>
          <w:bCs/>
          <w:sz w:val="24"/>
        </w:rPr>
        <w:t>overhead,</w:t>
      </w:r>
      <w:r w:rsidR="004D3856" w:rsidRPr="00BE759F">
        <w:rPr>
          <w:rFonts w:ascii="Times New Roman" w:hAnsi="Times New Roman"/>
          <w:b/>
          <w:bCs/>
          <w:sz w:val="24"/>
        </w:rPr>
        <w:t xml:space="preserve"> </w:t>
      </w:r>
      <w:r w:rsidRPr="00BE759F">
        <w:rPr>
          <w:rFonts w:ascii="Times New Roman" w:hAnsi="Times New Roman"/>
          <w:b/>
          <w:bCs/>
          <w:sz w:val="24"/>
        </w:rPr>
        <w:t>printing,</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support</w:t>
      </w:r>
      <w:r w:rsidR="004D3856" w:rsidRPr="00BE759F">
        <w:rPr>
          <w:rFonts w:ascii="Times New Roman" w:hAnsi="Times New Roman"/>
          <w:b/>
          <w:bCs/>
          <w:sz w:val="24"/>
        </w:rPr>
        <w:t xml:space="preserve"> </w:t>
      </w:r>
      <w:r w:rsidRPr="00BE759F">
        <w:rPr>
          <w:rFonts w:ascii="Times New Roman" w:hAnsi="Times New Roman"/>
          <w:b/>
          <w:bCs/>
          <w:sz w:val="24"/>
        </w:rPr>
        <w:t>staff),</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expense</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would</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have</w:t>
      </w:r>
      <w:r w:rsidR="004D3856" w:rsidRPr="00BE759F">
        <w:rPr>
          <w:rFonts w:ascii="Times New Roman" w:hAnsi="Times New Roman"/>
          <w:b/>
          <w:bCs/>
          <w:sz w:val="24"/>
        </w:rPr>
        <w:t xml:space="preserve"> </w:t>
      </w:r>
      <w:r w:rsidRPr="00BE759F">
        <w:rPr>
          <w:rFonts w:ascii="Times New Roman" w:hAnsi="Times New Roman"/>
          <w:b/>
          <w:bCs/>
          <w:sz w:val="24"/>
        </w:rPr>
        <w:t>been</w:t>
      </w:r>
      <w:r w:rsidR="004D3856" w:rsidRPr="00BE759F">
        <w:rPr>
          <w:rFonts w:ascii="Times New Roman" w:hAnsi="Times New Roman"/>
          <w:b/>
          <w:bCs/>
          <w:sz w:val="24"/>
        </w:rPr>
        <w:t xml:space="preserve"> </w:t>
      </w:r>
      <w:r w:rsidRPr="00BE759F">
        <w:rPr>
          <w:rFonts w:ascii="Times New Roman" w:hAnsi="Times New Roman"/>
          <w:b/>
          <w:bCs/>
          <w:sz w:val="24"/>
        </w:rPr>
        <w:t>incurred</w:t>
      </w:r>
      <w:r w:rsidR="004D3856" w:rsidRPr="00BE759F">
        <w:rPr>
          <w:rFonts w:ascii="Times New Roman" w:hAnsi="Times New Roman"/>
          <w:b/>
          <w:bCs/>
          <w:sz w:val="24"/>
        </w:rPr>
        <w:t xml:space="preserve"> </w:t>
      </w:r>
      <w:r w:rsidRPr="00BE759F">
        <w:rPr>
          <w:rFonts w:ascii="Times New Roman" w:hAnsi="Times New Roman"/>
          <w:b/>
          <w:bCs/>
          <w:sz w:val="24"/>
        </w:rPr>
        <w:t>without</w:t>
      </w:r>
      <w:r w:rsidR="004D3856" w:rsidRPr="00BE759F">
        <w:rPr>
          <w:rFonts w:ascii="Times New Roman" w:hAnsi="Times New Roman"/>
          <w:b/>
          <w:bCs/>
          <w:sz w:val="24"/>
        </w:rPr>
        <w:t xml:space="preserve"> </w:t>
      </w:r>
      <w:r w:rsidRPr="00BE759F">
        <w:rPr>
          <w:rFonts w:ascii="Times New Roman" w:hAnsi="Times New Roman"/>
          <w:b/>
          <w:bCs/>
          <w:sz w:val="24"/>
        </w:rPr>
        <w:t>this</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Agencies</w:t>
      </w:r>
      <w:r w:rsidR="004D3856" w:rsidRPr="00BE759F">
        <w:rPr>
          <w:rFonts w:ascii="Times New Roman" w:hAnsi="Times New Roman"/>
          <w:b/>
          <w:bCs/>
          <w:sz w:val="24"/>
        </w:rPr>
        <w:t xml:space="preserve"> </w:t>
      </w:r>
      <w:r w:rsidRPr="00BE759F">
        <w:rPr>
          <w:rFonts w:ascii="Times New Roman" w:hAnsi="Times New Roman"/>
          <w:b/>
          <w:bCs/>
          <w:sz w:val="24"/>
        </w:rPr>
        <w:t>also</w:t>
      </w:r>
      <w:r w:rsidR="004D3856" w:rsidRPr="00BE759F">
        <w:rPr>
          <w:rFonts w:ascii="Times New Roman" w:hAnsi="Times New Roman"/>
          <w:b/>
          <w:bCs/>
          <w:sz w:val="24"/>
        </w:rPr>
        <w:t xml:space="preserve"> </w:t>
      </w:r>
      <w:r w:rsidRPr="00BE759F">
        <w:rPr>
          <w:rFonts w:ascii="Times New Roman" w:hAnsi="Times New Roman"/>
          <w:b/>
          <w:bCs/>
          <w:sz w:val="24"/>
        </w:rPr>
        <w:t>may</w:t>
      </w:r>
      <w:r w:rsidR="004D3856" w:rsidRPr="00BE759F">
        <w:rPr>
          <w:rFonts w:ascii="Times New Roman" w:hAnsi="Times New Roman"/>
          <w:b/>
          <w:bCs/>
          <w:sz w:val="24"/>
        </w:rPr>
        <w:t xml:space="preserve"> </w:t>
      </w:r>
      <w:r w:rsidRPr="00BE759F">
        <w:rPr>
          <w:rFonts w:ascii="Times New Roman" w:hAnsi="Times New Roman"/>
          <w:b/>
          <w:bCs/>
          <w:sz w:val="24"/>
        </w:rPr>
        <w:t>aggregate</w:t>
      </w:r>
      <w:r w:rsidR="004D3856" w:rsidRPr="00BE759F">
        <w:rPr>
          <w:rFonts w:ascii="Times New Roman" w:hAnsi="Times New Roman"/>
          <w:b/>
          <w:bCs/>
          <w:sz w:val="24"/>
        </w:rPr>
        <w:t xml:space="preserve"> </w:t>
      </w:r>
      <w:r w:rsidRPr="00BE759F">
        <w:rPr>
          <w:rFonts w:ascii="Times New Roman" w:hAnsi="Times New Roman"/>
          <w:b/>
          <w:bCs/>
          <w:sz w:val="24"/>
        </w:rPr>
        <w:t>cost</w:t>
      </w:r>
      <w:r w:rsidR="004D3856" w:rsidRPr="00BE759F">
        <w:rPr>
          <w:rFonts w:ascii="Times New Roman" w:hAnsi="Times New Roman"/>
          <w:b/>
          <w:bCs/>
          <w:sz w:val="24"/>
        </w:rPr>
        <w:t xml:space="preserve"> </w:t>
      </w:r>
      <w:r w:rsidRPr="00BE759F">
        <w:rPr>
          <w:rFonts w:ascii="Times New Roman" w:hAnsi="Times New Roman"/>
          <w:b/>
          <w:bCs/>
          <w:sz w:val="24"/>
        </w:rPr>
        <w:t>estimates</w:t>
      </w:r>
      <w:r w:rsidR="004D3856" w:rsidRPr="00BE759F">
        <w:rPr>
          <w:rFonts w:ascii="Times New Roman" w:hAnsi="Times New Roman"/>
          <w:b/>
          <w:bCs/>
          <w:sz w:val="24"/>
        </w:rPr>
        <w:t xml:space="preserve"> </w:t>
      </w:r>
      <w:r w:rsidRPr="00BE759F">
        <w:rPr>
          <w:rFonts w:ascii="Times New Roman" w:hAnsi="Times New Roman"/>
          <w:b/>
          <w:bCs/>
          <w:sz w:val="24"/>
        </w:rPr>
        <w:t>from</w:t>
      </w:r>
      <w:r w:rsidR="004D3856" w:rsidRPr="00BE759F">
        <w:rPr>
          <w:rFonts w:ascii="Times New Roman" w:hAnsi="Times New Roman"/>
          <w:b/>
          <w:bCs/>
          <w:sz w:val="24"/>
        </w:rPr>
        <w:t xml:space="preserve"> </w:t>
      </w:r>
      <w:r w:rsidRPr="00BE759F">
        <w:rPr>
          <w:rFonts w:ascii="Times New Roman" w:hAnsi="Times New Roman"/>
          <w:b/>
          <w:bCs/>
          <w:sz w:val="24"/>
        </w:rPr>
        <w:t>Items</w:t>
      </w:r>
      <w:r w:rsidR="004D3856" w:rsidRPr="00BE759F">
        <w:rPr>
          <w:rFonts w:ascii="Times New Roman" w:hAnsi="Times New Roman"/>
          <w:b/>
          <w:bCs/>
          <w:sz w:val="24"/>
        </w:rPr>
        <w:t xml:space="preserve"> </w:t>
      </w:r>
      <w:r w:rsidRPr="00BE759F">
        <w:rPr>
          <w:rFonts w:ascii="Times New Roman" w:hAnsi="Times New Roman"/>
          <w:b/>
          <w:bCs/>
          <w:sz w:val="24"/>
        </w:rPr>
        <w:t>12,</w:t>
      </w:r>
      <w:r w:rsidR="004D3856" w:rsidRPr="00BE759F">
        <w:rPr>
          <w:rFonts w:ascii="Times New Roman" w:hAnsi="Times New Roman"/>
          <w:b/>
          <w:bCs/>
          <w:sz w:val="24"/>
        </w:rPr>
        <w:t xml:space="preserve"> </w:t>
      </w:r>
      <w:r w:rsidRPr="00BE759F">
        <w:rPr>
          <w:rFonts w:ascii="Times New Roman" w:hAnsi="Times New Roman"/>
          <w:b/>
          <w:bCs/>
          <w:sz w:val="24"/>
        </w:rPr>
        <w:t>13,</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14</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a</w:t>
      </w:r>
      <w:r w:rsidR="004D3856" w:rsidRPr="00BE759F">
        <w:rPr>
          <w:rFonts w:ascii="Times New Roman" w:hAnsi="Times New Roman"/>
          <w:b/>
          <w:bCs/>
          <w:sz w:val="24"/>
        </w:rPr>
        <w:t xml:space="preserve"> </w:t>
      </w:r>
      <w:r w:rsidRPr="00BE759F">
        <w:rPr>
          <w:rFonts w:ascii="Times New Roman" w:hAnsi="Times New Roman"/>
          <w:b/>
          <w:bCs/>
          <w:sz w:val="24"/>
        </w:rPr>
        <w:t>single</w:t>
      </w:r>
      <w:r w:rsidR="004D3856" w:rsidRPr="00BE759F">
        <w:rPr>
          <w:rFonts w:ascii="Times New Roman" w:hAnsi="Times New Roman"/>
          <w:b/>
          <w:bCs/>
          <w:sz w:val="24"/>
        </w:rPr>
        <w:t xml:space="preserve"> </w:t>
      </w:r>
      <w:r w:rsidRPr="00BE759F">
        <w:rPr>
          <w:rFonts w:ascii="Times New Roman" w:hAnsi="Times New Roman"/>
          <w:b/>
          <w:bCs/>
          <w:sz w:val="24"/>
        </w:rPr>
        <w:t>table.</w:t>
      </w:r>
    </w:p>
    <w:p w14:paraId="65F00984" w14:textId="77777777" w:rsidR="00805A19" w:rsidRPr="00BE759F" w:rsidRDefault="00805A19" w:rsidP="00536FC8">
      <w:pPr>
        <w:widowControl/>
        <w:rPr>
          <w:rFonts w:ascii="Times New Roman" w:hAnsi="Times New Roman"/>
          <w:b/>
          <w:sz w:val="24"/>
        </w:rPr>
      </w:pPr>
    </w:p>
    <w:p w14:paraId="44AA060A" w14:textId="77777777" w:rsidR="00805A19" w:rsidRPr="005D25D0" w:rsidRDefault="00805A19" w:rsidP="00536FC8">
      <w:pPr>
        <w:widowControl/>
        <w:rPr>
          <w:rFonts w:ascii="Times New Roman" w:hAnsi="Times New Roman"/>
          <w:sz w:val="24"/>
        </w:rPr>
      </w:pPr>
      <w:r w:rsidRPr="005D25D0">
        <w:rPr>
          <w:rFonts w:ascii="Times New Roman" w:hAnsi="Times New Roman"/>
          <w:sz w:val="24"/>
        </w:rPr>
        <w:t>The</w:t>
      </w:r>
      <w:r w:rsidR="004D3856" w:rsidRPr="005D25D0">
        <w:rPr>
          <w:rFonts w:ascii="Times New Roman" w:hAnsi="Times New Roman"/>
          <w:sz w:val="24"/>
        </w:rPr>
        <w:t xml:space="preserve"> </w:t>
      </w:r>
      <w:r w:rsidRPr="005D25D0">
        <w:rPr>
          <w:rFonts w:ascii="Times New Roman" w:hAnsi="Times New Roman"/>
          <w:sz w:val="24"/>
        </w:rPr>
        <w:t>estimated</w:t>
      </w:r>
      <w:r w:rsidR="004D3856" w:rsidRPr="005D25D0">
        <w:rPr>
          <w:rFonts w:ascii="Times New Roman" w:hAnsi="Times New Roman"/>
          <w:sz w:val="24"/>
        </w:rPr>
        <w:t xml:space="preserve"> </w:t>
      </w:r>
      <w:r w:rsidRPr="005D25D0">
        <w:rPr>
          <w:rFonts w:ascii="Times New Roman" w:hAnsi="Times New Roman"/>
          <w:sz w:val="24"/>
        </w:rPr>
        <w:t>annual</w:t>
      </w:r>
      <w:r w:rsidR="004D3856" w:rsidRPr="005D25D0">
        <w:rPr>
          <w:rFonts w:ascii="Times New Roman" w:hAnsi="Times New Roman"/>
          <w:sz w:val="24"/>
        </w:rPr>
        <w:t xml:space="preserve"> </w:t>
      </w:r>
      <w:r w:rsidRPr="005D25D0">
        <w:rPr>
          <w:rFonts w:ascii="Times New Roman" w:hAnsi="Times New Roman"/>
          <w:sz w:val="24"/>
        </w:rPr>
        <w:t>costs</w:t>
      </w:r>
      <w:r w:rsidR="004D3856" w:rsidRPr="005D25D0">
        <w:rPr>
          <w:rFonts w:ascii="Times New Roman" w:hAnsi="Times New Roman"/>
          <w:sz w:val="24"/>
        </w:rPr>
        <w:t xml:space="preserve"> </w:t>
      </w:r>
      <w:r w:rsidRPr="005D25D0">
        <w:rPr>
          <w:rFonts w:ascii="Times New Roman" w:hAnsi="Times New Roman"/>
          <w:sz w:val="24"/>
        </w:rPr>
        <w:t>to</w:t>
      </w:r>
      <w:r w:rsidR="004D3856" w:rsidRPr="005D25D0">
        <w:rPr>
          <w:rFonts w:ascii="Times New Roman" w:hAnsi="Times New Roman"/>
          <w:sz w:val="24"/>
        </w:rPr>
        <w:t xml:space="preserve"> </w:t>
      </w:r>
      <w:r w:rsidRPr="005D25D0">
        <w:rPr>
          <w:rFonts w:ascii="Times New Roman" w:hAnsi="Times New Roman"/>
          <w:sz w:val="24"/>
        </w:rPr>
        <w:t>the</w:t>
      </w:r>
      <w:r w:rsidR="004D3856" w:rsidRPr="005D25D0">
        <w:rPr>
          <w:rFonts w:ascii="Times New Roman" w:hAnsi="Times New Roman"/>
          <w:sz w:val="24"/>
        </w:rPr>
        <w:t xml:space="preserve"> </w:t>
      </w:r>
      <w:r w:rsidRPr="005D25D0">
        <w:rPr>
          <w:rFonts w:ascii="Times New Roman" w:hAnsi="Times New Roman"/>
          <w:sz w:val="24"/>
        </w:rPr>
        <w:t>Federal</w:t>
      </w:r>
      <w:r w:rsidR="004D3856" w:rsidRPr="005D25D0">
        <w:rPr>
          <w:rFonts w:ascii="Times New Roman" w:hAnsi="Times New Roman"/>
          <w:sz w:val="24"/>
        </w:rPr>
        <w:t xml:space="preserve"> </w:t>
      </w:r>
      <w:r w:rsidRPr="005D25D0">
        <w:rPr>
          <w:rFonts w:ascii="Times New Roman" w:hAnsi="Times New Roman"/>
          <w:sz w:val="24"/>
        </w:rPr>
        <w:t>Government</w:t>
      </w:r>
      <w:r w:rsidR="00F2763E" w:rsidRPr="005D25D0">
        <w:rPr>
          <w:rFonts w:ascii="Times New Roman" w:hAnsi="Times New Roman"/>
          <w:sz w:val="24"/>
        </w:rPr>
        <w:t>, including fringe benefit costs,</w:t>
      </w:r>
      <w:r w:rsidR="004D3856" w:rsidRPr="005D25D0">
        <w:rPr>
          <w:rFonts w:ascii="Times New Roman" w:hAnsi="Times New Roman"/>
          <w:sz w:val="24"/>
        </w:rPr>
        <w:t xml:space="preserve"> </w:t>
      </w:r>
      <w:r w:rsidRPr="005D25D0">
        <w:rPr>
          <w:rFonts w:ascii="Times New Roman" w:hAnsi="Times New Roman"/>
          <w:sz w:val="24"/>
        </w:rPr>
        <w:t>for</w:t>
      </w:r>
      <w:r w:rsidR="004D3856" w:rsidRPr="005D25D0">
        <w:rPr>
          <w:rFonts w:ascii="Times New Roman" w:hAnsi="Times New Roman"/>
          <w:sz w:val="24"/>
        </w:rPr>
        <w:t xml:space="preserve"> </w:t>
      </w:r>
      <w:r w:rsidRPr="005D25D0">
        <w:rPr>
          <w:rFonts w:ascii="Times New Roman" w:hAnsi="Times New Roman"/>
          <w:sz w:val="24"/>
        </w:rPr>
        <w:t>all</w:t>
      </w:r>
      <w:r w:rsidR="004D3856" w:rsidRPr="005D25D0">
        <w:rPr>
          <w:rFonts w:ascii="Times New Roman" w:hAnsi="Times New Roman"/>
          <w:sz w:val="24"/>
        </w:rPr>
        <w:t xml:space="preserve"> </w:t>
      </w:r>
      <w:r w:rsidRPr="005D25D0">
        <w:rPr>
          <w:rFonts w:ascii="Times New Roman" w:hAnsi="Times New Roman"/>
          <w:sz w:val="24"/>
        </w:rPr>
        <w:t>submissions</w:t>
      </w:r>
      <w:r w:rsidR="004D3856" w:rsidRPr="005D25D0">
        <w:rPr>
          <w:rFonts w:ascii="Times New Roman" w:hAnsi="Times New Roman"/>
          <w:sz w:val="24"/>
        </w:rPr>
        <w:t xml:space="preserve"> </w:t>
      </w:r>
      <w:r w:rsidRPr="005D25D0">
        <w:rPr>
          <w:rFonts w:ascii="Times New Roman" w:hAnsi="Times New Roman"/>
          <w:sz w:val="24"/>
        </w:rPr>
        <w:t>found</w:t>
      </w:r>
      <w:r w:rsidR="004D3856" w:rsidRPr="005D25D0">
        <w:rPr>
          <w:rFonts w:ascii="Times New Roman" w:hAnsi="Times New Roman"/>
          <w:sz w:val="24"/>
        </w:rPr>
        <w:t xml:space="preserve"> </w:t>
      </w:r>
      <w:r w:rsidRPr="005D25D0">
        <w:rPr>
          <w:rFonts w:ascii="Times New Roman" w:hAnsi="Times New Roman"/>
          <w:sz w:val="24"/>
        </w:rPr>
        <w:t>in</w:t>
      </w:r>
      <w:r w:rsidR="004D3856" w:rsidRPr="005D25D0">
        <w:rPr>
          <w:rFonts w:ascii="Times New Roman" w:hAnsi="Times New Roman"/>
          <w:sz w:val="24"/>
        </w:rPr>
        <w:t xml:space="preserve"> </w:t>
      </w:r>
      <w:r w:rsidRPr="005D25D0">
        <w:rPr>
          <w:rFonts w:ascii="Times New Roman" w:hAnsi="Times New Roman"/>
          <w:sz w:val="24"/>
        </w:rPr>
        <w:t>the</w:t>
      </w:r>
      <w:r w:rsidR="004D3856" w:rsidRPr="005D25D0">
        <w:rPr>
          <w:rFonts w:ascii="Times New Roman" w:hAnsi="Times New Roman"/>
          <w:sz w:val="24"/>
        </w:rPr>
        <w:t xml:space="preserve"> </w:t>
      </w:r>
      <w:r w:rsidRPr="005D25D0">
        <w:rPr>
          <w:rFonts w:ascii="Times New Roman" w:hAnsi="Times New Roman"/>
          <w:sz w:val="24"/>
        </w:rPr>
        <w:t>guidelines</w:t>
      </w:r>
      <w:r w:rsidR="004D3856" w:rsidRPr="005D25D0">
        <w:rPr>
          <w:rFonts w:ascii="Times New Roman" w:hAnsi="Times New Roman"/>
          <w:sz w:val="24"/>
        </w:rPr>
        <w:t xml:space="preserve"> </w:t>
      </w:r>
      <w:r w:rsidRPr="005D25D0">
        <w:rPr>
          <w:rFonts w:ascii="Times New Roman" w:hAnsi="Times New Roman"/>
          <w:sz w:val="24"/>
        </w:rPr>
        <w:t>are</w:t>
      </w:r>
      <w:r w:rsidR="004D3856" w:rsidRPr="005D25D0">
        <w:rPr>
          <w:rFonts w:ascii="Times New Roman" w:hAnsi="Times New Roman"/>
          <w:sz w:val="24"/>
        </w:rPr>
        <w:t xml:space="preserve"> </w:t>
      </w:r>
      <w:r w:rsidRPr="005D25D0">
        <w:rPr>
          <w:rFonts w:ascii="Times New Roman" w:hAnsi="Times New Roman"/>
          <w:sz w:val="24"/>
        </w:rPr>
        <w:t>as</w:t>
      </w:r>
      <w:r w:rsidR="004D3856" w:rsidRPr="005D25D0">
        <w:rPr>
          <w:rFonts w:ascii="Times New Roman" w:hAnsi="Times New Roman"/>
          <w:sz w:val="24"/>
        </w:rPr>
        <w:t xml:space="preserve"> </w:t>
      </w:r>
      <w:r w:rsidRPr="005D25D0">
        <w:rPr>
          <w:rFonts w:ascii="Times New Roman" w:hAnsi="Times New Roman"/>
          <w:sz w:val="24"/>
        </w:rPr>
        <w:t>follows:</w:t>
      </w:r>
    </w:p>
    <w:p w14:paraId="49B6757D" w14:textId="77777777" w:rsidR="00E820FA" w:rsidRPr="005D25D0" w:rsidRDefault="00E820FA" w:rsidP="00725A12">
      <w:pPr>
        <w:widowControl/>
        <w:tabs>
          <w:tab w:val="left" w:pos="360"/>
          <w:tab w:val="left" w:pos="1296"/>
          <w:tab w:val="left" w:pos="3420"/>
          <w:tab w:val="left" w:pos="4680"/>
          <w:tab w:val="left" w:pos="5580"/>
          <w:tab w:val="left" w:pos="6660"/>
          <w:tab w:val="left" w:pos="8280"/>
        </w:tabs>
        <w:rPr>
          <w:rFonts w:ascii="Times New Roman" w:hAnsi="Times New Roman"/>
          <w:sz w:val="24"/>
        </w:rPr>
      </w:pPr>
    </w:p>
    <w:p w14:paraId="77C61DAA" w14:textId="77777777" w:rsidR="00E820FA" w:rsidRPr="005D25D0" w:rsidRDefault="00E820FA" w:rsidP="00725A12">
      <w:pPr>
        <w:widowControl/>
        <w:tabs>
          <w:tab w:val="left" w:pos="360"/>
          <w:tab w:val="left" w:pos="1296"/>
          <w:tab w:val="left" w:pos="3420"/>
          <w:tab w:val="left" w:pos="4680"/>
          <w:tab w:val="left" w:pos="5580"/>
          <w:tab w:val="left" w:pos="6660"/>
          <w:tab w:val="left" w:pos="8280"/>
        </w:tabs>
        <w:rPr>
          <w:rFonts w:ascii="Times New Roman" w:hAnsi="Times New Roman"/>
          <w:sz w:val="24"/>
        </w:rPr>
      </w:pPr>
    </w:p>
    <w:p w14:paraId="066CFA1F" w14:textId="426250F5" w:rsidR="00725A12" w:rsidRPr="00FC594F" w:rsidRDefault="00E820FA" w:rsidP="00725A12">
      <w:pPr>
        <w:widowControl/>
        <w:tabs>
          <w:tab w:val="left" w:pos="360"/>
          <w:tab w:val="left" w:pos="1296"/>
          <w:tab w:val="left" w:pos="3420"/>
          <w:tab w:val="left" w:pos="4680"/>
          <w:tab w:val="left" w:pos="5580"/>
          <w:tab w:val="left" w:pos="6660"/>
          <w:tab w:val="left" w:pos="8280"/>
        </w:tabs>
        <w:rPr>
          <w:rFonts w:ascii="Times New Roman" w:hAnsi="Times New Roman"/>
          <w:b/>
          <w:sz w:val="24"/>
        </w:rPr>
      </w:pPr>
      <w:r w:rsidRPr="005D25D0">
        <w:rPr>
          <w:rFonts w:ascii="Times New Roman" w:hAnsi="Times New Roman"/>
          <w:sz w:val="24"/>
        </w:rPr>
        <w:t xml:space="preserve">  </w:t>
      </w:r>
      <w:r w:rsidRPr="00FC594F">
        <w:rPr>
          <w:rFonts w:ascii="Times New Roman" w:hAnsi="Times New Roman"/>
          <w:b/>
          <w:sz w:val="24"/>
          <w:u w:val="single"/>
        </w:rPr>
        <w:t xml:space="preserve">DESCRIPTION </w:t>
      </w:r>
      <w:r w:rsidRPr="00FC594F">
        <w:rPr>
          <w:rFonts w:ascii="Times New Roman" w:hAnsi="Times New Roman"/>
          <w:b/>
          <w:sz w:val="24"/>
        </w:rPr>
        <w:t xml:space="preserve">                       </w:t>
      </w:r>
      <w:r w:rsidRPr="00FC594F">
        <w:rPr>
          <w:rFonts w:ascii="Times New Roman" w:hAnsi="Times New Roman"/>
          <w:b/>
          <w:sz w:val="24"/>
          <w:u w:val="single"/>
        </w:rPr>
        <w:t xml:space="preserve">DIVISION </w:t>
      </w:r>
      <w:r w:rsidRPr="00FC594F">
        <w:rPr>
          <w:rFonts w:ascii="Times New Roman" w:hAnsi="Times New Roman"/>
          <w:b/>
          <w:sz w:val="24"/>
        </w:rPr>
        <w:t xml:space="preserve">   </w:t>
      </w:r>
      <w:r w:rsidRPr="00FC594F">
        <w:rPr>
          <w:rFonts w:ascii="Times New Roman" w:hAnsi="Times New Roman"/>
          <w:b/>
          <w:sz w:val="24"/>
          <w:u w:val="single"/>
        </w:rPr>
        <w:t>GRADE</w:t>
      </w:r>
      <w:r w:rsidRPr="00FC594F">
        <w:rPr>
          <w:rFonts w:ascii="Times New Roman" w:hAnsi="Times New Roman"/>
          <w:b/>
          <w:sz w:val="24"/>
        </w:rPr>
        <w:t xml:space="preserve">  </w:t>
      </w:r>
      <w:r w:rsidRPr="00FC594F">
        <w:rPr>
          <w:rFonts w:ascii="Times New Roman" w:hAnsi="Times New Roman"/>
          <w:b/>
          <w:sz w:val="24"/>
          <w:u w:val="single"/>
        </w:rPr>
        <w:t>RATE</w:t>
      </w:r>
      <w:r w:rsidRPr="00FC594F">
        <w:rPr>
          <w:rFonts w:ascii="Times New Roman" w:hAnsi="Times New Roman"/>
          <w:b/>
          <w:sz w:val="24"/>
        </w:rPr>
        <w:t xml:space="preserve">   </w:t>
      </w:r>
      <w:r w:rsidRPr="00FC594F">
        <w:rPr>
          <w:rFonts w:ascii="Times New Roman" w:hAnsi="Times New Roman"/>
          <w:b/>
          <w:sz w:val="24"/>
          <w:u w:val="single"/>
        </w:rPr>
        <w:t>ESTIMATED</w:t>
      </w:r>
      <w:r w:rsidRPr="00FC594F">
        <w:rPr>
          <w:rFonts w:ascii="Times New Roman" w:hAnsi="Times New Roman"/>
          <w:b/>
          <w:sz w:val="24"/>
        </w:rPr>
        <w:t xml:space="preserve">  </w:t>
      </w:r>
      <w:r w:rsidRPr="00FC594F">
        <w:rPr>
          <w:rFonts w:ascii="Times New Roman" w:hAnsi="Times New Roman"/>
          <w:b/>
          <w:sz w:val="24"/>
          <w:u w:val="single"/>
        </w:rPr>
        <w:t>TOTAL</w:t>
      </w:r>
      <w:r w:rsidRPr="00FC594F">
        <w:rPr>
          <w:rFonts w:ascii="Times New Roman" w:hAnsi="Times New Roman"/>
          <w:b/>
          <w:sz w:val="24"/>
        </w:rPr>
        <w:t xml:space="preserve"> </w:t>
      </w:r>
    </w:p>
    <w:p w14:paraId="1DC43860" w14:textId="3A7EFF46" w:rsidR="00E820FA" w:rsidRPr="005D25D0" w:rsidRDefault="00E820FA" w:rsidP="00725A12">
      <w:pPr>
        <w:widowControl/>
        <w:tabs>
          <w:tab w:val="left" w:pos="360"/>
          <w:tab w:val="left" w:pos="1296"/>
          <w:tab w:val="left" w:pos="3420"/>
          <w:tab w:val="left" w:pos="4680"/>
          <w:tab w:val="left" w:pos="5580"/>
          <w:tab w:val="left" w:pos="6660"/>
          <w:tab w:val="left" w:pos="8280"/>
        </w:tabs>
        <w:rPr>
          <w:rFonts w:ascii="Times New Roman" w:hAnsi="Times New Roman"/>
          <w:sz w:val="24"/>
          <w:u w:val="single"/>
        </w:rPr>
      </w:pPr>
      <w:r w:rsidRPr="00FC594F">
        <w:rPr>
          <w:rFonts w:ascii="Times New Roman" w:hAnsi="Times New Roman"/>
          <w:b/>
          <w:sz w:val="24"/>
        </w:rPr>
        <w:t xml:space="preserve">                                                                                                                </w:t>
      </w:r>
      <w:r w:rsidRPr="00FC594F">
        <w:rPr>
          <w:rFonts w:ascii="Times New Roman" w:hAnsi="Times New Roman"/>
          <w:b/>
          <w:sz w:val="24"/>
          <w:u w:val="single"/>
        </w:rPr>
        <w:t>HOURS</w:t>
      </w:r>
      <w:r w:rsidRPr="00FC594F">
        <w:rPr>
          <w:rFonts w:ascii="Times New Roman" w:hAnsi="Times New Roman"/>
          <w:b/>
          <w:sz w:val="24"/>
        </w:rPr>
        <w:t xml:space="preserve">        </w:t>
      </w:r>
      <w:r w:rsidRPr="00FC594F">
        <w:rPr>
          <w:rFonts w:ascii="Times New Roman" w:hAnsi="Times New Roman"/>
          <w:b/>
          <w:sz w:val="24"/>
          <w:u w:val="single"/>
        </w:rPr>
        <w:t>COST</w:t>
      </w:r>
    </w:p>
    <w:p w14:paraId="0BB38ECC"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5D25D0">
        <w:rPr>
          <w:rFonts w:ascii="Times New Roman" w:hAnsi="Times New Roman"/>
          <w:sz w:val="24"/>
        </w:rPr>
        <w:t>A)  Applications</w:t>
      </w:r>
      <w:r w:rsidRPr="005D25D0">
        <w:rPr>
          <w:rFonts w:ascii="Times New Roman" w:hAnsi="Times New Roman"/>
          <w:sz w:val="24"/>
        </w:rPr>
        <w:tab/>
        <w:t>POD</w:t>
      </w:r>
      <w:r w:rsidRPr="005D25D0">
        <w:rPr>
          <w:rFonts w:ascii="Times New Roman" w:hAnsi="Times New Roman"/>
          <w:sz w:val="24"/>
        </w:rPr>
        <w:tab/>
        <w:t>13</w:t>
      </w:r>
      <w:r w:rsidRPr="005D25D0">
        <w:rPr>
          <w:rFonts w:ascii="Times New Roman" w:hAnsi="Times New Roman"/>
          <w:sz w:val="24"/>
        </w:rPr>
        <w:tab/>
        <w:t>$4</w:t>
      </w:r>
      <w:r w:rsidR="00E93E3C" w:rsidRPr="005D25D0">
        <w:rPr>
          <w:rFonts w:ascii="Times New Roman" w:hAnsi="Times New Roman"/>
          <w:sz w:val="24"/>
        </w:rPr>
        <w:t>7</w:t>
      </w:r>
      <w:r w:rsidRPr="005D25D0">
        <w:rPr>
          <w:rFonts w:ascii="Times New Roman" w:hAnsi="Times New Roman"/>
          <w:sz w:val="24"/>
        </w:rPr>
        <w:tab/>
        <w:t>90</w:t>
      </w:r>
      <w:r w:rsidRPr="005D25D0">
        <w:rPr>
          <w:rFonts w:ascii="Times New Roman" w:hAnsi="Times New Roman"/>
          <w:sz w:val="24"/>
        </w:rPr>
        <w:tab/>
        <w:t>$4,</w:t>
      </w:r>
      <w:r w:rsidR="00E93E3C" w:rsidRPr="005D25D0">
        <w:rPr>
          <w:rFonts w:ascii="Times New Roman" w:hAnsi="Times New Roman"/>
          <w:sz w:val="24"/>
        </w:rPr>
        <w:t>230</w:t>
      </w:r>
      <w:r w:rsidRPr="005D25D0">
        <w:rPr>
          <w:rFonts w:ascii="Times New Roman" w:hAnsi="Times New Roman"/>
          <w:sz w:val="24"/>
        </w:rPr>
        <w:tab/>
      </w:r>
      <w:r w:rsidRPr="005D25D0">
        <w:rPr>
          <w:rFonts w:ascii="Times New Roman" w:hAnsi="Times New Roman"/>
          <w:sz w:val="24"/>
        </w:rPr>
        <w:tab/>
      </w:r>
      <w:r w:rsidRPr="005D25D0">
        <w:rPr>
          <w:rFonts w:ascii="Times New Roman" w:hAnsi="Times New Roman"/>
          <w:sz w:val="24"/>
        </w:rPr>
        <w:tab/>
      </w:r>
      <w:r w:rsidRPr="005D25D0">
        <w:rPr>
          <w:rFonts w:ascii="Times New Roman" w:hAnsi="Times New Roman"/>
          <w:sz w:val="24"/>
        </w:rPr>
        <w:tab/>
        <w:t>COPD</w:t>
      </w:r>
      <w:r w:rsidRPr="005D25D0">
        <w:rPr>
          <w:rFonts w:ascii="Times New Roman" w:hAnsi="Times New Roman"/>
          <w:sz w:val="24"/>
        </w:rPr>
        <w:tab/>
        <w:t>13</w:t>
      </w:r>
      <w:r w:rsidRPr="005D25D0">
        <w:rPr>
          <w:rFonts w:ascii="Times New Roman" w:hAnsi="Times New Roman"/>
          <w:sz w:val="24"/>
        </w:rPr>
        <w:tab/>
        <w:t>$4</w:t>
      </w:r>
      <w:r w:rsidR="00E93E3C" w:rsidRPr="005D25D0">
        <w:rPr>
          <w:rFonts w:ascii="Times New Roman" w:hAnsi="Times New Roman"/>
          <w:sz w:val="24"/>
        </w:rPr>
        <w:t>7</w:t>
      </w:r>
      <w:r w:rsidRPr="005D25D0">
        <w:rPr>
          <w:rFonts w:ascii="Times New Roman" w:hAnsi="Times New Roman"/>
          <w:sz w:val="24"/>
        </w:rPr>
        <w:tab/>
        <w:t>22,5</w:t>
      </w:r>
      <w:r w:rsidR="00E93E3C" w:rsidRPr="005D25D0">
        <w:rPr>
          <w:rFonts w:ascii="Times New Roman" w:hAnsi="Times New Roman"/>
          <w:sz w:val="24"/>
        </w:rPr>
        <w:t>4</w:t>
      </w:r>
      <w:r w:rsidRPr="005D25D0">
        <w:rPr>
          <w:rFonts w:ascii="Times New Roman" w:hAnsi="Times New Roman"/>
          <w:sz w:val="24"/>
        </w:rPr>
        <w:t>0</w:t>
      </w:r>
      <w:r w:rsidRPr="005D25D0">
        <w:rPr>
          <w:rFonts w:ascii="Times New Roman" w:hAnsi="Times New Roman"/>
          <w:sz w:val="24"/>
        </w:rPr>
        <w:tab/>
      </w:r>
      <w:r w:rsidR="00E820FA" w:rsidRPr="005D25D0">
        <w:rPr>
          <w:rFonts w:ascii="Times New Roman" w:hAnsi="Times New Roman"/>
          <w:sz w:val="24"/>
        </w:rPr>
        <w:t xml:space="preserve">  </w:t>
      </w:r>
      <w:r w:rsidRPr="005D25D0">
        <w:rPr>
          <w:rFonts w:ascii="Times New Roman" w:hAnsi="Times New Roman"/>
          <w:sz w:val="24"/>
        </w:rPr>
        <w:t>$1,0</w:t>
      </w:r>
      <w:r w:rsidR="00E93E3C" w:rsidRPr="005D25D0">
        <w:rPr>
          <w:rFonts w:ascii="Times New Roman" w:hAnsi="Times New Roman"/>
          <w:sz w:val="24"/>
        </w:rPr>
        <w:t>59,380</w:t>
      </w:r>
    </w:p>
    <w:p w14:paraId="0279EC60"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5D25D0">
        <w:rPr>
          <w:rFonts w:ascii="Times New Roman" w:hAnsi="Times New Roman"/>
          <w:sz w:val="24"/>
        </w:rPr>
        <w:t>B)  Agreements</w:t>
      </w:r>
      <w:r w:rsidRPr="005D25D0">
        <w:rPr>
          <w:rFonts w:ascii="Times New Roman" w:hAnsi="Times New Roman"/>
          <w:sz w:val="24"/>
        </w:rPr>
        <w:tab/>
        <w:t xml:space="preserve">POD   </w:t>
      </w:r>
      <w:r w:rsidRPr="005D25D0">
        <w:rPr>
          <w:rFonts w:ascii="Times New Roman" w:hAnsi="Times New Roman"/>
          <w:sz w:val="24"/>
        </w:rPr>
        <w:tab/>
        <w:t>11</w:t>
      </w:r>
      <w:r w:rsidRPr="005D25D0">
        <w:rPr>
          <w:rFonts w:ascii="Times New Roman" w:hAnsi="Times New Roman"/>
          <w:sz w:val="24"/>
        </w:rPr>
        <w:tab/>
        <w:t>$</w:t>
      </w:r>
      <w:r w:rsidR="00E93E3C" w:rsidRPr="005D25D0">
        <w:rPr>
          <w:rFonts w:ascii="Times New Roman" w:hAnsi="Times New Roman"/>
          <w:sz w:val="24"/>
        </w:rPr>
        <w:t>33</w:t>
      </w:r>
      <w:r w:rsidRPr="005D25D0">
        <w:rPr>
          <w:rFonts w:ascii="Times New Roman" w:hAnsi="Times New Roman"/>
          <w:sz w:val="24"/>
        </w:rPr>
        <w:tab/>
        <w:t>140</w:t>
      </w:r>
      <w:r w:rsidRPr="005D25D0">
        <w:rPr>
          <w:rFonts w:ascii="Times New Roman" w:hAnsi="Times New Roman"/>
          <w:sz w:val="24"/>
        </w:rPr>
        <w:tab/>
        <w:t>$4,</w:t>
      </w:r>
      <w:r w:rsidR="00E93E3C" w:rsidRPr="005D25D0">
        <w:rPr>
          <w:rFonts w:ascii="Times New Roman" w:hAnsi="Times New Roman"/>
          <w:sz w:val="24"/>
        </w:rPr>
        <w:t>620</w:t>
      </w:r>
    </w:p>
    <w:p w14:paraId="1A6DBE33"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5D25D0">
        <w:rPr>
          <w:rFonts w:ascii="Times New Roman" w:hAnsi="Times New Roman"/>
          <w:sz w:val="24"/>
        </w:rPr>
        <w:t>C)  Evaluations</w:t>
      </w:r>
      <w:r w:rsidRPr="005D25D0">
        <w:rPr>
          <w:rFonts w:ascii="Times New Roman" w:hAnsi="Times New Roman"/>
          <w:sz w:val="24"/>
        </w:rPr>
        <w:tab/>
        <w:t>POD</w:t>
      </w:r>
      <w:r w:rsidRPr="005D25D0">
        <w:rPr>
          <w:rFonts w:ascii="Times New Roman" w:hAnsi="Times New Roman"/>
          <w:sz w:val="24"/>
        </w:rPr>
        <w:tab/>
        <w:t>13</w:t>
      </w:r>
      <w:r w:rsidRPr="005D25D0">
        <w:rPr>
          <w:rFonts w:ascii="Times New Roman" w:hAnsi="Times New Roman"/>
          <w:sz w:val="24"/>
        </w:rPr>
        <w:tab/>
        <w:t>$4</w:t>
      </w:r>
      <w:r w:rsidR="00E93E3C" w:rsidRPr="005D25D0">
        <w:rPr>
          <w:rFonts w:ascii="Times New Roman" w:hAnsi="Times New Roman"/>
          <w:sz w:val="24"/>
        </w:rPr>
        <w:t>7</w:t>
      </w:r>
      <w:r w:rsidRPr="005D25D0">
        <w:rPr>
          <w:rFonts w:ascii="Times New Roman" w:hAnsi="Times New Roman"/>
          <w:sz w:val="24"/>
        </w:rPr>
        <w:tab/>
        <w:t>270</w:t>
      </w:r>
      <w:r w:rsidRPr="005D25D0">
        <w:rPr>
          <w:rFonts w:ascii="Times New Roman" w:hAnsi="Times New Roman"/>
          <w:sz w:val="24"/>
        </w:rPr>
        <w:tab/>
        <w:t>$12,</w:t>
      </w:r>
      <w:r w:rsidR="00E93E3C" w:rsidRPr="005D25D0">
        <w:rPr>
          <w:rFonts w:ascii="Times New Roman" w:hAnsi="Times New Roman"/>
          <w:sz w:val="24"/>
        </w:rPr>
        <w:t>690</w:t>
      </w:r>
    </w:p>
    <w:p w14:paraId="7F265B28"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ind w:firstLine="3420"/>
        <w:rPr>
          <w:rFonts w:ascii="Times New Roman" w:hAnsi="Times New Roman"/>
          <w:sz w:val="24"/>
        </w:rPr>
      </w:pPr>
      <w:r w:rsidRPr="005D25D0">
        <w:rPr>
          <w:rFonts w:ascii="Times New Roman" w:hAnsi="Times New Roman"/>
          <w:sz w:val="24"/>
        </w:rPr>
        <w:t>COPD</w:t>
      </w:r>
      <w:r w:rsidRPr="005D25D0">
        <w:rPr>
          <w:rFonts w:ascii="Times New Roman" w:hAnsi="Times New Roman"/>
          <w:sz w:val="24"/>
        </w:rPr>
        <w:tab/>
        <w:t>13</w:t>
      </w:r>
      <w:r w:rsidRPr="005D25D0">
        <w:rPr>
          <w:rFonts w:ascii="Times New Roman" w:hAnsi="Times New Roman"/>
          <w:sz w:val="24"/>
        </w:rPr>
        <w:tab/>
        <w:t>$4</w:t>
      </w:r>
      <w:r w:rsidR="00E93E3C" w:rsidRPr="005D25D0">
        <w:rPr>
          <w:rFonts w:ascii="Times New Roman" w:hAnsi="Times New Roman"/>
          <w:sz w:val="24"/>
        </w:rPr>
        <w:t>7</w:t>
      </w:r>
      <w:r w:rsidRPr="005D25D0">
        <w:rPr>
          <w:rFonts w:ascii="Times New Roman" w:hAnsi="Times New Roman"/>
          <w:sz w:val="24"/>
        </w:rPr>
        <w:tab/>
        <w:t>1,350</w:t>
      </w:r>
      <w:r w:rsidRPr="005D25D0">
        <w:rPr>
          <w:rFonts w:ascii="Times New Roman" w:hAnsi="Times New Roman"/>
          <w:sz w:val="24"/>
        </w:rPr>
        <w:tab/>
        <w:t>$6</w:t>
      </w:r>
      <w:r w:rsidR="00E93E3C" w:rsidRPr="005D25D0">
        <w:rPr>
          <w:rFonts w:ascii="Times New Roman" w:hAnsi="Times New Roman"/>
          <w:sz w:val="24"/>
        </w:rPr>
        <w:t>3,450</w:t>
      </w:r>
    </w:p>
    <w:p w14:paraId="7D83F9F3"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5D25D0">
        <w:rPr>
          <w:rFonts w:ascii="Times New Roman" w:hAnsi="Times New Roman"/>
          <w:sz w:val="24"/>
        </w:rPr>
        <w:t>E)  Contributions</w:t>
      </w:r>
      <w:r w:rsidRPr="005D25D0">
        <w:rPr>
          <w:rFonts w:ascii="Times New Roman" w:hAnsi="Times New Roman"/>
          <w:sz w:val="24"/>
        </w:rPr>
        <w:tab/>
        <w:t>POD</w:t>
      </w:r>
      <w:r w:rsidRPr="005D25D0">
        <w:rPr>
          <w:rFonts w:ascii="Times New Roman" w:hAnsi="Times New Roman"/>
          <w:sz w:val="24"/>
        </w:rPr>
        <w:tab/>
        <w:t>11</w:t>
      </w:r>
      <w:r w:rsidRPr="005D25D0">
        <w:rPr>
          <w:rFonts w:ascii="Times New Roman" w:hAnsi="Times New Roman"/>
          <w:sz w:val="24"/>
        </w:rPr>
        <w:tab/>
        <w:t>$3</w:t>
      </w:r>
      <w:r w:rsidR="00E93E3C" w:rsidRPr="005D25D0">
        <w:rPr>
          <w:rFonts w:ascii="Times New Roman" w:hAnsi="Times New Roman"/>
          <w:sz w:val="24"/>
        </w:rPr>
        <w:t>3</w:t>
      </w:r>
      <w:r w:rsidRPr="005D25D0">
        <w:rPr>
          <w:rFonts w:ascii="Times New Roman" w:hAnsi="Times New Roman"/>
          <w:sz w:val="24"/>
        </w:rPr>
        <w:tab/>
        <w:t>810</w:t>
      </w:r>
      <w:r w:rsidRPr="005D25D0">
        <w:rPr>
          <w:rFonts w:ascii="Times New Roman" w:hAnsi="Times New Roman"/>
          <w:sz w:val="24"/>
        </w:rPr>
        <w:tab/>
        <w:t>$2</w:t>
      </w:r>
      <w:r w:rsidR="003F06CF" w:rsidRPr="005D25D0">
        <w:rPr>
          <w:rFonts w:ascii="Times New Roman" w:hAnsi="Times New Roman"/>
          <w:sz w:val="24"/>
        </w:rPr>
        <w:t>6,730</w:t>
      </w:r>
    </w:p>
    <w:p w14:paraId="4B18D92F"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ind w:firstLine="3420"/>
        <w:rPr>
          <w:rFonts w:ascii="Times New Roman" w:hAnsi="Times New Roman"/>
          <w:sz w:val="24"/>
        </w:rPr>
      </w:pPr>
      <w:r w:rsidRPr="005D25D0">
        <w:rPr>
          <w:rFonts w:ascii="Times New Roman" w:hAnsi="Times New Roman"/>
          <w:sz w:val="24"/>
        </w:rPr>
        <w:t>COPD</w:t>
      </w:r>
      <w:r w:rsidRPr="005D25D0">
        <w:rPr>
          <w:rFonts w:ascii="Times New Roman" w:hAnsi="Times New Roman"/>
          <w:sz w:val="24"/>
        </w:rPr>
        <w:tab/>
        <w:t>12</w:t>
      </w:r>
      <w:r w:rsidRPr="005D25D0">
        <w:rPr>
          <w:rFonts w:ascii="Times New Roman" w:hAnsi="Times New Roman"/>
          <w:sz w:val="24"/>
        </w:rPr>
        <w:tab/>
        <w:t>$3</w:t>
      </w:r>
      <w:r w:rsidR="00E93E3C" w:rsidRPr="005D25D0">
        <w:rPr>
          <w:rFonts w:ascii="Times New Roman" w:hAnsi="Times New Roman"/>
          <w:sz w:val="24"/>
        </w:rPr>
        <w:t>9</w:t>
      </w:r>
      <w:r w:rsidRPr="005D25D0">
        <w:rPr>
          <w:rFonts w:ascii="Times New Roman" w:hAnsi="Times New Roman"/>
          <w:sz w:val="24"/>
        </w:rPr>
        <w:tab/>
        <w:t>80</w:t>
      </w:r>
      <w:r w:rsidRPr="005D25D0">
        <w:rPr>
          <w:rFonts w:ascii="Times New Roman" w:hAnsi="Times New Roman"/>
          <w:sz w:val="24"/>
        </w:rPr>
        <w:tab/>
        <w:t>$3,</w:t>
      </w:r>
      <w:r w:rsidR="003F06CF" w:rsidRPr="005D25D0">
        <w:rPr>
          <w:rFonts w:ascii="Times New Roman" w:hAnsi="Times New Roman"/>
          <w:sz w:val="24"/>
        </w:rPr>
        <w:t>120</w:t>
      </w:r>
    </w:p>
    <w:p w14:paraId="1350CE4C"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5D25D0">
        <w:rPr>
          <w:rFonts w:ascii="Times New Roman" w:hAnsi="Times New Roman"/>
          <w:sz w:val="24"/>
        </w:rPr>
        <w:t>F)  Administrative Procedures</w:t>
      </w:r>
      <w:r w:rsidRPr="005D25D0">
        <w:rPr>
          <w:rFonts w:ascii="Times New Roman" w:hAnsi="Times New Roman"/>
          <w:sz w:val="24"/>
        </w:rPr>
        <w:tab/>
        <w:t>POD</w:t>
      </w:r>
      <w:r w:rsidRPr="005D25D0">
        <w:rPr>
          <w:rFonts w:ascii="Times New Roman" w:hAnsi="Times New Roman"/>
          <w:sz w:val="24"/>
        </w:rPr>
        <w:tab/>
        <w:t xml:space="preserve"> 11</w:t>
      </w:r>
      <w:r w:rsidRPr="005D25D0">
        <w:rPr>
          <w:rFonts w:ascii="Times New Roman" w:hAnsi="Times New Roman"/>
          <w:sz w:val="24"/>
        </w:rPr>
        <w:tab/>
        <w:t>$3</w:t>
      </w:r>
      <w:r w:rsidR="00E93E3C" w:rsidRPr="005D25D0">
        <w:rPr>
          <w:rFonts w:ascii="Times New Roman" w:hAnsi="Times New Roman"/>
          <w:sz w:val="24"/>
        </w:rPr>
        <w:t>3</w:t>
      </w:r>
      <w:r w:rsidRPr="005D25D0">
        <w:rPr>
          <w:rFonts w:ascii="Times New Roman" w:hAnsi="Times New Roman"/>
          <w:sz w:val="24"/>
        </w:rPr>
        <w:tab/>
        <w:t>4,510</w:t>
      </w:r>
      <w:r w:rsidRPr="005D25D0">
        <w:rPr>
          <w:rFonts w:ascii="Times New Roman" w:hAnsi="Times New Roman"/>
          <w:sz w:val="24"/>
        </w:rPr>
        <w:tab/>
        <w:t>$14</w:t>
      </w:r>
      <w:r w:rsidR="003F06CF" w:rsidRPr="005D25D0">
        <w:rPr>
          <w:rFonts w:ascii="Times New Roman" w:hAnsi="Times New Roman"/>
          <w:sz w:val="24"/>
        </w:rPr>
        <w:t>8,830</w:t>
      </w:r>
    </w:p>
    <w:p w14:paraId="1E06F481"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14:paraId="0BDEC9DD" w14:textId="77777777" w:rsidR="00725A12" w:rsidRPr="00FC594F" w:rsidRDefault="00725A12" w:rsidP="00725A12">
      <w:pPr>
        <w:widowControl/>
        <w:tabs>
          <w:tab w:val="left" w:pos="360"/>
          <w:tab w:val="left" w:pos="1296"/>
          <w:tab w:val="left" w:pos="3420"/>
          <w:tab w:val="left" w:pos="4950"/>
          <w:tab w:val="left" w:pos="5760"/>
          <w:tab w:val="right" w:pos="7380"/>
          <w:tab w:val="right" w:pos="8820"/>
        </w:tabs>
        <w:ind w:firstLine="1296"/>
        <w:rPr>
          <w:rFonts w:ascii="Times New Roman" w:hAnsi="Times New Roman"/>
          <w:b/>
          <w:sz w:val="24"/>
        </w:rPr>
      </w:pPr>
      <w:r w:rsidRPr="00FC594F">
        <w:rPr>
          <w:rFonts w:ascii="Times New Roman" w:hAnsi="Times New Roman"/>
          <w:b/>
          <w:sz w:val="24"/>
        </w:rPr>
        <w:t xml:space="preserve">   TOTAL</w:t>
      </w:r>
      <w:r w:rsidRPr="00FC594F">
        <w:rPr>
          <w:rFonts w:ascii="Times New Roman" w:hAnsi="Times New Roman"/>
          <w:b/>
          <w:sz w:val="24"/>
        </w:rPr>
        <w:tab/>
      </w:r>
      <w:r w:rsidRPr="00FC594F">
        <w:rPr>
          <w:rFonts w:ascii="Times New Roman" w:hAnsi="Times New Roman"/>
          <w:b/>
          <w:sz w:val="24"/>
        </w:rPr>
        <w:tab/>
      </w:r>
      <w:r w:rsidRPr="00FC594F">
        <w:rPr>
          <w:rFonts w:ascii="Times New Roman" w:hAnsi="Times New Roman"/>
          <w:b/>
          <w:sz w:val="24"/>
        </w:rPr>
        <w:tab/>
      </w:r>
      <w:r w:rsidRPr="00FC594F">
        <w:rPr>
          <w:rFonts w:ascii="Times New Roman" w:hAnsi="Times New Roman"/>
          <w:b/>
          <w:sz w:val="24"/>
        </w:rPr>
        <w:tab/>
      </w:r>
      <w:r w:rsidRPr="00FC594F">
        <w:rPr>
          <w:rFonts w:ascii="Times New Roman" w:hAnsi="Times New Roman"/>
          <w:b/>
          <w:sz w:val="24"/>
        </w:rPr>
        <w:tab/>
        <w:t>$1,</w:t>
      </w:r>
      <w:r w:rsidR="005C2B0F" w:rsidRPr="00FC594F">
        <w:rPr>
          <w:rFonts w:ascii="Times New Roman" w:hAnsi="Times New Roman"/>
          <w:b/>
          <w:sz w:val="24"/>
        </w:rPr>
        <w:t>323,050</w:t>
      </w:r>
    </w:p>
    <w:p w14:paraId="7CF2E452"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14:paraId="0D2E111B" w14:textId="77777777" w:rsidR="00725A12" w:rsidRPr="005D25D0" w:rsidRDefault="00725A12" w:rsidP="00725A12">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5D25D0">
        <w:rPr>
          <w:rFonts w:ascii="Times New Roman" w:hAnsi="Times New Roman"/>
          <w:sz w:val="24"/>
        </w:rPr>
        <w:t xml:space="preserve">Note:  POD refers to the Program Operations Division of </w:t>
      </w:r>
      <w:r w:rsidR="007E0DF5" w:rsidRPr="005D25D0">
        <w:rPr>
          <w:rFonts w:ascii="Times New Roman" w:hAnsi="Times New Roman"/>
          <w:sz w:val="24"/>
        </w:rPr>
        <w:t xml:space="preserve">the Office of Trade Programs at </w:t>
      </w:r>
      <w:r w:rsidRPr="005D25D0">
        <w:rPr>
          <w:rFonts w:ascii="Times New Roman" w:hAnsi="Times New Roman"/>
          <w:sz w:val="24"/>
        </w:rPr>
        <w:t xml:space="preserve">FAS.  This office is responsible for </w:t>
      </w:r>
      <w:r w:rsidR="007E0DF5" w:rsidRPr="005D25D0">
        <w:rPr>
          <w:rFonts w:ascii="Times New Roman" w:hAnsi="Times New Roman"/>
          <w:sz w:val="24"/>
        </w:rPr>
        <w:t xml:space="preserve">the </w:t>
      </w:r>
      <w:r w:rsidRPr="005D25D0">
        <w:rPr>
          <w:rFonts w:ascii="Times New Roman" w:hAnsi="Times New Roman"/>
          <w:sz w:val="24"/>
        </w:rPr>
        <w:t>administrative operation of the</w:t>
      </w:r>
      <w:r w:rsidR="007E0DF5" w:rsidRPr="005D25D0">
        <w:rPr>
          <w:rFonts w:ascii="Times New Roman" w:hAnsi="Times New Roman"/>
          <w:sz w:val="24"/>
        </w:rPr>
        <w:t xml:space="preserve"> ATP</w:t>
      </w:r>
      <w:r w:rsidRPr="005D25D0">
        <w:rPr>
          <w:rFonts w:ascii="Times New Roman" w:hAnsi="Times New Roman"/>
          <w:sz w:val="24"/>
        </w:rPr>
        <w:t>.  COPD refers to the Cooperator Programs Division of FAS which is responsible for review</w:t>
      </w:r>
      <w:r w:rsidR="007E0DF5" w:rsidRPr="005D25D0">
        <w:rPr>
          <w:rFonts w:ascii="Times New Roman" w:hAnsi="Times New Roman"/>
          <w:sz w:val="24"/>
        </w:rPr>
        <w:t xml:space="preserve">ing </w:t>
      </w:r>
      <w:r w:rsidRPr="005D25D0">
        <w:rPr>
          <w:rFonts w:ascii="Times New Roman" w:hAnsi="Times New Roman"/>
          <w:sz w:val="24"/>
        </w:rPr>
        <w:t>application</w:t>
      </w:r>
      <w:r w:rsidR="007E0DF5" w:rsidRPr="005D25D0">
        <w:rPr>
          <w:rFonts w:ascii="Times New Roman" w:hAnsi="Times New Roman"/>
          <w:sz w:val="24"/>
        </w:rPr>
        <w:t>s and</w:t>
      </w:r>
      <w:r w:rsidRPr="005D25D0">
        <w:rPr>
          <w:rFonts w:ascii="Times New Roman" w:hAnsi="Times New Roman"/>
          <w:sz w:val="24"/>
        </w:rPr>
        <w:t xml:space="preserve"> </w:t>
      </w:r>
      <w:r w:rsidR="007E0DF5" w:rsidRPr="005D25D0">
        <w:rPr>
          <w:rFonts w:ascii="Times New Roman" w:hAnsi="Times New Roman"/>
          <w:sz w:val="24"/>
        </w:rPr>
        <w:t xml:space="preserve">managing the </w:t>
      </w:r>
      <w:r w:rsidRPr="005D25D0">
        <w:rPr>
          <w:rFonts w:ascii="Times New Roman" w:hAnsi="Times New Roman"/>
          <w:sz w:val="24"/>
        </w:rPr>
        <w:t>day to day contact with program participants.</w:t>
      </w:r>
    </w:p>
    <w:p w14:paraId="3B530144" w14:textId="77777777" w:rsidR="00805A19" w:rsidRPr="00BE759F" w:rsidRDefault="00805A19" w:rsidP="00536FC8">
      <w:pPr>
        <w:widowControl/>
        <w:rPr>
          <w:rFonts w:ascii="Times New Roman" w:hAnsi="Times New Roman"/>
          <w:b/>
          <w:sz w:val="24"/>
        </w:rPr>
      </w:pPr>
    </w:p>
    <w:p w14:paraId="7A6459FA" w14:textId="77777777" w:rsidR="00805A19" w:rsidRPr="00BE759F" w:rsidRDefault="00805A19" w:rsidP="00536FC8">
      <w:pPr>
        <w:widowControl/>
        <w:ind w:right="144"/>
        <w:rPr>
          <w:rFonts w:ascii="Times New Roman" w:hAnsi="Times New Roman"/>
          <w:b/>
          <w:sz w:val="24"/>
        </w:rPr>
      </w:pPr>
      <w:r w:rsidRPr="00BE759F">
        <w:rPr>
          <w:rFonts w:ascii="Times New Roman" w:hAnsi="Times New Roman"/>
          <w:b/>
          <w:bCs/>
          <w:sz w:val="24"/>
        </w:rPr>
        <w:t>15.</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reasons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program</w:t>
      </w:r>
      <w:r w:rsidR="004D3856" w:rsidRPr="00BE759F">
        <w:rPr>
          <w:rFonts w:ascii="Times New Roman" w:hAnsi="Times New Roman"/>
          <w:b/>
          <w:bCs/>
          <w:sz w:val="24"/>
        </w:rPr>
        <w:t xml:space="preserve"> </w:t>
      </w:r>
      <w:r w:rsidRPr="00BE759F">
        <w:rPr>
          <w:rFonts w:ascii="Times New Roman" w:hAnsi="Times New Roman"/>
          <w:b/>
          <w:bCs/>
          <w:sz w:val="24"/>
        </w:rPr>
        <w:t>changes</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adjustments</w:t>
      </w:r>
      <w:r w:rsidR="004D3856" w:rsidRPr="00BE759F">
        <w:rPr>
          <w:rFonts w:ascii="Times New Roman" w:hAnsi="Times New Roman"/>
          <w:b/>
          <w:bCs/>
          <w:sz w:val="24"/>
        </w:rPr>
        <w:t xml:space="preserve"> </w:t>
      </w:r>
      <w:r w:rsidRPr="00BE759F">
        <w:rPr>
          <w:rFonts w:ascii="Times New Roman" w:hAnsi="Times New Roman"/>
          <w:b/>
          <w:bCs/>
          <w:sz w:val="24"/>
        </w:rPr>
        <w:t>reported</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Items</w:t>
      </w:r>
      <w:r w:rsidR="004D3856" w:rsidRPr="00BE759F">
        <w:rPr>
          <w:rFonts w:ascii="Times New Roman" w:hAnsi="Times New Roman"/>
          <w:b/>
          <w:bCs/>
          <w:sz w:val="24"/>
        </w:rPr>
        <w:t xml:space="preserve"> </w:t>
      </w:r>
      <w:r w:rsidRPr="00BE759F">
        <w:rPr>
          <w:rFonts w:ascii="Times New Roman" w:hAnsi="Times New Roman"/>
          <w:b/>
          <w:bCs/>
          <w:sz w:val="24"/>
        </w:rPr>
        <w:t>13</w:t>
      </w:r>
      <w:r w:rsidR="004D3856" w:rsidRPr="00BE759F">
        <w:rPr>
          <w:rFonts w:ascii="Times New Roman" w:hAnsi="Times New Roman"/>
          <w:b/>
          <w:bCs/>
          <w:sz w:val="24"/>
        </w:rPr>
        <w:t xml:space="preserve"> </w:t>
      </w:r>
      <w:r w:rsidRPr="00BE759F">
        <w:rPr>
          <w:rFonts w:ascii="Times New Roman" w:hAnsi="Times New Roman"/>
          <w:b/>
          <w:bCs/>
          <w:sz w:val="24"/>
        </w:rPr>
        <w:t>or</w:t>
      </w:r>
      <w:r w:rsidR="004D3856" w:rsidRPr="00BE759F">
        <w:rPr>
          <w:rFonts w:ascii="Times New Roman" w:hAnsi="Times New Roman"/>
          <w:b/>
          <w:bCs/>
          <w:sz w:val="24"/>
        </w:rPr>
        <w:t xml:space="preserve"> </w:t>
      </w:r>
      <w:r w:rsidRPr="00BE759F">
        <w:rPr>
          <w:rFonts w:ascii="Times New Roman" w:hAnsi="Times New Roman"/>
          <w:b/>
          <w:bCs/>
          <w:sz w:val="24"/>
        </w:rPr>
        <w:t>14</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OMB</w:t>
      </w:r>
      <w:r w:rsidR="004D3856" w:rsidRPr="00BE759F">
        <w:rPr>
          <w:rFonts w:ascii="Times New Roman" w:hAnsi="Times New Roman"/>
          <w:b/>
          <w:bCs/>
          <w:sz w:val="24"/>
        </w:rPr>
        <w:t xml:space="preserve"> </w:t>
      </w:r>
      <w:r w:rsidRPr="00BE759F">
        <w:rPr>
          <w:rFonts w:ascii="Times New Roman" w:hAnsi="Times New Roman"/>
          <w:b/>
          <w:bCs/>
          <w:sz w:val="24"/>
        </w:rPr>
        <w:t>Form</w:t>
      </w:r>
      <w:r w:rsidR="004D3856" w:rsidRPr="00BE759F">
        <w:rPr>
          <w:rFonts w:ascii="Times New Roman" w:hAnsi="Times New Roman"/>
          <w:b/>
          <w:bCs/>
          <w:sz w:val="24"/>
        </w:rPr>
        <w:t xml:space="preserve"> </w:t>
      </w:r>
      <w:r w:rsidRPr="00BE759F">
        <w:rPr>
          <w:rFonts w:ascii="Times New Roman" w:hAnsi="Times New Roman"/>
          <w:b/>
          <w:bCs/>
          <w:sz w:val="24"/>
        </w:rPr>
        <w:t>83</w:t>
      </w:r>
      <w:r w:rsidR="003B0434" w:rsidRPr="00BE759F">
        <w:rPr>
          <w:rFonts w:ascii="Times New Roman" w:hAnsi="Times New Roman"/>
          <w:b/>
          <w:bCs/>
          <w:sz w:val="24"/>
        </w:rPr>
        <w:t>–</w:t>
      </w:r>
      <w:r w:rsidRPr="00BE759F">
        <w:rPr>
          <w:rFonts w:ascii="Times New Roman" w:hAnsi="Times New Roman"/>
          <w:b/>
          <w:bCs/>
          <w:sz w:val="24"/>
        </w:rPr>
        <w:t>I.</w:t>
      </w:r>
    </w:p>
    <w:p w14:paraId="76DCC893" w14:textId="77777777" w:rsidR="00805A19" w:rsidRPr="00BE759F" w:rsidRDefault="00805A19" w:rsidP="00536FC8">
      <w:pPr>
        <w:widowControl/>
        <w:ind w:right="144"/>
        <w:rPr>
          <w:rFonts w:ascii="Times New Roman" w:hAnsi="Times New Roman"/>
          <w:b/>
          <w:sz w:val="24"/>
        </w:rPr>
      </w:pPr>
    </w:p>
    <w:p w14:paraId="0F0799E1" w14:textId="77777777" w:rsidR="00805A19" w:rsidRPr="005D25D0" w:rsidRDefault="00503780" w:rsidP="00536FC8">
      <w:pPr>
        <w:widowControl/>
        <w:rPr>
          <w:rFonts w:ascii="Times New Roman" w:hAnsi="Times New Roman"/>
          <w:sz w:val="24"/>
        </w:rPr>
      </w:pPr>
      <w:r w:rsidRPr="005D25D0">
        <w:rPr>
          <w:rFonts w:ascii="Times New Roman" w:hAnsi="Times New Roman"/>
          <w:sz w:val="24"/>
        </w:rPr>
        <w:t>The initial information collection cost and burden hour calculations were estimates in preparation for program implementation.  Now that the program has been implemented, FAS has more precise information to make the calculations.  This updated information collection request increases the</w:t>
      </w:r>
      <w:r w:rsidR="00116245" w:rsidRPr="005D25D0">
        <w:rPr>
          <w:rFonts w:ascii="Times New Roman" w:hAnsi="Times New Roman"/>
          <w:sz w:val="24"/>
        </w:rPr>
        <w:t xml:space="preserve"> </w:t>
      </w:r>
      <w:r w:rsidR="001D4EA2" w:rsidRPr="005D25D0">
        <w:rPr>
          <w:rFonts w:ascii="Times New Roman" w:hAnsi="Times New Roman"/>
          <w:sz w:val="24"/>
        </w:rPr>
        <w:t>burden hours</w:t>
      </w:r>
      <w:r w:rsidRPr="005D25D0">
        <w:rPr>
          <w:rFonts w:ascii="Times New Roman" w:hAnsi="Times New Roman"/>
          <w:sz w:val="24"/>
        </w:rPr>
        <w:t xml:space="preserve"> by </w:t>
      </w:r>
      <w:r w:rsidR="000431CF" w:rsidRPr="005D25D0">
        <w:rPr>
          <w:rFonts w:ascii="Times New Roman" w:hAnsi="Times New Roman"/>
          <w:sz w:val="24"/>
        </w:rPr>
        <w:t>1,313</w:t>
      </w:r>
      <w:r w:rsidRPr="005D25D0">
        <w:rPr>
          <w:rFonts w:ascii="Times New Roman" w:hAnsi="Times New Roman"/>
          <w:sz w:val="24"/>
        </w:rPr>
        <w:t xml:space="preserve"> hours</w:t>
      </w:r>
      <w:r w:rsidR="001D4EA2" w:rsidRPr="005D25D0">
        <w:rPr>
          <w:rFonts w:ascii="Times New Roman" w:hAnsi="Times New Roman"/>
          <w:sz w:val="24"/>
        </w:rPr>
        <w:t>.</w:t>
      </w:r>
      <w:r w:rsidR="00357411" w:rsidRPr="005D25D0">
        <w:rPr>
          <w:rFonts w:ascii="Times New Roman" w:hAnsi="Times New Roman"/>
          <w:sz w:val="24"/>
        </w:rPr>
        <w:t xml:space="preserve">  </w:t>
      </w:r>
      <w:r w:rsidR="009D2434" w:rsidRPr="005D25D0">
        <w:rPr>
          <w:rFonts w:ascii="Times New Roman" w:hAnsi="Times New Roman"/>
          <w:sz w:val="24"/>
        </w:rPr>
        <w:t>The</w:t>
      </w:r>
      <w:r w:rsidR="00616873" w:rsidRPr="005D25D0">
        <w:rPr>
          <w:rFonts w:ascii="Times New Roman" w:hAnsi="Times New Roman"/>
          <w:sz w:val="24"/>
        </w:rPr>
        <w:t xml:space="preserve"> original emergency information collection package had an estimate of 70 respondents, but the actual number of respondents was 71</w:t>
      </w:r>
      <w:r w:rsidR="009D2434" w:rsidRPr="005D25D0">
        <w:rPr>
          <w:rFonts w:ascii="Times New Roman" w:hAnsi="Times New Roman"/>
          <w:sz w:val="24"/>
        </w:rPr>
        <w:t>.  The addition of one respondent and the inc</w:t>
      </w:r>
      <w:r w:rsidR="00616873" w:rsidRPr="005D25D0">
        <w:rPr>
          <w:rFonts w:ascii="Times New Roman" w:hAnsi="Times New Roman"/>
          <w:sz w:val="24"/>
        </w:rPr>
        <w:t>reased burden hours res</w:t>
      </w:r>
      <w:r w:rsidR="009D2434" w:rsidRPr="005D25D0">
        <w:rPr>
          <w:rFonts w:ascii="Times New Roman" w:hAnsi="Times New Roman"/>
          <w:sz w:val="24"/>
        </w:rPr>
        <w:t xml:space="preserve">ult in a total </w:t>
      </w:r>
      <w:r w:rsidR="002C5037" w:rsidRPr="005D25D0">
        <w:rPr>
          <w:rFonts w:ascii="Times New Roman" w:hAnsi="Times New Roman"/>
          <w:sz w:val="24"/>
        </w:rPr>
        <w:t xml:space="preserve">cost increase of </w:t>
      </w:r>
      <w:r w:rsidR="00616873" w:rsidRPr="005D25D0">
        <w:rPr>
          <w:rFonts w:ascii="Times New Roman" w:hAnsi="Times New Roman"/>
          <w:sz w:val="24"/>
        </w:rPr>
        <w:t>$</w:t>
      </w:r>
      <w:r w:rsidR="000431CF" w:rsidRPr="005D25D0">
        <w:rPr>
          <w:rFonts w:ascii="Times New Roman" w:hAnsi="Times New Roman"/>
          <w:sz w:val="24"/>
        </w:rPr>
        <w:t>74,590</w:t>
      </w:r>
      <w:r w:rsidR="00206789" w:rsidRPr="005D25D0">
        <w:rPr>
          <w:rFonts w:ascii="Times New Roman" w:hAnsi="Times New Roman"/>
          <w:sz w:val="24"/>
        </w:rPr>
        <w:t xml:space="preserve"> from the initial information collection </w:t>
      </w:r>
      <w:r w:rsidR="005647C8" w:rsidRPr="005D25D0">
        <w:rPr>
          <w:rFonts w:ascii="Times New Roman" w:hAnsi="Times New Roman"/>
          <w:sz w:val="24"/>
        </w:rPr>
        <w:t>estimate</w:t>
      </w:r>
      <w:r w:rsidR="00206789" w:rsidRPr="005D25D0">
        <w:rPr>
          <w:rFonts w:ascii="Times New Roman" w:hAnsi="Times New Roman"/>
          <w:sz w:val="24"/>
        </w:rPr>
        <w:t>.</w:t>
      </w:r>
    </w:p>
    <w:p w14:paraId="31A70490" w14:textId="77777777" w:rsidR="00953D42" w:rsidRPr="005D25D0" w:rsidRDefault="00953D42" w:rsidP="00536FC8">
      <w:pPr>
        <w:widowControl/>
        <w:rPr>
          <w:rFonts w:ascii="Times New Roman" w:hAnsi="Times New Roman"/>
          <w:sz w:val="24"/>
        </w:rPr>
      </w:pPr>
    </w:p>
    <w:p w14:paraId="6F66C826" w14:textId="77777777" w:rsidR="00805A19" w:rsidRPr="00BE759F" w:rsidRDefault="00805A19" w:rsidP="00536FC8">
      <w:pPr>
        <w:widowControl/>
        <w:rPr>
          <w:rFonts w:ascii="Times New Roman" w:hAnsi="Times New Roman"/>
          <w:b/>
          <w:sz w:val="24"/>
        </w:rPr>
      </w:pPr>
      <w:r w:rsidRPr="00BE759F">
        <w:rPr>
          <w:rFonts w:ascii="Times New Roman" w:hAnsi="Times New Roman"/>
          <w:b/>
          <w:bCs/>
          <w:sz w:val="24"/>
        </w:rPr>
        <w:t>16.</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collections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whose</w:t>
      </w:r>
      <w:r w:rsidR="004D3856" w:rsidRPr="00BE759F">
        <w:rPr>
          <w:rFonts w:ascii="Times New Roman" w:hAnsi="Times New Roman"/>
          <w:b/>
          <w:bCs/>
          <w:sz w:val="24"/>
        </w:rPr>
        <w:t xml:space="preserve"> </w:t>
      </w:r>
      <w:r w:rsidRPr="00BE759F">
        <w:rPr>
          <w:rFonts w:ascii="Times New Roman" w:hAnsi="Times New Roman"/>
          <w:b/>
          <w:bCs/>
          <w:sz w:val="24"/>
        </w:rPr>
        <w:t>results</w:t>
      </w:r>
      <w:r w:rsidR="004D3856" w:rsidRPr="00BE759F">
        <w:rPr>
          <w:rFonts w:ascii="Times New Roman" w:hAnsi="Times New Roman"/>
          <w:b/>
          <w:bCs/>
          <w:sz w:val="24"/>
        </w:rPr>
        <w:t xml:space="preserve"> </w:t>
      </w:r>
      <w:r w:rsidRPr="00BE759F">
        <w:rPr>
          <w:rFonts w:ascii="Times New Roman" w:hAnsi="Times New Roman"/>
          <w:b/>
          <w:bCs/>
          <w:sz w:val="24"/>
        </w:rPr>
        <w:t>will</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published,</w:t>
      </w:r>
      <w:r w:rsidR="004D3856" w:rsidRPr="00BE759F">
        <w:rPr>
          <w:rFonts w:ascii="Times New Roman" w:hAnsi="Times New Roman"/>
          <w:b/>
          <w:bCs/>
          <w:sz w:val="24"/>
        </w:rPr>
        <w:t xml:space="preserve"> </w:t>
      </w:r>
      <w:r w:rsidRPr="00BE759F">
        <w:rPr>
          <w:rFonts w:ascii="Times New Roman" w:hAnsi="Times New Roman"/>
          <w:b/>
          <w:bCs/>
          <w:sz w:val="24"/>
        </w:rPr>
        <w:t>outline</w:t>
      </w:r>
      <w:r w:rsidR="004D3856" w:rsidRPr="00BE759F">
        <w:rPr>
          <w:rFonts w:ascii="Times New Roman" w:hAnsi="Times New Roman"/>
          <w:b/>
          <w:bCs/>
          <w:sz w:val="24"/>
        </w:rPr>
        <w:t xml:space="preserve"> </w:t>
      </w:r>
      <w:r w:rsidRPr="00BE759F">
        <w:rPr>
          <w:rFonts w:ascii="Times New Roman" w:hAnsi="Times New Roman"/>
          <w:b/>
          <w:bCs/>
          <w:sz w:val="24"/>
        </w:rPr>
        <w:t>plans</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tabulation</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publication.</w:t>
      </w:r>
      <w:r w:rsidR="004D3856" w:rsidRPr="00BE759F">
        <w:rPr>
          <w:rFonts w:ascii="Times New Roman" w:hAnsi="Times New Roman"/>
          <w:b/>
          <w:bCs/>
          <w:sz w:val="24"/>
        </w:rPr>
        <w:t xml:space="preserve">  </w:t>
      </w:r>
      <w:r w:rsidRPr="00BE759F">
        <w:rPr>
          <w:rFonts w:ascii="Times New Roman" w:hAnsi="Times New Roman"/>
          <w:b/>
          <w:bCs/>
          <w:sz w:val="24"/>
        </w:rPr>
        <w:t>Address</w:t>
      </w:r>
      <w:r w:rsidR="004D3856" w:rsidRPr="00BE759F">
        <w:rPr>
          <w:rFonts w:ascii="Times New Roman" w:hAnsi="Times New Roman"/>
          <w:b/>
          <w:bCs/>
          <w:sz w:val="24"/>
        </w:rPr>
        <w:t xml:space="preserve"> </w:t>
      </w:r>
      <w:r w:rsidRPr="00BE759F">
        <w:rPr>
          <w:rFonts w:ascii="Times New Roman" w:hAnsi="Times New Roman"/>
          <w:b/>
          <w:bCs/>
          <w:sz w:val="24"/>
        </w:rPr>
        <w:t>any</w:t>
      </w:r>
      <w:r w:rsidR="004D3856" w:rsidRPr="00BE759F">
        <w:rPr>
          <w:rFonts w:ascii="Times New Roman" w:hAnsi="Times New Roman"/>
          <w:b/>
          <w:bCs/>
          <w:sz w:val="24"/>
        </w:rPr>
        <w:t xml:space="preserve"> </w:t>
      </w:r>
      <w:r w:rsidRPr="00BE759F">
        <w:rPr>
          <w:rFonts w:ascii="Times New Roman" w:hAnsi="Times New Roman"/>
          <w:b/>
          <w:bCs/>
          <w:sz w:val="24"/>
        </w:rPr>
        <w:t>complex</w:t>
      </w:r>
      <w:r w:rsidR="004D3856" w:rsidRPr="00BE759F">
        <w:rPr>
          <w:rFonts w:ascii="Times New Roman" w:hAnsi="Times New Roman"/>
          <w:b/>
          <w:bCs/>
          <w:sz w:val="24"/>
        </w:rPr>
        <w:t xml:space="preserve"> </w:t>
      </w:r>
      <w:r w:rsidRPr="00BE759F">
        <w:rPr>
          <w:rFonts w:ascii="Times New Roman" w:hAnsi="Times New Roman"/>
          <w:b/>
          <w:bCs/>
          <w:sz w:val="24"/>
        </w:rPr>
        <w:t>analytical</w:t>
      </w:r>
      <w:r w:rsidR="004D3856" w:rsidRPr="00BE759F">
        <w:rPr>
          <w:rFonts w:ascii="Times New Roman" w:hAnsi="Times New Roman"/>
          <w:b/>
          <w:bCs/>
          <w:sz w:val="24"/>
        </w:rPr>
        <w:t xml:space="preserve"> </w:t>
      </w:r>
      <w:r w:rsidRPr="00BE759F">
        <w:rPr>
          <w:rFonts w:ascii="Times New Roman" w:hAnsi="Times New Roman"/>
          <w:b/>
          <w:bCs/>
          <w:sz w:val="24"/>
        </w:rPr>
        <w:t>techniques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will</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used.</w:t>
      </w:r>
      <w:r w:rsidR="004D3856" w:rsidRPr="00BE759F">
        <w:rPr>
          <w:rFonts w:ascii="Times New Roman" w:hAnsi="Times New Roman"/>
          <w:b/>
          <w:bCs/>
          <w:sz w:val="24"/>
        </w:rPr>
        <w:t xml:space="preserve">  </w:t>
      </w:r>
      <w:r w:rsidRPr="00BE759F">
        <w:rPr>
          <w:rFonts w:ascii="Times New Roman" w:hAnsi="Times New Roman"/>
          <w:b/>
          <w:bCs/>
          <w:sz w:val="24"/>
        </w:rPr>
        <w:t>Provide</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time</w:t>
      </w:r>
      <w:r w:rsidR="004D3856" w:rsidRPr="00BE759F">
        <w:rPr>
          <w:rFonts w:ascii="Times New Roman" w:hAnsi="Times New Roman"/>
          <w:b/>
          <w:bCs/>
          <w:sz w:val="24"/>
        </w:rPr>
        <w:t xml:space="preserve"> </w:t>
      </w:r>
      <w:r w:rsidRPr="00BE759F">
        <w:rPr>
          <w:rFonts w:ascii="Times New Roman" w:hAnsi="Times New Roman"/>
          <w:b/>
          <w:bCs/>
          <w:sz w:val="24"/>
        </w:rPr>
        <w:t>schedule</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entire</w:t>
      </w:r>
      <w:r w:rsidR="004D3856" w:rsidRPr="00BE759F">
        <w:rPr>
          <w:rFonts w:ascii="Times New Roman" w:hAnsi="Times New Roman"/>
          <w:b/>
          <w:bCs/>
          <w:sz w:val="24"/>
        </w:rPr>
        <w:t xml:space="preserve"> </w:t>
      </w:r>
      <w:r w:rsidRPr="00BE759F">
        <w:rPr>
          <w:rFonts w:ascii="Times New Roman" w:hAnsi="Times New Roman"/>
          <w:b/>
          <w:bCs/>
          <w:sz w:val="24"/>
        </w:rPr>
        <w:t>project,</w:t>
      </w:r>
      <w:r w:rsidR="004D3856" w:rsidRPr="00BE759F">
        <w:rPr>
          <w:rFonts w:ascii="Times New Roman" w:hAnsi="Times New Roman"/>
          <w:b/>
          <w:bCs/>
          <w:sz w:val="24"/>
        </w:rPr>
        <w:t xml:space="preserve"> </w:t>
      </w:r>
      <w:r w:rsidRPr="00BE759F">
        <w:rPr>
          <w:rFonts w:ascii="Times New Roman" w:hAnsi="Times New Roman"/>
          <w:b/>
          <w:bCs/>
          <w:sz w:val="24"/>
        </w:rPr>
        <w:t>including</w:t>
      </w:r>
      <w:r w:rsidR="004D3856" w:rsidRPr="00BE759F">
        <w:rPr>
          <w:rFonts w:ascii="Times New Roman" w:hAnsi="Times New Roman"/>
          <w:b/>
          <w:bCs/>
          <w:sz w:val="24"/>
        </w:rPr>
        <w:t xml:space="preserve"> </w:t>
      </w:r>
      <w:r w:rsidRPr="00BE759F">
        <w:rPr>
          <w:rFonts w:ascii="Times New Roman" w:hAnsi="Times New Roman"/>
          <w:b/>
          <w:bCs/>
          <w:sz w:val="24"/>
        </w:rPr>
        <w:t>beginning</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ending</w:t>
      </w:r>
      <w:r w:rsidR="004D3856" w:rsidRPr="00BE759F">
        <w:rPr>
          <w:rFonts w:ascii="Times New Roman" w:hAnsi="Times New Roman"/>
          <w:b/>
          <w:bCs/>
          <w:sz w:val="24"/>
        </w:rPr>
        <w:t xml:space="preserve"> </w:t>
      </w:r>
      <w:r w:rsidRPr="00BE759F">
        <w:rPr>
          <w:rFonts w:ascii="Times New Roman" w:hAnsi="Times New Roman"/>
          <w:b/>
          <w:bCs/>
          <w:sz w:val="24"/>
        </w:rPr>
        <w:t>dates</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completion</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report,</w:t>
      </w:r>
      <w:r w:rsidR="004D3856" w:rsidRPr="00BE759F">
        <w:rPr>
          <w:rFonts w:ascii="Times New Roman" w:hAnsi="Times New Roman"/>
          <w:b/>
          <w:bCs/>
          <w:sz w:val="24"/>
        </w:rPr>
        <w:t xml:space="preserve"> </w:t>
      </w:r>
      <w:r w:rsidRPr="00BE759F">
        <w:rPr>
          <w:rFonts w:ascii="Times New Roman" w:hAnsi="Times New Roman"/>
          <w:b/>
          <w:bCs/>
          <w:sz w:val="24"/>
        </w:rPr>
        <w:t>publication</w:t>
      </w:r>
      <w:r w:rsidR="004D3856" w:rsidRPr="00BE759F">
        <w:rPr>
          <w:rFonts w:ascii="Times New Roman" w:hAnsi="Times New Roman"/>
          <w:b/>
          <w:bCs/>
          <w:sz w:val="24"/>
        </w:rPr>
        <w:t xml:space="preserve"> </w:t>
      </w:r>
      <w:r w:rsidRPr="00BE759F">
        <w:rPr>
          <w:rFonts w:ascii="Times New Roman" w:hAnsi="Times New Roman"/>
          <w:b/>
          <w:bCs/>
          <w:sz w:val="24"/>
        </w:rPr>
        <w:t>dates,</w:t>
      </w:r>
      <w:r w:rsidR="004D3856" w:rsidRPr="00BE759F">
        <w:rPr>
          <w:rFonts w:ascii="Times New Roman" w:hAnsi="Times New Roman"/>
          <w:b/>
          <w:bCs/>
          <w:sz w:val="24"/>
        </w:rPr>
        <w:t xml:space="preserve"> </w:t>
      </w:r>
      <w:r w:rsidRPr="00BE759F">
        <w:rPr>
          <w:rFonts w:ascii="Times New Roman" w:hAnsi="Times New Roman"/>
          <w:b/>
          <w:bCs/>
          <w:sz w:val="24"/>
        </w:rPr>
        <w:t>and</w:t>
      </w:r>
      <w:r w:rsidR="004D3856" w:rsidRPr="00BE759F">
        <w:rPr>
          <w:rFonts w:ascii="Times New Roman" w:hAnsi="Times New Roman"/>
          <w:b/>
          <w:bCs/>
          <w:sz w:val="24"/>
        </w:rPr>
        <w:t xml:space="preserve"> </w:t>
      </w:r>
      <w:r w:rsidRPr="00BE759F">
        <w:rPr>
          <w:rFonts w:ascii="Times New Roman" w:hAnsi="Times New Roman"/>
          <w:b/>
          <w:bCs/>
          <w:sz w:val="24"/>
        </w:rPr>
        <w:t>other</w:t>
      </w:r>
      <w:r w:rsidR="004D3856" w:rsidRPr="00BE759F">
        <w:rPr>
          <w:rFonts w:ascii="Times New Roman" w:hAnsi="Times New Roman"/>
          <w:b/>
          <w:bCs/>
          <w:sz w:val="24"/>
        </w:rPr>
        <w:t xml:space="preserve"> </w:t>
      </w:r>
      <w:r w:rsidRPr="00BE759F">
        <w:rPr>
          <w:rFonts w:ascii="Times New Roman" w:hAnsi="Times New Roman"/>
          <w:b/>
          <w:bCs/>
          <w:sz w:val="24"/>
        </w:rPr>
        <w:t>actions.</w:t>
      </w:r>
    </w:p>
    <w:p w14:paraId="551950B7" w14:textId="77777777" w:rsidR="00805A19" w:rsidRPr="00BE759F" w:rsidRDefault="00805A19" w:rsidP="00536FC8">
      <w:pPr>
        <w:widowControl/>
        <w:rPr>
          <w:rFonts w:ascii="Times New Roman" w:hAnsi="Times New Roman"/>
          <w:b/>
          <w:sz w:val="24"/>
        </w:rPr>
      </w:pPr>
    </w:p>
    <w:p w14:paraId="473A6082" w14:textId="77777777" w:rsidR="007031E6" w:rsidRPr="005D25D0" w:rsidRDefault="007031E6" w:rsidP="007031E6">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5D25D0">
        <w:rPr>
          <w:rFonts w:ascii="Times New Roman" w:hAnsi="Times New Roman"/>
          <w:sz w:val="24"/>
        </w:rPr>
        <w:t>FAS has no plans to tabulate or publish the information FAS collects.</w:t>
      </w:r>
    </w:p>
    <w:p w14:paraId="259547E0" w14:textId="77777777" w:rsidR="00A97E7F" w:rsidRPr="00BE759F" w:rsidRDefault="00A97E7F" w:rsidP="00536FC8">
      <w:pPr>
        <w:widowControl/>
        <w:rPr>
          <w:rFonts w:ascii="Times New Roman" w:hAnsi="Times New Roman"/>
          <w:b/>
          <w:sz w:val="24"/>
        </w:rPr>
      </w:pPr>
    </w:p>
    <w:p w14:paraId="6AF31E62" w14:textId="77777777" w:rsidR="00805A19" w:rsidRPr="00BE759F" w:rsidRDefault="00805A19" w:rsidP="00536FC8">
      <w:pPr>
        <w:widowControl/>
        <w:rPr>
          <w:rFonts w:ascii="Times New Roman" w:hAnsi="Times New Roman"/>
          <w:b/>
          <w:sz w:val="24"/>
        </w:rPr>
      </w:pPr>
      <w:r w:rsidRPr="00BE759F">
        <w:rPr>
          <w:rFonts w:ascii="Times New Roman" w:hAnsi="Times New Roman"/>
          <w:b/>
          <w:bCs/>
          <w:sz w:val="24"/>
        </w:rPr>
        <w:t>17.</w:t>
      </w:r>
      <w:r w:rsidR="004D3856" w:rsidRPr="00BE759F">
        <w:rPr>
          <w:rFonts w:ascii="Times New Roman" w:hAnsi="Times New Roman"/>
          <w:b/>
          <w:bCs/>
          <w:sz w:val="24"/>
        </w:rPr>
        <w:t xml:space="preserve">  </w:t>
      </w:r>
      <w:r w:rsidRPr="00BE759F">
        <w:rPr>
          <w:rFonts w:ascii="Times New Roman" w:hAnsi="Times New Roman"/>
          <w:b/>
          <w:bCs/>
          <w:sz w:val="24"/>
        </w:rPr>
        <w:t>If</w:t>
      </w:r>
      <w:r w:rsidR="004D3856" w:rsidRPr="00BE759F">
        <w:rPr>
          <w:rFonts w:ascii="Times New Roman" w:hAnsi="Times New Roman"/>
          <w:b/>
          <w:bCs/>
          <w:sz w:val="24"/>
        </w:rPr>
        <w:t xml:space="preserve"> </w:t>
      </w:r>
      <w:r w:rsidRPr="00BE759F">
        <w:rPr>
          <w:rFonts w:ascii="Times New Roman" w:hAnsi="Times New Roman"/>
          <w:b/>
          <w:bCs/>
          <w:sz w:val="24"/>
        </w:rPr>
        <w:t>seeking</w:t>
      </w:r>
      <w:r w:rsidR="004D3856" w:rsidRPr="00BE759F">
        <w:rPr>
          <w:rFonts w:ascii="Times New Roman" w:hAnsi="Times New Roman"/>
          <w:b/>
          <w:bCs/>
          <w:sz w:val="24"/>
        </w:rPr>
        <w:t xml:space="preserve"> </w:t>
      </w:r>
      <w:r w:rsidRPr="00BE759F">
        <w:rPr>
          <w:rFonts w:ascii="Times New Roman" w:hAnsi="Times New Roman"/>
          <w:b/>
          <w:bCs/>
          <w:sz w:val="24"/>
        </w:rPr>
        <w:t>approval</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not</w:t>
      </w:r>
      <w:r w:rsidR="004D3856" w:rsidRPr="00BE759F">
        <w:rPr>
          <w:rFonts w:ascii="Times New Roman" w:hAnsi="Times New Roman"/>
          <w:b/>
          <w:bCs/>
          <w:sz w:val="24"/>
        </w:rPr>
        <w:t xml:space="preserve"> </w:t>
      </w:r>
      <w:r w:rsidRPr="00BE759F">
        <w:rPr>
          <w:rFonts w:ascii="Times New Roman" w:hAnsi="Times New Roman"/>
          <w:b/>
          <w:bCs/>
          <w:sz w:val="24"/>
        </w:rPr>
        <w:t>display</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expiration</w:t>
      </w:r>
      <w:r w:rsidR="004D3856" w:rsidRPr="00BE759F">
        <w:rPr>
          <w:rFonts w:ascii="Times New Roman" w:hAnsi="Times New Roman"/>
          <w:b/>
          <w:bCs/>
          <w:sz w:val="24"/>
        </w:rPr>
        <w:t xml:space="preserve"> </w:t>
      </w:r>
      <w:r w:rsidRPr="00BE759F">
        <w:rPr>
          <w:rFonts w:ascii="Times New Roman" w:hAnsi="Times New Roman"/>
          <w:b/>
          <w:bCs/>
          <w:sz w:val="24"/>
        </w:rPr>
        <w:t>date</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OMB</w:t>
      </w:r>
      <w:r w:rsidR="004D3856" w:rsidRPr="00BE759F">
        <w:rPr>
          <w:rFonts w:ascii="Times New Roman" w:hAnsi="Times New Roman"/>
          <w:b/>
          <w:bCs/>
          <w:sz w:val="24"/>
        </w:rPr>
        <w:t xml:space="preserve"> </w:t>
      </w:r>
      <w:r w:rsidRPr="00BE759F">
        <w:rPr>
          <w:rFonts w:ascii="Times New Roman" w:hAnsi="Times New Roman"/>
          <w:b/>
          <w:bCs/>
          <w:sz w:val="24"/>
        </w:rPr>
        <w:t>approval</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information</w:t>
      </w:r>
      <w:r w:rsidR="004D3856" w:rsidRPr="00BE759F">
        <w:rPr>
          <w:rFonts w:ascii="Times New Roman" w:hAnsi="Times New Roman"/>
          <w:b/>
          <w:bCs/>
          <w:sz w:val="24"/>
        </w:rPr>
        <w:t xml:space="preserve"> </w:t>
      </w:r>
      <w:r w:rsidRPr="00BE759F">
        <w:rPr>
          <w:rFonts w:ascii="Times New Roman" w:hAnsi="Times New Roman"/>
          <w:b/>
          <w:bCs/>
          <w:sz w:val="24"/>
        </w:rPr>
        <w:t>collection,</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reasons</w:t>
      </w:r>
      <w:r w:rsidR="004D3856" w:rsidRPr="00BE759F">
        <w:rPr>
          <w:rFonts w:ascii="Times New Roman" w:hAnsi="Times New Roman"/>
          <w:b/>
          <w:bCs/>
          <w:sz w:val="24"/>
        </w:rPr>
        <w:t xml:space="preserve"> </w:t>
      </w:r>
      <w:r w:rsidRPr="00BE759F">
        <w:rPr>
          <w:rFonts w:ascii="Times New Roman" w:hAnsi="Times New Roman"/>
          <w:b/>
          <w:bCs/>
          <w:sz w:val="24"/>
        </w:rPr>
        <w:t>that</w:t>
      </w:r>
      <w:r w:rsidR="004D3856" w:rsidRPr="00BE759F">
        <w:rPr>
          <w:rFonts w:ascii="Times New Roman" w:hAnsi="Times New Roman"/>
          <w:b/>
          <w:bCs/>
          <w:sz w:val="24"/>
        </w:rPr>
        <w:t xml:space="preserve"> </w:t>
      </w:r>
      <w:r w:rsidRPr="00BE759F">
        <w:rPr>
          <w:rFonts w:ascii="Times New Roman" w:hAnsi="Times New Roman"/>
          <w:b/>
          <w:bCs/>
          <w:sz w:val="24"/>
        </w:rPr>
        <w:t>display</w:t>
      </w:r>
      <w:r w:rsidR="004D3856" w:rsidRPr="00BE759F">
        <w:rPr>
          <w:rFonts w:ascii="Times New Roman" w:hAnsi="Times New Roman"/>
          <w:b/>
          <w:bCs/>
          <w:sz w:val="24"/>
        </w:rPr>
        <w:t xml:space="preserve"> </w:t>
      </w:r>
      <w:r w:rsidRPr="00BE759F">
        <w:rPr>
          <w:rFonts w:ascii="Times New Roman" w:hAnsi="Times New Roman"/>
          <w:b/>
          <w:bCs/>
          <w:sz w:val="24"/>
        </w:rPr>
        <w:t>would</w:t>
      </w:r>
      <w:r w:rsidR="004D3856" w:rsidRPr="00BE759F">
        <w:rPr>
          <w:rFonts w:ascii="Times New Roman" w:hAnsi="Times New Roman"/>
          <w:b/>
          <w:bCs/>
          <w:sz w:val="24"/>
        </w:rPr>
        <w:t xml:space="preserve"> </w:t>
      </w:r>
      <w:r w:rsidRPr="00BE759F">
        <w:rPr>
          <w:rFonts w:ascii="Times New Roman" w:hAnsi="Times New Roman"/>
          <w:b/>
          <w:bCs/>
          <w:sz w:val="24"/>
        </w:rPr>
        <w:t>be</w:t>
      </w:r>
      <w:r w:rsidR="004D3856" w:rsidRPr="00BE759F">
        <w:rPr>
          <w:rFonts w:ascii="Times New Roman" w:hAnsi="Times New Roman"/>
          <w:b/>
          <w:bCs/>
          <w:sz w:val="24"/>
        </w:rPr>
        <w:t xml:space="preserve"> </w:t>
      </w:r>
      <w:r w:rsidRPr="00BE759F">
        <w:rPr>
          <w:rFonts w:ascii="Times New Roman" w:hAnsi="Times New Roman"/>
          <w:b/>
          <w:bCs/>
          <w:sz w:val="24"/>
        </w:rPr>
        <w:t>inappropriate.</w:t>
      </w:r>
    </w:p>
    <w:p w14:paraId="0BE196C8" w14:textId="77777777" w:rsidR="00805A19" w:rsidRPr="00BE759F" w:rsidRDefault="00805A19" w:rsidP="00536FC8">
      <w:pPr>
        <w:widowControl/>
        <w:rPr>
          <w:rFonts w:ascii="Times New Roman" w:hAnsi="Times New Roman"/>
          <w:b/>
          <w:sz w:val="24"/>
        </w:rPr>
      </w:pPr>
    </w:p>
    <w:p w14:paraId="68622FD3" w14:textId="77777777" w:rsidR="00805A19" w:rsidRPr="005D25D0" w:rsidRDefault="007031E6" w:rsidP="00536FC8">
      <w:pPr>
        <w:widowControl/>
        <w:rPr>
          <w:rFonts w:ascii="Times New Roman" w:hAnsi="Times New Roman"/>
          <w:sz w:val="24"/>
        </w:rPr>
      </w:pPr>
      <w:r w:rsidRPr="005D25D0">
        <w:rPr>
          <w:rFonts w:ascii="Times New Roman" w:hAnsi="Times New Roman"/>
          <w:color w:val="000000"/>
          <w:sz w:val="24"/>
        </w:rPr>
        <w:t>There are no forms associated with this information collection</w:t>
      </w:r>
      <w:r w:rsidR="006A7DD1" w:rsidRPr="005D25D0">
        <w:rPr>
          <w:rFonts w:ascii="Times New Roman" w:hAnsi="Times New Roman"/>
          <w:color w:val="000000"/>
          <w:sz w:val="24"/>
        </w:rPr>
        <w:t xml:space="preserve"> that do not display the expiration date for OMB approval.</w:t>
      </w:r>
    </w:p>
    <w:p w14:paraId="19D1A233" w14:textId="77777777" w:rsidR="00953D42" w:rsidRPr="00BE759F" w:rsidRDefault="00953D42" w:rsidP="00536FC8">
      <w:pPr>
        <w:widowControl/>
        <w:rPr>
          <w:rFonts w:ascii="Times New Roman" w:hAnsi="Times New Roman"/>
          <w:b/>
          <w:sz w:val="24"/>
        </w:rPr>
      </w:pPr>
    </w:p>
    <w:p w14:paraId="1A482B43" w14:textId="77777777" w:rsidR="00805A19" w:rsidRPr="00BE759F" w:rsidRDefault="00805A19" w:rsidP="00536FC8">
      <w:pPr>
        <w:widowControl/>
        <w:rPr>
          <w:rFonts w:ascii="Times New Roman" w:hAnsi="Times New Roman"/>
          <w:b/>
          <w:bCs/>
          <w:sz w:val="24"/>
        </w:rPr>
      </w:pPr>
      <w:r w:rsidRPr="00BE759F">
        <w:rPr>
          <w:rFonts w:ascii="Times New Roman" w:hAnsi="Times New Roman"/>
          <w:b/>
          <w:bCs/>
          <w:sz w:val="24"/>
        </w:rPr>
        <w:t>18.</w:t>
      </w:r>
      <w:r w:rsidR="004D3856" w:rsidRPr="00BE759F">
        <w:rPr>
          <w:rFonts w:ascii="Times New Roman" w:hAnsi="Times New Roman"/>
          <w:b/>
          <w:bCs/>
          <w:sz w:val="24"/>
        </w:rPr>
        <w:t xml:space="preserve">  </w:t>
      </w:r>
      <w:r w:rsidRPr="00BE759F">
        <w:rPr>
          <w:rFonts w:ascii="Times New Roman" w:hAnsi="Times New Roman"/>
          <w:b/>
          <w:bCs/>
          <w:sz w:val="24"/>
        </w:rPr>
        <w:t>Explain</w:t>
      </w:r>
      <w:r w:rsidR="004D3856" w:rsidRPr="00BE759F">
        <w:rPr>
          <w:rFonts w:ascii="Times New Roman" w:hAnsi="Times New Roman"/>
          <w:b/>
          <w:bCs/>
          <w:sz w:val="24"/>
        </w:rPr>
        <w:t xml:space="preserve"> </w:t>
      </w:r>
      <w:r w:rsidRPr="00BE759F">
        <w:rPr>
          <w:rFonts w:ascii="Times New Roman" w:hAnsi="Times New Roman"/>
          <w:b/>
          <w:bCs/>
          <w:sz w:val="24"/>
        </w:rPr>
        <w:t>each</w:t>
      </w:r>
      <w:r w:rsidR="004D3856" w:rsidRPr="00BE759F">
        <w:rPr>
          <w:rFonts w:ascii="Times New Roman" w:hAnsi="Times New Roman"/>
          <w:b/>
          <w:bCs/>
          <w:sz w:val="24"/>
        </w:rPr>
        <w:t xml:space="preserve"> </w:t>
      </w:r>
      <w:r w:rsidRPr="00BE759F">
        <w:rPr>
          <w:rFonts w:ascii="Times New Roman" w:hAnsi="Times New Roman"/>
          <w:b/>
          <w:bCs/>
          <w:sz w:val="24"/>
        </w:rPr>
        <w:t>exception</w:t>
      </w:r>
      <w:r w:rsidR="004D3856" w:rsidRPr="00BE759F">
        <w:rPr>
          <w:rFonts w:ascii="Times New Roman" w:hAnsi="Times New Roman"/>
          <w:b/>
          <w:bCs/>
          <w:sz w:val="24"/>
        </w:rPr>
        <w:t xml:space="preserve"> </w:t>
      </w:r>
      <w:r w:rsidRPr="00BE759F">
        <w:rPr>
          <w:rFonts w:ascii="Times New Roman" w:hAnsi="Times New Roman"/>
          <w:b/>
          <w:bCs/>
          <w:sz w:val="24"/>
        </w:rPr>
        <w:t>to</w:t>
      </w:r>
      <w:r w:rsidR="004D3856" w:rsidRPr="00BE759F">
        <w:rPr>
          <w:rFonts w:ascii="Times New Roman" w:hAnsi="Times New Roman"/>
          <w:b/>
          <w:bCs/>
          <w:sz w:val="24"/>
        </w:rPr>
        <w:t xml:space="preserve"> </w:t>
      </w:r>
      <w:r w:rsidRPr="00BE759F">
        <w:rPr>
          <w:rFonts w:ascii="Times New Roman" w:hAnsi="Times New Roman"/>
          <w:b/>
          <w:bCs/>
          <w:sz w:val="24"/>
        </w:rPr>
        <w:t>the</w:t>
      </w:r>
      <w:r w:rsidR="004D3856" w:rsidRPr="00BE759F">
        <w:rPr>
          <w:rFonts w:ascii="Times New Roman" w:hAnsi="Times New Roman"/>
          <w:b/>
          <w:bCs/>
          <w:sz w:val="24"/>
        </w:rPr>
        <w:t xml:space="preserve"> </w:t>
      </w:r>
      <w:r w:rsidRPr="00BE759F">
        <w:rPr>
          <w:rFonts w:ascii="Times New Roman" w:hAnsi="Times New Roman"/>
          <w:b/>
          <w:bCs/>
          <w:sz w:val="24"/>
        </w:rPr>
        <w:t>certification</w:t>
      </w:r>
      <w:r w:rsidR="004D3856" w:rsidRPr="00BE759F">
        <w:rPr>
          <w:rFonts w:ascii="Times New Roman" w:hAnsi="Times New Roman"/>
          <w:b/>
          <w:bCs/>
          <w:sz w:val="24"/>
        </w:rPr>
        <w:t xml:space="preserve"> </w:t>
      </w:r>
      <w:r w:rsidRPr="00BE759F">
        <w:rPr>
          <w:rFonts w:ascii="Times New Roman" w:hAnsi="Times New Roman"/>
          <w:b/>
          <w:bCs/>
          <w:sz w:val="24"/>
        </w:rPr>
        <w:t>statement</w:t>
      </w:r>
      <w:r w:rsidR="004D3856" w:rsidRPr="00BE759F">
        <w:rPr>
          <w:rFonts w:ascii="Times New Roman" w:hAnsi="Times New Roman"/>
          <w:b/>
          <w:bCs/>
          <w:sz w:val="24"/>
        </w:rPr>
        <w:t xml:space="preserve"> </w:t>
      </w:r>
      <w:r w:rsidRPr="00BE759F">
        <w:rPr>
          <w:rFonts w:ascii="Times New Roman" w:hAnsi="Times New Roman"/>
          <w:b/>
          <w:bCs/>
          <w:sz w:val="24"/>
        </w:rPr>
        <w:t>identified</w:t>
      </w:r>
      <w:r w:rsidR="004D3856" w:rsidRPr="00BE759F">
        <w:rPr>
          <w:rFonts w:ascii="Times New Roman" w:hAnsi="Times New Roman"/>
          <w:b/>
          <w:bCs/>
          <w:sz w:val="24"/>
        </w:rPr>
        <w:t xml:space="preserve"> </w:t>
      </w:r>
      <w:r w:rsidRPr="00BE759F">
        <w:rPr>
          <w:rFonts w:ascii="Times New Roman" w:hAnsi="Times New Roman"/>
          <w:b/>
          <w:bCs/>
          <w:sz w:val="24"/>
        </w:rPr>
        <w:t>in</w:t>
      </w:r>
      <w:r w:rsidR="004D3856" w:rsidRPr="00BE759F">
        <w:rPr>
          <w:rFonts w:ascii="Times New Roman" w:hAnsi="Times New Roman"/>
          <w:b/>
          <w:bCs/>
          <w:sz w:val="24"/>
        </w:rPr>
        <w:t xml:space="preserve"> </w:t>
      </w:r>
      <w:r w:rsidRPr="00BE759F">
        <w:rPr>
          <w:rFonts w:ascii="Times New Roman" w:hAnsi="Times New Roman"/>
          <w:b/>
          <w:bCs/>
          <w:sz w:val="24"/>
        </w:rPr>
        <w:t>Item</w:t>
      </w:r>
      <w:r w:rsidR="004D3856" w:rsidRPr="00BE759F">
        <w:rPr>
          <w:rFonts w:ascii="Times New Roman" w:hAnsi="Times New Roman"/>
          <w:b/>
          <w:bCs/>
          <w:sz w:val="24"/>
        </w:rPr>
        <w:t xml:space="preserve"> </w:t>
      </w:r>
      <w:r w:rsidRPr="00BE759F">
        <w:rPr>
          <w:rFonts w:ascii="Times New Roman" w:hAnsi="Times New Roman"/>
          <w:b/>
          <w:bCs/>
          <w:sz w:val="24"/>
        </w:rPr>
        <w:t>19,</w:t>
      </w:r>
      <w:r w:rsidR="004D3856" w:rsidRPr="00BE759F">
        <w:rPr>
          <w:rFonts w:ascii="Times New Roman" w:hAnsi="Times New Roman"/>
          <w:b/>
          <w:bCs/>
          <w:sz w:val="24"/>
        </w:rPr>
        <w:t xml:space="preserve"> </w:t>
      </w:r>
      <w:r w:rsidR="00850AD3" w:rsidRPr="00BE759F">
        <w:rPr>
          <w:rFonts w:ascii="Times New Roman" w:hAnsi="Times New Roman"/>
          <w:b/>
          <w:bCs/>
          <w:sz w:val="24"/>
        </w:rPr>
        <w:t>“</w:t>
      </w:r>
      <w:r w:rsidRPr="00BE759F">
        <w:rPr>
          <w:rFonts w:ascii="Times New Roman" w:hAnsi="Times New Roman"/>
          <w:b/>
          <w:bCs/>
          <w:sz w:val="24"/>
        </w:rPr>
        <w:t>Certification</w:t>
      </w:r>
      <w:r w:rsidR="004D3856" w:rsidRPr="00BE759F">
        <w:rPr>
          <w:rFonts w:ascii="Times New Roman" w:hAnsi="Times New Roman"/>
          <w:b/>
          <w:bCs/>
          <w:sz w:val="24"/>
        </w:rPr>
        <w:t xml:space="preserve"> </w:t>
      </w:r>
      <w:r w:rsidRPr="00BE759F">
        <w:rPr>
          <w:rFonts w:ascii="Times New Roman" w:hAnsi="Times New Roman"/>
          <w:b/>
          <w:bCs/>
          <w:sz w:val="24"/>
        </w:rPr>
        <w:t>for</w:t>
      </w:r>
      <w:r w:rsidR="004D3856" w:rsidRPr="00BE759F">
        <w:rPr>
          <w:rFonts w:ascii="Times New Roman" w:hAnsi="Times New Roman"/>
          <w:b/>
          <w:bCs/>
          <w:sz w:val="24"/>
        </w:rPr>
        <w:t xml:space="preserve"> </w:t>
      </w:r>
      <w:r w:rsidRPr="00BE759F">
        <w:rPr>
          <w:rFonts w:ascii="Times New Roman" w:hAnsi="Times New Roman"/>
          <w:b/>
          <w:bCs/>
          <w:sz w:val="24"/>
        </w:rPr>
        <w:t>Paperwork</w:t>
      </w:r>
      <w:r w:rsidR="004D3856" w:rsidRPr="00BE759F">
        <w:rPr>
          <w:rFonts w:ascii="Times New Roman" w:hAnsi="Times New Roman"/>
          <w:b/>
          <w:bCs/>
          <w:sz w:val="24"/>
        </w:rPr>
        <w:t xml:space="preserve"> </w:t>
      </w:r>
      <w:r w:rsidRPr="00BE759F">
        <w:rPr>
          <w:rFonts w:ascii="Times New Roman" w:hAnsi="Times New Roman"/>
          <w:b/>
          <w:bCs/>
          <w:sz w:val="24"/>
        </w:rPr>
        <w:t>Reduction</w:t>
      </w:r>
      <w:r w:rsidR="004D3856" w:rsidRPr="00BE759F">
        <w:rPr>
          <w:rFonts w:ascii="Times New Roman" w:hAnsi="Times New Roman"/>
          <w:b/>
          <w:bCs/>
          <w:sz w:val="24"/>
        </w:rPr>
        <w:t xml:space="preserve"> </w:t>
      </w:r>
      <w:r w:rsidRPr="00BE759F">
        <w:rPr>
          <w:rFonts w:ascii="Times New Roman" w:hAnsi="Times New Roman"/>
          <w:b/>
          <w:bCs/>
          <w:sz w:val="24"/>
        </w:rPr>
        <w:t>Act</w:t>
      </w:r>
      <w:r w:rsidR="004D3856" w:rsidRPr="00BE759F">
        <w:rPr>
          <w:rFonts w:ascii="Times New Roman" w:hAnsi="Times New Roman"/>
          <w:b/>
          <w:bCs/>
          <w:sz w:val="24"/>
        </w:rPr>
        <w:t xml:space="preserve"> </w:t>
      </w:r>
      <w:r w:rsidRPr="00BE759F">
        <w:rPr>
          <w:rFonts w:ascii="Times New Roman" w:hAnsi="Times New Roman"/>
          <w:b/>
          <w:bCs/>
          <w:sz w:val="24"/>
        </w:rPr>
        <w:t>Submissions</w:t>
      </w:r>
      <w:r w:rsidR="00850AD3" w:rsidRPr="00BE759F">
        <w:rPr>
          <w:rFonts w:ascii="Times New Roman" w:hAnsi="Times New Roman"/>
          <w:b/>
          <w:bCs/>
          <w:sz w:val="24"/>
        </w:rPr>
        <w:t>”</w:t>
      </w:r>
      <w:r w:rsidR="004D3856" w:rsidRPr="00BE759F">
        <w:rPr>
          <w:rFonts w:ascii="Times New Roman" w:hAnsi="Times New Roman"/>
          <w:b/>
          <w:bCs/>
          <w:sz w:val="24"/>
        </w:rPr>
        <w:t xml:space="preserve"> </w:t>
      </w:r>
      <w:r w:rsidRPr="00BE759F">
        <w:rPr>
          <w:rFonts w:ascii="Times New Roman" w:hAnsi="Times New Roman"/>
          <w:b/>
          <w:bCs/>
          <w:sz w:val="24"/>
        </w:rPr>
        <w:t>of</w:t>
      </w:r>
      <w:r w:rsidR="004D3856" w:rsidRPr="00BE759F">
        <w:rPr>
          <w:rFonts w:ascii="Times New Roman" w:hAnsi="Times New Roman"/>
          <w:b/>
          <w:bCs/>
          <w:sz w:val="24"/>
        </w:rPr>
        <w:t xml:space="preserve"> </w:t>
      </w:r>
      <w:r w:rsidRPr="00BE759F">
        <w:rPr>
          <w:rFonts w:ascii="Times New Roman" w:hAnsi="Times New Roman"/>
          <w:b/>
          <w:bCs/>
          <w:sz w:val="24"/>
        </w:rPr>
        <w:t>OMB</w:t>
      </w:r>
      <w:r w:rsidR="004D3856" w:rsidRPr="00BE759F">
        <w:rPr>
          <w:rFonts w:ascii="Times New Roman" w:hAnsi="Times New Roman"/>
          <w:b/>
          <w:bCs/>
          <w:sz w:val="24"/>
        </w:rPr>
        <w:t xml:space="preserve"> </w:t>
      </w:r>
      <w:r w:rsidRPr="00BE759F">
        <w:rPr>
          <w:rFonts w:ascii="Times New Roman" w:hAnsi="Times New Roman"/>
          <w:b/>
          <w:bCs/>
          <w:sz w:val="24"/>
        </w:rPr>
        <w:t>Form</w:t>
      </w:r>
      <w:r w:rsidR="004D3856" w:rsidRPr="00BE759F">
        <w:rPr>
          <w:rFonts w:ascii="Times New Roman" w:hAnsi="Times New Roman"/>
          <w:b/>
          <w:bCs/>
          <w:sz w:val="24"/>
        </w:rPr>
        <w:t xml:space="preserve"> </w:t>
      </w:r>
      <w:r w:rsidRPr="00BE759F">
        <w:rPr>
          <w:rFonts w:ascii="Times New Roman" w:hAnsi="Times New Roman"/>
          <w:b/>
          <w:bCs/>
          <w:sz w:val="24"/>
        </w:rPr>
        <w:t>83</w:t>
      </w:r>
      <w:r w:rsidR="003B0434" w:rsidRPr="00BE759F">
        <w:rPr>
          <w:rFonts w:ascii="Times New Roman" w:hAnsi="Times New Roman"/>
          <w:b/>
          <w:bCs/>
          <w:sz w:val="24"/>
        </w:rPr>
        <w:t>–</w:t>
      </w:r>
      <w:r w:rsidRPr="00BE759F">
        <w:rPr>
          <w:rFonts w:ascii="Times New Roman" w:hAnsi="Times New Roman"/>
          <w:b/>
          <w:bCs/>
          <w:sz w:val="24"/>
        </w:rPr>
        <w:t>1.</w:t>
      </w:r>
    </w:p>
    <w:p w14:paraId="5DB06DAC" w14:textId="77777777" w:rsidR="00805A19" w:rsidRPr="00BE759F" w:rsidRDefault="00805A19" w:rsidP="00536FC8">
      <w:pPr>
        <w:widowControl/>
        <w:rPr>
          <w:rFonts w:ascii="Times New Roman" w:hAnsi="Times New Roman"/>
          <w:b/>
          <w:sz w:val="24"/>
        </w:rPr>
      </w:pPr>
    </w:p>
    <w:p w14:paraId="546C5280" w14:textId="77777777" w:rsidR="00E2673F" w:rsidRPr="005D25D0" w:rsidRDefault="00805A19" w:rsidP="00536FC8">
      <w:pPr>
        <w:widowControl/>
        <w:rPr>
          <w:sz w:val="12"/>
          <w:szCs w:val="12"/>
        </w:rPr>
      </w:pPr>
      <w:r w:rsidRPr="005D25D0">
        <w:rPr>
          <w:rFonts w:ascii="Times New Roman" w:hAnsi="Times New Roman"/>
          <w:sz w:val="24"/>
        </w:rPr>
        <w:t>There</w:t>
      </w:r>
      <w:r w:rsidR="004D3856" w:rsidRPr="005D25D0">
        <w:rPr>
          <w:rFonts w:ascii="Times New Roman" w:hAnsi="Times New Roman"/>
          <w:sz w:val="24"/>
        </w:rPr>
        <w:t xml:space="preserve"> </w:t>
      </w:r>
      <w:r w:rsidRPr="005D25D0">
        <w:rPr>
          <w:rFonts w:ascii="Times New Roman" w:hAnsi="Times New Roman"/>
          <w:sz w:val="24"/>
        </w:rPr>
        <w:t>are</w:t>
      </w:r>
      <w:r w:rsidR="004D3856" w:rsidRPr="005D25D0">
        <w:rPr>
          <w:rFonts w:ascii="Times New Roman" w:hAnsi="Times New Roman"/>
          <w:sz w:val="24"/>
        </w:rPr>
        <w:t xml:space="preserve"> </w:t>
      </w:r>
      <w:r w:rsidRPr="005D25D0">
        <w:rPr>
          <w:rFonts w:ascii="Times New Roman" w:hAnsi="Times New Roman"/>
          <w:sz w:val="24"/>
        </w:rPr>
        <w:t>no</w:t>
      </w:r>
      <w:r w:rsidR="004D3856" w:rsidRPr="005D25D0">
        <w:rPr>
          <w:rFonts w:ascii="Times New Roman" w:hAnsi="Times New Roman"/>
          <w:sz w:val="24"/>
        </w:rPr>
        <w:t xml:space="preserve"> </w:t>
      </w:r>
      <w:r w:rsidRPr="005D25D0">
        <w:rPr>
          <w:rFonts w:ascii="Times New Roman" w:hAnsi="Times New Roman"/>
          <w:sz w:val="24"/>
        </w:rPr>
        <w:t>exceptions.</w:t>
      </w:r>
    </w:p>
    <w:sectPr w:rsidR="00E2673F" w:rsidRPr="005D25D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865AA" w14:textId="77777777" w:rsidR="00AC63BF" w:rsidRDefault="00AC63BF">
      <w:r>
        <w:separator/>
      </w:r>
    </w:p>
  </w:endnote>
  <w:endnote w:type="continuationSeparator" w:id="0">
    <w:p w14:paraId="0FCD5998" w14:textId="77777777" w:rsidR="00AC63BF" w:rsidRDefault="00AC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lior">
    <w:altName w:val="Cambria"/>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25F3F" w14:textId="77777777" w:rsidR="000B6603" w:rsidRDefault="000B6603">
    <w:pPr>
      <w:spacing w:line="240" w:lineRule="exact"/>
    </w:pPr>
  </w:p>
  <w:p w14:paraId="6C8CF5A9" w14:textId="25A37A70" w:rsidR="000B6603" w:rsidRPr="00DA72CC" w:rsidRDefault="000B6603">
    <w:pPr>
      <w:framePr w:w="9361" w:wrap="notBeside" w:vAnchor="text" w:hAnchor="text" w:x="1" w:y="1"/>
      <w:jc w:val="center"/>
      <w:rPr>
        <w:rFonts w:ascii="Times New Roman" w:hAnsi="Times New Roman"/>
        <w:sz w:val="24"/>
      </w:rPr>
    </w:pPr>
    <w:r>
      <w:rPr>
        <w:sz w:val="24"/>
      </w:rPr>
      <w:fldChar w:fldCharType="begin"/>
    </w:r>
    <w:r>
      <w:rPr>
        <w:sz w:val="24"/>
      </w:rPr>
      <w:instrText xml:space="preserve">PAGE </w:instrText>
    </w:r>
    <w:r>
      <w:rPr>
        <w:sz w:val="24"/>
      </w:rPr>
      <w:fldChar w:fldCharType="separate"/>
    </w:r>
    <w:r w:rsidR="00406492">
      <w:rPr>
        <w:noProof/>
        <w:sz w:val="24"/>
      </w:rPr>
      <w:t>1</w:t>
    </w:r>
    <w:r>
      <w:rPr>
        <w:sz w:val="24"/>
      </w:rPr>
      <w:fldChar w:fldCharType="end"/>
    </w:r>
  </w:p>
  <w:p w14:paraId="76B9454F" w14:textId="77777777" w:rsidR="000B6603" w:rsidRDefault="000B660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6DD7" w14:textId="77777777" w:rsidR="00AC63BF" w:rsidRDefault="00AC63BF">
      <w:r>
        <w:separator/>
      </w:r>
    </w:p>
  </w:footnote>
  <w:footnote w:type="continuationSeparator" w:id="0">
    <w:p w14:paraId="3CE8426F" w14:textId="77777777" w:rsidR="00AC63BF" w:rsidRDefault="00AC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D3AD0" w14:textId="77777777" w:rsidR="000B6603" w:rsidRPr="00F101A5" w:rsidRDefault="000B6603" w:rsidP="001908CA">
    <w:pPr>
      <w:pStyle w:val="Header"/>
      <w:jc w:val="right"/>
      <w:rPr>
        <w:rFonts w:ascii="Times New Roman" w:hAnsi="Times New Roman"/>
        <w:color w:val="A6A6A6" w:themeColor="background1" w:themeShade="A6"/>
      </w:rPr>
    </w:pPr>
    <w:r w:rsidRPr="00F101A5">
      <w:rPr>
        <w:rFonts w:ascii="Times New Roman" w:hAnsi="Times New Roman"/>
        <w:color w:val="A6A6A6" w:themeColor="background1" w:themeShade="A6"/>
      </w:rPr>
      <w:t xml:space="preserve">Agricultural </w:t>
    </w:r>
    <w:r>
      <w:rPr>
        <w:rFonts w:ascii="Times New Roman" w:hAnsi="Times New Roman"/>
        <w:color w:val="A6A6A6" w:themeColor="background1" w:themeShade="A6"/>
      </w:rPr>
      <w:t xml:space="preserve">Trade Promotion Program </w:t>
    </w:r>
    <w:r w:rsidRPr="00F101A5">
      <w:rPr>
        <w:rFonts w:ascii="Times New Roman" w:hAnsi="Times New Roman"/>
        <w:color w:val="A6A6A6" w:themeColor="background1" w:themeShade="A6"/>
      </w:rPr>
      <w:t>201</w:t>
    </w:r>
    <w:r>
      <w:rPr>
        <w:rFonts w:ascii="Times New Roman" w:hAnsi="Times New Roman"/>
        <w:color w:val="A6A6A6" w:themeColor="background1" w:themeShade="A6"/>
      </w:rPr>
      <w:t>9</w:t>
    </w:r>
    <w:r w:rsidRPr="00F101A5">
      <w:rPr>
        <w:rFonts w:ascii="Times New Roman" w:hAnsi="Times New Roman"/>
        <w:color w:val="A6A6A6" w:themeColor="background1" w:themeShade="A6"/>
      </w:rPr>
      <w:t xml:space="preserve"> Supporting Statement</w:t>
    </w:r>
  </w:p>
  <w:p w14:paraId="0AD6001A" w14:textId="77777777" w:rsidR="000B6603" w:rsidRDefault="000B6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685"/>
    <w:multiLevelType w:val="hybridMultilevel"/>
    <w:tmpl w:val="57A60A8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nsid w:val="1DD071CA"/>
    <w:multiLevelType w:val="hybridMultilevel"/>
    <w:tmpl w:val="B80EA728"/>
    <w:lvl w:ilvl="0" w:tplc="1486AC40">
      <w:start w:val="1"/>
      <w:numFmt w:val="lowerLetter"/>
      <w:lvlText w:val="%1)"/>
      <w:lvlJc w:val="left"/>
      <w:pPr>
        <w:ind w:left="1161" w:hanging="585"/>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234E10A2"/>
    <w:multiLevelType w:val="hybridMultilevel"/>
    <w:tmpl w:val="7C16FD24"/>
    <w:lvl w:ilvl="0" w:tplc="8B664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B3FC8"/>
    <w:multiLevelType w:val="hybridMultilevel"/>
    <w:tmpl w:val="79E2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8328D"/>
    <w:multiLevelType w:val="hybridMultilevel"/>
    <w:tmpl w:val="2416DB16"/>
    <w:lvl w:ilvl="0" w:tplc="0409000F">
      <w:start w:val="1"/>
      <w:numFmt w:val="decimal"/>
      <w:lvlText w:val="%1."/>
      <w:lvlJc w:val="left"/>
      <w:pPr>
        <w:ind w:left="1080" w:hanging="360"/>
      </w:pPr>
    </w:lvl>
    <w:lvl w:ilvl="1" w:tplc="FBA0E242">
      <w:start w:val="1"/>
      <w:numFmt w:val="lowerRoman"/>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nsid w:val="565373CA"/>
    <w:multiLevelType w:val="hybridMultilevel"/>
    <w:tmpl w:val="24DC81FC"/>
    <w:lvl w:ilvl="0" w:tplc="93DA763A">
      <w:start w:val="5"/>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6">
    <w:nsid w:val="5EDE2F7D"/>
    <w:multiLevelType w:val="hybridMultilevel"/>
    <w:tmpl w:val="D2B6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B96FFC"/>
    <w:multiLevelType w:val="hybridMultilevel"/>
    <w:tmpl w:val="BEAA2EE8"/>
    <w:lvl w:ilvl="0" w:tplc="38882BFC">
      <w:start w:val="4"/>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8">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78B2090E"/>
    <w:multiLevelType w:val="hybridMultilevel"/>
    <w:tmpl w:val="E36E76D4"/>
    <w:lvl w:ilvl="0" w:tplc="5DAC130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9"/>
  </w:num>
  <w:num w:numId="2">
    <w:abstractNumId w:val="7"/>
  </w:num>
  <w:num w:numId="3">
    <w:abstractNumId w:val="8"/>
  </w:num>
  <w:num w:numId="4">
    <w:abstractNumId w:val="5"/>
  </w:num>
  <w:num w:numId="5">
    <w:abstractNumId w:val="10"/>
  </w:num>
  <w:num w:numId="6">
    <w:abstractNumId w:val="2"/>
  </w:num>
  <w:num w:numId="7">
    <w:abstractNumId w:val="0"/>
  </w:num>
  <w:num w:numId="8">
    <w:abstractNumId w:val="6"/>
  </w:num>
  <w:num w:numId="9">
    <w:abstractNumId w:val="3"/>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BE"/>
    <w:rsid w:val="000134B2"/>
    <w:rsid w:val="00024641"/>
    <w:rsid w:val="000338C9"/>
    <w:rsid w:val="00034E7F"/>
    <w:rsid w:val="00040075"/>
    <w:rsid w:val="00042A05"/>
    <w:rsid w:val="00042E2A"/>
    <w:rsid w:val="000431CF"/>
    <w:rsid w:val="000433C4"/>
    <w:rsid w:val="000500D1"/>
    <w:rsid w:val="00051369"/>
    <w:rsid w:val="000608C2"/>
    <w:rsid w:val="000661F0"/>
    <w:rsid w:val="00082DAD"/>
    <w:rsid w:val="0008520E"/>
    <w:rsid w:val="0009067F"/>
    <w:rsid w:val="00091A59"/>
    <w:rsid w:val="0009630C"/>
    <w:rsid w:val="00096EA0"/>
    <w:rsid w:val="000A2178"/>
    <w:rsid w:val="000A646A"/>
    <w:rsid w:val="000B6603"/>
    <w:rsid w:val="000C6AE1"/>
    <w:rsid w:val="000D0E39"/>
    <w:rsid w:val="000D11AA"/>
    <w:rsid w:val="000D318A"/>
    <w:rsid w:val="000D6C95"/>
    <w:rsid w:val="000E73BB"/>
    <w:rsid w:val="000E75C8"/>
    <w:rsid w:val="000F0FDE"/>
    <w:rsid w:val="000F147C"/>
    <w:rsid w:val="000F2E62"/>
    <w:rsid w:val="0010678D"/>
    <w:rsid w:val="00116245"/>
    <w:rsid w:val="00117A40"/>
    <w:rsid w:val="00117A58"/>
    <w:rsid w:val="00122EC6"/>
    <w:rsid w:val="001252B9"/>
    <w:rsid w:val="001259DD"/>
    <w:rsid w:val="001307EA"/>
    <w:rsid w:val="00130E3E"/>
    <w:rsid w:val="00134A15"/>
    <w:rsid w:val="00151867"/>
    <w:rsid w:val="001609CC"/>
    <w:rsid w:val="00161849"/>
    <w:rsid w:val="001619AF"/>
    <w:rsid w:val="00162F7F"/>
    <w:rsid w:val="00164CD2"/>
    <w:rsid w:val="001908CA"/>
    <w:rsid w:val="00191B91"/>
    <w:rsid w:val="0019337D"/>
    <w:rsid w:val="001A200B"/>
    <w:rsid w:val="001A53B5"/>
    <w:rsid w:val="001B00FC"/>
    <w:rsid w:val="001B4D5B"/>
    <w:rsid w:val="001C28D4"/>
    <w:rsid w:val="001C2F05"/>
    <w:rsid w:val="001C72BF"/>
    <w:rsid w:val="001C736E"/>
    <w:rsid w:val="001C7594"/>
    <w:rsid w:val="001D4EA2"/>
    <w:rsid w:val="001F7EEA"/>
    <w:rsid w:val="0020594A"/>
    <w:rsid w:val="00206789"/>
    <w:rsid w:val="002135CD"/>
    <w:rsid w:val="00222175"/>
    <w:rsid w:val="00231510"/>
    <w:rsid w:val="00234C39"/>
    <w:rsid w:val="00234F43"/>
    <w:rsid w:val="002443C0"/>
    <w:rsid w:val="00246DB9"/>
    <w:rsid w:val="0024735F"/>
    <w:rsid w:val="00247943"/>
    <w:rsid w:val="00252161"/>
    <w:rsid w:val="00260334"/>
    <w:rsid w:val="002665CE"/>
    <w:rsid w:val="00266E46"/>
    <w:rsid w:val="0027066A"/>
    <w:rsid w:val="00271644"/>
    <w:rsid w:val="00280CFF"/>
    <w:rsid w:val="00286E42"/>
    <w:rsid w:val="00291AE5"/>
    <w:rsid w:val="00297BAD"/>
    <w:rsid w:val="002A5724"/>
    <w:rsid w:val="002A5FDC"/>
    <w:rsid w:val="002B050E"/>
    <w:rsid w:val="002B3E87"/>
    <w:rsid w:val="002B7411"/>
    <w:rsid w:val="002C290D"/>
    <w:rsid w:val="002C5037"/>
    <w:rsid w:val="002C5CC1"/>
    <w:rsid w:val="002E5CD9"/>
    <w:rsid w:val="002E6A8C"/>
    <w:rsid w:val="002F5C4E"/>
    <w:rsid w:val="00300B9B"/>
    <w:rsid w:val="00302656"/>
    <w:rsid w:val="00305C32"/>
    <w:rsid w:val="00313F33"/>
    <w:rsid w:val="0031426F"/>
    <w:rsid w:val="00315379"/>
    <w:rsid w:val="00332380"/>
    <w:rsid w:val="003349FB"/>
    <w:rsid w:val="0033558E"/>
    <w:rsid w:val="003409A3"/>
    <w:rsid w:val="00343AEB"/>
    <w:rsid w:val="003454CB"/>
    <w:rsid w:val="00353108"/>
    <w:rsid w:val="00354D30"/>
    <w:rsid w:val="00357411"/>
    <w:rsid w:val="003621C4"/>
    <w:rsid w:val="003650B6"/>
    <w:rsid w:val="00367734"/>
    <w:rsid w:val="00367972"/>
    <w:rsid w:val="003741EF"/>
    <w:rsid w:val="00375C98"/>
    <w:rsid w:val="003760C9"/>
    <w:rsid w:val="003767DD"/>
    <w:rsid w:val="00380860"/>
    <w:rsid w:val="003932E5"/>
    <w:rsid w:val="003939F9"/>
    <w:rsid w:val="003B0434"/>
    <w:rsid w:val="003B1D61"/>
    <w:rsid w:val="003B2361"/>
    <w:rsid w:val="003D2E7F"/>
    <w:rsid w:val="003E34E3"/>
    <w:rsid w:val="003E3899"/>
    <w:rsid w:val="003E4BA1"/>
    <w:rsid w:val="003F06CF"/>
    <w:rsid w:val="0040073B"/>
    <w:rsid w:val="00404D35"/>
    <w:rsid w:val="00406492"/>
    <w:rsid w:val="00407D11"/>
    <w:rsid w:val="00412384"/>
    <w:rsid w:val="00412A95"/>
    <w:rsid w:val="0042075B"/>
    <w:rsid w:val="004236AA"/>
    <w:rsid w:val="004250C7"/>
    <w:rsid w:val="004315BE"/>
    <w:rsid w:val="00432368"/>
    <w:rsid w:val="00432FB9"/>
    <w:rsid w:val="00441FDB"/>
    <w:rsid w:val="00447C63"/>
    <w:rsid w:val="004505D1"/>
    <w:rsid w:val="00467C45"/>
    <w:rsid w:val="0047080D"/>
    <w:rsid w:val="00472E2F"/>
    <w:rsid w:val="00475AEF"/>
    <w:rsid w:val="004805C8"/>
    <w:rsid w:val="004807AF"/>
    <w:rsid w:val="0048188D"/>
    <w:rsid w:val="00483083"/>
    <w:rsid w:val="004A3C6B"/>
    <w:rsid w:val="004B24C4"/>
    <w:rsid w:val="004B3D0C"/>
    <w:rsid w:val="004B66B8"/>
    <w:rsid w:val="004C2F56"/>
    <w:rsid w:val="004C4FD1"/>
    <w:rsid w:val="004D3344"/>
    <w:rsid w:val="004D3856"/>
    <w:rsid w:val="004E6B85"/>
    <w:rsid w:val="004E7AD3"/>
    <w:rsid w:val="004F6861"/>
    <w:rsid w:val="004F7A71"/>
    <w:rsid w:val="00500B51"/>
    <w:rsid w:val="00503780"/>
    <w:rsid w:val="00503BE7"/>
    <w:rsid w:val="005060D2"/>
    <w:rsid w:val="005172A8"/>
    <w:rsid w:val="00524F24"/>
    <w:rsid w:val="00525F18"/>
    <w:rsid w:val="00527766"/>
    <w:rsid w:val="00530B20"/>
    <w:rsid w:val="00536FC8"/>
    <w:rsid w:val="00540A43"/>
    <w:rsid w:val="0054114A"/>
    <w:rsid w:val="005436FD"/>
    <w:rsid w:val="00544377"/>
    <w:rsid w:val="00544D41"/>
    <w:rsid w:val="005569A3"/>
    <w:rsid w:val="005604D5"/>
    <w:rsid w:val="005626F1"/>
    <w:rsid w:val="005647C8"/>
    <w:rsid w:val="005741EF"/>
    <w:rsid w:val="005746CA"/>
    <w:rsid w:val="00580C47"/>
    <w:rsid w:val="005811ED"/>
    <w:rsid w:val="00585025"/>
    <w:rsid w:val="00585AD2"/>
    <w:rsid w:val="005879A3"/>
    <w:rsid w:val="00594883"/>
    <w:rsid w:val="00595646"/>
    <w:rsid w:val="00596A96"/>
    <w:rsid w:val="005A1CBE"/>
    <w:rsid w:val="005A3F58"/>
    <w:rsid w:val="005A4E82"/>
    <w:rsid w:val="005B41DF"/>
    <w:rsid w:val="005B47F1"/>
    <w:rsid w:val="005B6187"/>
    <w:rsid w:val="005B6544"/>
    <w:rsid w:val="005C2B0F"/>
    <w:rsid w:val="005C4505"/>
    <w:rsid w:val="005D25D0"/>
    <w:rsid w:val="005D401B"/>
    <w:rsid w:val="005F4253"/>
    <w:rsid w:val="005F6026"/>
    <w:rsid w:val="0060514F"/>
    <w:rsid w:val="006121D9"/>
    <w:rsid w:val="00612810"/>
    <w:rsid w:val="00613942"/>
    <w:rsid w:val="00616873"/>
    <w:rsid w:val="006325B6"/>
    <w:rsid w:val="006370A3"/>
    <w:rsid w:val="00650AA4"/>
    <w:rsid w:val="00673E54"/>
    <w:rsid w:val="00675178"/>
    <w:rsid w:val="006770A3"/>
    <w:rsid w:val="006804E7"/>
    <w:rsid w:val="00686301"/>
    <w:rsid w:val="0069132F"/>
    <w:rsid w:val="006A7DD1"/>
    <w:rsid w:val="006C626B"/>
    <w:rsid w:val="006D2AD4"/>
    <w:rsid w:val="006D4CD8"/>
    <w:rsid w:val="006D5637"/>
    <w:rsid w:val="006D725E"/>
    <w:rsid w:val="006E4008"/>
    <w:rsid w:val="006E6758"/>
    <w:rsid w:val="006F1120"/>
    <w:rsid w:val="006F5668"/>
    <w:rsid w:val="00701C06"/>
    <w:rsid w:val="007031E6"/>
    <w:rsid w:val="0070423A"/>
    <w:rsid w:val="0070706D"/>
    <w:rsid w:val="00710862"/>
    <w:rsid w:val="00712833"/>
    <w:rsid w:val="00720055"/>
    <w:rsid w:val="00725A12"/>
    <w:rsid w:val="0074126C"/>
    <w:rsid w:val="00744768"/>
    <w:rsid w:val="00746FEA"/>
    <w:rsid w:val="00750B13"/>
    <w:rsid w:val="00750C6D"/>
    <w:rsid w:val="0076181E"/>
    <w:rsid w:val="007637B0"/>
    <w:rsid w:val="00766AFF"/>
    <w:rsid w:val="00766FCB"/>
    <w:rsid w:val="00773E03"/>
    <w:rsid w:val="0078378A"/>
    <w:rsid w:val="00784F90"/>
    <w:rsid w:val="00786A3A"/>
    <w:rsid w:val="0079116E"/>
    <w:rsid w:val="007911CD"/>
    <w:rsid w:val="0079649B"/>
    <w:rsid w:val="0079735F"/>
    <w:rsid w:val="00797CB8"/>
    <w:rsid w:val="007C49CD"/>
    <w:rsid w:val="007C4DB1"/>
    <w:rsid w:val="007C5F96"/>
    <w:rsid w:val="007D52D8"/>
    <w:rsid w:val="007D5C51"/>
    <w:rsid w:val="007E0DF5"/>
    <w:rsid w:val="007E2E67"/>
    <w:rsid w:val="007E3CA9"/>
    <w:rsid w:val="007E6B9F"/>
    <w:rsid w:val="007F2D18"/>
    <w:rsid w:val="007F39D8"/>
    <w:rsid w:val="007F3A8F"/>
    <w:rsid w:val="00802C45"/>
    <w:rsid w:val="00805A19"/>
    <w:rsid w:val="00811462"/>
    <w:rsid w:val="0081283C"/>
    <w:rsid w:val="00814D46"/>
    <w:rsid w:val="008173B6"/>
    <w:rsid w:val="00817F65"/>
    <w:rsid w:val="00820286"/>
    <w:rsid w:val="00822844"/>
    <w:rsid w:val="00834F94"/>
    <w:rsid w:val="00844C2D"/>
    <w:rsid w:val="00846DEC"/>
    <w:rsid w:val="00850AD3"/>
    <w:rsid w:val="00853BF9"/>
    <w:rsid w:val="00855F19"/>
    <w:rsid w:val="0085640E"/>
    <w:rsid w:val="00860D0C"/>
    <w:rsid w:val="00865298"/>
    <w:rsid w:val="008665C2"/>
    <w:rsid w:val="00866C80"/>
    <w:rsid w:val="00872D5D"/>
    <w:rsid w:val="00876F28"/>
    <w:rsid w:val="008817EA"/>
    <w:rsid w:val="008819A4"/>
    <w:rsid w:val="00883696"/>
    <w:rsid w:val="008870FD"/>
    <w:rsid w:val="00890B45"/>
    <w:rsid w:val="00896ABE"/>
    <w:rsid w:val="008A07E3"/>
    <w:rsid w:val="008A33B2"/>
    <w:rsid w:val="008A38E8"/>
    <w:rsid w:val="008B5D42"/>
    <w:rsid w:val="008B65CE"/>
    <w:rsid w:val="008C4E31"/>
    <w:rsid w:val="008C5C76"/>
    <w:rsid w:val="008C726F"/>
    <w:rsid w:val="008D4BF9"/>
    <w:rsid w:val="008E0BF8"/>
    <w:rsid w:val="008E3621"/>
    <w:rsid w:val="009035EF"/>
    <w:rsid w:val="009120E4"/>
    <w:rsid w:val="00924006"/>
    <w:rsid w:val="00924503"/>
    <w:rsid w:val="00924E75"/>
    <w:rsid w:val="00927720"/>
    <w:rsid w:val="00930B21"/>
    <w:rsid w:val="00931893"/>
    <w:rsid w:val="00953D42"/>
    <w:rsid w:val="009546F0"/>
    <w:rsid w:val="00954D37"/>
    <w:rsid w:val="00961129"/>
    <w:rsid w:val="00961DC8"/>
    <w:rsid w:val="00962C3A"/>
    <w:rsid w:val="009662B5"/>
    <w:rsid w:val="00971F9F"/>
    <w:rsid w:val="0098042E"/>
    <w:rsid w:val="009863A7"/>
    <w:rsid w:val="0098647D"/>
    <w:rsid w:val="009870E6"/>
    <w:rsid w:val="00995451"/>
    <w:rsid w:val="00995A44"/>
    <w:rsid w:val="009A09B0"/>
    <w:rsid w:val="009A3B1C"/>
    <w:rsid w:val="009A7E34"/>
    <w:rsid w:val="009B1A3B"/>
    <w:rsid w:val="009B6B12"/>
    <w:rsid w:val="009C101A"/>
    <w:rsid w:val="009C32CC"/>
    <w:rsid w:val="009C6ADA"/>
    <w:rsid w:val="009D21EE"/>
    <w:rsid w:val="009D2434"/>
    <w:rsid w:val="009E675D"/>
    <w:rsid w:val="009F5876"/>
    <w:rsid w:val="009F7626"/>
    <w:rsid w:val="00A11D78"/>
    <w:rsid w:val="00A12E9F"/>
    <w:rsid w:val="00A20747"/>
    <w:rsid w:val="00A24A7E"/>
    <w:rsid w:val="00A30312"/>
    <w:rsid w:val="00A5285E"/>
    <w:rsid w:val="00A6139F"/>
    <w:rsid w:val="00A630F6"/>
    <w:rsid w:val="00A6508A"/>
    <w:rsid w:val="00A66A71"/>
    <w:rsid w:val="00A66B67"/>
    <w:rsid w:val="00A72A85"/>
    <w:rsid w:val="00A82BF0"/>
    <w:rsid w:val="00A85CE9"/>
    <w:rsid w:val="00A86584"/>
    <w:rsid w:val="00A946BA"/>
    <w:rsid w:val="00A96F82"/>
    <w:rsid w:val="00A97E7F"/>
    <w:rsid w:val="00AA54F5"/>
    <w:rsid w:val="00AB25FC"/>
    <w:rsid w:val="00AC63BF"/>
    <w:rsid w:val="00AD52C8"/>
    <w:rsid w:val="00AE61A1"/>
    <w:rsid w:val="00AF5500"/>
    <w:rsid w:val="00B01F3E"/>
    <w:rsid w:val="00B0209A"/>
    <w:rsid w:val="00B062D4"/>
    <w:rsid w:val="00B11851"/>
    <w:rsid w:val="00B15A91"/>
    <w:rsid w:val="00B457E6"/>
    <w:rsid w:val="00B64E11"/>
    <w:rsid w:val="00B65E16"/>
    <w:rsid w:val="00B671FC"/>
    <w:rsid w:val="00B67DA5"/>
    <w:rsid w:val="00B713FF"/>
    <w:rsid w:val="00B85DC0"/>
    <w:rsid w:val="00B94853"/>
    <w:rsid w:val="00B9529A"/>
    <w:rsid w:val="00B95A7A"/>
    <w:rsid w:val="00B97071"/>
    <w:rsid w:val="00BA596B"/>
    <w:rsid w:val="00BA72EC"/>
    <w:rsid w:val="00BA7C27"/>
    <w:rsid w:val="00BB6912"/>
    <w:rsid w:val="00BC5447"/>
    <w:rsid w:val="00BC6328"/>
    <w:rsid w:val="00BD166D"/>
    <w:rsid w:val="00BD3559"/>
    <w:rsid w:val="00BD4940"/>
    <w:rsid w:val="00BD5083"/>
    <w:rsid w:val="00BE29F2"/>
    <w:rsid w:val="00BE4D85"/>
    <w:rsid w:val="00BE6137"/>
    <w:rsid w:val="00BE759F"/>
    <w:rsid w:val="00BF1BEA"/>
    <w:rsid w:val="00BF2EE0"/>
    <w:rsid w:val="00C02659"/>
    <w:rsid w:val="00C12AEB"/>
    <w:rsid w:val="00C13000"/>
    <w:rsid w:val="00C13569"/>
    <w:rsid w:val="00C13D9F"/>
    <w:rsid w:val="00C1623E"/>
    <w:rsid w:val="00C17E9E"/>
    <w:rsid w:val="00C23CD4"/>
    <w:rsid w:val="00C2789B"/>
    <w:rsid w:val="00C3334C"/>
    <w:rsid w:val="00C347C9"/>
    <w:rsid w:val="00C34A32"/>
    <w:rsid w:val="00C36C5B"/>
    <w:rsid w:val="00C379C0"/>
    <w:rsid w:val="00C4059C"/>
    <w:rsid w:val="00C415CE"/>
    <w:rsid w:val="00C42B24"/>
    <w:rsid w:val="00C527AD"/>
    <w:rsid w:val="00C56F24"/>
    <w:rsid w:val="00C61C30"/>
    <w:rsid w:val="00C64DF5"/>
    <w:rsid w:val="00C67D00"/>
    <w:rsid w:val="00C71113"/>
    <w:rsid w:val="00C72B9E"/>
    <w:rsid w:val="00C83A77"/>
    <w:rsid w:val="00C8772D"/>
    <w:rsid w:val="00C97704"/>
    <w:rsid w:val="00CA2B49"/>
    <w:rsid w:val="00CA2F9B"/>
    <w:rsid w:val="00CB0A90"/>
    <w:rsid w:val="00CB4447"/>
    <w:rsid w:val="00CC35CB"/>
    <w:rsid w:val="00CD355E"/>
    <w:rsid w:val="00CD4E8D"/>
    <w:rsid w:val="00CD74C4"/>
    <w:rsid w:val="00CE740E"/>
    <w:rsid w:val="00CF752C"/>
    <w:rsid w:val="00D02B18"/>
    <w:rsid w:val="00D03DD1"/>
    <w:rsid w:val="00D05241"/>
    <w:rsid w:val="00D1598E"/>
    <w:rsid w:val="00D209DD"/>
    <w:rsid w:val="00D24762"/>
    <w:rsid w:val="00D31FA4"/>
    <w:rsid w:val="00D34BC0"/>
    <w:rsid w:val="00D35D89"/>
    <w:rsid w:val="00D422CF"/>
    <w:rsid w:val="00D42956"/>
    <w:rsid w:val="00D43580"/>
    <w:rsid w:val="00D45188"/>
    <w:rsid w:val="00D51E21"/>
    <w:rsid w:val="00D52397"/>
    <w:rsid w:val="00D55229"/>
    <w:rsid w:val="00D56C4B"/>
    <w:rsid w:val="00D64462"/>
    <w:rsid w:val="00D72CFE"/>
    <w:rsid w:val="00D87BE2"/>
    <w:rsid w:val="00D92705"/>
    <w:rsid w:val="00DA2D6A"/>
    <w:rsid w:val="00DA36BA"/>
    <w:rsid w:val="00DA72CC"/>
    <w:rsid w:val="00DB3BCB"/>
    <w:rsid w:val="00DB4BF2"/>
    <w:rsid w:val="00DC38F2"/>
    <w:rsid w:val="00DD1784"/>
    <w:rsid w:val="00DD4882"/>
    <w:rsid w:val="00DD68D7"/>
    <w:rsid w:val="00DE39AF"/>
    <w:rsid w:val="00DE7B04"/>
    <w:rsid w:val="00DF19D8"/>
    <w:rsid w:val="00DF69AC"/>
    <w:rsid w:val="00E02BD1"/>
    <w:rsid w:val="00E02D8A"/>
    <w:rsid w:val="00E03370"/>
    <w:rsid w:val="00E04419"/>
    <w:rsid w:val="00E11F77"/>
    <w:rsid w:val="00E22594"/>
    <w:rsid w:val="00E2673F"/>
    <w:rsid w:val="00E26D38"/>
    <w:rsid w:val="00E330AE"/>
    <w:rsid w:val="00E379B6"/>
    <w:rsid w:val="00E44AF6"/>
    <w:rsid w:val="00E50C89"/>
    <w:rsid w:val="00E52788"/>
    <w:rsid w:val="00E5535B"/>
    <w:rsid w:val="00E6517A"/>
    <w:rsid w:val="00E744CD"/>
    <w:rsid w:val="00E74C35"/>
    <w:rsid w:val="00E751EF"/>
    <w:rsid w:val="00E80F14"/>
    <w:rsid w:val="00E81557"/>
    <w:rsid w:val="00E820FA"/>
    <w:rsid w:val="00E93E3C"/>
    <w:rsid w:val="00EA6484"/>
    <w:rsid w:val="00EB1E92"/>
    <w:rsid w:val="00EB3FE0"/>
    <w:rsid w:val="00EB6601"/>
    <w:rsid w:val="00EB78DC"/>
    <w:rsid w:val="00EB7DFF"/>
    <w:rsid w:val="00EC5261"/>
    <w:rsid w:val="00EC5B1A"/>
    <w:rsid w:val="00ED0A2E"/>
    <w:rsid w:val="00ED16F8"/>
    <w:rsid w:val="00EE1AFE"/>
    <w:rsid w:val="00EE3DDC"/>
    <w:rsid w:val="00EE5DB0"/>
    <w:rsid w:val="00EF6C4A"/>
    <w:rsid w:val="00F101A5"/>
    <w:rsid w:val="00F15425"/>
    <w:rsid w:val="00F21954"/>
    <w:rsid w:val="00F2513B"/>
    <w:rsid w:val="00F2763E"/>
    <w:rsid w:val="00F27928"/>
    <w:rsid w:val="00F34FD4"/>
    <w:rsid w:val="00F35052"/>
    <w:rsid w:val="00F52E3C"/>
    <w:rsid w:val="00F6417A"/>
    <w:rsid w:val="00F76FB4"/>
    <w:rsid w:val="00F81669"/>
    <w:rsid w:val="00F81C50"/>
    <w:rsid w:val="00F82710"/>
    <w:rsid w:val="00F8708F"/>
    <w:rsid w:val="00F902DB"/>
    <w:rsid w:val="00F910A2"/>
    <w:rsid w:val="00F92083"/>
    <w:rsid w:val="00F924A2"/>
    <w:rsid w:val="00F94BB1"/>
    <w:rsid w:val="00FA0731"/>
    <w:rsid w:val="00FB0DE7"/>
    <w:rsid w:val="00FB22CE"/>
    <w:rsid w:val="00FC594F"/>
    <w:rsid w:val="00FC687E"/>
    <w:rsid w:val="00FD24A6"/>
    <w:rsid w:val="00FD5AD5"/>
    <w:rsid w:val="00FD7EAB"/>
    <w:rsid w:val="00FE594B"/>
    <w:rsid w:val="00FE5FDA"/>
    <w:rsid w:val="00FE6941"/>
    <w:rsid w:val="00FE77AF"/>
    <w:rsid w:val="00FF2DB1"/>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3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53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6FC8"/>
    <w:pPr>
      <w:ind w:left="720"/>
      <w:contextualSpacing/>
    </w:pPr>
  </w:style>
  <w:style w:type="paragraph" w:styleId="BodyText">
    <w:name w:val="Body Text"/>
    <w:basedOn w:val="Normal"/>
    <w:link w:val="BodyTextChar"/>
    <w:rsid w:val="005B6544"/>
    <w:pPr>
      <w:spacing w:after="120"/>
    </w:pPr>
  </w:style>
  <w:style w:type="character" w:customStyle="1" w:styleId="BodyTextChar">
    <w:name w:val="Body Text Char"/>
    <w:basedOn w:val="DefaultParagraphFont"/>
    <w:link w:val="BodyText"/>
    <w:rsid w:val="005B6544"/>
    <w:rPr>
      <w:rFonts w:ascii="Courier New" w:hAnsi="Courier New"/>
      <w:szCs w:val="24"/>
    </w:rPr>
  </w:style>
  <w:style w:type="paragraph" w:customStyle="1" w:styleId="Default">
    <w:name w:val="Default"/>
    <w:rsid w:val="00500B51"/>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404D35"/>
    <w:rPr>
      <w:rFonts w:ascii="Courier New" w:hAnsi="Courier New"/>
      <w:szCs w:val="24"/>
    </w:rPr>
  </w:style>
  <w:style w:type="character" w:customStyle="1" w:styleId="UnresolvedMention1">
    <w:name w:val="Unresolved Mention1"/>
    <w:basedOn w:val="DefaultParagraphFont"/>
    <w:uiPriority w:val="99"/>
    <w:semiHidden/>
    <w:unhideWhenUsed/>
    <w:rsid w:val="00A11D78"/>
    <w:rPr>
      <w:color w:val="605E5C"/>
      <w:shd w:val="clear" w:color="auto" w:fill="E1DFDD"/>
    </w:rPr>
  </w:style>
  <w:style w:type="paragraph" w:styleId="Revision">
    <w:name w:val="Revision"/>
    <w:hidden/>
    <w:uiPriority w:val="99"/>
    <w:semiHidden/>
    <w:rsid w:val="000C6AE1"/>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53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6FC8"/>
    <w:pPr>
      <w:ind w:left="720"/>
      <w:contextualSpacing/>
    </w:pPr>
  </w:style>
  <w:style w:type="paragraph" w:styleId="BodyText">
    <w:name w:val="Body Text"/>
    <w:basedOn w:val="Normal"/>
    <w:link w:val="BodyTextChar"/>
    <w:rsid w:val="005B6544"/>
    <w:pPr>
      <w:spacing w:after="120"/>
    </w:pPr>
  </w:style>
  <w:style w:type="character" w:customStyle="1" w:styleId="BodyTextChar">
    <w:name w:val="Body Text Char"/>
    <w:basedOn w:val="DefaultParagraphFont"/>
    <w:link w:val="BodyText"/>
    <w:rsid w:val="005B6544"/>
    <w:rPr>
      <w:rFonts w:ascii="Courier New" w:hAnsi="Courier New"/>
      <w:szCs w:val="24"/>
    </w:rPr>
  </w:style>
  <w:style w:type="paragraph" w:customStyle="1" w:styleId="Default">
    <w:name w:val="Default"/>
    <w:rsid w:val="00500B51"/>
    <w:pPr>
      <w:autoSpaceDE w:val="0"/>
      <w:autoSpaceDN w:val="0"/>
      <w:adjustRightInd w:val="0"/>
    </w:pPr>
    <w:rPr>
      <w:color w:val="000000"/>
      <w:sz w:val="24"/>
      <w:szCs w:val="24"/>
    </w:rPr>
  </w:style>
  <w:style w:type="character" w:customStyle="1" w:styleId="ListParagraphChar">
    <w:name w:val="List Paragraph Char"/>
    <w:link w:val="ListParagraph"/>
    <w:uiPriority w:val="34"/>
    <w:locked/>
    <w:rsid w:val="00404D35"/>
    <w:rPr>
      <w:rFonts w:ascii="Courier New" w:hAnsi="Courier New"/>
      <w:szCs w:val="24"/>
    </w:rPr>
  </w:style>
  <w:style w:type="character" w:customStyle="1" w:styleId="UnresolvedMention1">
    <w:name w:val="Unresolved Mention1"/>
    <w:basedOn w:val="DefaultParagraphFont"/>
    <w:uiPriority w:val="99"/>
    <w:semiHidden/>
    <w:unhideWhenUsed/>
    <w:rsid w:val="00A11D78"/>
    <w:rPr>
      <w:color w:val="605E5C"/>
      <w:shd w:val="clear" w:color="auto" w:fill="E1DFDD"/>
    </w:rPr>
  </w:style>
  <w:style w:type="paragraph" w:styleId="Revision">
    <w:name w:val="Revision"/>
    <w:hidden/>
    <w:uiPriority w:val="99"/>
    <w:semiHidden/>
    <w:rsid w:val="000C6AE1"/>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9943">
      <w:bodyDiv w:val="1"/>
      <w:marLeft w:val="0"/>
      <w:marRight w:val="0"/>
      <w:marTop w:val="0"/>
      <w:marBottom w:val="0"/>
      <w:divBdr>
        <w:top w:val="none" w:sz="0" w:space="0" w:color="auto"/>
        <w:left w:val="none" w:sz="0" w:space="0" w:color="auto"/>
        <w:bottom w:val="none" w:sz="0" w:space="0" w:color="auto"/>
        <w:right w:val="none" w:sz="0" w:space="0" w:color="auto"/>
      </w:divBdr>
    </w:div>
    <w:div w:id="51580070">
      <w:bodyDiv w:val="1"/>
      <w:marLeft w:val="0"/>
      <w:marRight w:val="0"/>
      <w:marTop w:val="0"/>
      <w:marBottom w:val="0"/>
      <w:divBdr>
        <w:top w:val="none" w:sz="0" w:space="0" w:color="auto"/>
        <w:left w:val="none" w:sz="0" w:space="0" w:color="auto"/>
        <w:bottom w:val="none" w:sz="0" w:space="0" w:color="auto"/>
        <w:right w:val="none" w:sz="0" w:space="0" w:color="auto"/>
      </w:divBdr>
    </w:div>
    <w:div w:id="102845212">
      <w:bodyDiv w:val="1"/>
      <w:marLeft w:val="0"/>
      <w:marRight w:val="0"/>
      <w:marTop w:val="0"/>
      <w:marBottom w:val="0"/>
      <w:divBdr>
        <w:top w:val="none" w:sz="0" w:space="0" w:color="auto"/>
        <w:left w:val="none" w:sz="0" w:space="0" w:color="auto"/>
        <w:bottom w:val="none" w:sz="0" w:space="0" w:color="auto"/>
        <w:right w:val="none" w:sz="0" w:space="0" w:color="auto"/>
      </w:divBdr>
    </w:div>
    <w:div w:id="149830422">
      <w:bodyDiv w:val="1"/>
      <w:marLeft w:val="0"/>
      <w:marRight w:val="0"/>
      <w:marTop w:val="0"/>
      <w:marBottom w:val="0"/>
      <w:divBdr>
        <w:top w:val="none" w:sz="0" w:space="0" w:color="auto"/>
        <w:left w:val="none" w:sz="0" w:space="0" w:color="auto"/>
        <w:bottom w:val="none" w:sz="0" w:space="0" w:color="auto"/>
        <w:right w:val="none" w:sz="0" w:space="0" w:color="auto"/>
      </w:divBdr>
    </w:div>
    <w:div w:id="154106894">
      <w:bodyDiv w:val="1"/>
      <w:marLeft w:val="0"/>
      <w:marRight w:val="0"/>
      <w:marTop w:val="0"/>
      <w:marBottom w:val="0"/>
      <w:divBdr>
        <w:top w:val="none" w:sz="0" w:space="0" w:color="auto"/>
        <w:left w:val="none" w:sz="0" w:space="0" w:color="auto"/>
        <w:bottom w:val="none" w:sz="0" w:space="0" w:color="auto"/>
        <w:right w:val="none" w:sz="0" w:space="0" w:color="auto"/>
      </w:divBdr>
    </w:div>
    <w:div w:id="304891143">
      <w:bodyDiv w:val="1"/>
      <w:marLeft w:val="0"/>
      <w:marRight w:val="0"/>
      <w:marTop w:val="0"/>
      <w:marBottom w:val="0"/>
      <w:divBdr>
        <w:top w:val="none" w:sz="0" w:space="0" w:color="auto"/>
        <w:left w:val="none" w:sz="0" w:space="0" w:color="auto"/>
        <w:bottom w:val="none" w:sz="0" w:space="0" w:color="auto"/>
        <w:right w:val="none" w:sz="0" w:space="0" w:color="auto"/>
      </w:divBdr>
    </w:div>
    <w:div w:id="639116806">
      <w:bodyDiv w:val="1"/>
      <w:marLeft w:val="0"/>
      <w:marRight w:val="0"/>
      <w:marTop w:val="0"/>
      <w:marBottom w:val="0"/>
      <w:divBdr>
        <w:top w:val="none" w:sz="0" w:space="0" w:color="auto"/>
        <w:left w:val="none" w:sz="0" w:space="0" w:color="auto"/>
        <w:bottom w:val="none" w:sz="0" w:space="0" w:color="auto"/>
        <w:right w:val="none" w:sz="0" w:space="0" w:color="auto"/>
      </w:divBdr>
    </w:div>
    <w:div w:id="738088973">
      <w:bodyDiv w:val="1"/>
      <w:marLeft w:val="0"/>
      <w:marRight w:val="0"/>
      <w:marTop w:val="0"/>
      <w:marBottom w:val="0"/>
      <w:divBdr>
        <w:top w:val="none" w:sz="0" w:space="0" w:color="auto"/>
        <w:left w:val="none" w:sz="0" w:space="0" w:color="auto"/>
        <w:bottom w:val="none" w:sz="0" w:space="0" w:color="auto"/>
        <w:right w:val="none" w:sz="0" w:space="0" w:color="auto"/>
      </w:divBdr>
    </w:div>
    <w:div w:id="1074398432">
      <w:bodyDiv w:val="1"/>
      <w:marLeft w:val="0"/>
      <w:marRight w:val="0"/>
      <w:marTop w:val="0"/>
      <w:marBottom w:val="0"/>
      <w:divBdr>
        <w:top w:val="none" w:sz="0" w:space="0" w:color="auto"/>
        <w:left w:val="none" w:sz="0" w:space="0" w:color="auto"/>
        <w:bottom w:val="none" w:sz="0" w:space="0" w:color="auto"/>
        <w:right w:val="none" w:sz="0" w:space="0" w:color="auto"/>
      </w:divBdr>
    </w:div>
    <w:div w:id="1084765438">
      <w:bodyDiv w:val="1"/>
      <w:marLeft w:val="0"/>
      <w:marRight w:val="0"/>
      <w:marTop w:val="0"/>
      <w:marBottom w:val="0"/>
      <w:divBdr>
        <w:top w:val="none" w:sz="0" w:space="0" w:color="auto"/>
        <w:left w:val="none" w:sz="0" w:space="0" w:color="auto"/>
        <w:bottom w:val="none" w:sz="0" w:space="0" w:color="auto"/>
        <w:right w:val="none" w:sz="0" w:space="0" w:color="auto"/>
      </w:divBdr>
    </w:div>
    <w:div w:id="1158808339">
      <w:bodyDiv w:val="1"/>
      <w:marLeft w:val="0"/>
      <w:marRight w:val="0"/>
      <w:marTop w:val="0"/>
      <w:marBottom w:val="0"/>
      <w:divBdr>
        <w:top w:val="none" w:sz="0" w:space="0" w:color="auto"/>
        <w:left w:val="none" w:sz="0" w:space="0" w:color="auto"/>
        <w:bottom w:val="none" w:sz="0" w:space="0" w:color="auto"/>
        <w:right w:val="none" w:sz="0" w:space="0" w:color="auto"/>
      </w:divBdr>
    </w:div>
    <w:div w:id="1262839246">
      <w:bodyDiv w:val="1"/>
      <w:marLeft w:val="0"/>
      <w:marRight w:val="0"/>
      <w:marTop w:val="0"/>
      <w:marBottom w:val="0"/>
      <w:divBdr>
        <w:top w:val="none" w:sz="0" w:space="0" w:color="auto"/>
        <w:left w:val="none" w:sz="0" w:space="0" w:color="auto"/>
        <w:bottom w:val="none" w:sz="0" w:space="0" w:color="auto"/>
        <w:right w:val="none" w:sz="0" w:space="0" w:color="auto"/>
      </w:divBdr>
    </w:div>
    <w:div w:id="1480419434">
      <w:bodyDiv w:val="1"/>
      <w:marLeft w:val="0"/>
      <w:marRight w:val="0"/>
      <w:marTop w:val="0"/>
      <w:marBottom w:val="0"/>
      <w:divBdr>
        <w:top w:val="none" w:sz="0" w:space="0" w:color="auto"/>
        <w:left w:val="none" w:sz="0" w:space="0" w:color="auto"/>
        <w:bottom w:val="none" w:sz="0" w:space="0" w:color="auto"/>
        <w:right w:val="none" w:sz="0" w:space="0" w:color="auto"/>
      </w:divBdr>
    </w:div>
    <w:div w:id="1554999921">
      <w:bodyDiv w:val="1"/>
      <w:marLeft w:val="0"/>
      <w:marRight w:val="0"/>
      <w:marTop w:val="0"/>
      <w:marBottom w:val="0"/>
      <w:divBdr>
        <w:top w:val="none" w:sz="0" w:space="0" w:color="auto"/>
        <w:left w:val="none" w:sz="0" w:space="0" w:color="auto"/>
        <w:bottom w:val="none" w:sz="0" w:space="0" w:color="auto"/>
        <w:right w:val="none" w:sz="0" w:space="0" w:color="auto"/>
      </w:divBdr>
    </w:div>
    <w:div w:id="170906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1920-2D93-4572-9E24-0C7968C5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6618</Words>
  <Characters>37726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44256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SYSTEM</cp:lastModifiedBy>
  <cp:revision>2</cp:revision>
  <cp:lastPrinted>2019-03-29T11:56:00Z</cp:lastPrinted>
  <dcterms:created xsi:type="dcterms:W3CDTF">2019-08-26T13:49:00Z</dcterms:created>
  <dcterms:modified xsi:type="dcterms:W3CDTF">2019-08-26T13:49:00Z</dcterms:modified>
</cp:coreProperties>
</file>