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860" w:rsidRPr="003743D1" w:rsidRDefault="00BE2198" w:rsidP="00EA23AD">
      <w:pPr>
        <w:rPr>
          <w:sz w:val="22"/>
          <w:szCs w:val="20"/>
        </w:rPr>
      </w:pPr>
      <w:bookmarkStart w:id="0" w:name="_GoBack"/>
      <w:bookmarkEnd w:id="0"/>
      <w:r w:rsidRPr="003743D1">
        <w:rPr>
          <w:sz w:val="22"/>
          <w:szCs w:val="20"/>
        </w:rPr>
        <w:t>RAISIN ADMINISTRATIVE COMMITTEE</w:t>
      </w:r>
    </w:p>
    <w:p w:rsidR="00BE2198" w:rsidRPr="003743D1" w:rsidRDefault="00BE2198" w:rsidP="00BE2198">
      <w:pPr>
        <w:rPr>
          <w:sz w:val="22"/>
          <w:szCs w:val="20"/>
        </w:rPr>
      </w:pPr>
      <w:r w:rsidRPr="003743D1">
        <w:rPr>
          <w:sz w:val="22"/>
          <w:szCs w:val="20"/>
        </w:rPr>
        <w:t>2445 Capitol Street</w:t>
      </w:r>
      <w:r w:rsidR="00F7373B" w:rsidRPr="003743D1">
        <w:rPr>
          <w:sz w:val="22"/>
          <w:szCs w:val="20"/>
        </w:rPr>
        <w:t>, Suite 200</w:t>
      </w:r>
    </w:p>
    <w:p w:rsidR="002E4270" w:rsidRPr="003743D1" w:rsidRDefault="00BE2198" w:rsidP="00EA23AD">
      <w:pPr>
        <w:rPr>
          <w:sz w:val="22"/>
          <w:szCs w:val="20"/>
        </w:rPr>
      </w:pPr>
      <w:r w:rsidRPr="003743D1">
        <w:rPr>
          <w:sz w:val="22"/>
          <w:szCs w:val="20"/>
        </w:rPr>
        <w:t>Fresno, California  93721</w:t>
      </w:r>
    </w:p>
    <w:p w:rsidR="00D565D3" w:rsidRPr="003743D1" w:rsidRDefault="00BE2198" w:rsidP="00616A4C">
      <w:pPr>
        <w:tabs>
          <w:tab w:val="center" w:pos="6480"/>
        </w:tabs>
        <w:rPr>
          <w:b/>
          <w:sz w:val="22"/>
          <w:szCs w:val="20"/>
        </w:rPr>
      </w:pPr>
      <w:r w:rsidRPr="003743D1">
        <w:rPr>
          <w:sz w:val="22"/>
          <w:szCs w:val="20"/>
        </w:rPr>
        <w:t>Phone:</w:t>
      </w:r>
      <w:r w:rsidR="008A712C" w:rsidRPr="003743D1">
        <w:rPr>
          <w:sz w:val="22"/>
          <w:szCs w:val="20"/>
        </w:rPr>
        <w:t xml:space="preserve"> (559) 225-0520</w:t>
      </w:r>
      <w:r w:rsidR="00822272" w:rsidRPr="003743D1">
        <w:rPr>
          <w:b/>
          <w:sz w:val="22"/>
          <w:szCs w:val="20"/>
        </w:rPr>
        <w:t xml:space="preserve"> </w:t>
      </w:r>
      <w:r w:rsidR="00822272" w:rsidRPr="003743D1">
        <w:rPr>
          <w:b/>
          <w:sz w:val="22"/>
          <w:szCs w:val="20"/>
        </w:rPr>
        <w:tab/>
      </w:r>
    </w:p>
    <w:p w:rsidR="00616A4C" w:rsidRPr="003743D1" w:rsidRDefault="000E4017" w:rsidP="00D565D3">
      <w:pPr>
        <w:tabs>
          <w:tab w:val="center" w:pos="6480"/>
        </w:tabs>
        <w:jc w:val="center"/>
        <w:rPr>
          <w:b/>
          <w:sz w:val="22"/>
          <w:szCs w:val="20"/>
        </w:rPr>
      </w:pPr>
      <w:r>
        <w:rPr>
          <w:b/>
          <w:sz w:val="22"/>
          <w:szCs w:val="20"/>
        </w:rPr>
        <w:t>WEEKLY</w:t>
      </w:r>
      <w:r w:rsidR="00D565D3" w:rsidRPr="003743D1">
        <w:rPr>
          <w:b/>
          <w:sz w:val="22"/>
          <w:szCs w:val="20"/>
        </w:rPr>
        <w:t xml:space="preserve"> REPORT OF DISPOSITION OF </w:t>
      </w:r>
      <w:r>
        <w:rPr>
          <w:b/>
          <w:sz w:val="22"/>
          <w:szCs w:val="20"/>
        </w:rPr>
        <w:t>STANDARD RAISINS</w:t>
      </w:r>
      <w:r w:rsidR="00D565D3" w:rsidRPr="003743D1">
        <w:rPr>
          <w:b/>
          <w:sz w:val="22"/>
          <w:szCs w:val="20"/>
        </w:rPr>
        <w:t xml:space="preserve"> </w:t>
      </w:r>
    </w:p>
    <w:p w:rsidR="00D565D3" w:rsidRPr="003743D1" w:rsidRDefault="000E4017" w:rsidP="00D565D3">
      <w:pPr>
        <w:tabs>
          <w:tab w:val="center" w:pos="6480"/>
        </w:tabs>
        <w:jc w:val="center"/>
        <w:rPr>
          <w:b/>
          <w:sz w:val="22"/>
          <w:szCs w:val="20"/>
        </w:rPr>
      </w:pPr>
      <w:r>
        <w:rPr>
          <w:b/>
          <w:sz w:val="22"/>
          <w:szCs w:val="20"/>
        </w:rPr>
        <w:t>RECOVERED FROM RECONDITIONING OF OFF-GRADE RAISINS</w:t>
      </w:r>
    </w:p>
    <w:p w:rsidR="002C1EBB" w:rsidRPr="003743D1" w:rsidRDefault="002C1EBB" w:rsidP="00822272">
      <w:pPr>
        <w:tabs>
          <w:tab w:val="center" w:pos="6480"/>
        </w:tabs>
        <w:rPr>
          <w:b/>
          <w:sz w:val="22"/>
          <w:szCs w:val="20"/>
        </w:rPr>
      </w:pPr>
    </w:p>
    <w:p w:rsidR="002C1EBB" w:rsidRDefault="00BE2198" w:rsidP="00616A4C">
      <w:pPr>
        <w:tabs>
          <w:tab w:val="right" w:pos="12960"/>
        </w:tabs>
        <w:rPr>
          <w:sz w:val="22"/>
          <w:szCs w:val="20"/>
        </w:rPr>
      </w:pPr>
      <w:r w:rsidRPr="003743D1">
        <w:rPr>
          <w:sz w:val="22"/>
          <w:szCs w:val="20"/>
        </w:rPr>
        <w:tab/>
      </w:r>
      <w:r w:rsidR="00EA23AD" w:rsidRPr="003743D1">
        <w:rPr>
          <w:sz w:val="22"/>
          <w:szCs w:val="20"/>
        </w:rPr>
        <w:t xml:space="preserve"> </w:t>
      </w:r>
      <w:r w:rsidR="003C175D" w:rsidRPr="003743D1">
        <w:rPr>
          <w:sz w:val="22"/>
          <w:szCs w:val="20"/>
        </w:rPr>
        <w:t xml:space="preserve">Report No. </w:t>
      </w:r>
      <w:r w:rsidRPr="003743D1">
        <w:rPr>
          <w:sz w:val="22"/>
          <w:szCs w:val="20"/>
        </w:rPr>
        <w:t xml:space="preserve"> _________________</w:t>
      </w:r>
    </w:p>
    <w:p w:rsidR="00215695" w:rsidRDefault="00215695" w:rsidP="00616A4C">
      <w:pPr>
        <w:tabs>
          <w:tab w:val="right" w:pos="12960"/>
        </w:tabs>
        <w:rPr>
          <w:sz w:val="22"/>
          <w:szCs w:val="20"/>
        </w:rPr>
      </w:pPr>
      <w:r>
        <w:rPr>
          <w:sz w:val="22"/>
          <w:szCs w:val="20"/>
        </w:rPr>
        <w:tab/>
        <w:t>Date of Report _________________</w:t>
      </w:r>
    </w:p>
    <w:p w:rsidR="00301632" w:rsidRDefault="002C1EBB" w:rsidP="00804E6D">
      <w:pPr>
        <w:rPr>
          <w:sz w:val="22"/>
          <w:szCs w:val="20"/>
        </w:rPr>
      </w:pPr>
      <w:r w:rsidRPr="003743D1">
        <w:rPr>
          <w:sz w:val="22"/>
          <w:szCs w:val="20"/>
        </w:rPr>
        <w:t>The undersigned certifies to the Raisin Administrative Committee (RAC) and the Secretary of Ag</w:t>
      </w:r>
      <w:r w:rsidR="002035CD">
        <w:rPr>
          <w:sz w:val="22"/>
          <w:szCs w:val="20"/>
        </w:rPr>
        <w:t xml:space="preserve">riculture of the United States </w:t>
      </w:r>
      <w:r w:rsidRPr="003743D1">
        <w:rPr>
          <w:sz w:val="22"/>
          <w:szCs w:val="20"/>
        </w:rPr>
        <w:t xml:space="preserve">that the following quantities of </w:t>
      </w:r>
      <w:r w:rsidR="00215695">
        <w:rPr>
          <w:sz w:val="22"/>
          <w:szCs w:val="20"/>
        </w:rPr>
        <w:t xml:space="preserve">standard </w:t>
      </w:r>
      <w:r w:rsidR="00921077" w:rsidRPr="003743D1">
        <w:rPr>
          <w:sz w:val="22"/>
          <w:szCs w:val="20"/>
        </w:rPr>
        <w:t>grade</w:t>
      </w:r>
      <w:r w:rsidR="00DC6D71" w:rsidRPr="003743D1">
        <w:rPr>
          <w:sz w:val="22"/>
          <w:szCs w:val="20"/>
        </w:rPr>
        <w:t xml:space="preserve"> raisins</w:t>
      </w:r>
      <w:r w:rsidR="00215695">
        <w:rPr>
          <w:sz w:val="22"/>
          <w:szCs w:val="20"/>
        </w:rPr>
        <w:t xml:space="preserve"> were recovered from reconditioning of off-grade</w:t>
      </w:r>
      <w:r w:rsidR="00D565D3" w:rsidRPr="003743D1">
        <w:rPr>
          <w:sz w:val="22"/>
          <w:szCs w:val="20"/>
        </w:rPr>
        <w:t xml:space="preserve"> raisins</w:t>
      </w:r>
      <w:r w:rsidR="00215695">
        <w:rPr>
          <w:sz w:val="22"/>
          <w:szCs w:val="20"/>
        </w:rPr>
        <w:t xml:space="preserve"> </w:t>
      </w:r>
      <w:r w:rsidR="00D565D3" w:rsidRPr="003743D1">
        <w:rPr>
          <w:sz w:val="22"/>
          <w:szCs w:val="20"/>
        </w:rPr>
        <w:t xml:space="preserve">and </w:t>
      </w:r>
      <w:r w:rsidR="009F3DCD" w:rsidRPr="003743D1">
        <w:rPr>
          <w:sz w:val="22"/>
          <w:szCs w:val="20"/>
        </w:rPr>
        <w:t xml:space="preserve">were </w:t>
      </w:r>
      <w:r w:rsidR="00D565D3" w:rsidRPr="003743D1">
        <w:rPr>
          <w:sz w:val="22"/>
          <w:szCs w:val="20"/>
        </w:rPr>
        <w:t xml:space="preserve">disposed of in the outlets indicated during the </w:t>
      </w:r>
      <w:r w:rsidR="00215695">
        <w:rPr>
          <w:sz w:val="22"/>
          <w:szCs w:val="20"/>
        </w:rPr>
        <w:t xml:space="preserve">week ending </w:t>
      </w:r>
      <w:r w:rsidR="00921077" w:rsidRPr="003743D1">
        <w:rPr>
          <w:sz w:val="22"/>
          <w:szCs w:val="20"/>
        </w:rPr>
        <w:t>_____________________, 20___.</w:t>
      </w:r>
    </w:p>
    <w:p w:rsidR="003743D1" w:rsidRPr="003743D1" w:rsidRDefault="003743D1" w:rsidP="00F7373B">
      <w:pPr>
        <w:jc w:val="both"/>
        <w:rPr>
          <w:sz w:val="22"/>
          <w:szCs w:val="20"/>
        </w:rPr>
      </w:pPr>
    </w:p>
    <w:tbl>
      <w:tblPr>
        <w:tblStyle w:val="TableGrid"/>
        <w:tblW w:w="0" w:type="auto"/>
        <w:jc w:val="center"/>
        <w:tblLook w:val="04A0" w:firstRow="1" w:lastRow="0" w:firstColumn="1" w:lastColumn="0" w:noHBand="0" w:noVBand="1"/>
      </w:tblPr>
      <w:tblGrid>
        <w:gridCol w:w="1703"/>
        <w:gridCol w:w="1680"/>
        <w:gridCol w:w="1775"/>
        <w:gridCol w:w="1739"/>
        <w:gridCol w:w="1620"/>
        <w:gridCol w:w="1734"/>
        <w:gridCol w:w="1558"/>
        <w:gridCol w:w="1367"/>
      </w:tblGrid>
      <w:tr w:rsidR="00215695" w:rsidRPr="00E35CC5" w:rsidTr="00215695">
        <w:trPr>
          <w:jc w:val="center"/>
        </w:trPr>
        <w:tc>
          <w:tcPr>
            <w:tcW w:w="1703" w:type="dxa"/>
            <w:tcBorders>
              <w:right w:val="single" w:sz="4" w:space="0" w:color="auto"/>
            </w:tcBorders>
            <w:vAlign w:val="center"/>
          </w:tcPr>
          <w:p w:rsidR="00215695" w:rsidRDefault="00215695" w:rsidP="00E35CC5">
            <w:pPr>
              <w:jc w:val="center"/>
              <w:rPr>
                <w:b/>
                <w:sz w:val="20"/>
                <w:szCs w:val="20"/>
              </w:rPr>
            </w:pPr>
            <w:r>
              <w:rPr>
                <w:b/>
                <w:sz w:val="20"/>
                <w:szCs w:val="20"/>
              </w:rPr>
              <w:t xml:space="preserve">Tendered By </w:t>
            </w:r>
          </w:p>
          <w:p w:rsidR="00215695" w:rsidRPr="00E35CC5" w:rsidRDefault="00215695" w:rsidP="00E35CC5">
            <w:pPr>
              <w:jc w:val="center"/>
              <w:rPr>
                <w:b/>
                <w:sz w:val="20"/>
                <w:szCs w:val="20"/>
              </w:rPr>
            </w:pPr>
            <w:r>
              <w:rPr>
                <w:b/>
                <w:sz w:val="20"/>
                <w:szCs w:val="20"/>
              </w:rPr>
              <w:t>(1)</w:t>
            </w:r>
          </w:p>
        </w:tc>
        <w:tc>
          <w:tcPr>
            <w:tcW w:w="1680" w:type="dxa"/>
            <w:tcBorders>
              <w:right w:val="single" w:sz="4" w:space="0" w:color="auto"/>
            </w:tcBorders>
            <w:vAlign w:val="center"/>
          </w:tcPr>
          <w:p w:rsidR="00215695" w:rsidRDefault="00215695" w:rsidP="00E35CC5">
            <w:pPr>
              <w:jc w:val="center"/>
              <w:rPr>
                <w:b/>
                <w:sz w:val="20"/>
                <w:szCs w:val="20"/>
              </w:rPr>
            </w:pPr>
            <w:r>
              <w:rPr>
                <w:b/>
                <w:sz w:val="20"/>
                <w:szCs w:val="20"/>
              </w:rPr>
              <w:t xml:space="preserve">Received </w:t>
            </w:r>
          </w:p>
          <w:p w:rsidR="00215695" w:rsidRPr="00E35CC5" w:rsidRDefault="00215695" w:rsidP="00E35CC5">
            <w:pPr>
              <w:jc w:val="center"/>
              <w:rPr>
                <w:b/>
                <w:sz w:val="20"/>
                <w:szCs w:val="20"/>
              </w:rPr>
            </w:pPr>
            <w:r>
              <w:rPr>
                <w:b/>
                <w:sz w:val="20"/>
                <w:szCs w:val="20"/>
              </w:rPr>
              <w:t>(2)</w:t>
            </w:r>
          </w:p>
        </w:tc>
        <w:tc>
          <w:tcPr>
            <w:tcW w:w="1775" w:type="dxa"/>
            <w:tcBorders>
              <w:left w:val="single" w:sz="4" w:space="0" w:color="auto"/>
              <w:right w:val="single" w:sz="4" w:space="0" w:color="auto"/>
            </w:tcBorders>
            <w:vAlign w:val="center"/>
          </w:tcPr>
          <w:p w:rsidR="00215695" w:rsidRDefault="00215695" w:rsidP="00E35CC5">
            <w:pPr>
              <w:jc w:val="center"/>
              <w:rPr>
                <w:b/>
                <w:sz w:val="20"/>
                <w:szCs w:val="20"/>
              </w:rPr>
            </w:pPr>
            <w:r>
              <w:rPr>
                <w:b/>
                <w:sz w:val="20"/>
                <w:szCs w:val="20"/>
              </w:rPr>
              <w:t xml:space="preserve">Scale Tag No. </w:t>
            </w:r>
          </w:p>
          <w:p w:rsidR="00215695" w:rsidRPr="00E35CC5" w:rsidRDefault="00215695" w:rsidP="00E35CC5">
            <w:pPr>
              <w:jc w:val="center"/>
              <w:rPr>
                <w:b/>
                <w:sz w:val="20"/>
                <w:szCs w:val="20"/>
              </w:rPr>
            </w:pPr>
            <w:r>
              <w:rPr>
                <w:b/>
                <w:sz w:val="20"/>
                <w:szCs w:val="20"/>
              </w:rPr>
              <w:t>(3)</w:t>
            </w:r>
          </w:p>
        </w:tc>
        <w:tc>
          <w:tcPr>
            <w:tcW w:w="1739" w:type="dxa"/>
            <w:tcBorders>
              <w:left w:val="single" w:sz="4" w:space="0" w:color="auto"/>
              <w:right w:val="single" w:sz="4" w:space="0" w:color="auto"/>
            </w:tcBorders>
            <w:vAlign w:val="center"/>
          </w:tcPr>
          <w:p w:rsidR="00215695" w:rsidRPr="00E35CC5" w:rsidRDefault="00215695" w:rsidP="00215695">
            <w:pPr>
              <w:jc w:val="center"/>
              <w:rPr>
                <w:b/>
                <w:sz w:val="20"/>
                <w:szCs w:val="20"/>
              </w:rPr>
            </w:pPr>
            <w:r>
              <w:rPr>
                <w:b/>
                <w:sz w:val="20"/>
                <w:szCs w:val="20"/>
              </w:rPr>
              <w:t>Inspection Certificate No. (4)</w:t>
            </w:r>
          </w:p>
        </w:tc>
        <w:tc>
          <w:tcPr>
            <w:tcW w:w="1620" w:type="dxa"/>
            <w:tcBorders>
              <w:left w:val="single" w:sz="4" w:space="0" w:color="auto"/>
              <w:right w:val="single" w:sz="4" w:space="0" w:color="auto"/>
            </w:tcBorders>
            <w:vAlign w:val="center"/>
          </w:tcPr>
          <w:p w:rsidR="00215695" w:rsidRPr="00E35CC5" w:rsidRDefault="00215695" w:rsidP="00E35CC5">
            <w:pPr>
              <w:jc w:val="center"/>
              <w:rPr>
                <w:b/>
                <w:sz w:val="20"/>
                <w:szCs w:val="20"/>
              </w:rPr>
            </w:pPr>
            <w:r>
              <w:rPr>
                <w:b/>
                <w:sz w:val="20"/>
                <w:szCs w:val="20"/>
              </w:rPr>
              <w:t>Failing Weight (5)</w:t>
            </w:r>
          </w:p>
        </w:tc>
        <w:tc>
          <w:tcPr>
            <w:tcW w:w="1734" w:type="dxa"/>
            <w:tcBorders>
              <w:left w:val="single" w:sz="4" w:space="0" w:color="auto"/>
            </w:tcBorders>
            <w:vAlign w:val="center"/>
          </w:tcPr>
          <w:p w:rsidR="00215695" w:rsidRDefault="00215695" w:rsidP="00E35CC5">
            <w:pPr>
              <w:jc w:val="center"/>
              <w:rPr>
                <w:b/>
                <w:sz w:val="20"/>
                <w:szCs w:val="20"/>
              </w:rPr>
            </w:pPr>
            <w:r>
              <w:rPr>
                <w:b/>
                <w:sz w:val="20"/>
                <w:szCs w:val="20"/>
              </w:rPr>
              <w:t xml:space="preserve">Standard Raisin Recovered Weight </w:t>
            </w:r>
          </w:p>
          <w:p w:rsidR="00215695" w:rsidRPr="00E35CC5" w:rsidRDefault="00215695" w:rsidP="00E35CC5">
            <w:pPr>
              <w:jc w:val="center"/>
              <w:rPr>
                <w:b/>
                <w:sz w:val="20"/>
                <w:szCs w:val="20"/>
              </w:rPr>
            </w:pPr>
            <w:r>
              <w:rPr>
                <w:b/>
                <w:sz w:val="20"/>
                <w:szCs w:val="20"/>
              </w:rPr>
              <w:t>(6)</w:t>
            </w:r>
          </w:p>
        </w:tc>
        <w:tc>
          <w:tcPr>
            <w:tcW w:w="1558" w:type="dxa"/>
            <w:tcBorders>
              <w:left w:val="single" w:sz="4" w:space="0" w:color="auto"/>
            </w:tcBorders>
          </w:tcPr>
          <w:p w:rsidR="00215695" w:rsidRDefault="00215695" w:rsidP="00E35CC5">
            <w:pPr>
              <w:jc w:val="center"/>
              <w:rPr>
                <w:b/>
                <w:sz w:val="20"/>
                <w:szCs w:val="20"/>
              </w:rPr>
            </w:pPr>
            <w:r>
              <w:rPr>
                <w:b/>
                <w:sz w:val="20"/>
                <w:szCs w:val="20"/>
              </w:rPr>
              <w:t>Standard Raisins</w:t>
            </w:r>
          </w:p>
          <w:p w:rsidR="00215695" w:rsidRDefault="00215695" w:rsidP="00215695">
            <w:pPr>
              <w:jc w:val="center"/>
              <w:rPr>
                <w:b/>
                <w:sz w:val="20"/>
                <w:szCs w:val="20"/>
              </w:rPr>
            </w:pPr>
            <w:r>
              <w:rPr>
                <w:b/>
                <w:sz w:val="20"/>
                <w:szCs w:val="20"/>
              </w:rPr>
              <w:t>Delivered To (7)</w:t>
            </w:r>
          </w:p>
        </w:tc>
        <w:tc>
          <w:tcPr>
            <w:tcW w:w="1367" w:type="dxa"/>
            <w:tcBorders>
              <w:left w:val="single" w:sz="4" w:space="0" w:color="auto"/>
            </w:tcBorders>
          </w:tcPr>
          <w:p w:rsidR="00215695" w:rsidRDefault="00215695" w:rsidP="00E35CC5">
            <w:pPr>
              <w:jc w:val="center"/>
              <w:rPr>
                <w:b/>
                <w:sz w:val="20"/>
                <w:szCs w:val="20"/>
              </w:rPr>
            </w:pPr>
            <w:r>
              <w:rPr>
                <w:b/>
                <w:sz w:val="20"/>
                <w:szCs w:val="20"/>
              </w:rPr>
              <w:t xml:space="preserve">Date </w:t>
            </w:r>
          </w:p>
          <w:p w:rsidR="00215695" w:rsidRDefault="00215695" w:rsidP="00E35CC5">
            <w:pPr>
              <w:jc w:val="center"/>
              <w:rPr>
                <w:b/>
                <w:sz w:val="20"/>
                <w:szCs w:val="20"/>
              </w:rPr>
            </w:pPr>
            <w:r>
              <w:rPr>
                <w:b/>
                <w:sz w:val="20"/>
                <w:szCs w:val="20"/>
              </w:rPr>
              <w:t>(8)</w:t>
            </w: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sz w:val="20"/>
                <w:szCs w:val="20"/>
              </w:rPr>
            </w:pPr>
          </w:p>
        </w:tc>
        <w:tc>
          <w:tcPr>
            <w:tcW w:w="1680" w:type="dxa"/>
            <w:tcBorders>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tcBorders>
          </w:tcPr>
          <w:p w:rsidR="00215695" w:rsidRPr="00ED491C" w:rsidRDefault="00215695" w:rsidP="00F7373B">
            <w:pPr>
              <w:jc w:val="center"/>
              <w:rPr>
                <w:sz w:val="20"/>
                <w:szCs w:val="20"/>
              </w:rPr>
            </w:pPr>
          </w:p>
        </w:tc>
        <w:tc>
          <w:tcPr>
            <w:tcW w:w="1558" w:type="dxa"/>
            <w:tcBorders>
              <w:left w:val="single" w:sz="4" w:space="0" w:color="auto"/>
            </w:tcBorders>
          </w:tcPr>
          <w:p w:rsidR="00215695" w:rsidRPr="00ED491C" w:rsidRDefault="00215695" w:rsidP="00F7373B">
            <w:pPr>
              <w:jc w:val="center"/>
              <w:rPr>
                <w:sz w:val="20"/>
                <w:szCs w:val="20"/>
              </w:rPr>
            </w:pPr>
          </w:p>
        </w:tc>
        <w:tc>
          <w:tcPr>
            <w:tcW w:w="1367" w:type="dxa"/>
            <w:tcBorders>
              <w:left w:val="single" w:sz="4" w:space="0" w:color="auto"/>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sz w:val="20"/>
                <w:szCs w:val="20"/>
              </w:rPr>
            </w:pPr>
          </w:p>
        </w:tc>
        <w:tc>
          <w:tcPr>
            <w:tcW w:w="1680" w:type="dxa"/>
            <w:tcBorders>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tcBorders>
          </w:tcPr>
          <w:p w:rsidR="00215695" w:rsidRPr="00ED491C" w:rsidRDefault="00215695" w:rsidP="00F7373B">
            <w:pPr>
              <w:jc w:val="center"/>
              <w:rPr>
                <w:sz w:val="20"/>
                <w:szCs w:val="20"/>
              </w:rPr>
            </w:pPr>
          </w:p>
        </w:tc>
        <w:tc>
          <w:tcPr>
            <w:tcW w:w="1558" w:type="dxa"/>
            <w:tcBorders>
              <w:left w:val="single" w:sz="4" w:space="0" w:color="auto"/>
            </w:tcBorders>
          </w:tcPr>
          <w:p w:rsidR="00215695" w:rsidRPr="00ED491C" w:rsidRDefault="00215695" w:rsidP="00F7373B">
            <w:pPr>
              <w:jc w:val="center"/>
              <w:rPr>
                <w:sz w:val="20"/>
                <w:szCs w:val="20"/>
              </w:rPr>
            </w:pPr>
          </w:p>
        </w:tc>
        <w:tc>
          <w:tcPr>
            <w:tcW w:w="1367" w:type="dxa"/>
            <w:tcBorders>
              <w:left w:val="single" w:sz="4" w:space="0" w:color="auto"/>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sz w:val="20"/>
                <w:szCs w:val="20"/>
              </w:rPr>
            </w:pPr>
          </w:p>
        </w:tc>
        <w:tc>
          <w:tcPr>
            <w:tcW w:w="1680" w:type="dxa"/>
            <w:tcBorders>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tcBorders>
          </w:tcPr>
          <w:p w:rsidR="00215695" w:rsidRPr="00ED491C" w:rsidRDefault="00215695" w:rsidP="00F7373B">
            <w:pPr>
              <w:jc w:val="center"/>
              <w:rPr>
                <w:sz w:val="20"/>
                <w:szCs w:val="20"/>
              </w:rPr>
            </w:pPr>
          </w:p>
        </w:tc>
        <w:tc>
          <w:tcPr>
            <w:tcW w:w="1558" w:type="dxa"/>
            <w:tcBorders>
              <w:left w:val="single" w:sz="4" w:space="0" w:color="auto"/>
            </w:tcBorders>
          </w:tcPr>
          <w:p w:rsidR="00215695" w:rsidRPr="00ED491C" w:rsidRDefault="00215695" w:rsidP="00F7373B">
            <w:pPr>
              <w:jc w:val="center"/>
              <w:rPr>
                <w:sz w:val="20"/>
                <w:szCs w:val="20"/>
              </w:rPr>
            </w:pPr>
          </w:p>
        </w:tc>
        <w:tc>
          <w:tcPr>
            <w:tcW w:w="1367" w:type="dxa"/>
            <w:tcBorders>
              <w:left w:val="single" w:sz="4" w:space="0" w:color="auto"/>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sz w:val="20"/>
                <w:szCs w:val="20"/>
              </w:rPr>
            </w:pPr>
          </w:p>
        </w:tc>
        <w:tc>
          <w:tcPr>
            <w:tcW w:w="1680" w:type="dxa"/>
            <w:tcBorders>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tcBorders>
          </w:tcPr>
          <w:p w:rsidR="00215695" w:rsidRPr="00ED491C" w:rsidRDefault="00215695" w:rsidP="00F7373B">
            <w:pPr>
              <w:jc w:val="center"/>
              <w:rPr>
                <w:sz w:val="20"/>
                <w:szCs w:val="20"/>
              </w:rPr>
            </w:pPr>
          </w:p>
        </w:tc>
        <w:tc>
          <w:tcPr>
            <w:tcW w:w="1558" w:type="dxa"/>
            <w:tcBorders>
              <w:left w:val="single" w:sz="4" w:space="0" w:color="auto"/>
            </w:tcBorders>
          </w:tcPr>
          <w:p w:rsidR="00215695" w:rsidRPr="00ED491C" w:rsidRDefault="00215695" w:rsidP="00F7373B">
            <w:pPr>
              <w:jc w:val="center"/>
              <w:rPr>
                <w:sz w:val="20"/>
                <w:szCs w:val="20"/>
              </w:rPr>
            </w:pPr>
          </w:p>
        </w:tc>
        <w:tc>
          <w:tcPr>
            <w:tcW w:w="1367" w:type="dxa"/>
            <w:tcBorders>
              <w:left w:val="single" w:sz="4" w:space="0" w:color="auto"/>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sz w:val="20"/>
                <w:szCs w:val="20"/>
              </w:rPr>
            </w:pPr>
          </w:p>
        </w:tc>
        <w:tc>
          <w:tcPr>
            <w:tcW w:w="1680" w:type="dxa"/>
            <w:tcBorders>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tcBorders>
          </w:tcPr>
          <w:p w:rsidR="00215695" w:rsidRPr="00ED491C" w:rsidRDefault="00215695" w:rsidP="00F7373B">
            <w:pPr>
              <w:jc w:val="center"/>
              <w:rPr>
                <w:sz w:val="20"/>
                <w:szCs w:val="20"/>
              </w:rPr>
            </w:pPr>
          </w:p>
        </w:tc>
        <w:tc>
          <w:tcPr>
            <w:tcW w:w="1558" w:type="dxa"/>
            <w:tcBorders>
              <w:left w:val="single" w:sz="4" w:space="0" w:color="auto"/>
            </w:tcBorders>
          </w:tcPr>
          <w:p w:rsidR="00215695" w:rsidRPr="00ED491C" w:rsidRDefault="00215695" w:rsidP="00F7373B">
            <w:pPr>
              <w:jc w:val="center"/>
              <w:rPr>
                <w:sz w:val="20"/>
                <w:szCs w:val="20"/>
              </w:rPr>
            </w:pPr>
          </w:p>
        </w:tc>
        <w:tc>
          <w:tcPr>
            <w:tcW w:w="1367" w:type="dxa"/>
            <w:tcBorders>
              <w:left w:val="single" w:sz="4" w:space="0" w:color="auto"/>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bottom w:val="single" w:sz="4" w:space="0" w:color="000000" w:themeColor="text1"/>
              <w:right w:val="single" w:sz="4" w:space="0" w:color="auto"/>
            </w:tcBorders>
            <w:vAlign w:val="center"/>
          </w:tcPr>
          <w:p w:rsidR="00215695" w:rsidRPr="00ED491C" w:rsidRDefault="00215695" w:rsidP="00E35CC5">
            <w:pPr>
              <w:rPr>
                <w:sz w:val="20"/>
                <w:szCs w:val="20"/>
              </w:rPr>
            </w:pPr>
          </w:p>
        </w:tc>
        <w:tc>
          <w:tcPr>
            <w:tcW w:w="1680" w:type="dxa"/>
            <w:tcBorders>
              <w:bottom w:val="single" w:sz="4" w:space="0" w:color="000000" w:themeColor="text1"/>
              <w:right w:val="single" w:sz="4" w:space="0" w:color="auto"/>
            </w:tcBorders>
          </w:tcPr>
          <w:p w:rsidR="00215695" w:rsidRPr="00ED491C" w:rsidRDefault="00215695" w:rsidP="00F7373B">
            <w:pPr>
              <w:jc w:val="center"/>
              <w:rPr>
                <w:sz w:val="20"/>
                <w:szCs w:val="20"/>
              </w:rPr>
            </w:pPr>
          </w:p>
        </w:tc>
        <w:tc>
          <w:tcPr>
            <w:tcW w:w="1775" w:type="dxa"/>
            <w:tcBorders>
              <w:left w:val="single" w:sz="4" w:space="0" w:color="auto"/>
              <w:bottom w:val="single" w:sz="4" w:space="0" w:color="000000" w:themeColor="text1"/>
              <w:right w:val="single" w:sz="4" w:space="0" w:color="auto"/>
            </w:tcBorders>
          </w:tcPr>
          <w:p w:rsidR="00215695" w:rsidRPr="00ED491C" w:rsidRDefault="00215695" w:rsidP="00F7373B">
            <w:pPr>
              <w:jc w:val="center"/>
              <w:rPr>
                <w:sz w:val="20"/>
                <w:szCs w:val="20"/>
              </w:rPr>
            </w:pPr>
          </w:p>
        </w:tc>
        <w:tc>
          <w:tcPr>
            <w:tcW w:w="1739" w:type="dxa"/>
            <w:tcBorders>
              <w:left w:val="single" w:sz="4" w:space="0" w:color="auto"/>
              <w:bottom w:val="single" w:sz="4" w:space="0" w:color="000000" w:themeColor="text1"/>
              <w:right w:val="single" w:sz="4" w:space="0" w:color="auto"/>
            </w:tcBorders>
          </w:tcPr>
          <w:p w:rsidR="00215695" w:rsidRPr="00ED491C" w:rsidRDefault="00215695" w:rsidP="00F7373B">
            <w:pPr>
              <w:jc w:val="center"/>
              <w:rPr>
                <w:sz w:val="20"/>
                <w:szCs w:val="20"/>
              </w:rPr>
            </w:pPr>
          </w:p>
        </w:tc>
        <w:tc>
          <w:tcPr>
            <w:tcW w:w="1620" w:type="dxa"/>
            <w:tcBorders>
              <w:left w:val="single" w:sz="4" w:space="0" w:color="auto"/>
              <w:bottom w:val="single" w:sz="4" w:space="0" w:color="000000" w:themeColor="text1"/>
              <w:right w:val="single" w:sz="4" w:space="0" w:color="auto"/>
            </w:tcBorders>
          </w:tcPr>
          <w:p w:rsidR="00215695" w:rsidRPr="00ED491C" w:rsidRDefault="00215695" w:rsidP="00F7373B">
            <w:pPr>
              <w:jc w:val="center"/>
              <w:rPr>
                <w:sz w:val="20"/>
                <w:szCs w:val="20"/>
              </w:rPr>
            </w:pPr>
          </w:p>
        </w:tc>
        <w:tc>
          <w:tcPr>
            <w:tcW w:w="1734" w:type="dxa"/>
            <w:tcBorders>
              <w:left w:val="single" w:sz="4" w:space="0" w:color="auto"/>
              <w:bottom w:val="single" w:sz="4" w:space="0" w:color="000000" w:themeColor="text1"/>
            </w:tcBorders>
          </w:tcPr>
          <w:p w:rsidR="00215695" w:rsidRPr="00ED491C" w:rsidRDefault="00215695" w:rsidP="00F7373B">
            <w:pPr>
              <w:jc w:val="center"/>
              <w:rPr>
                <w:sz w:val="20"/>
                <w:szCs w:val="20"/>
              </w:rPr>
            </w:pPr>
          </w:p>
        </w:tc>
        <w:tc>
          <w:tcPr>
            <w:tcW w:w="1558" w:type="dxa"/>
            <w:tcBorders>
              <w:left w:val="single" w:sz="4" w:space="0" w:color="auto"/>
              <w:bottom w:val="single" w:sz="4" w:space="0" w:color="000000" w:themeColor="text1"/>
            </w:tcBorders>
          </w:tcPr>
          <w:p w:rsidR="00215695" w:rsidRPr="00ED491C" w:rsidRDefault="00215695" w:rsidP="00F7373B">
            <w:pPr>
              <w:jc w:val="center"/>
              <w:rPr>
                <w:sz w:val="20"/>
                <w:szCs w:val="20"/>
              </w:rPr>
            </w:pPr>
          </w:p>
        </w:tc>
        <w:tc>
          <w:tcPr>
            <w:tcW w:w="1367" w:type="dxa"/>
            <w:tcBorders>
              <w:left w:val="single" w:sz="4" w:space="0" w:color="auto"/>
              <w:bottom w:val="single" w:sz="4" w:space="0" w:color="000000" w:themeColor="text1"/>
            </w:tcBorders>
          </w:tcPr>
          <w:p w:rsidR="00215695" w:rsidRPr="00ED491C" w:rsidRDefault="00215695" w:rsidP="00F7373B">
            <w:pPr>
              <w:jc w:val="center"/>
              <w:rPr>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b/>
                <w:sz w:val="20"/>
                <w:szCs w:val="20"/>
              </w:rPr>
            </w:pPr>
          </w:p>
        </w:tc>
        <w:tc>
          <w:tcPr>
            <w:tcW w:w="1680" w:type="dxa"/>
            <w:tcBorders>
              <w:right w:val="single" w:sz="4" w:space="0" w:color="auto"/>
            </w:tcBorders>
          </w:tcPr>
          <w:p w:rsidR="00215695" w:rsidRPr="00ED491C" w:rsidRDefault="00215695" w:rsidP="00F7373B">
            <w:pPr>
              <w:jc w:val="center"/>
              <w:rPr>
                <w:b/>
                <w:sz w:val="20"/>
                <w:szCs w:val="20"/>
              </w:rPr>
            </w:pPr>
          </w:p>
        </w:tc>
        <w:tc>
          <w:tcPr>
            <w:tcW w:w="1775" w:type="dxa"/>
            <w:tcBorders>
              <w:left w:val="single" w:sz="4" w:space="0" w:color="auto"/>
              <w:right w:val="single" w:sz="4" w:space="0" w:color="auto"/>
            </w:tcBorders>
          </w:tcPr>
          <w:p w:rsidR="00215695" w:rsidRPr="00ED491C" w:rsidRDefault="00215695" w:rsidP="006A20CC">
            <w:pPr>
              <w:rPr>
                <w:b/>
                <w:sz w:val="20"/>
                <w:szCs w:val="20"/>
              </w:rPr>
            </w:pPr>
          </w:p>
        </w:tc>
        <w:tc>
          <w:tcPr>
            <w:tcW w:w="1739" w:type="dxa"/>
            <w:tcBorders>
              <w:left w:val="single" w:sz="4" w:space="0" w:color="auto"/>
              <w:right w:val="single" w:sz="4" w:space="0" w:color="auto"/>
            </w:tcBorders>
          </w:tcPr>
          <w:p w:rsidR="00215695" w:rsidRPr="00ED491C" w:rsidRDefault="00215695" w:rsidP="006A20CC">
            <w:pPr>
              <w:rPr>
                <w:b/>
                <w:sz w:val="20"/>
                <w:szCs w:val="20"/>
              </w:rPr>
            </w:pP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b/>
                <w:sz w:val="20"/>
                <w:szCs w:val="20"/>
              </w:rPr>
            </w:pPr>
          </w:p>
        </w:tc>
        <w:tc>
          <w:tcPr>
            <w:tcW w:w="1680" w:type="dxa"/>
            <w:tcBorders>
              <w:right w:val="single" w:sz="4" w:space="0" w:color="auto"/>
            </w:tcBorders>
          </w:tcPr>
          <w:p w:rsidR="00215695" w:rsidRPr="00ED491C" w:rsidRDefault="00215695" w:rsidP="00F7373B">
            <w:pPr>
              <w:jc w:val="center"/>
              <w:rPr>
                <w:b/>
                <w:sz w:val="20"/>
                <w:szCs w:val="20"/>
              </w:rPr>
            </w:pPr>
          </w:p>
        </w:tc>
        <w:tc>
          <w:tcPr>
            <w:tcW w:w="1775" w:type="dxa"/>
            <w:tcBorders>
              <w:left w:val="single" w:sz="4" w:space="0" w:color="auto"/>
              <w:right w:val="single" w:sz="4" w:space="0" w:color="auto"/>
            </w:tcBorders>
          </w:tcPr>
          <w:p w:rsidR="00215695" w:rsidRPr="00ED491C" w:rsidRDefault="00215695" w:rsidP="006A20CC">
            <w:pPr>
              <w:rPr>
                <w:b/>
                <w:sz w:val="20"/>
                <w:szCs w:val="20"/>
              </w:rPr>
            </w:pPr>
          </w:p>
        </w:tc>
        <w:tc>
          <w:tcPr>
            <w:tcW w:w="1739" w:type="dxa"/>
            <w:tcBorders>
              <w:left w:val="single" w:sz="4" w:space="0" w:color="auto"/>
              <w:right w:val="single" w:sz="4" w:space="0" w:color="auto"/>
            </w:tcBorders>
          </w:tcPr>
          <w:p w:rsidR="00215695" w:rsidRPr="00ED491C" w:rsidRDefault="00215695" w:rsidP="006A20CC">
            <w:pPr>
              <w:rPr>
                <w:b/>
                <w:sz w:val="20"/>
                <w:szCs w:val="20"/>
              </w:rPr>
            </w:pP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b/>
                <w:sz w:val="20"/>
                <w:szCs w:val="20"/>
              </w:rPr>
            </w:pPr>
          </w:p>
        </w:tc>
        <w:tc>
          <w:tcPr>
            <w:tcW w:w="1680" w:type="dxa"/>
            <w:tcBorders>
              <w:right w:val="single" w:sz="4" w:space="0" w:color="auto"/>
            </w:tcBorders>
          </w:tcPr>
          <w:p w:rsidR="00215695" w:rsidRPr="00ED491C" w:rsidRDefault="00215695" w:rsidP="00F7373B">
            <w:pPr>
              <w:jc w:val="center"/>
              <w:rPr>
                <w:b/>
                <w:sz w:val="20"/>
                <w:szCs w:val="20"/>
              </w:rPr>
            </w:pPr>
          </w:p>
        </w:tc>
        <w:tc>
          <w:tcPr>
            <w:tcW w:w="1775" w:type="dxa"/>
            <w:tcBorders>
              <w:left w:val="single" w:sz="4" w:space="0" w:color="auto"/>
              <w:right w:val="single" w:sz="4" w:space="0" w:color="auto"/>
            </w:tcBorders>
          </w:tcPr>
          <w:p w:rsidR="00215695" w:rsidRPr="00ED491C" w:rsidRDefault="00215695" w:rsidP="006A20CC">
            <w:pPr>
              <w:rPr>
                <w:b/>
                <w:sz w:val="20"/>
                <w:szCs w:val="20"/>
              </w:rPr>
            </w:pPr>
          </w:p>
        </w:tc>
        <w:tc>
          <w:tcPr>
            <w:tcW w:w="1739" w:type="dxa"/>
            <w:tcBorders>
              <w:left w:val="single" w:sz="4" w:space="0" w:color="auto"/>
              <w:right w:val="single" w:sz="4" w:space="0" w:color="auto"/>
            </w:tcBorders>
          </w:tcPr>
          <w:p w:rsidR="00215695" w:rsidRPr="00ED491C" w:rsidRDefault="00215695" w:rsidP="006A20CC">
            <w:pPr>
              <w:rPr>
                <w:b/>
                <w:sz w:val="20"/>
                <w:szCs w:val="20"/>
              </w:rPr>
            </w:pP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r w:rsidR="00215695" w:rsidRPr="00ED491C" w:rsidTr="00215695">
        <w:trPr>
          <w:trHeight w:hRule="exact" w:val="288"/>
          <w:jc w:val="center"/>
        </w:trPr>
        <w:tc>
          <w:tcPr>
            <w:tcW w:w="1703" w:type="dxa"/>
            <w:tcBorders>
              <w:right w:val="single" w:sz="4" w:space="0" w:color="auto"/>
            </w:tcBorders>
            <w:vAlign w:val="center"/>
          </w:tcPr>
          <w:p w:rsidR="00215695" w:rsidRPr="00ED491C" w:rsidRDefault="00215695" w:rsidP="00E35CC5">
            <w:pPr>
              <w:rPr>
                <w:b/>
                <w:sz w:val="20"/>
                <w:szCs w:val="20"/>
              </w:rPr>
            </w:pPr>
          </w:p>
        </w:tc>
        <w:tc>
          <w:tcPr>
            <w:tcW w:w="1680" w:type="dxa"/>
            <w:tcBorders>
              <w:right w:val="single" w:sz="4" w:space="0" w:color="auto"/>
            </w:tcBorders>
          </w:tcPr>
          <w:p w:rsidR="00215695" w:rsidRPr="00ED491C" w:rsidRDefault="00215695" w:rsidP="00F7373B">
            <w:pPr>
              <w:jc w:val="center"/>
              <w:rPr>
                <w:b/>
                <w:sz w:val="20"/>
                <w:szCs w:val="20"/>
              </w:rPr>
            </w:pPr>
          </w:p>
        </w:tc>
        <w:tc>
          <w:tcPr>
            <w:tcW w:w="1775" w:type="dxa"/>
            <w:tcBorders>
              <w:left w:val="single" w:sz="4" w:space="0" w:color="auto"/>
              <w:right w:val="single" w:sz="4" w:space="0" w:color="auto"/>
            </w:tcBorders>
          </w:tcPr>
          <w:p w:rsidR="00215695" w:rsidRPr="00ED491C" w:rsidRDefault="00215695" w:rsidP="006A20CC">
            <w:pPr>
              <w:rPr>
                <w:b/>
                <w:sz w:val="20"/>
                <w:szCs w:val="20"/>
              </w:rPr>
            </w:pPr>
          </w:p>
        </w:tc>
        <w:tc>
          <w:tcPr>
            <w:tcW w:w="1739" w:type="dxa"/>
            <w:tcBorders>
              <w:left w:val="single" w:sz="4" w:space="0" w:color="auto"/>
              <w:right w:val="single" w:sz="4" w:space="0" w:color="auto"/>
            </w:tcBorders>
          </w:tcPr>
          <w:p w:rsidR="00215695" w:rsidRPr="00ED491C" w:rsidRDefault="00215695" w:rsidP="006A20CC">
            <w:pPr>
              <w:rPr>
                <w:b/>
                <w:sz w:val="20"/>
                <w:szCs w:val="20"/>
              </w:rPr>
            </w:pP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r w:rsidR="00215695" w:rsidRPr="00ED491C" w:rsidTr="00242A04">
        <w:trPr>
          <w:trHeight w:val="288"/>
          <w:jc w:val="center"/>
        </w:trPr>
        <w:tc>
          <w:tcPr>
            <w:tcW w:w="1703" w:type="dxa"/>
            <w:tcBorders>
              <w:left w:val="nil"/>
              <w:bottom w:val="nil"/>
              <w:right w:val="nil"/>
            </w:tcBorders>
            <w:vAlign w:val="center"/>
          </w:tcPr>
          <w:p w:rsidR="00215695" w:rsidRPr="00ED491C" w:rsidRDefault="00215695" w:rsidP="00E35CC5">
            <w:pPr>
              <w:rPr>
                <w:b/>
                <w:sz w:val="20"/>
                <w:szCs w:val="20"/>
              </w:rPr>
            </w:pPr>
          </w:p>
        </w:tc>
        <w:tc>
          <w:tcPr>
            <w:tcW w:w="1680" w:type="dxa"/>
            <w:tcBorders>
              <w:left w:val="nil"/>
              <w:bottom w:val="nil"/>
              <w:right w:val="nil"/>
            </w:tcBorders>
          </w:tcPr>
          <w:p w:rsidR="00215695" w:rsidRPr="00ED491C" w:rsidRDefault="00215695" w:rsidP="00F7373B">
            <w:pPr>
              <w:jc w:val="center"/>
              <w:rPr>
                <w:b/>
                <w:sz w:val="20"/>
                <w:szCs w:val="20"/>
              </w:rPr>
            </w:pPr>
          </w:p>
        </w:tc>
        <w:tc>
          <w:tcPr>
            <w:tcW w:w="3514" w:type="dxa"/>
            <w:gridSpan w:val="2"/>
            <w:tcBorders>
              <w:left w:val="nil"/>
              <w:bottom w:val="nil"/>
              <w:right w:val="single" w:sz="4" w:space="0" w:color="auto"/>
            </w:tcBorders>
            <w:vAlign w:val="bottom"/>
          </w:tcPr>
          <w:p w:rsidR="00215695" w:rsidRPr="00ED491C" w:rsidRDefault="00215695" w:rsidP="00242A04">
            <w:pPr>
              <w:jc w:val="right"/>
              <w:rPr>
                <w:b/>
                <w:sz w:val="20"/>
                <w:szCs w:val="20"/>
              </w:rPr>
            </w:pPr>
            <w:r>
              <w:rPr>
                <w:b/>
                <w:sz w:val="20"/>
                <w:szCs w:val="20"/>
              </w:rPr>
              <w:t>Totals for the Week (9)</w:t>
            </w: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r w:rsidR="00215695" w:rsidRPr="00ED491C" w:rsidTr="00242A04">
        <w:trPr>
          <w:trHeight w:val="288"/>
          <w:jc w:val="center"/>
        </w:trPr>
        <w:tc>
          <w:tcPr>
            <w:tcW w:w="1703" w:type="dxa"/>
            <w:tcBorders>
              <w:top w:val="nil"/>
              <w:left w:val="nil"/>
              <w:bottom w:val="nil"/>
              <w:right w:val="nil"/>
            </w:tcBorders>
            <w:vAlign w:val="center"/>
          </w:tcPr>
          <w:p w:rsidR="00215695" w:rsidRPr="00ED491C" w:rsidRDefault="00215695" w:rsidP="00E35CC5">
            <w:pPr>
              <w:rPr>
                <w:b/>
                <w:sz w:val="20"/>
                <w:szCs w:val="20"/>
              </w:rPr>
            </w:pPr>
          </w:p>
        </w:tc>
        <w:tc>
          <w:tcPr>
            <w:tcW w:w="1680" w:type="dxa"/>
            <w:tcBorders>
              <w:top w:val="nil"/>
              <w:left w:val="nil"/>
              <w:bottom w:val="nil"/>
              <w:right w:val="nil"/>
            </w:tcBorders>
          </w:tcPr>
          <w:p w:rsidR="00215695" w:rsidRPr="00ED491C" w:rsidRDefault="00215695" w:rsidP="00F7373B">
            <w:pPr>
              <w:jc w:val="center"/>
              <w:rPr>
                <w:b/>
                <w:sz w:val="20"/>
                <w:szCs w:val="20"/>
              </w:rPr>
            </w:pPr>
          </w:p>
        </w:tc>
        <w:tc>
          <w:tcPr>
            <w:tcW w:w="3514" w:type="dxa"/>
            <w:gridSpan w:val="2"/>
            <w:tcBorders>
              <w:top w:val="nil"/>
              <w:left w:val="nil"/>
              <w:bottom w:val="nil"/>
              <w:right w:val="single" w:sz="4" w:space="0" w:color="auto"/>
            </w:tcBorders>
            <w:vAlign w:val="bottom"/>
          </w:tcPr>
          <w:p w:rsidR="00215695" w:rsidRPr="00ED491C" w:rsidRDefault="00215695" w:rsidP="00242A04">
            <w:pPr>
              <w:jc w:val="right"/>
              <w:rPr>
                <w:b/>
                <w:sz w:val="20"/>
                <w:szCs w:val="20"/>
              </w:rPr>
            </w:pPr>
            <w:r>
              <w:rPr>
                <w:b/>
                <w:sz w:val="20"/>
                <w:szCs w:val="20"/>
              </w:rPr>
              <w:t>Cumulative Totals (10)</w:t>
            </w:r>
          </w:p>
        </w:tc>
        <w:tc>
          <w:tcPr>
            <w:tcW w:w="1620" w:type="dxa"/>
            <w:tcBorders>
              <w:left w:val="single" w:sz="4" w:space="0" w:color="auto"/>
              <w:right w:val="single" w:sz="4" w:space="0" w:color="auto"/>
            </w:tcBorders>
          </w:tcPr>
          <w:p w:rsidR="00215695" w:rsidRPr="00ED491C" w:rsidRDefault="00215695" w:rsidP="00DC6D71">
            <w:pPr>
              <w:rPr>
                <w:b/>
                <w:sz w:val="20"/>
                <w:szCs w:val="20"/>
              </w:rPr>
            </w:pPr>
          </w:p>
        </w:tc>
        <w:tc>
          <w:tcPr>
            <w:tcW w:w="1734" w:type="dxa"/>
            <w:tcBorders>
              <w:left w:val="single" w:sz="4" w:space="0" w:color="auto"/>
            </w:tcBorders>
          </w:tcPr>
          <w:p w:rsidR="00215695" w:rsidRPr="00ED491C" w:rsidRDefault="00215695" w:rsidP="00DC6D71">
            <w:pPr>
              <w:rPr>
                <w:b/>
                <w:sz w:val="20"/>
                <w:szCs w:val="20"/>
              </w:rPr>
            </w:pPr>
          </w:p>
        </w:tc>
        <w:tc>
          <w:tcPr>
            <w:tcW w:w="1558" w:type="dxa"/>
            <w:tcBorders>
              <w:left w:val="single" w:sz="4" w:space="0" w:color="auto"/>
            </w:tcBorders>
          </w:tcPr>
          <w:p w:rsidR="00215695" w:rsidRPr="00ED491C" w:rsidRDefault="00215695" w:rsidP="00DC6D71">
            <w:pPr>
              <w:rPr>
                <w:b/>
                <w:sz w:val="20"/>
                <w:szCs w:val="20"/>
              </w:rPr>
            </w:pPr>
          </w:p>
        </w:tc>
        <w:tc>
          <w:tcPr>
            <w:tcW w:w="1367" w:type="dxa"/>
            <w:tcBorders>
              <w:left w:val="single" w:sz="4" w:space="0" w:color="auto"/>
            </w:tcBorders>
          </w:tcPr>
          <w:p w:rsidR="00215695" w:rsidRPr="00ED491C" w:rsidRDefault="00215695" w:rsidP="00DC6D71">
            <w:pPr>
              <w:rPr>
                <w:b/>
                <w:sz w:val="20"/>
                <w:szCs w:val="20"/>
              </w:rPr>
            </w:pPr>
          </w:p>
        </w:tc>
      </w:tr>
    </w:tbl>
    <w:p w:rsidR="00EA23AD" w:rsidRDefault="00EA23AD" w:rsidP="00EA23AD">
      <w:pPr>
        <w:rPr>
          <w:sz w:val="18"/>
          <w:szCs w:val="20"/>
        </w:rPr>
      </w:pPr>
    </w:p>
    <w:p w:rsidR="00BE77C3" w:rsidRPr="003743D1" w:rsidRDefault="003743D1" w:rsidP="00BE77C3">
      <w:pPr>
        <w:jc w:val="both"/>
        <w:rPr>
          <w:sz w:val="18"/>
          <w:szCs w:val="20"/>
        </w:rPr>
      </w:pPr>
      <w:r w:rsidRPr="003743D1">
        <w:rPr>
          <w:sz w:val="18"/>
          <w:szCs w:val="20"/>
        </w:rPr>
        <w:t xml:space="preserve">The </w:t>
      </w:r>
      <w:r w:rsidR="00BE77C3" w:rsidRPr="003743D1">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822272" w:rsidRPr="00616A4C" w:rsidRDefault="00822272" w:rsidP="00BE77C3">
      <w:pPr>
        <w:jc w:val="both"/>
        <w:rPr>
          <w:sz w:val="18"/>
          <w:szCs w:val="20"/>
        </w:rPr>
      </w:pPr>
    </w:p>
    <w:p w:rsidR="00616A4C" w:rsidRPr="003743D1" w:rsidRDefault="00BE77C3" w:rsidP="00BE77C3">
      <w:pPr>
        <w:rPr>
          <w:sz w:val="22"/>
          <w:szCs w:val="20"/>
        </w:rPr>
      </w:pPr>
      <w:r w:rsidRPr="003743D1">
        <w:rPr>
          <w:sz w:val="22"/>
          <w:szCs w:val="20"/>
        </w:rPr>
        <w:t>Handler _____________________________________</w:t>
      </w:r>
      <w:r w:rsidR="00822272" w:rsidRPr="003743D1">
        <w:rPr>
          <w:sz w:val="22"/>
          <w:szCs w:val="20"/>
        </w:rPr>
        <w:t>________</w:t>
      </w:r>
      <w:r w:rsidRPr="003743D1">
        <w:rPr>
          <w:sz w:val="22"/>
          <w:szCs w:val="20"/>
        </w:rPr>
        <w:tab/>
      </w:r>
    </w:p>
    <w:p w:rsidR="003743D1" w:rsidRDefault="003743D1" w:rsidP="00EA23AD">
      <w:pPr>
        <w:rPr>
          <w:sz w:val="22"/>
          <w:szCs w:val="20"/>
        </w:rPr>
      </w:pPr>
    </w:p>
    <w:p w:rsidR="00F7373B" w:rsidRPr="003743D1" w:rsidRDefault="00BE77C3" w:rsidP="00EA23AD">
      <w:pPr>
        <w:rPr>
          <w:szCs w:val="20"/>
        </w:rPr>
      </w:pPr>
      <w:r w:rsidRPr="003743D1">
        <w:rPr>
          <w:sz w:val="22"/>
          <w:szCs w:val="20"/>
        </w:rPr>
        <w:t>By _________________________________________</w:t>
      </w:r>
      <w:r w:rsidR="00822272" w:rsidRPr="003743D1">
        <w:rPr>
          <w:sz w:val="22"/>
          <w:szCs w:val="20"/>
        </w:rPr>
        <w:t>________</w:t>
      </w:r>
      <w:r w:rsidRPr="003743D1">
        <w:rPr>
          <w:sz w:val="22"/>
          <w:szCs w:val="20"/>
        </w:rPr>
        <w:tab/>
      </w:r>
      <w:r w:rsidR="00242A04">
        <w:rPr>
          <w:sz w:val="22"/>
          <w:szCs w:val="20"/>
        </w:rPr>
        <w:tab/>
      </w:r>
      <w:r w:rsidRPr="003743D1">
        <w:rPr>
          <w:sz w:val="22"/>
          <w:szCs w:val="20"/>
        </w:rPr>
        <w:t>Title _____________________________________</w:t>
      </w:r>
      <w:r w:rsidR="00822272" w:rsidRPr="003743D1">
        <w:rPr>
          <w:sz w:val="22"/>
          <w:szCs w:val="20"/>
        </w:rPr>
        <w:t>______________</w:t>
      </w:r>
    </w:p>
    <w:p w:rsidR="00980FB7" w:rsidRDefault="00980FB7" w:rsidP="00980FB7">
      <w:pPr>
        <w:rPr>
          <w:sz w:val="16"/>
          <w:szCs w:val="16"/>
        </w:rPr>
      </w:pPr>
    </w:p>
    <w:p w:rsidR="00980FB7" w:rsidRPr="00ED491C" w:rsidRDefault="00980FB7" w:rsidP="00980FB7">
      <w:pPr>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6E76C6" w:rsidRPr="003743D1" w:rsidRDefault="006E76C6" w:rsidP="00822272">
      <w:pPr>
        <w:rPr>
          <w:sz w:val="18"/>
          <w:szCs w:val="15"/>
        </w:rPr>
        <w:sectPr w:rsidR="006E76C6" w:rsidRPr="003743D1" w:rsidSect="00980FB7">
          <w:headerReference w:type="default" r:id="rId7"/>
          <w:footerReference w:type="default" r:id="rId8"/>
          <w:headerReference w:type="first" r:id="rId9"/>
          <w:footerReference w:type="first" r:id="rId10"/>
          <w:pgSz w:w="15840" w:h="12240" w:orient="landscape"/>
          <w:pgMar w:top="1080" w:right="1440" w:bottom="990" w:left="1440" w:header="720" w:footer="720" w:gutter="0"/>
          <w:cols w:space="720"/>
          <w:docGrid w:linePitch="360"/>
        </w:sectPr>
      </w:pPr>
    </w:p>
    <w:p w:rsidR="0077486C" w:rsidRPr="0077486C" w:rsidRDefault="0077486C" w:rsidP="0077486C">
      <w:pPr>
        <w:jc w:val="center"/>
        <w:rPr>
          <w:b/>
          <w:sz w:val="22"/>
          <w:szCs w:val="22"/>
        </w:rPr>
      </w:pPr>
      <w:r w:rsidRPr="0077486C">
        <w:rPr>
          <w:b/>
          <w:sz w:val="22"/>
          <w:szCs w:val="22"/>
          <w:u w:val="single"/>
        </w:rPr>
        <w:lastRenderedPageBreak/>
        <w:t>INSTRUCTIONS FOR COMPLETING FORM RAC-33</w:t>
      </w:r>
    </w:p>
    <w:p w:rsidR="0077486C" w:rsidRPr="0077486C" w:rsidRDefault="0077486C" w:rsidP="0077486C">
      <w:pPr>
        <w:rPr>
          <w:sz w:val="22"/>
          <w:szCs w:val="22"/>
        </w:rPr>
      </w:pPr>
    </w:p>
    <w:p w:rsidR="0077486C" w:rsidRPr="0077486C" w:rsidRDefault="0077486C" w:rsidP="00804E6D">
      <w:pPr>
        <w:ind w:firstLine="720"/>
        <w:rPr>
          <w:sz w:val="22"/>
          <w:szCs w:val="22"/>
        </w:rPr>
      </w:pPr>
      <w:r>
        <w:rPr>
          <w:sz w:val="22"/>
          <w:szCs w:val="22"/>
        </w:rPr>
        <w:t>A</w:t>
      </w:r>
      <w:r w:rsidRPr="0077486C">
        <w:rPr>
          <w:sz w:val="22"/>
          <w:szCs w:val="22"/>
        </w:rPr>
        <w:t xml:space="preserve"> copy of this report shall be submitted to the RAC not later than </w:t>
      </w:r>
      <w:r w:rsidRPr="0077486C">
        <w:rPr>
          <w:b/>
          <w:sz w:val="22"/>
          <w:szCs w:val="22"/>
        </w:rPr>
        <w:t>10:00 a.m.</w:t>
      </w:r>
      <w:r w:rsidRPr="0077486C">
        <w:rPr>
          <w:sz w:val="22"/>
          <w:szCs w:val="22"/>
        </w:rPr>
        <w:t xml:space="preserve"> </w:t>
      </w:r>
      <w:r w:rsidRPr="0077486C">
        <w:rPr>
          <w:b/>
          <w:sz w:val="22"/>
          <w:szCs w:val="22"/>
        </w:rPr>
        <w:t xml:space="preserve">Wednesday </w:t>
      </w:r>
      <w:r w:rsidRPr="0077486C">
        <w:rPr>
          <w:sz w:val="22"/>
          <w:szCs w:val="22"/>
        </w:rPr>
        <w:t>of each week as of the close of business on the preceding Saturday</w:t>
      </w:r>
      <w:r>
        <w:rPr>
          <w:sz w:val="22"/>
          <w:szCs w:val="22"/>
        </w:rPr>
        <w:t>,</w:t>
      </w:r>
      <w:r w:rsidRPr="0077486C">
        <w:rPr>
          <w:sz w:val="22"/>
          <w:szCs w:val="22"/>
        </w:rPr>
        <w:t xml:space="preserve"> and shall cover the disposition of all standard grade raisins recovered by the non-acquiring handler by reconditioning off-grade raisins during the preceding week.  The reports shall be numbered consecutively for each crop year and shall be certified by a responsible official of the handler.  This report is concerned only with receipts reported on form RAC-31.</w:t>
      </w:r>
    </w:p>
    <w:p w:rsidR="0077486C" w:rsidRPr="0077486C" w:rsidRDefault="0077486C" w:rsidP="00804E6D">
      <w:pPr>
        <w:rPr>
          <w:sz w:val="22"/>
          <w:szCs w:val="22"/>
        </w:rPr>
      </w:pPr>
    </w:p>
    <w:p w:rsidR="0077486C" w:rsidRPr="0077486C" w:rsidRDefault="0077486C" w:rsidP="00804E6D">
      <w:pPr>
        <w:rPr>
          <w:sz w:val="22"/>
          <w:szCs w:val="22"/>
        </w:rPr>
      </w:pPr>
      <w:r w:rsidRPr="0077486C">
        <w:rPr>
          <w:sz w:val="22"/>
          <w:szCs w:val="22"/>
        </w:rPr>
        <w:t>Item (1)</w:t>
      </w:r>
      <w:r w:rsidRPr="0077486C">
        <w:rPr>
          <w:sz w:val="22"/>
          <w:szCs w:val="22"/>
        </w:rPr>
        <w:tab/>
      </w:r>
      <w:r>
        <w:rPr>
          <w:sz w:val="22"/>
          <w:szCs w:val="22"/>
        </w:rPr>
        <w:tab/>
      </w:r>
      <w:r w:rsidRPr="0077486C">
        <w:rPr>
          <w:sz w:val="22"/>
          <w:szCs w:val="22"/>
        </w:rPr>
        <w:t>Enter name of tenderer of each lot.</w:t>
      </w:r>
    </w:p>
    <w:p w:rsidR="0077486C" w:rsidRPr="0077486C" w:rsidRDefault="0077486C" w:rsidP="00804E6D">
      <w:pPr>
        <w:rPr>
          <w:sz w:val="22"/>
          <w:szCs w:val="22"/>
        </w:rPr>
      </w:pPr>
    </w:p>
    <w:p w:rsidR="0077486C" w:rsidRPr="0077486C" w:rsidRDefault="0077486C" w:rsidP="00804E6D">
      <w:pPr>
        <w:rPr>
          <w:sz w:val="22"/>
          <w:szCs w:val="22"/>
        </w:rPr>
      </w:pPr>
      <w:r w:rsidRPr="0077486C">
        <w:rPr>
          <w:sz w:val="22"/>
          <w:szCs w:val="22"/>
        </w:rPr>
        <w:t>Item (2)</w:t>
      </w:r>
      <w:r>
        <w:rPr>
          <w:sz w:val="22"/>
          <w:szCs w:val="22"/>
        </w:rPr>
        <w:tab/>
      </w:r>
      <w:r w:rsidRPr="0077486C">
        <w:rPr>
          <w:sz w:val="22"/>
          <w:szCs w:val="22"/>
        </w:rPr>
        <w:tab/>
        <w:t>Show date received.</w:t>
      </w:r>
    </w:p>
    <w:p w:rsidR="0077486C" w:rsidRPr="0077486C" w:rsidRDefault="0077486C" w:rsidP="00804E6D">
      <w:pPr>
        <w:rPr>
          <w:sz w:val="22"/>
          <w:szCs w:val="22"/>
        </w:rPr>
      </w:pPr>
    </w:p>
    <w:p w:rsidR="0077486C" w:rsidRPr="0077486C" w:rsidRDefault="0077486C" w:rsidP="00804E6D">
      <w:pPr>
        <w:rPr>
          <w:sz w:val="22"/>
          <w:szCs w:val="22"/>
        </w:rPr>
      </w:pPr>
      <w:r w:rsidRPr="0077486C">
        <w:rPr>
          <w:sz w:val="22"/>
          <w:szCs w:val="22"/>
        </w:rPr>
        <w:t>Item (3)</w:t>
      </w:r>
      <w:r w:rsidRPr="0077486C">
        <w:rPr>
          <w:sz w:val="22"/>
          <w:szCs w:val="22"/>
        </w:rPr>
        <w:tab/>
      </w:r>
      <w:r>
        <w:rPr>
          <w:sz w:val="22"/>
          <w:szCs w:val="22"/>
        </w:rPr>
        <w:tab/>
      </w:r>
      <w:r w:rsidRPr="0077486C">
        <w:rPr>
          <w:sz w:val="22"/>
          <w:szCs w:val="22"/>
        </w:rPr>
        <w:t>Enter number of applicable weight certificate.</w:t>
      </w:r>
    </w:p>
    <w:p w:rsidR="0077486C" w:rsidRPr="0077486C" w:rsidRDefault="0077486C" w:rsidP="00804E6D">
      <w:pPr>
        <w:rPr>
          <w:sz w:val="22"/>
          <w:szCs w:val="22"/>
        </w:rPr>
      </w:pPr>
    </w:p>
    <w:p w:rsidR="0077486C" w:rsidRPr="0077486C" w:rsidRDefault="0077486C" w:rsidP="00804E6D">
      <w:pPr>
        <w:rPr>
          <w:sz w:val="22"/>
          <w:szCs w:val="22"/>
        </w:rPr>
      </w:pPr>
      <w:r w:rsidRPr="0077486C">
        <w:rPr>
          <w:sz w:val="22"/>
          <w:szCs w:val="22"/>
        </w:rPr>
        <w:t>Item (4)</w:t>
      </w:r>
      <w:r>
        <w:rPr>
          <w:sz w:val="22"/>
          <w:szCs w:val="22"/>
        </w:rPr>
        <w:tab/>
      </w:r>
      <w:r w:rsidRPr="0077486C">
        <w:rPr>
          <w:sz w:val="22"/>
          <w:szCs w:val="22"/>
        </w:rPr>
        <w:tab/>
        <w:t>Enter number of USDA inspection certificate.</w:t>
      </w:r>
    </w:p>
    <w:p w:rsidR="0077486C" w:rsidRPr="0077486C" w:rsidRDefault="0077486C" w:rsidP="00804E6D">
      <w:pPr>
        <w:rPr>
          <w:sz w:val="22"/>
          <w:szCs w:val="22"/>
        </w:rPr>
      </w:pPr>
    </w:p>
    <w:p w:rsidR="0077486C" w:rsidRPr="0077486C" w:rsidRDefault="0077486C" w:rsidP="00804E6D">
      <w:pPr>
        <w:rPr>
          <w:sz w:val="22"/>
          <w:szCs w:val="22"/>
        </w:rPr>
      </w:pPr>
      <w:r w:rsidRPr="0077486C">
        <w:rPr>
          <w:sz w:val="22"/>
          <w:szCs w:val="22"/>
        </w:rPr>
        <w:t>Item (5)</w:t>
      </w:r>
      <w:r w:rsidRPr="0077486C">
        <w:rPr>
          <w:sz w:val="22"/>
          <w:szCs w:val="22"/>
        </w:rPr>
        <w:tab/>
      </w:r>
      <w:r>
        <w:rPr>
          <w:sz w:val="22"/>
          <w:szCs w:val="22"/>
        </w:rPr>
        <w:tab/>
      </w:r>
      <w:r w:rsidRPr="0077486C">
        <w:rPr>
          <w:sz w:val="22"/>
          <w:szCs w:val="22"/>
        </w:rPr>
        <w:t>Enter net weight of natural condition raisins.</w:t>
      </w:r>
    </w:p>
    <w:p w:rsidR="0077486C" w:rsidRPr="0077486C" w:rsidRDefault="0077486C" w:rsidP="00804E6D">
      <w:pPr>
        <w:rPr>
          <w:sz w:val="22"/>
          <w:szCs w:val="22"/>
        </w:rPr>
      </w:pPr>
    </w:p>
    <w:p w:rsidR="0077486C" w:rsidRPr="0077486C" w:rsidRDefault="0077486C" w:rsidP="00804E6D">
      <w:pPr>
        <w:tabs>
          <w:tab w:val="left" w:pos="720"/>
        </w:tabs>
        <w:ind w:left="1440" w:hanging="1440"/>
        <w:rPr>
          <w:sz w:val="22"/>
          <w:szCs w:val="22"/>
        </w:rPr>
      </w:pPr>
      <w:r w:rsidRPr="0077486C">
        <w:rPr>
          <w:sz w:val="22"/>
          <w:szCs w:val="22"/>
        </w:rPr>
        <w:t>Item (6)</w:t>
      </w:r>
      <w:r w:rsidRPr="0077486C">
        <w:rPr>
          <w:sz w:val="22"/>
          <w:szCs w:val="22"/>
        </w:rPr>
        <w:tab/>
      </w:r>
      <w:r>
        <w:rPr>
          <w:sz w:val="22"/>
          <w:szCs w:val="22"/>
        </w:rPr>
        <w:tab/>
      </w:r>
      <w:r w:rsidRPr="0077486C">
        <w:rPr>
          <w:sz w:val="22"/>
          <w:szCs w:val="22"/>
        </w:rPr>
        <w:t>Enter weight of standard raisins recovered from reconditioning off-grade raisins.</w:t>
      </w:r>
    </w:p>
    <w:p w:rsidR="0077486C" w:rsidRPr="0077486C" w:rsidRDefault="0077486C" w:rsidP="00804E6D">
      <w:pPr>
        <w:rPr>
          <w:sz w:val="22"/>
          <w:szCs w:val="22"/>
        </w:rPr>
      </w:pPr>
    </w:p>
    <w:p w:rsidR="0077486C" w:rsidRPr="0077486C" w:rsidRDefault="0077486C" w:rsidP="00804E6D">
      <w:pPr>
        <w:tabs>
          <w:tab w:val="left" w:pos="720"/>
        </w:tabs>
        <w:ind w:left="1440" w:hanging="1440"/>
        <w:rPr>
          <w:sz w:val="22"/>
          <w:szCs w:val="22"/>
        </w:rPr>
      </w:pPr>
      <w:r w:rsidRPr="0077486C">
        <w:rPr>
          <w:sz w:val="22"/>
          <w:szCs w:val="22"/>
        </w:rPr>
        <w:t>Item (7)</w:t>
      </w:r>
      <w:r w:rsidRPr="0077486C">
        <w:rPr>
          <w:sz w:val="22"/>
          <w:szCs w:val="22"/>
        </w:rPr>
        <w:tab/>
      </w:r>
      <w:r>
        <w:rPr>
          <w:sz w:val="22"/>
          <w:szCs w:val="22"/>
        </w:rPr>
        <w:tab/>
      </w:r>
      <w:r w:rsidRPr="0077486C">
        <w:rPr>
          <w:sz w:val="22"/>
          <w:szCs w:val="22"/>
        </w:rPr>
        <w:t>Enter name of packer or other outlet to whom standard raisins were delivered.</w:t>
      </w:r>
    </w:p>
    <w:p w:rsidR="0077486C" w:rsidRPr="0077486C" w:rsidRDefault="0077486C" w:rsidP="00804E6D">
      <w:pPr>
        <w:rPr>
          <w:sz w:val="22"/>
          <w:szCs w:val="22"/>
        </w:rPr>
      </w:pPr>
    </w:p>
    <w:p w:rsidR="0077486C" w:rsidRPr="0077486C" w:rsidRDefault="0077486C" w:rsidP="00804E6D">
      <w:pPr>
        <w:rPr>
          <w:sz w:val="22"/>
          <w:szCs w:val="22"/>
        </w:rPr>
      </w:pPr>
      <w:r w:rsidRPr="0077486C">
        <w:rPr>
          <w:sz w:val="22"/>
          <w:szCs w:val="22"/>
        </w:rPr>
        <w:t>Item (8)</w:t>
      </w:r>
      <w:r w:rsidRPr="0077486C">
        <w:rPr>
          <w:sz w:val="22"/>
          <w:szCs w:val="22"/>
        </w:rPr>
        <w:tab/>
      </w:r>
      <w:r>
        <w:rPr>
          <w:sz w:val="22"/>
          <w:szCs w:val="22"/>
        </w:rPr>
        <w:tab/>
      </w:r>
      <w:r w:rsidRPr="0077486C">
        <w:rPr>
          <w:sz w:val="22"/>
          <w:szCs w:val="22"/>
        </w:rPr>
        <w:t>Show date delivered.</w:t>
      </w:r>
    </w:p>
    <w:p w:rsidR="0077486C" w:rsidRPr="0077486C" w:rsidRDefault="0077486C" w:rsidP="00804E6D">
      <w:pPr>
        <w:rPr>
          <w:sz w:val="22"/>
          <w:szCs w:val="22"/>
        </w:rPr>
      </w:pPr>
    </w:p>
    <w:p w:rsidR="0077486C" w:rsidRPr="0077486C" w:rsidRDefault="0077486C" w:rsidP="00804E6D">
      <w:pPr>
        <w:rPr>
          <w:sz w:val="22"/>
          <w:szCs w:val="22"/>
        </w:rPr>
      </w:pPr>
      <w:r w:rsidRPr="0077486C">
        <w:rPr>
          <w:sz w:val="22"/>
          <w:szCs w:val="22"/>
        </w:rPr>
        <w:t>Item (9)</w:t>
      </w:r>
      <w:r w:rsidRPr="0077486C">
        <w:rPr>
          <w:sz w:val="22"/>
          <w:szCs w:val="22"/>
        </w:rPr>
        <w:tab/>
      </w:r>
      <w:r>
        <w:rPr>
          <w:sz w:val="22"/>
          <w:szCs w:val="22"/>
        </w:rPr>
        <w:tab/>
      </w:r>
      <w:r w:rsidRPr="0077486C">
        <w:rPr>
          <w:sz w:val="22"/>
          <w:szCs w:val="22"/>
        </w:rPr>
        <w:t>Enter totals of standard raisins recovered this week.</w:t>
      </w:r>
    </w:p>
    <w:p w:rsidR="0077486C" w:rsidRPr="0077486C" w:rsidRDefault="0077486C" w:rsidP="00804E6D">
      <w:pPr>
        <w:rPr>
          <w:sz w:val="22"/>
          <w:szCs w:val="22"/>
        </w:rPr>
      </w:pPr>
    </w:p>
    <w:p w:rsidR="0077486C" w:rsidRPr="0077486C" w:rsidRDefault="0077486C" w:rsidP="00804E6D">
      <w:pPr>
        <w:tabs>
          <w:tab w:val="left" w:pos="720"/>
        </w:tabs>
        <w:ind w:left="1440" w:hanging="1440"/>
        <w:rPr>
          <w:sz w:val="22"/>
          <w:szCs w:val="22"/>
        </w:rPr>
      </w:pPr>
      <w:r w:rsidRPr="0077486C">
        <w:rPr>
          <w:sz w:val="22"/>
          <w:szCs w:val="22"/>
        </w:rPr>
        <w:t>Item (10)</w:t>
      </w:r>
      <w:r w:rsidRPr="0077486C">
        <w:rPr>
          <w:sz w:val="22"/>
          <w:szCs w:val="22"/>
        </w:rPr>
        <w:tab/>
        <w:t>Enter totals of standard raisins recovered from the beginning of the season through the reporting period.</w:t>
      </w:r>
    </w:p>
    <w:p w:rsidR="006E76C6" w:rsidRPr="00ED491C" w:rsidRDefault="006E76C6" w:rsidP="00804E6D">
      <w:pPr>
        <w:rPr>
          <w:sz w:val="15"/>
          <w:szCs w:val="15"/>
        </w:rPr>
      </w:pPr>
    </w:p>
    <w:p w:rsidR="00ED491C" w:rsidRDefault="00ED491C" w:rsidP="00804E6D">
      <w:pPr>
        <w:rPr>
          <w:sz w:val="15"/>
          <w:szCs w:val="15"/>
        </w:rPr>
      </w:pPr>
    </w:p>
    <w:p w:rsidR="00ED491C" w:rsidRDefault="00ED491C" w:rsidP="00804E6D">
      <w:pPr>
        <w:rPr>
          <w:sz w:val="15"/>
          <w:szCs w:val="15"/>
        </w:rPr>
      </w:pPr>
    </w:p>
    <w:p w:rsidR="00ED491C" w:rsidRDefault="00ED491C" w:rsidP="00804E6D">
      <w:pPr>
        <w:rPr>
          <w:sz w:val="15"/>
          <w:szCs w:val="15"/>
        </w:rPr>
      </w:pPr>
    </w:p>
    <w:p w:rsidR="00ED491C" w:rsidRDefault="00ED491C" w:rsidP="00804E6D">
      <w:pPr>
        <w:rPr>
          <w:sz w:val="15"/>
          <w:szCs w:val="15"/>
        </w:rPr>
      </w:pPr>
    </w:p>
    <w:p w:rsidR="00ED491C" w:rsidRDefault="00ED491C" w:rsidP="00804E6D">
      <w:pPr>
        <w:rPr>
          <w:sz w:val="15"/>
          <w:szCs w:val="15"/>
        </w:rPr>
      </w:pPr>
    </w:p>
    <w:p w:rsidR="00ED491C" w:rsidRDefault="00ED491C" w:rsidP="00804E6D">
      <w:pPr>
        <w:rPr>
          <w:sz w:val="15"/>
          <w:szCs w:val="15"/>
        </w:rPr>
      </w:pPr>
    </w:p>
    <w:p w:rsidR="00ED491C" w:rsidRDefault="00ED491C" w:rsidP="00804E6D">
      <w:pPr>
        <w:rPr>
          <w:sz w:val="15"/>
          <w:szCs w:val="15"/>
        </w:rPr>
      </w:pPr>
    </w:p>
    <w:p w:rsidR="00616A4C" w:rsidRDefault="00616A4C" w:rsidP="00804E6D">
      <w:pPr>
        <w:rPr>
          <w:sz w:val="16"/>
          <w:szCs w:val="16"/>
        </w:rPr>
      </w:pPr>
    </w:p>
    <w:p w:rsidR="00616A4C" w:rsidRDefault="00616A4C" w:rsidP="00804E6D">
      <w:pPr>
        <w:rPr>
          <w:sz w:val="16"/>
          <w:szCs w:val="16"/>
        </w:rPr>
      </w:pPr>
    </w:p>
    <w:p w:rsidR="00616A4C" w:rsidRDefault="00616A4C" w:rsidP="00804E6D">
      <w:pPr>
        <w:rPr>
          <w:sz w:val="16"/>
          <w:szCs w:val="16"/>
        </w:rPr>
      </w:pPr>
    </w:p>
    <w:p w:rsidR="00980FB7" w:rsidRDefault="00980FB7" w:rsidP="00804E6D">
      <w:pPr>
        <w:rPr>
          <w:sz w:val="16"/>
          <w:szCs w:val="16"/>
        </w:rPr>
      </w:pPr>
    </w:p>
    <w:p w:rsidR="00980FB7" w:rsidRDefault="00980FB7" w:rsidP="00804E6D">
      <w:pPr>
        <w:rPr>
          <w:sz w:val="16"/>
          <w:szCs w:val="16"/>
        </w:rPr>
      </w:pPr>
    </w:p>
    <w:p w:rsidR="00980FB7" w:rsidRDefault="00980FB7" w:rsidP="00804E6D">
      <w:pPr>
        <w:rPr>
          <w:sz w:val="16"/>
          <w:szCs w:val="16"/>
        </w:rPr>
      </w:pPr>
    </w:p>
    <w:p w:rsidR="00980FB7" w:rsidRDefault="00980FB7" w:rsidP="00804E6D">
      <w:pPr>
        <w:rPr>
          <w:sz w:val="16"/>
          <w:szCs w:val="16"/>
        </w:rPr>
      </w:pPr>
    </w:p>
    <w:p w:rsidR="0077486C" w:rsidRDefault="0077486C" w:rsidP="00804E6D">
      <w:pPr>
        <w:rPr>
          <w:sz w:val="16"/>
          <w:szCs w:val="16"/>
        </w:rPr>
      </w:pPr>
    </w:p>
    <w:p w:rsidR="009579EC" w:rsidRPr="00D04FF3" w:rsidRDefault="009579EC" w:rsidP="00804E6D">
      <w:pPr>
        <w:rPr>
          <w:sz w:val="16"/>
        </w:rPr>
      </w:pPr>
      <w:r w:rsidRPr="00D04FF3">
        <w:rPr>
          <w:sz w:val="16"/>
        </w:rPr>
        <w:t xml:space="preserve">This report is required by law (7 </w:t>
      </w:r>
      <w:r>
        <w:rPr>
          <w:sz w:val="16"/>
        </w:rPr>
        <w:t xml:space="preserve">U.S.C. 608d, 7 CFR 989.73, </w:t>
      </w:r>
      <w:r w:rsidRPr="00D04FF3">
        <w:rPr>
          <w:sz w:val="16"/>
        </w:rPr>
        <w:t>7 CFR</w:t>
      </w:r>
      <w:r>
        <w:rPr>
          <w:sz w:val="16"/>
        </w:rPr>
        <w:t xml:space="preserve"> 989.173(b</w:t>
      </w:r>
      <w:r w:rsidRPr="00D04FF3">
        <w:rPr>
          <w:sz w:val="16"/>
        </w:rPr>
        <w:t>)</w:t>
      </w:r>
      <w:r>
        <w:rPr>
          <w:sz w:val="16"/>
        </w:rPr>
        <w:t>(5)</w:t>
      </w:r>
      <w:r w:rsidRPr="00D04FF3">
        <w:rPr>
          <w:sz w:val="16"/>
        </w:rPr>
        <w:t>).  Failure to report can result in a fine of $1,100 for each such violation</w:t>
      </w:r>
      <w:r w:rsidR="000B4713">
        <w:rPr>
          <w:sz w:val="16"/>
        </w:rPr>
        <w:t>,</w:t>
      </w:r>
      <w:r w:rsidRPr="00D04FF3">
        <w:rPr>
          <w:sz w:val="16"/>
        </w:rPr>
        <w:t xml:space="preserve"> and each day during which such violation continues shall be deemed a separate violation.</w:t>
      </w:r>
    </w:p>
    <w:p w:rsidR="00616A4C" w:rsidRDefault="00616A4C" w:rsidP="00804E6D">
      <w:pPr>
        <w:rPr>
          <w:sz w:val="16"/>
          <w:szCs w:val="16"/>
        </w:rPr>
      </w:pPr>
    </w:p>
    <w:p w:rsidR="00980FB7" w:rsidRPr="000B7615" w:rsidRDefault="00980FB7" w:rsidP="00980FB7">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80FB7" w:rsidRPr="000B7615" w:rsidRDefault="00980FB7" w:rsidP="00980FB7">
      <w:pPr>
        <w:pStyle w:val="NoSpacing"/>
        <w:rPr>
          <w:rFonts w:ascii="Times New Roman" w:eastAsia="Times New Roman" w:hAnsi="Times New Roman" w:cs="Times New Roman"/>
          <w:sz w:val="16"/>
          <w:szCs w:val="16"/>
        </w:rPr>
      </w:pPr>
    </w:p>
    <w:p w:rsidR="00980FB7" w:rsidRPr="000B7615" w:rsidRDefault="00980FB7" w:rsidP="00980FB7">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F6FD8" w:rsidRPr="00980FB7" w:rsidRDefault="00980FB7" w:rsidP="00980FB7">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1"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9F6FD8" w:rsidRPr="00980FB7" w:rsidSect="00980FB7">
      <w:pgSz w:w="12240" w:h="15840"/>
      <w:pgMar w:top="1080" w:right="1440" w:bottom="9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017" w:rsidRDefault="000E4017" w:rsidP="000D2D50">
      <w:r>
        <w:separator/>
      </w:r>
    </w:p>
  </w:endnote>
  <w:endnote w:type="continuationSeparator" w:id="0">
    <w:p w:rsidR="000E4017" w:rsidRDefault="000E401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017" w:rsidRPr="00BE2198" w:rsidRDefault="000E4017">
    <w:pPr>
      <w:pStyle w:val="Footer"/>
      <w:rPr>
        <w:b/>
        <w:sz w:val="18"/>
        <w:szCs w:val="18"/>
      </w:rPr>
    </w:pPr>
    <w:r w:rsidRPr="00BE2198">
      <w:rPr>
        <w:b/>
        <w:sz w:val="18"/>
        <w:szCs w:val="18"/>
      </w:rPr>
      <w:t>RAC-</w:t>
    </w:r>
    <w:r>
      <w:rPr>
        <w:b/>
        <w:sz w:val="18"/>
        <w:szCs w:val="18"/>
      </w:rPr>
      <w:t>33</w:t>
    </w:r>
    <w:r w:rsidRPr="00BE2198">
      <w:rPr>
        <w:b/>
        <w:sz w:val="18"/>
        <w:szCs w:val="18"/>
      </w:rPr>
      <w:t xml:space="preserve"> (Rev. </w:t>
    </w:r>
    <w:r w:rsidR="00D73F12">
      <w:rPr>
        <w:b/>
        <w:sz w:val="18"/>
        <w:szCs w:val="18"/>
      </w:rPr>
      <w:t>01/2017</w:t>
    </w:r>
    <w:r w:rsidRPr="00BE2198">
      <w:rPr>
        <w:b/>
        <w:sz w:val="18"/>
        <w:szCs w:val="18"/>
      </w:rPr>
      <w:t>)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9D3" w:rsidRPr="00AF59D3" w:rsidRDefault="00AF59D3">
    <w:pPr>
      <w:pStyle w:val="Footer"/>
      <w:rPr>
        <w:b/>
        <w:sz w:val="18"/>
        <w:szCs w:val="18"/>
      </w:rPr>
    </w:pPr>
    <w:r w:rsidRPr="00BE2198">
      <w:rPr>
        <w:b/>
        <w:sz w:val="18"/>
        <w:szCs w:val="18"/>
      </w:rPr>
      <w:t>RAC-</w:t>
    </w:r>
    <w:r>
      <w:rPr>
        <w:b/>
        <w:sz w:val="18"/>
        <w:szCs w:val="18"/>
      </w:rPr>
      <w:t>33</w:t>
    </w:r>
    <w:r w:rsidRPr="00BE2198">
      <w:rPr>
        <w:b/>
        <w:sz w:val="18"/>
        <w:szCs w:val="18"/>
      </w:rPr>
      <w:t xml:space="preserve"> (Rev. </w:t>
    </w:r>
    <w:r w:rsidR="00D73F12">
      <w:rPr>
        <w:b/>
        <w:sz w:val="18"/>
        <w:szCs w:val="18"/>
      </w:rPr>
      <w:t>01/2017</w:t>
    </w:r>
    <w:r w:rsidRPr="00BE2198">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017" w:rsidRDefault="000E4017" w:rsidP="000D2D50">
      <w:r>
        <w:separator/>
      </w:r>
    </w:p>
  </w:footnote>
  <w:footnote w:type="continuationSeparator" w:id="0">
    <w:p w:rsidR="000E4017" w:rsidRDefault="000E4017"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017" w:rsidRPr="00BE2198" w:rsidRDefault="000E4017"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9D3" w:rsidRPr="00AF59D3" w:rsidRDefault="00AF59D3">
    <w:pPr>
      <w:pStyle w:val="Header"/>
      <w:rPr>
        <w:b/>
        <w:sz w:val="18"/>
        <w:u w:val="single"/>
      </w:rPr>
    </w:pPr>
    <w:r w:rsidRPr="00AF59D3">
      <w:rPr>
        <w:b/>
        <w:sz w:val="18"/>
        <w:u w:val="single"/>
      </w:rPr>
      <w:tab/>
    </w:r>
    <w:r w:rsidRPr="00AF59D3">
      <w:rPr>
        <w:b/>
        <w:sz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3C"/>
    <w:rsid w:val="00017EB1"/>
    <w:rsid w:val="0002395C"/>
    <w:rsid w:val="000902DF"/>
    <w:rsid w:val="000B4713"/>
    <w:rsid w:val="000D2D50"/>
    <w:rsid w:val="000E4017"/>
    <w:rsid w:val="0013062B"/>
    <w:rsid w:val="001447A3"/>
    <w:rsid w:val="001827FC"/>
    <w:rsid w:val="00193FE3"/>
    <w:rsid w:val="001B477A"/>
    <w:rsid w:val="001D0E12"/>
    <w:rsid w:val="001F4868"/>
    <w:rsid w:val="002035CD"/>
    <w:rsid w:val="00215695"/>
    <w:rsid w:val="002324FD"/>
    <w:rsid w:val="00242A04"/>
    <w:rsid w:val="0028058A"/>
    <w:rsid w:val="002A2A03"/>
    <w:rsid w:val="002A5664"/>
    <w:rsid w:val="002C1EBB"/>
    <w:rsid w:val="002E4270"/>
    <w:rsid w:val="002F12D9"/>
    <w:rsid w:val="00301632"/>
    <w:rsid w:val="0035235E"/>
    <w:rsid w:val="003743D1"/>
    <w:rsid w:val="00390604"/>
    <w:rsid w:val="003C0933"/>
    <w:rsid w:val="003C175D"/>
    <w:rsid w:val="003E25B6"/>
    <w:rsid w:val="003E3D4F"/>
    <w:rsid w:val="003F086A"/>
    <w:rsid w:val="00413860"/>
    <w:rsid w:val="00447BB3"/>
    <w:rsid w:val="004544C8"/>
    <w:rsid w:val="004B5846"/>
    <w:rsid w:val="004D7B8E"/>
    <w:rsid w:val="004F68AC"/>
    <w:rsid w:val="00511321"/>
    <w:rsid w:val="005F6321"/>
    <w:rsid w:val="005F7DF7"/>
    <w:rsid w:val="00602BF3"/>
    <w:rsid w:val="00616A4C"/>
    <w:rsid w:val="00684DF6"/>
    <w:rsid w:val="006A20CC"/>
    <w:rsid w:val="006E76C6"/>
    <w:rsid w:val="00702954"/>
    <w:rsid w:val="0072210F"/>
    <w:rsid w:val="007368E6"/>
    <w:rsid w:val="00762391"/>
    <w:rsid w:val="00764403"/>
    <w:rsid w:val="0077486C"/>
    <w:rsid w:val="007753F0"/>
    <w:rsid w:val="00785E00"/>
    <w:rsid w:val="007D3D98"/>
    <w:rsid w:val="007E12AA"/>
    <w:rsid w:val="00804E6D"/>
    <w:rsid w:val="00822272"/>
    <w:rsid w:val="00842164"/>
    <w:rsid w:val="00861718"/>
    <w:rsid w:val="0086380C"/>
    <w:rsid w:val="00884DF6"/>
    <w:rsid w:val="008A712C"/>
    <w:rsid w:val="008B6AE7"/>
    <w:rsid w:val="00921077"/>
    <w:rsid w:val="00923C3E"/>
    <w:rsid w:val="00936B8E"/>
    <w:rsid w:val="009579EC"/>
    <w:rsid w:val="00980FB7"/>
    <w:rsid w:val="009F3DCD"/>
    <w:rsid w:val="009F6FD8"/>
    <w:rsid w:val="00A01A3C"/>
    <w:rsid w:val="00AB02F8"/>
    <w:rsid w:val="00AF59D3"/>
    <w:rsid w:val="00B4188E"/>
    <w:rsid w:val="00B84FFB"/>
    <w:rsid w:val="00BE2198"/>
    <w:rsid w:val="00BE6D99"/>
    <w:rsid w:val="00BE77C3"/>
    <w:rsid w:val="00C52C4A"/>
    <w:rsid w:val="00C77396"/>
    <w:rsid w:val="00CE119E"/>
    <w:rsid w:val="00D1009F"/>
    <w:rsid w:val="00D565D3"/>
    <w:rsid w:val="00D73F12"/>
    <w:rsid w:val="00D807CF"/>
    <w:rsid w:val="00DC6D71"/>
    <w:rsid w:val="00E35CC5"/>
    <w:rsid w:val="00E64AB2"/>
    <w:rsid w:val="00EA23AD"/>
    <w:rsid w:val="00ED491C"/>
    <w:rsid w:val="00F7373B"/>
    <w:rsid w:val="00F805C4"/>
    <w:rsid w:val="00F8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336B08-A5EA-4092-B61C-28AE9E2B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 w:type="paragraph" w:styleId="NoSpacing">
    <w:name w:val="No Spacing"/>
    <w:uiPriority w:val="1"/>
    <w:qFormat/>
    <w:rsid w:val="00980FB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Pish, Marylin - AMS</cp:lastModifiedBy>
  <cp:revision>2</cp:revision>
  <cp:lastPrinted>2017-01-29T21:39:00Z</cp:lastPrinted>
  <dcterms:created xsi:type="dcterms:W3CDTF">2017-01-29T21:41:00Z</dcterms:created>
  <dcterms:modified xsi:type="dcterms:W3CDTF">2017-01-29T21:41:00Z</dcterms:modified>
</cp:coreProperties>
</file>