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F2C" w:rsidP="00F06866" w:rsidRDefault="00B46F2C" w14:paraId="06A6F945" w14:textId="27D42C0E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3D17C3">
        <w:rPr>
          <w:sz w:val="28"/>
        </w:rPr>
        <w:t>0920-1050</w:t>
      </w:r>
      <w:r>
        <w:rPr>
          <w:sz w:val="28"/>
        </w:rPr>
        <w:t>)</w:t>
      </w:r>
    </w:p>
    <w:p w:rsidRPr="009239AA" w:rsidR="00B46F2C" w:rsidP="00434E33" w:rsidRDefault="00E2594A" w14:paraId="4EB572CE" w14:textId="7C223596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7010E6CA" wp14:anchorId="1417CC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alt="Title: Title Underline - Description: Underlining of Title" o:spid="_x0000_s1026" o:allowincell="f" strokeweight="1.5pt" from="0,0" to="468pt,0" w14:anchorId="66DE9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/>
            </w:pict>
          </mc:Fallback>
        </mc:AlternateContent>
      </w:r>
      <w:r w:rsidRPr="00434E33" w:rsidR="00B46F2C">
        <w:rPr>
          <w:b/>
        </w:rPr>
        <w:t>TITLE OF INFORMATION COLLECTION:</w:t>
      </w:r>
      <w:r w:rsidR="00B46F2C">
        <w:t xml:space="preserve"> </w:t>
      </w:r>
      <w:r w:rsidR="003D17C3">
        <w:t xml:space="preserve">OCIO </w:t>
      </w:r>
      <w:bookmarkStart w:name="_GoBack" w:id="0"/>
      <w:bookmarkEnd w:id="0"/>
      <w:r w:rsidR="00D24C28">
        <w:t>Customer Satisfaction Survey</w:t>
      </w:r>
      <w:r w:rsidR="003D17C3">
        <w:t xml:space="preserve"> 2020</w:t>
      </w:r>
    </w:p>
    <w:p w:rsidR="00B46F2C" w:rsidRDefault="00B46F2C" w14:paraId="22021F28" w14:textId="77777777"/>
    <w:p w:rsidR="00B46F2C" w:rsidP="00D24C28" w:rsidRDefault="00B46F2C" w14:paraId="4671FE99" w14:textId="16A123AB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D24C28" w:rsidR="00D24C28">
        <w:rPr>
          <w:sz w:val="22"/>
          <w:szCs w:val="22"/>
        </w:rPr>
        <w:t xml:space="preserve"> </w:t>
      </w:r>
      <w:r w:rsidRPr="00D24C28" w:rsidR="00D24C28">
        <w:t xml:space="preserve">The objective of this requirement is to engage in an enterprise-wide </w:t>
      </w:r>
      <w:r w:rsidR="003D00AD">
        <w:t>Center for Disease Control and Prevention (</w:t>
      </w:r>
      <w:r w:rsidRPr="00D24C28" w:rsidR="00D24C28">
        <w:t>CDC</w:t>
      </w:r>
      <w:r w:rsidR="003D00AD">
        <w:t>)</w:t>
      </w:r>
      <w:r w:rsidRPr="00D24C28" w:rsidR="00D24C28">
        <w:t xml:space="preserve"> measure of its Information Technology Customer Service Assessments (ITCSA), provide expert IT consulting services and recommendations to include benchmarking </w:t>
      </w:r>
      <w:r w:rsidR="003D00AD">
        <w:t xml:space="preserve">CDC’s </w:t>
      </w:r>
      <w:r w:rsidR="00DE6188">
        <w:t xml:space="preserve">Office of </w:t>
      </w:r>
      <w:r w:rsidR="00622617">
        <w:t xml:space="preserve">the Chief </w:t>
      </w:r>
      <w:r w:rsidR="003D00AD">
        <w:t>Information Office (</w:t>
      </w:r>
      <w:r w:rsidR="00622617">
        <w:t>OCI</w:t>
      </w:r>
      <w:r w:rsidRPr="00D24C28" w:rsidR="00D24C28">
        <w:t>O</w:t>
      </w:r>
      <w:r w:rsidR="003D00AD">
        <w:t>)</w:t>
      </w:r>
      <w:r w:rsidRPr="00D24C28" w:rsidR="00D24C28">
        <w:t xml:space="preserve"> customer satisfaction rating accomplishments results against other Government and </w:t>
      </w:r>
      <w:r w:rsidRPr="00D24C28" w:rsidR="00671651">
        <w:t>non-Government</w:t>
      </w:r>
      <w:r w:rsidRPr="00D24C28" w:rsidR="00D24C28">
        <w:t xml:space="preserve"> IT organizations.</w:t>
      </w:r>
      <w:r w:rsidRPr="00D24C28" w:rsidR="00D24C28">
        <w:rPr>
          <w:sz w:val="22"/>
          <w:szCs w:val="22"/>
        </w:rPr>
        <w:t xml:space="preserve"> </w:t>
      </w:r>
      <w:r w:rsidRPr="00D24C28" w:rsidR="00D24C28">
        <w:t xml:space="preserve">The IT Customer Satisfaction Analysis shall assess end-user satisfaction with IT services delivered by </w:t>
      </w:r>
      <w:r w:rsidR="00DA1689">
        <w:t xml:space="preserve">OCIO </w:t>
      </w:r>
      <w:r w:rsidRPr="00D24C28" w:rsidR="00D24C28">
        <w:t xml:space="preserve">staff.  </w:t>
      </w:r>
    </w:p>
    <w:p w:rsidR="00B46F2C" w:rsidP="00434E33" w:rsidRDefault="00B46F2C" w14:paraId="1E410ED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D24C28" w:rsidR="00840FCA" w:rsidP="00840FCA" w:rsidRDefault="00B46F2C" w14:paraId="40E35773" w14:textId="7BB69A98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Pr="00D24C28" w:rsidR="00D24C28">
        <w:rPr>
          <w:sz w:val="22"/>
          <w:szCs w:val="22"/>
        </w:rPr>
        <w:t xml:space="preserve"> </w:t>
      </w:r>
      <w:r w:rsidRPr="00D24C28" w:rsidR="00D24C28">
        <w:t>All end-users, approximately 1</w:t>
      </w:r>
      <w:r w:rsidR="007526F9">
        <w:t>6</w:t>
      </w:r>
      <w:r w:rsidRPr="00D24C28" w:rsidR="00D24C28">
        <w:t xml:space="preserve">,000 employees, (excluding OCIO) shall be invited to participate in the assessment.  </w:t>
      </w:r>
    </w:p>
    <w:p w:rsidR="00840FCA" w:rsidP="00840FCA" w:rsidRDefault="00840FCA" w14:paraId="6C9EAE9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 w14:paraId="1E9CD290" w14:textId="77777777">
      <w:pPr>
        <w:rPr>
          <w:b/>
        </w:rPr>
      </w:pPr>
    </w:p>
    <w:p w:rsidRPr="00F06866" w:rsidR="00B46F2C" w:rsidRDefault="00B46F2C" w14:paraId="0146B3F6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B46F2C" w:rsidP="0096108F" w:rsidRDefault="00B46F2C" w14:paraId="1072891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B46F2C" w:rsidP="001D0776" w:rsidRDefault="00B46F2C" w14:paraId="1501C49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D24C28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</w:t>
      </w:r>
    </w:p>
    <w:p w:rsidR="00B46F2C" w:rsidP="001D0776" w:rsidRDefault="00B46F2C" w14:paraId="7FE0CC8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P="001D0776" w:rsidRDefault="00B46F2C" w14:paraId="6E127705" w14:textId="77777777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Pr="00F06866" w:rsidR="001D077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Pr="00F06866" w:rsidR="001D077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:rsidR="001D0776" w:rsidRDefault="001D0776" w14:paraId="556CF0AD" w14:textId="77777777">
      <w:pPr>
        <w:rPr>
          <w:b/>
        </w:rPr>
      </w:pPr>
    </w:p>
    <w:p w:rsidR="00B46F2C" w:rsidRDefault="00B46F2C" w14:paraId="4F5A1269" w14:textId="77777777">
      <w:pPr>
        <w:rPr>
          <w:b/>
        </w:rPr>
      </w:pPr>
      <w:r>
        <w:rPr>
          <w:b/>
        </w:rPr>
        <w:t>CERTIFICATION:</w:t>
      </w:r>
    </w:p>
    <w:p w:rsidR="00B46F2C" w:rsidRDefault="00B46F2C" w14:paraId="4D811FC2" w14:textId="77777777">
      <w:pPr>
        <w:rPr>
          <w:sz w:val="16"/>
          <w:szCs w:val="16"/>
        </w:rPr>
      </w:pPr>
    </w:p>
    <w:p w:rsidRPr="009C13B9" w:rsidR="00B46F2C" w:rsidP="008101A5" w:rsidRDefault="00B46F2C" w14:paraId="6DAC389B" w14:textId="77777777">
      <w:r>
        <w:t xml:space="preserve">I certify the following to be true: </w:t>
      </w:r>
    </w:p>
    <w:p w:rsidR="00B46F2C" w:rsidP="008101A5" w:rsidRDefault="00B46F2C" w14:paraId="03047811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:rsidRDefault="00B46F2C" w14:paraId="5D7ECB1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P="008101A5" w:rsidRDefault="00B46F2C" w14:paraId="6441091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B46F2C" w:rsidP="008101A5" w:rsidRDefault="00B46F2C" w14:paraId="2E05C35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:rsidRDefault="00B46F2C" w14:paraId="2E24C01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8101A5" w:rsidRDefault="00B46F2C" w14:paraId="52EA357B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P="009C13B9" w:rsidRDefault="00B46F2C" w14:paraId="7E128493" w14:textId="77777777"/>
    <w:p w:rsidR="00B46F2C" w:rsidP="009C13B9" w:rsidRDefault="00B46F2C" w14:paraId="2774F3E4" w14:textId="1B7F4261">
      <w:proofErr w:type="spellStart"/>
      <w:r>
        <w:t>Name:____</w:t>
      </w:r>
      <w:r w:rsidR="003D17C3">
        <w:rPr>
          <w:u w:val="single"/>
        </w:rPr>
        <w:t>Timothy</w:t>
      </w:r>
      <w:proofErr w:type="spellEnd"/>
      <w:r w:rsidR="003D17C3">
        <w:rPr>
          <w:u w:val="single"/>
        </w:rPr>
        <w:t xml:space="preserve"> Horner </w:t>
      </w:r>
    </w:p>
    <w:p w:rsidR="00B46F2C" w:rsidP="009C13B9" w:rsidRDefault="00B46F2C" w14:paraId="4CBD284D" w14:textId="77777777">
      <w:pPr>
        <w:pStyle w:val="ListParagraph"/>
        <w:ind w:left="360"/>
      </w:pPr>
    </w:p>
    <w:p w:rsidR="00B46F2C" w:rsidP="009C13B9" w:rsidRDefault="00B46F2C" w14:paraId="0FBFEDD7" w14:textId="77777777">
      <w:r>
        <w:t>To assist review, please provide answers to the following question:</w:t>
      </w:r>
    </w:p>
    <w:p w:rsidR="00B46F2C" w:rsidP="009C13B9" w:rsidRDefault="00B46F2C" w14:paraId="5113F8BE" w14:textId="77777777">
      <w:pPr>
        <w:pStyle w:val="ListParagraph"/>
        <w:ind w:left="360"/>
      </w:pPr>
    </w:p>
    <w:p w:rsidRPr="00C86E91" w:rsidR="00B46F2C" w:rsidP="00C86E91" w:rsidRDefault="00B46F2C" w14:paraId="063A6E3D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:rsidRDefault="00B46F2C" w14:paraId="0AA3CC24" w14:textId="77777777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D24C28">
        <w:t>x</w:t>
      </w:r>
      <w:r>
        <w:t xml:space="preserve">]  No </w:t>
      </w:r>
    </w:p>
    <w:p w:rsidR="00B46F2C" w:rsidP="00C86E91" w:rsidRDefault="00B46F2C" w14:paraId="48DB3A79" w14:textId="77777777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</w:t>
      </w:r>
    </w:p>
    <w:p w:rsidR="00B46F2C" w:rsidP="00C86E91" w:rsidRDefault="00B46F2C" w14:paraId="1D5F130B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Pr="00C86E91" w:rsidR="00B46F2C" w:rsidP="00C86E91" w:rsidRDefault="00B46F2C" w14:paraId="636A53BA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1D0776" w:rsidRDefault="00B46F2C" w14:paraId="011AF265" w14:textId="77777777">
      <w:pPr>
        <w:sectPr w:rsidR="001D0776" w:rsidSect="00194AC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t>Is an incentive (e.g., money or reimbursement of expenses, token of appreciation) provid</w:t>
      </w:r>
      <w:r w:rsidR="00B001A5">
        <w:t>ed to participants?  [  ] Yes [x</w:t>
      </w:r>
      <w:r>
        <w:t>] No</w:t>
      </w:r>
    </w:p>
    <w:p w:rsidR="00B46F2C" w:rsidP="00C86E91" w:rsidRDefault="00B46F2C" w14:paraId="01D1CEC8" w14:textId="77777777">
      <w:pPr>
        <w:rPr>
          <w:i/>
        </w:rPr>
      </w:pPr>
      <w:r>
        <w:rPr>
          <w:b/>
        </w:rPr>
        <w:lastRenderedPageBreak/>
        <w:t>BURDEN HOURS</w:t>
      </w:r>
      <w:r>
        <w:t xml:space="preserve"> </w:t>
      </w:r>
    </w:p>
    <w:p w:rsidRPr="006832D9" w:rsidR="00B46F2C" w:rsidP="00F3170F" w:rsidRDefault="00B46F2C" w14:paraId="68F68A13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:rsidTr="00512CA7" w14:paraId="672A378E" w14:textId="77777777">
        <w:trPr>
          <w:trHeight w:val="274"/>
        </w:trPr>
        <w:tc>
          <w:tcPr>
            <w:tcW w:w="5418" w:type="dxa"/>
          </w:tcPr>
          <w:p w:rsidRPr="00512CA7" w:rsidR="00B46F2C" w:rsidP="00C8488C" w:rsidRDefault="00B46F2C" w14:paraId="551BE1D0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512CA7" w:rsidR="00B46F2C" w:rsidP="00843796" w:rsidRDefault="00B46F2C" w14:paraId="29B2D12A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512CA7" w:rsidR="00B46F2C" w:rsidP="00843796" w:rsidRDefault="00B46F2C" w14:paraId="4C0F019D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512CA7" w:rsidR="00B46F2C" w:rsidP="00843796" w:rsidRDefault="00B46F2C" w14:paraId="76BDB734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512CA7" w14:paraId="506A9CBE" w14:textId="77777777">
        <w:trPr>
          <w:trHeight w:val="274"/>
        </w:trPr>
        <w:tc>
          <w:tcPr>
            <w:tcW w:w="5418" w:type="dxa"/>
          </w:tcPr>
          <w:p w:rsidR="00B46F2C" w:rsidP="00843796" w:rsidRDefault="00224213" w14:paraId="59A2318E" w14:textId="12FFC4D3">
            <w:r>
              <w:t xml:space="preserve">CDC </w:t>
            </w:r>
            <w:r w:rsidR="007526F9">
              <w:t>OCIO</w:t>
            </w:r>
            <w:r>
              <w:t xml:space="preserve"> Customers</w:t>
            </w:r>
          </w:p>
        </w:tc>
        <w:tc>
          <w:tcPr>
            <w:tcW w:w="1530" w:type="dxa"/>
          </w:tcPr>
          <w:p w:rsidR="00B46F2C" w:rsidP="00843796" w:rsidRDefault="00224213" w14:paraId="3E53EECD" w14:textId="120CC18A">
            <w:r>
              <w:t>2,</w:t>
            </w:r>
            <w:r w:rsidR="00970E8C">
              <w:t>2</w:t>
            </w:r>
            <w:r>
              <w:t>00</w:t>
            </w:r>
          </w:p>
        </w:tc>
        <w:tc>
          <w:tcPr>
            <w:tcW w:w="1710" w:type="dxa"/>
          </w:tcPr>
          <w:p w:rsidR="00B46F2C" w:rsidP="00843796" w:rsidRDefault="00224213" w14:paraId="34FCFCA0" w14:textId="77777777">
            <w:r>
              <w:t>15 minutes</w:t>
            </w:r>
          </w:p>
        </w:tc>
        <w:tc>
          <w:tcPr>
            <w:tcW w:w="1003" w:type="dxa"/>
          </w:tcPr>
          <w:p w:rsidR="00B46F2C" w:rsidP="00843796" w:rsidRDefault="00D01FED" w14:paraId="68744AE8" w14:textId="6ED6328B">
            <w:r>
              <w:t>550</w:t>
            </w:r>
          </w:p>
        </w:tc>
      </w:tr>
      <w:tr w:rsidR="00B46F2C" w:rsidTr="00512CA7" w14:paraId="02B52BF8" w14:textId="77777777">
        <w:trPr>
          <w:trHeight w:val="274"/>
        </w:trPr>
        <w:tc>
          <w:tcPr>
            <w:tcW w:w="5418" w:type="dxa"/>
          </w:tcPr>
          <w:p w:rsidR="00B46F2C" w:rsidP="00843796" w:rsidRDefault="00B46F2C" w14:paraId="250C0588" w14:textId="77777777"/>
        </w:tc>
        <w:tc>
          <w:tcPr>
            <w:tcW w:w="1530" w:type="dxa"/>
          </w:tcPr>
          <w:p w:rsidR="00B46F2C" w:rsidP="00843796" w:rsidRDefault="00B46F2C" w14:paraId="593D0A72" w14:textId="77777777"/>
        </w:tc>
        <w:tc>
          <w:tcPr>
            <w:tcW w:w="1710" w:type="dxa"/>
          </w:tcPr>
          <w:p w:rsidR="00B46F2C" w:rsidP="00843796" w:rsidRDefault="00B46F2C" w14:paraId="15C6A1AA" w14:textId="77777777"/>
        </w:tc>
        <w:tc>
          <w:tcPr>
            <w:tcW w:w="1003" w:type="dxa"/>
          </w:tcPr>
          <w:p w:rsidR="00B46F2C" w:rsidP="00843796" w:rsidRDefault="00B46F2C" w14:paraId="0034BFF8" w14:textId="77777777"/>
        </w:tc>
      </w:tr>
      <w:tr w:rsidR="00B46F2C" w:rsidTr="00512CA7" w14:paraId="5943B78D" w14:textId="77777777">
        <w:trPr>
          <w:trHeight w:val="289"/>
        </w:trPr>
        <w:tc>
          <w:tcPr>
            <w:tcW w:w="5418" w:type="dxa"/>
          </w:tcPr>
          <w:p w:rsidRPr="00512CA7" w:rsidR="00B46F2C" w:rsidP="00843796" w:rsidRDefault="00B46F2C" w14:paraId="7B647646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512CA7" w:rsidR="00B46F2C" w:rsidP="00843796" w:rsidRDefault="00224213" w14:paraId="581A57F3" w14:textId="02CB9A16">
            <w:pPr>
              <w:rPr>
                <w:b/>
              </w:rPr>
            </w:pPr>
            <w:r>
              <w:rPr>
                <w:b/>
              </w:rPr>
              <w:t>2,</w:t>
            </w:r>
            <w:r w:rsidR="00970E8C">
              <w:rPr>
                <w:b/>
              </w:rPr>
              <w:t>2</w:t>
            </w:r>
            <w:r>
              <w:rPr>
                <w:b/>
              </w:rPr>
              <w:t>00</w:t>
            </w:r>
          </w:p>
        </w:tc>
        <w:tc>
          <w:tcPr>
            <w:tcW w:w="1710" w:type="dxa"/>
          </w:tcPr>
          <w:p w:rsidR="00B46F2C" w:rsidP="00843796" w:rsidRDefault="00224213" w14:paraId="05ACDAED" w14:textId="77777777">
            <w:r>
              <w:t>15 minutes</w:t>
            </w:r>
          </w:p>
        </w:tc>
        <w:tc>
          <w:tcPr>
            <w:tcW w:w="1003" w:type="dxa"/>
          </w:tcPr>
          <w:p w:rsidRPr="00512CA7" w:rsidR="00B46F2C" w:rsidP="00843796" w:rsidRDefault="00D01FED" w14:paraId="53575AD0" w14:textId="64EEEB84">
            <w:pPr>
              <w:rPr>
                <w:b/>
              </w:rPr>
            </w:pPr>
            <w:r>
              <w:rPr>
                <w:b/>
              </w:rPr>
              <w:t>550</w:t>
            </w:r>
          </w:p>
        </w:tc>
      </w:tr>
    </w:tbl>
    <w:p w:rsidR="00B46F2C" w:rsidP="00F3170F" w:rsidRDefault="00B46F2C" w14:paraId="15E57BD6" w14:textId="77777777"/>
    <w:p w:rsidR="00B46F2C" w:rsidP="00F3170F" w:rsidRDefault="00B46F2C" w14:paraId="1FCC6B87" w14:textId="77777777"/>
    <w:p w:rsidR="00B46F2C" w:rsidRDefault="00B46F2C" w14:paraId="0045E906" w14:textId="77777777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 </w:t>
      </w:r>
      <w:r w:rsidR="00224213">
        <w:rPr>
          <w:u w:val="single"/>
        </w:rPr>
        <w:t>$100K</w:t>
      </w:r>
      <w:r>
        <w:t>__________</w:t>
      </w:r>
    </w:p>
    <w:p w:rsidR="00B46F2C" w:rsidRDefault="00B46F2C" w14:paraId="15092987" w14:textId="77777777">
      <w:pPr>
        <w:rPr>
          <w:b/>
          <w:bCs/>
          <w:u w:val="single"/>
        </w:rPr>
      </w:pPr>
    </w:p>
    <w:p w:rsidR="00B46F2C" w:rsidP="00F06866" w:rsidRDefault="00B46F2C" w14:paraId="1B8AE92D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06866" w:rsidRDefault="00B46F2C" w14:paraId="3B202FFB" w14:textId="77777777">
      <w:pPr>
        <w:rPr>
          <w:b/>
        </w:rPr>
      </w:pPr>
    </w:p>
    <w:p w:rsidR="00B46F2C" w:rsidP="00F06866" w:rsidRDefault="00B46F2C" w14:paraId="5CDD8AEC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:rsidRDefault="00B46F2C" w14:paraId="3A27584D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 ] Yes</w:t>
      </w:r>
      <w:r>
        <w:tab/>
        <w:t>[</w:t>
      </w:r>
      <w:r w:rsidR="00224213">
        <w:t>x</w:t>
      </w:r>
      <w:r>
        <w:t>] No</w:t>
      </w:r>
    </w:p>
    <w:p w:rsidR="00B46F2C" w:rsidP="00636621" w:rsidRDefault="00B46F2C" w14:paraId="12735047" w14:textId="77777777">
      <w:pPr>
        <w:pStyle w:val="ListParagraph"/>
      </w:pPr>
    </w:p>
    <w:p w:rsidR="00B46F2C" w:rsidP="00A403BB" w:rsidRDefault="00B46F2C" w14:paraId="6CDB6026" w14:textId="77777777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P="00A403BB" w:rsidRDefault="00B46F2C" w14:paraId="37048006" w14:textId="77777777"/>
    <w:p w:rsidR="00B46F2C" w:rsidP="00A403BB" w:rsidRDefault="00B46F2C" w14:paraId="42B04783" w14:textId="77777777">
      <w:pPr>
        <w:rPr>
          <w:b/>
        </w:rPr>
      </w:pPr>
    </w:p>
    <w:p w:rsidR="00B46F2C" w:rsidP="00A403BB" w:rsidRDefault="00B46F2C" w14:paraId="7FB4448D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:rsidRDefault="00B46F2C" w14:paraId="41B6DEDE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:rsidRDefault="00224213" w14:paraId="1F90B80D" w14:textId="77777777">
      <w:pPr>
        <w:ind w:left="720"/>
      </w:pPr>
      <w:r>
        <w:t>[x</w:t>
      </w:r>
      <w:r w:rsidR="00B46F2C">
        <w:t xml:space="preserve">] Web-based or other forms of Social Media </w:t>
      </w:r>
    </w:p>
    <w:p w:rsidR="00B46F2C" w:rsidP="001B0AAA" w:rsidRDefault="00B46F2C" w14:paraId="0DF1968E" w14:textId="77777777">
      <w:pPr>
        <w:ind w:left="720"/>
      </w:pPr>
      <w:r>
        <w:t>[  ] Telephone</w:t>
      </w:r>
      <w:r>
        <w:tab/>
      </w:r>
    </w:p>
    <w:p w:rsidR="00B46F2C" w:rsidP="001B0AAA" w:rsidRDefault="00B46F2C" w14:paraId="0829722C" w14:textId="77777777">
      <w:pPr>
        <w:ind w:left="720"/>
      </w:pPr>
      <w:r>
        <w:t>[  ] In-person</w:t>
      </w:r>
      <w:r>
        <w:tab/>
      </w:r>
    </w:p>
    <w:p w:rsidR="00B46F2C" w:rsidP="001B0AAA" w:rsidRDefault="00B46F2C" w14:paraId="390DB862" w14:textId="77777777">
      <w:pPr>
        <w:ind w:left="720"/>
      </w:pPr>
      <w:r>
        <w:t xml:space="preserve">[  ] Mail </w:t>
      </w:r>
    </w:p>
    <w:p w:rsidR="00B46F2C" w:rsidP="001B0AAA" w:rsidRDefault="00B46F2C" w14:paraId="5E675C7E" w14:textId="77777777">
      <w:pPr>
        <w:ind w:left="720"/>
      </w:pPr>
      <w:r>
        <w:t>[  ] Other, Explain</w:t>
      </w:r>
    </w:p>
    <w:p w:rsidR="00B46F2C" w:rsidP="00F24CFC" w:rsidRDefault="00B46F2C" w14:paraId="3E544642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24213">
        <w:t>x</w:t>
      </w:r>
      <w:r>
        <w:t>] No</w:t>
      </w:r>
    </w:p>
    <w:p w:rsidR="00B46F2C" w:rsidP="00F24CFC" w:rsidRDefault="00B46F2C" w14:paraId="42182ED0" w14:textId="77777777">
      <w:pPr>
        <w:pStyle w:val="ListParagraph"/>
        <w:ind w:left="360"/>
      </w:pPr>
      <w:r>
        <w:t xml:space="preserve"> </w:t>
      </w:r>
    </w:p>
    <w:p w:rsidRPr="00F24CFC" w:rsidR="00B46F2C" w:rsidP="0024521E" w:rsidRDefault="00B46F2C" w14:paraId="34C8BD6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Pr="00F24CFC" w:rsidR="00B46F2C" w:rsidSect="00194AC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0853F" w14:textId="77777777" w:rsidR="00A262E3" w:rsidRDefault="00A262E3">
      <w:r>
        <w:separator/>
      </w:r>
    </w:p>
  </w:endnote>
  <w:endnote w:type="continuationSeparator" w:id="0">
    <w:p w14:paraId="0DFA4BF1" w14:textId="77777777" w:rsidR="00A262E3" w:rsidRDefault="00A2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3E57D" w14:textId="77777777" w:rsidR="00A17E70" w:rsidRDefault="00A17E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7E1E7" w14:textId="77777777" w:rsidR="00840FCA" w:rsidRDefault="00840FC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3153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CA5E5" w14:textId="77777777" w:rsidR="00A17E70" w:rsidRDefault="00A17E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61229" w14:textId="77777777" w:rsidR="00A262E3" w:rsidRDefault="00A262E3">
      <w:r>
        <w:separator/>
      </w:r>
    </w:p>
  </w:footnote>
  <w:footnote w:type="continuationSeparator" w:id="0">
    <w:p w14:paraId="531A6100" w14:textId="77777777" w:rsidR="00A262E3" w:rsidRDefault="00A26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D2185" w14:textId="77777777" w:rsidR="00A17E70" w:rsidRDefault="00A17E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AD428" w14:textId="77777777" w:rsidR="00A17E70" w:rsidRDefault="00A17E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E8DFD" w14:textId="77777777" w:rsidR="00A17E70" w:rsidRDefault="00A17E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14606"/>
    <w:rsid w:val="001927A4"/>
    <w:rsid w:val="00194AC6"/>
    <w:rsid w:val="001A23B0"/>
    <w:rsid w:val="001A25CC"/>
    <w:rsid w:val="001B0AAA"/>
    <w:rsid w:val="001C39F7"/>
    <w:rsid w:val="001D0776"/>
    <w:rsid w:val="00224213"/>
    <w:rsid w:val="00237B48"/>
    <w:rsid w:val="0024521E"/>
    <w:rsid w:val="00263C3D"/>
    <w:rsid w:val="00274D0B"/>
    <w:rsid w:val="002821FF"/>
    <w:rsid w:val="002B3C95"/>
    <w:rsid w:val="002D0B92"/>
    <w:rsid w:val="002D0ED1"/>
    <w:rsid w:val="003675DB"/>
    <w:rsid w:val="003D00AD"/>
    <w:rsid w:val="003D17C3"/>
    <w:rsid w:val="003D5BBE"/>
    <w:rsid w:val="003E3C61"/>
    <w:rsid w:val="003F1C5B"/>
    <w:rsid w:val="0041337D"/>
    <w:rsid w:val="00434E33"/>
    <w:rsid w:val="00441434"/>
    <w:rsid w:val="0045264C"/>
    <w:rsid w:val="004876EC"/>
    <w:rsid w:val="004D6E14"/>
    <w:rsid w:val="005009B0"/>
    <w:rsid w:val="00512CA7"/>
    <w:rsid w:val="00562F15"/>
    <w:rsid w:val="00563EB2"/>
    <w:rsid w:val="005A1006"/>
    <w:rsid w:val="005E714A"/>
    <w:rsid w:val="006140A0"/>
    <w:rsid w:val="00622617"/>
    <w:rsid w:val="00636621"/>
    <w:rsid w:val="00642B49"/>
    <w:rsid w:val="00646D71"/>
    <w:rsid w:val="00671651"/>
    <w:rsid w:val="006832D9"/>
    <w:rsid w:val="0069403B"/>
    <w:rsid w:val="006A0634"/>
    <w:rsid w:val="006E12B5"/>
    <w:rsid w:val="006F3DDE"/>
    <w:rsid w:val="00704678"/>
    <w:rsid w:val="007425E7"/>
    <w:rsid w:val="007526F9"/>
    <w:rsid w:val="00802607"/>
    <w:rsid w:val="008101A5"/>
    <w:rsid w:val="00822664"/>
    <w:rsid w:val="00840FCA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70E8C"/>
    <w:rsid w:val="009C13B9"/>
    <w:rsid w:val="009D01A2"/>
    <w:rsid w:val="009F5923"/>
    <w:rsid w:val="00A17E70"/>
    <w:rsid w:val="00A262E3"/>
    <w:rsid w:val="00A31538"/>
    <w:rsid w:val="00A403BB"/>
    <w:rsid w:val="00A674DF"/>
    <w:rsid w:val="00A83AA6"/>
    <w:rsid w:val="00AE1809"/>
    <w:rsid w:val="00B001A5"/>
    <w:rsid w:val="00B46F2C"/>
    <w:rsid w:val="00B80D76"/>
    <w:rsid w:val="00BA2105"/>
    <w:rsid w:val="00BA7E06"/>
    <w:rsid w:val="00BB43B5"/>
    <w:rsid w:val="00BB6219"/>
    <w:rsid w:val="00BD290F"/>
    <w:rsid w:val="00BD5F29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01FED"/>
    <w:rsid w:val="00D24698"/>
    <w:rsid w:val="00D24C28"/>
    <w:rsid w:val="00D6383F"/>
    <w:rsid w:val="00D71221"/>
    <w:rsid w:val="00DA1689"/>
    <w:rsid w:val="00DB16F9"/>
    <w:rsid w:val="00DB59D0"/>
    <w:rsid w:val="00DC33D3"/>
    <w:rsid w:val="00DE6188"/>
    <w:rsid w:val="00E2594A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51C62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AB5C95"/>
  <w15:docId w15:val="{1259BCBF-F983-49E3-A3D9-0AC72B4E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B2686E08AC3941975EC75D8A7EFCD1" ma:contentTypeVersion="8" ma:contentTypeDescription="Create a new document." ma:contentTypeScope="" ma:versionID="614083dcdebc89d5bf9782219dd4652c">
  <xsd:schema xmlns:xsd="http://www.w3.org/2001/XMLSchema" xmlns:xs="http://www.w3.org/2001/XMLSchema" xmlns:p="http://schemas.microsoft.com/office/2006/metadata/properties" xmlns:ns1="http://schemas.microsoft.com/sharepoint/v3" xmlns:ns3="ff51b6c4-f80b-4738-97bc-57bf1baf7327" xmlns:ns4="574b7ee7-d95a-4992-ae79-999f2b11817a" targetNamespace="http://schemas.microsoft.com/office/2006/metadata/properties" ma:root="true" ma:fieldsID="a642c2e05072995c938f5daa8d796fb1" ns1:_="" ns3:_="" ns4:_="">
    <xsd:import namespace="http://schemas.microsoft.com/sharepoint/v3"/>
    <xsd:import namespace="ff51b6c4-f80b-4738-97bc-57bf1baf7327"/>
    <xsd:import namespace="574b7ee7-d95a-4992-ae79-999f2b1181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1b6c4-f80b-4738-97bc-57bf1baf7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b7ee7-d95a-4992-ae79-999f2b1181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53E44-0433-4B36-93FA-E691273598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0F9278-15E2-471B-8943-B9EAC07F0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51b6c4-f80b-4738-97bc-57bf1baf7327"/>
    <ds:schemaRef ds:uri="574b7ee7-d95a-4992-ae79-999f2b118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948105-3387-4422-AE18-5291F0143C63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sharepoint/v3"/>
    <ds:schemaRef ds:uri="http://schemas.openxmlformats.org/package/2006/metadata/core-properties"/>
    <ds:schemaRef ds:uri="http://schemas.microsoft.com/office/infopath/2007/PartnerControls"/>
    <ds:schemaRef ds:uri="574b7ee7-d95a-4992-ae79-999f2b11817a"/>
    <ds:schemaRef ds:uri="ff51b6c4-f80b-4738-97bc-57bf1baf732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E1A5A98-525F-4BFE-B678-31463E69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549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Steinberg, Shari (CDC/DDPHSS/OS/OSI)</cp:lastModifiedBy>
  <cp:revision>10</cp:revision>
  <cp:lastPrinted>2020-05-19T17:57:00Z</cp:lastPrinted>
  <dcterms:created xsi:type="dcterms:W3CDTF">2020-05-20T12:09:00Z</dcterms:created>
  <dcterms:modified xsi:type="dcterms:W3CDTF">2020-05-20T16:09:00Z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iteId">
    <vt:lpwstr>9ce70869-60db-44fd-abe8-d2767077fc8f</vt:lpwstr>
  </property>
  <property fmtid="{D5CDD505-2E9C-101B-9397-08002B2CF9AE}" pid="5" name="MSIP_Label_8af03ff0-41c5-4c41-b55e-fabb8fae94be_Owner">
    <vt:lpwstr>tah8@cdc.gov</vt:lpwstr>
  </property>
  <property fmtid="{D5CDD505-2E9C-101B-9397-08002B2CF9AE}" pid="6" name="MSIP_Label_8af03ff0-41c5-4c41-b55e-fabb8fae94be_SetDate">
    <vt:lpwstr>2020-05-19T17:59:12.4543787Z</vt:lpwstr>
  </property>
  <property fmtid="{D5CDD505-2E9C-101B-9397-08002B2CF9AE}" pid="7" name="MSIP_Label_8af03ff0-41c5-4c41-b55e-fabb8fae94be_Name">
    <vt:lpwstr>Public</vt:lpwstr>
  </property>
  <property fmtid="{D5CDD505-2E9C-101B-9397-08002B2CF9AE}" pid="8" name="MSIP_Label_8af03ff0-41c5-4c41-b55e-fabb8fae94be_Application">
    <vt:lpwstr>Microsoft Azure Information Protection</vt:lpwstr>
  </property>
  <property fmtid="{D5CDD505-2E9C-101B-9397-08002B2CF9AE}" pid="9" name="MSIP_Label_8af03ff0-41c5-4c41-b55e-fabb8fae94be_ActionId">
    <vt:lpwstr>c5c4c27f-ee2a-43c0-8d37-7550a68858cd</vt:lpwstr>
  </property>
  <property fmtid="{D5CDD505-2E9C-101B-9397-08002B2CF9AE}" pid="10" name="MSIP_Label_8af03ff0-41c5-4c41-b55e-fabb8fae94be_Extended_MSFT_Method">
    <vt:lpwstr>Manual</vt:lpwstr>
  </property>
  <property fmtid="{D5CDD505-2E9C-101B-9397-08002B2CF9AE}" pid="11" name="Sensitivity">
    <vt:lpwstr>Public</vt:lpwstr>
  </property>
  <property fmtid="{D5CDD505-2E9C-101B-9397-08002B2CF9AE}" pid="12" name="ContentTypeId">
    <vt:lpwstr>0x01010022B2686E08AC3941975EC75D8A7EFCD1</vt:lpwstr>
  </property>
</Properties>
</file>