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42" w:rsidRPr="00526CD2" w:rsidRDefault="00C71268" w:rsidP="00CC5D42">
      <w:pPr>
        <w:pStyle w:val="NoSpacing"/>
        <w:jc w:val="center"/>
        <w:rPr>
          <w:b/>
          <w:color w:val="0000FF"/>
          <w:sz w:val="44"/>
          <w:szCs w:val="24"/>
          <w:u w:val="single"/>
        </w:rPr>
      </w:pPr>
      <w:bookmarkStart w:id="0" w:name="_GoBack"/>
      <w:bookmarkEnd w:id="0"/>
      <w:r>
        <w:rPr>
          <w:b/>
          <w:color w:val="0000FF"/>
          <w:sz w:val="44"/>
          <w:szCs w:val="24"/>
          <w:u w:val="single"/>
        </w:rPr>
        <w:t>2014 to</w:t>
      </w:r>
      <w:r w:rsidR="00CC5D42">
        <w:rPr>
          <w:b/>
          <w:color w:val="0000FF"/>
          <w:sz w:val="44"/>
          <w:szCs w:val="24"/>
          <w:u w:val="single"/>
        </w:rPr>
        <w:t xml:space="preserve"> 2016 Survey Questions</w:t>
      </w:r>
    </w:p>
    <w:p w:rsidR="00CC5D42" w:rsidRDefault="00CC5D42" w:rsidP="00CC5D42">
      <w:pPr>
        <w:pStyle w:val="NoSpacing"/>
        <w:jc w:val="center"/>
        <w:rPr>
          <w:i/>
        </w:rPr>
      </w:pPr>
      <w:r w:rsidRPr="00526CD2">
        <w:rPr>
          <w:b/>
          <w:color w:val="0000FF"/>
          <w:sz w:val="32"/>
          <w:szCs w:val="24"/>
        </w:rPr>
        <w:t>Modifications, Del</w:t>
      </w:r>
      <w:r w:rsidR="00A70FD7">
        <w:rPr>
          <w:b/>
          <w:color w:val="0000FF"/>
          <w:sz w:val="32"/>
          <w:szCs w:val="24"/>
        </w:rPr>
        <w:t>etions, New Question Justifications</w:t>
      </w:r>
    </w:p>
    <w:p w:rsidR="00CC5D42" w:rsidRPr="00CC5D42" w:rsidRDefault="00CC5D42" w:rsidP="00CC5D42">
      <w:pPr>
        <w:pStyle w:val="NoSpacing"/>
        <w:jc w:val="center"/>
        <w:rPr>
          <w:b/>
          <w:color w:val="0000FF"/>
          <w:sz w:val="32"/>
          <w:szCs w:val="24"/>
        </w:rPr>
      </w:pPr>
    </w:p>
    <w:p w:rsidR="00CC5D42" w:rsidRDefault="00CC5D42" w:rsidP="00CC5D42"/>
    <w:p w:rsidR="00CC5D42" w:rsidRPr="00674B08" w:rsidRDefault="00CC5D42" w:rsidP="00CC5D42">
      <w:pPr>
        <w:shd w:val="clear" w:color="auto" w:fill="D9D9D9" w:themeFill="background1" w:themeFillShade="D9"/>
        <w:rPr>
          <w:b/>
          <w:color w:val="000000" w:themeColor="text1"/>
          <w:sz w:val="28"/>
        </w:rPr>
      </w:pPr>
      <w:r w:rsidRPr="00674B08">
        <w:rPr>
          <w:b/>
          <w:color w:val="000000" w:themeColor="text1"/>
          <w:sz w:val="28"/>
        </w:rPr>
        <w:t>SECTION I: REPOSITORY</w:t>
      </w:r>
    </w:p>
    <w:p w:rsidR="006E30F5" w:rsidRDefault="006E30F5"/>
    <w:p w:rsidR="00CC5D42" w:rsidRDefault="004A72CE">
      <w:r>
        <w:t>M</w:t>
      </w:r>
      <w:r w:rsidR="00CC5D42">
        <w:t>odificatio</w:t>
      </w:r>
      <w:r w:rsidR="004C00CA">
        <w:t xml:space="preserve">ns </w:t>
      </w:r>
      <w:r w:rsidR="00CC5D42">
        <w:t xml:space="preserve">include updating all referenced dates to reflect that all reported data should be for calendar year 2016, or as of December 31, 2016. </w:t>
      </w:r>
      <w:r w:rsidR="002D1334">
        <w:t>B</w:t>
      </w:r>
      <w:r w:rsidR="00F278B6">
        <w:t>ecause of text deletions/additions, number changes between 2014 and 2016 have resulted.</w:t>
      </w:r>
      <w:r w:rsidR="004C00CA">
        <w:t xml:space="preserve"> Added subsets to existing questions at 3b, 6d-g and 7c-g were added for clarity and to capture time measurements for reporting and capturing information </w:t>
      </w:r>
      <w:r w:rsidR="002D1334">
        <w:t xml:space="preserve">from states </w:t>
      </w:r>
      <w:r w:rsidR="004C00CA">
        <w:t xml:space="preserve">about protection orders and warrants.  </w:t>
      </w:r>
    </w:p>
    <w:p w:rsidR="00F278B6" w:rsidRDefault="00F278B6"/>
    <w:p w:rsidR="004A72CE" w:rsidRDefault="004A72CE">
      <w:r>
        <w:t>D</w:t>
      </w:r>
      <w:r w:rsidR="00F278B6">
        <w:t>eletions</w:t>
      </w:r>
      <w:r w:rsidR="005B5B48">
        <w:t xml:space="preserve"> include 2014 questions 3a-b and 9a-b. With respect to question 3a-b, states were asked if they combined both criminal events and noncriminal justice applicant information in the same record and if they did, what percentage of their data represent records that contain both criminal events and noncriminal justice applicant information. Because this question was asked in previous cycles, the degree in which states combine criminal and applicant information is wel</w:t>
      </w:r>
      <w:r w:rsidR="009D300D">
        <w:t>l d</w:t>
      </w:r>
      <w:r w:rsidR="00A05C6F">
        <w:t>ocumented and known</w:t>
      </w:r>
      <w:r w:rsidR="009D300D">
        <w:t xml:space="preserve">. Similarly, question 9a-b concerning </w:t>
      </w:r>
      <w:r w:rsidR="00A05C6F">
        <w:t>employed</w:t>
      </w:r>
      <w:r w:rsidR="002D1334">
        <w:t xml:space="preserve"> </w:t>
      </w:r>
      <w:r w:rsidR="009D300D">
        <w:t xml:space="preserve">software and state data processing environments were asked in previous cycles </w:t>
      </w:r>
      <w:r w:rsidR="00040C6C">
        <w:t>and its information is</w:t>
      </w:r>
      <w:r w:rsidR="009D300D">
        <w:t xml:space="preserve"> </w:t>
      </w:r>
      <w:r w:rsidR="00040C6C">
        <w:t xml:space="preserve">also </w:t>
      </w:r>
      <w:r w:rsidR="00017A00">
        <w:t xml:space="preserve">more readily available and </w:t>
      </w:r>
      <w:r w:rsidR="009D300D">
        <w:t>we</w:t>
      </w:r>
      <w:r>
        <w:t xml:space="preserve">ll documented. </w:t>
      </w:r>
    </w:p>
    <w:p w:rsidR="00017A00" w:rsidRDefault="00017A00"/>
    <w:p w:rsidR="005C4DAF" w:rsidRDefault="002D1334" w:rsidP="005C4DAF">
      <w:r>
        <w:t xml:space="preserve">One new question is asked </w:t>
      </w:r>
      <w:r w:rsidR="00040C6C">
        <w:t xml:space="preserve">at 9a. This question replaces 2014 questions 9a and 9b where attention is directed at current </w:t>
      </w:r>
      <w:r w:rsidR="00017A00">
        <w:t xml:space="preserve">state planning initiatives </w:t>
      </w:r>
      <w:r w:rsidR="00040C6C">
        <w:t xml:space="preserve">to replace </w:t>
      </w:r>
      <w:r w:rsidR="00017A00">
        <w:t xml:space="preserve">computerized criminal history and automated fingerprint identification </w:t>
      </w:r>
      <w:r w:rsidR="00040C6C">
        <w:t>systems that are at or nearing the end of their lifecycle</w:t>
      </w:r>
      <w:r w:rsidR="006D5F3F">
        <w:t>s</w:t>
      </w:r>
      <w:r w:rsidR="00040C6C">
        <w:t xml:space="preserve"> and to </w:t>
      </w:r>
      <w:r w:rsidR="00017A00">
        <w:t>gather cost estimates and anticipated funding sources for upgrading or replacing this technology</w:t>
      </w:r>
      <w:r w:rsidR="00A05C6F">
        <w:t xml:space="preserve"> in states</w:t>
      </w:r>
      <w:r w:rsidR="00017A00">
        <w:t xml:space="preserve">. </w:t>
      </w:r>
    </w:p>
    <w:p w:rsidR="005C4DAF" w:rsidRDefault="005C4DAF" w:rsidP="005C4DAF"/>
    <w:p w:rsidR="005C4DAF" w:rsidRPr="00674B08" w:rsidRDefault="005C4DAF" w:rsidP="005C4DAF">
      <w:pPr>
        <w:shd w:val="clear" w:color="auto" w:fill="D9D9D9" w:themeFill="background1" w:themeFillShade="D9"/>
        <w:rPr>
          <w:rFonts w:cs="Times New Roman"/>
          <w:b/>
          <w:color w:val="000000" w:themeColor="text1"/>
          <w:sz w:val="28"/>
        </w:rPr>
      </w:pPr>
      <w:r>
        <w:rPr>
          <w:rFonts w:cs="Times New Roman"/>
          <w:b/>
          <w:color w:val="000000" w:themeColor="text1"/>
          <w:sz w:val="28"/>
        </w:rPr>
        <w:t>SECTION II:</w:t>
      </w:r>
      <w:r w:rsidRPr="00674B08">
        <w:rPr>
          <w:rFonts w:cs="Times New Roman"/>
          <w:b/>
          <w:color w:val="000000" w:themeColor="text1"/>
          <w:sz w:val="28"/>
        </w:rPr>
        <w:t xml:space="preserve"> ARREST/FINGERPRINT REPORTING AND ENTRY</w:t>
      </w:r>
    </w:p>
    <w:p w:rsidR="005C4DAF" w:rsidRDefault="005C4DAF" w:rsidP="005C4DAF">
      <w:pPr>
        <w:rPr>
          <w:rFonts w:asciiTheme="minorHAnsi" w:hAnsiTheme="minorHAnsi"/>
          <w:color w:val="0000FF"/>
        </w:rPr>
      </w:pPr>
    </w:p>
    <w:p w:rsidR="002562BF" w:rsidRDefault="005C4DAF" w:rsidP="005C4DAF">
      <w:r>
        <w:t xml:space="preserve">Modifications beyond date changes to reflect the </w:t>
      </w:r>
      <w:r w:rsidR="00EE1B20">
        <w:t xml:space="preserve">2016 calendar year are minimal. </w:t>
      </w:r>
      <w:r w:rsidR="00934D16">
        <w:t xml:space="preserve">Question 3 from previous </w:t>
      </w:r>
      <w:r w:rsidR="00EE1B20">
        <w:t xml:space="preserve">survey </w:t>
      </w:r>
      <w:r w:rsidR="00934D16">
        <w:t>cy</w:t>
      </w:r>
      <w:r w:rsidR="00EE1B20">
        <w:t>cles was enhanced to better identify and account for the age of backlogs where they exist.</w:t>
      </w:r>
    </w:p>
    <w:p w:rsidR="00934D16" w:rsidRDefault="00934D16" w:rsidP="005C4DAF"/>
    <w:p w:rsidR="008D40AB" w:rsidRDefault="005C46C2" w:rsidP="005C4DAF">
      <w:r>
        <w:t xml:space="preserve">With the implementation of Next Generation Identification </w:t>
      </w:r>
      <w:r w:rsidR="005E770E">
        <w:t xml:space="preserve">(NGI) </w:t>
      </w:r>
      <w:r>
        <w:t>at the FBI, q</w:t>
      </w:r>
      <w:r w:rsidR="00934D16">
        <w:t>uestions 4 and 5 were added to ac</w:t>
      </w:r>
      <w:r>
        <w:t>count for palm print impression backlogs</w:t>
      </w:r>
      <w:r w:rsidR="00934D16">
        <w:t xml:space="preserve"> and poor quality fingerprint images</w:t>
      </w:r>
      <w:r>
        <w:t xml:space="preserve">. </w:t>
      </w:r>
      <w:r w:rsidR="00EE1B20">
        <w:t>Also, t</w:t>
      </w:r>
      <w:r w:rsidR="002562BF">
        <w:t xml:space="preserve">hree new questions and related subsets are asked at 6, 7 and 8. These questions attempt to obtain information about states that have established or have plans to establish </w:t>
      </w:r>
      <w:r w:rsidR="003F4957">
        <w:t xml:space="preserve">statewide </w:t>
      </w:r>
      <w:r w:rsidR="002562BF">
        <w:t>contracts for purchasing livescan devices. Also and to measure the degree in which states cite and release individuals without fingerprinting</w:t>
      </w:r>
      <w:r w:rsidR="00A05C6F">
        <w:t xml:space="preserve"> </w:t>
      </w:r>
      <w:r w:rsidR="002562BF">
        <w:t xml:space="preserve">is explored to obtain knowledge for </w:t>
      </w:r>
      <w:r w:rsidR="008D40AB">
        <w:t>identifying strategies</w:t>
      </w:r>
      <w:r w:rsidR="00A05C6F">
        <w:t xml:space="preserve"> to capture the fingerprints on all arrests regardless of being booked into a jail or given a citation on a promise to appear at a later date.  </w:t>
      </w:r>
    </w:p>
    <w:p w:rsidR="008D40AB" w:rsidRDefault="008D40AB" w:rsidP="005C4DAF"/>
    <w:p w:rsidR="003F4957" w:rsidRPr="00674B08" w:rsidRDefault="003F4957" w:rsidP="003F4957">
      <w:pPr>
        <w:shd w:val="clear" w:color="auto" w:fill="D9D9D9" w:themeFill="background1" w:themeFillShade="D9"/>
        <w:rPr>
          <w:rFonts w:cs="Times New Roman"/>
          <w:b/>
          <w:color w:val="000000" w:themeColor="text1"/>
          <w:sz w:val="28"/>
        </w:rPr>
      </w:pPr>
      <w:r w:rsidRPr="00674B08">
        <w:rPr>
          <w:rFonts w:cs="Times New Roman"/>
          <w:b/>
          <w:color w:val="000000" w:themeColor="text1"/>
          <w:sz w:val="28"/>
        </w:rPr>
        <w:t>SECTION III: DISPOSITIONS</w:t>
      </w:r>
    </w:p>
    <w:p w:rsidR="003F4957" w:rsidRDefault="003F4957" w:rsidP="005C4DAF"/>
    <w:p w:rsidR="005C46C2" w:rsidRDefault="003F4957" w:rsidP="003F4957">
      <w:r>
        <w:lastRenderedPageBreak/>
        <w:t>Modifications beyond date changes to reflect the 2016 calendar year are minimal. The opening and long standing definition of a “final disposition” was enhanced to align to the definition used by the FBI/CJIS Advisory Policy Board and the National Crime Prevent</w:t>
      </w:r>
      <w:r w:rsidR="00AC2191">
        <w:t xml:space="preserve">ion and Privacy Compact Council. </w:t>
      </w:r>
      <w:r>
        <w:t xml:space="preserve">Added subsets to existing questions at </w:t>
      </w:r>
      <w:r w:rsidR="005E770E">
        <w:t xml:space="preserve">2f, </w:t>
      </w:r>
      <w:r w:rsidR="00474DEF">
        <w:t>4b, and 5</w:t>
      </w:r>
      <w:r w:rsidR="005164E7">
        <w:t>b</w:t>
      </w:r>
      <w:r w:rsidR="00474DEF">
        <w:t xml:space="preserve"> </w:t>
      </w:r>
      <w:r>
        <w:t xml:space="preserve">were added </w:t>
      </w:r>
      <w:r w:rsidR="00AC2191">
        <w:t xml:space="preserve">or clarified to </w:t>
      </w:r>
      <w:r w:rsidR="005E770E">
        <w:t>account for new NGI functionality</w:t>
      </w:r>
      <w:r w:rsidR="00474DEF">
        <w:t xml:space="preserve"> </w:t>
      </w:r>
      <w:r w:rsidR="005E770E">
        <w:t xml:space="preserve">and to </w:t>
      </w:r>
      <w:r w:rsidR="00AC2191">
        <w:t xml:space="preserve">determine the degree in which state repositories receive disposition information directly from a centralized court case management system </w:t>
      </w:r>
      <w:r>
        <w:t xml:space="preserve">or </w:t>
      </w:r>
      <w:r w:rsidR="00AC2191">
        <w:t>from individual local court</w:t>
      </w:r>
      <w:r w:rsidR="00300A8F">
        <w:t xml:space="preserve"> </w:t>
      </w:r>
      <w:r w:rsidR="00AC2191">
        <w:t>case management systems.</w:t>
      </w:r>
      <w:r w:rsidR="00BE46E6" w:rsidRPr="00BE46E6">
        <w:t xml:space="preserve"> </w:t>
      </w:r>
      <w:r w:rsidR="00474DEF">
        <w:t>Added subsets at questions 6 and 7</w:t>
      </w:r>
      <w:r w:rsidR="00BE46E6">
        <w:t xml:space="preserve"> were enhanced for clarity and to capture time measurements for reporting, receiving and entering court disposition information into state repository systems. </w:t>
      </w:r>
      <w:r w:rsidR="00300A8F">
        <w:t>Question 10</w:t>
      </w:r>
      <w:r w:rsidR="00AC2191">
        <w:t>a-b was simply better defined to limit its scope to local prosecutors and</w:t>
      </w:r>
      <w:r w:rsidR="00BE46E6">
        <w:t xml:space="preserve"> their case management s</w:t>
      </w:r>
      <w:r w:rsidR="006D5F3F">
        <w:t>ystems as opposed to linking it to</w:t>
      </w:r>
      <w:r w:rsidR="00BE46E6">
        <w:t xml:space="preserve"> statewide prosecutors associations.</w:t>
      </w:r>
    </w:p>
    <w:p w:rsidR="005C46C2" w:rsidRDefault="005C46C2" w:rsidP="003F4957"/>
    <w:p w:rsidR="003F4957" w:rsidRDefault="005C46C2" w:rsidP="003F4957">
      <w:r>
        <w:t xml:space="preserve">With refinement of the National Fingerprint File (NFF) at the </w:t>
      </w:r>
      <w:r w:rsidR="005E770E">
        <w:t xml:space="preserve">FBI, question </w:t>
      </w:r>
      <w:r>
        <w:t xml:space="preserve">1 asking if NFF states have elected </w:t>
      </w:r>
      <w:r w:rsidRPr="005C46C2">
        <w:t>not</w:t>
      </w:r>
      <w:r>
        <w:t xml:space="preserve"> to forward disposition information on second and subsequent arrest</w:t>
      </w:r>
      <w:r w:rsidR="005E770E">
        <w:t>s</w:t>
      </w:r>
      <w:r>
        <w:t xml:space="preserve"> to the FBI </w:t>
      </w:r>
      <w:r w:rsidRPr="005C46C2">
        <w:t>was</w:t>
      </w:r>
      <w:r>
        <w:t xml:space="preserve"> determined to no longer be relevant and was deleted.  </w:t>
      </w:r>
      <w:r w:rsidR="00BE46E6">
        <w:t xml:space="preserve"> </w:t>
      </w:r>
    </w:p>
    <w:p w:rsidR="005C46C2" w:rsidRDefault="005C46C2" w:rsidP="003F4957"/>
    <w:p w:rsidR="00BE46E6" w:rsidRDefault="00BE46E6" w:rsidP="003F4957">
      <w:r>
        <w:t>No new questi</w:t>
      </w:r>
      <w:r w:rsidR="00300A8F">
        <w:t>ons where added to this section but a new subset at question 4c was added to ascertain if a vendor was used to assist states in identifying or locating missing dispositions.</w:t>
      </w:r>
    </w:p>
    <w:p w:rsidR="00300A8F" w:rsidRDefault="00300A8F" w:rsidP="003F4957"/>
    <w:p w:rsidR="00BE46E6" w:rsidRDefault="00BE46E6" w:rsidP="003F4957"/>
    <w:p w:rsidR="00BE46E6" w:rsidRPr="00674B08" w:rsidRDefault="00BE46E6" w:rsidP="00BE46E6">
      <w:pPr>
        <w:shd w:val="clear" w:color="auto" w:fill="D9D9D9" w:themeFill="background1" w:themeFillShade="D9"/>
        <w:rPr>
          <w:rFonts w:cs="Times New Roman"/>
          <w:b/>
          <w:color w:val="000000" w:themeColor="text1"/>
          <w:sz w:val="28"/>
        </w:rPr>
      </w:pPr>
      <w:r w:rsidRPr="00674B08">
        <w:rPr>
          <w:rFonts w:cs="Times New Roman"/>
          <w:b/>
          <w:color w:val="000000" w:themeColor="text1"/>
          <w:sz w:val="28"/>
        </w:rPr>
        <w:t>SECTION IV: NON-CRIMINAL BACKGROUND CHECKS</w:t>
      </w:r>
    </w:p>
    <w:p w:rsidR="00BE46E6" w:rsidRDefault="00BE46E6" w:rsidP="003F4957"/>
    <w:p w:rsidR="00C71268" w:rsidRDefault="00C71268" w:rsidP="00C71268">
      <w:r>
        <w:t xml:space="preserve">Modifications beyond date changes to reflect the 2016 calendar year are minimal and no existing questions or subsets were modified or deleted. Also, no new questions were added. </w:t>
      </w:r>
    </w:p>
    <w:p w:rsidR="00C71268" w:rsidRDefault="00C71268" w:rsidP="00C71268"/>
    <w:p w:rsidR="00C71268" w:rsidRPr="00674B08" w:rsidRDefault="00C71268" w:rsidP="00C71268">
      <w:pPr>
        <w:shd w:val="clear" w:color="auto" w:fill="D9D9D9" w:themeFill="background1" w:themeFillShade="D9"/>
        <w:rPr>
          <w:rFonts w:cs="Times New Roman"/>
          <w:b/>
          <w:color w:val="000000" w:themeColor="text1"/>
          <w:sz w:val="28"/>
        </w:rPr>
      </w:pPr>
      <w:r w:rsidRPr="00674B08">
        <w:rPr>
          <w:rFonts w:cs="Times New Roman"/>
          <w:b/>
          <w:color w:val="000000" w:themeColor="text1"/>
          <w:sz w:val="28"/>
        </w:rPr>
        <w:t>SECTION V: CRIMINAL JUSTICE RAP BACK SERVICES</w:t>
      </w:r>
    </w:p>
    <w:p w:rsidR="00C71268" w:rsidRDefault="00C71268" w:rsidP="00C71268"/>
    <w:p w:rsidR="00C71268" w:rsidRDefault="00C71268" w:rsidP="00C71268">
      <w:r>
        <w:t xml:space="preserve">Modifications beyond date changes to reflect the 2016 calendar year are minimal and no existing questions or subsets were modified or deleted. Also, no new questions were added. </w:t>
      </w:r>
    </w:p>
    <w:p w:rsidR="00C71268" w:rsidRDefault="00C71268" w:rsidP="00C71268"/>
    <w:p w:rsidR="00C71268" w:rsidRPr="00C71268" w:rsidRDefault="00C71268" w:rsidP="00C71268">
      <w:pPr>
        <w:shd w:val="clear" w:color="auto" w:fill="D9D9D9" w:themeFill="background1" w:themeFillShade="D9"/>
        <w:rPr>
          <w:rFonts w:cs="Times New Roman"/>
          <w:b/>
          <w:color w:val="000000" w:themeColor="text1"/>
          <w:sz w:val="28"/>
        </w:rPr>
      </w:pPr>
      <w:r w:rsidRPr="00C71268">
        <w:rPr>
          <w:rFonts w:cs="Times New Roman"/>
          <w:b/>
          <w:color w:val="000000" w:themeColor="text1"/>
          <w:sz w:val="28"/>
        </w:rPr>
        <w:t>SECTION VI: NON-CRIMINAL JUSTICE RAP BACK SERVICES</w:t>
      </w:r>
    </w:p>
    <w:p w:rsidR="00C71268" w:rsidRDefault="00C71268" w:rsidP="00C71268"/>
    <w:p w:rsidR="00C71268" w:rsidRDefault="00C71268" w:rsidP="00C71268">
      <w:r>
        <w:t xml:space="preserve">Modifications beyond date changes to reflect the 2016 calendar year are minimal and no existing questions or subsets were modified or deleted. Also, no new questions were added. </w:t>
      </w:r>
    </w:p>
    <w:p w:rsidR="00BE46E6" w:rsidRDefault="00C71268" w:rsidP="003F4957">
      <w:r>
        <w:t xml:space="preserve"> </w:t>
      </w:r>
    </w:p>
    <w:p w:rsidR="005C4DAF" w:rsidRPr="005C4DAF" w:rsidRDefault="003670EE" w:rsidP="005C4DAF">
      <w:pPr>
        <w:rPr>
          <w:rFonts w:asciiTheme="minorHAnsi" w:hAnsiTheme="minorHAnsi"/>
          <w:color w:val="0000FF"/>
        </w:rPr>
      </w:pPr>
      <w:r>
        <w:t xml:space="preserve"> </w:t>
      </w:r>
      <w:r w:rsidR="002562BF">
        <w:t xml:space="preserve"> </w:t>
      </w:r>
      <w:r w:rsidR="005C4DAF">
        <w:t xml:space="preserve"> </w:t>
      </w:r>
    </w:p>
    <w:p w:rsidR="004C00CA" w:rsidRDefault="004C00CA"/>
    <w:sectPr w:rsidR="004C00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123F0"/>
    <w:multiLevelType w:val="hybridMultilevel"/>
    <w:tmpl w:val="E5160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90F0A0E"/>
    <w:multiLevelType w:val="hybridMultilevel"/>
    <w:tmpl w:val="57ACDF06"/>
    <w:lvl w:ilvl="0" w:tplc="6972AC26">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D42"/>
    <w:rsid w:val="00007677"/>
    <w:rsid w:val="00017A00"/>
    <w:rsid w:val="00040C6C"/>
    <w:rsid w:val="002562BF"/>
    <w:rsid w:val="002D1334"/>
    <w:rsid w:val="00300A8F"/>
    <w:rsid w:val="003670EE"/>
    <w:rsid w:val="003F4957"/>
    <w:rsid w:val="00474DEF"/>
    <w:rsid w:val="004A72CE"/>
    <w:rsid w:val="004C00CA"/>
    <w:rsid w:val="005164E7"/>
    <w:rsid w:val="005B5B48"/>
    <w:rsid w:val="005C46C2"/>
    <w:rsid w:val="005C4DAF"/>
    <w:rsid w:val="005E770E"/>
    <w:rsid w:val="006D5F3F"/>
    <w:rsid w:val="006E30F5"/>
    <w:rsid w:val="008D40AB"/>
    <w:rsid w:val="00934D16"/>
    <w:rsid w:val="009D300D"/>
    <w:rsid w:val="00A05C6F"/>
    <w:rsid w:val="00A70FD7"/>
    <w:rsid w:val="00AC2191"/>
    <w:rsid w:val="00BE46E6"/>
    <w:rsid w:val="00C71268"/>
    <w:rsid w:val="00CC5D42"/>
    <w:rsid w:val="00EE1B20"/>
    <w:rsid w:val="00F27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0223EF-4465-4ABB-9BB6-1169CEFE3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D42"/>
    <w:pPr>
      <w:spacing w:after="0" w:line="240" w:lineRule="auto"/>
    </w:pPr>
    <w:rPr>
      <w:rFonts w:ascii="Times New Roman" w:eastAsia="Times New Roman" w:hAnsi="Times New Roman"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D42"/>
    <w:pPr>
      <w:ind w:left="720"/>
      <w:contextualSpacing/>
    </w:pPr>
    <w:rPr>
      <w:rFonts w:cs="Times New Roman"/>
    </w:rPr>
  </w:style>
  <w:style w:type="paragraph" w:styleId="NoSpacing">
    <w:name w:val="No Spacing"/>
    <w:uiPriority w:val="1"/>
    <w:qFormat/>
    <w:rsid w:val="00CC5D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4065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DeBacco</dc:creator>
  <cp:lastModifiedBy>Adams, Devon</cp:lastModifiedBy>
  <cp:revision>2</cp:revision>
  <dcterms:created xsi:type="dcterms:W3CDTF">2016-11-14T19:16:00Z</dcterms:created>
  <dcterms:modified xsi:type="dcterms:W3CDTF">2016-11-14T19:16:00Z</dcterms:modified>
</cp:coreProperties>
</file>