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center"/>
        <w:rPr>
          <w:rFonts w:ascii="Arial" w:hAnsi="Arial" w:eastAsia="MS Mincho" w:cs="Arial"/>
          <w:b/>
          <w:bCs/>
          <w:sz w:val="28"/>
          <w:szCs w:val="28"/>
        </w:rPr>
      </w:pPr>
      <w:bookmarkStart w:name="_GoBack" w:id="0"/>
      <w:bookmarkEnd w:id="0"/>
      <w:r>
        <w:rPr>
          <w:rFonts w:ascii="Arial" w:hAnsi="Arial" w:eastAsia="MS Mincho" w:cs="Arial"/>
          <w:b/>
          <w:bCs/>
          <w:sz w:val="28"/>
          <w:szCs w:val="28"/>
        </w:rPr>
        <w:t>2020 Residential Energy Consumption Survey</w:t>
      </w:r>
    </w:p>
    <w:p>
      <w:pPr>
        <w:spacing w:after="0" w:line="240" w:lineRule="auto"/>
        <w:jc w:val="center"/>
        <w:rPr>
          <w:rFonts w:ascii="Arial" w:hAnsi="Arial" w:eastAsia="MS Mincho" w:cs="Arial"/>
          <w:b/>
          <w:bCs/>
          <w:sz w:val="28"/>
          <w:szCs w:val="28"/>
        </w:rPr>
      </w:pPr>
      <w:r>
        <w:rPr>
          <w:rFonts w:ascii="Arial" w:hAnsi="Arial" w:eastAsia="MS Mincho" w:cs="Arial"/>
          <w:b/>
          <w:bCs/>
          <w:sz w:val="28"/>
          <w:szCs w:val="28"/>
        </w:rPr>
        <w:t>NRFU Questionnaire Specifications</w:t>
      </w:r>
    </w:p>
    <w:p>
      <w:pPr>
        <w:spacing w:after="0"/>
      </w:pPr>
    </w:p>
    <w:p>
      <w:pPr>
        <w:pStyle w:val="Default"/>
      </w:pPr>
    </w:p>
    <w:p>
      <w:pPr>
        <w:pStyle w:val="Default"/>
        <w:rPr>
          <w:sz w:val="20"/>
          <w:szCs w:val="20"/>
        </w:rPr>
      </w:pPr>
      <w:r>
        <w:rPr>
          <w:sz w:val="20"/>
          <w:szCs w:val="20"/>
        </w:rPr>
        <w:t>The 2020 Residential Energy Consumption Survey (RECS) will include a follow-up nonresponse follow-up (NRFU) questionnaire. This questionnaire will be administered by paper only. The primary purpose of these specifications is to document the wording of questions and responses seen by respondents, as well as the skip logic that guides respondents through the instrument. A secondary purpose of these specifications is to document metadata for various RECS project needs – this includes variable names, variable types, response set values, and allowable numeric ranges.</w:t>
      </w:r>
    </w:p>
    <w:p>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0178"/>
      </w:tblGrid>
      <w:tr>
        <w:trPr>
          <w:trHeight w:val="138"/>
        </w:trPr>
        <w:tc>
          <w:tcPr>
            <w:tcW w:w="10178" w:type="dxa"/>
          </w:tcPr>
          <w:p>
            <w:pPr>
              <w:pStyle w:val="Default"/>
              <w:rPr>
                <w:color w:val="FFFFFF"/>
                <w:sz w:val="20"/>
                <w:szCs w:val="20"/>
              </w:rPr>
            </w:pPr>
            <w:r>
              <w:rPr>
                <w:sz w:val="20"/>
                <w:szCs w:val="20"/>
              </w:rPr>
              <w:t xml:space="preserve">The template for each item in these specifications is as follows: </w:t>
            </w:r>
            <w:r>
              <w:rPr>
                <w:b/>
                <w:bCs/>
                <w:color w:val="FFFFFF"/>
                <w:sz w:val="20"/>
                <w:szCs w:val="20"/>
              </w:rPr>
              <w:t xml:space="preserve">A1 </w:t>
            </w:r>
          </w:p>
        </w:tc>
      </w:tr>
    </w:tbl>
    <w:p>
      <w:pPr>
        <w:spacing w:after="0" w:line="240" w:lineRule="auto"/>
        <w:rPr>
          <w:rFonts w:ascii="Arial" w:hAnsi="Arial" w:eastAsia="MS Mincho" w:cs="Arial"/>
          <w:b/>
          <w:bCs/>
          <w:sz w:val="20"/>
          <w:szCs w:val="20"/>
        </w:rPr>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MS Mincho" w:cs="Arial"/>
                <w:b/>
                <w:bCs/>
                <w:sz w:val="20"/>
                <w:szCs w:val="20"/>
              </w:rPr>
              <w:t>VARIABLE1</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MS Mincho"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Question Text</w:t>
            </w:r>
          </w:p>
          <w:p>
            <w:pPr>
              <w:spacing w:after="0" w:line="240" w:lineRule="auto"/>
              <w:rPr>
                <w:rFonts w:ascii="Arial" w:hAnsi="Arial" w:eastAsia="Times New Roman" w:cs="Arial"/>
                <w:sz w:val="20"/>
                <w:szCs w:val="20"/>
              </w:rPr>
            </w:pPr>
          </w:p>
          <w:p>
            <w:pPr>
              <w:numPr>
                <w:ilvl w:val="0"/>
                <w:numId w:val="1"/>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VARIABLE2</w:t>
            </w:r>
          </w:p>
        </w:tc>
      </w:tr>
    </w:tbl>
    <w:p>
      <w:pPr>
        <w:spacing w:after="0"/>
      </w:pPr>
    </w:p>
    <w:p>
      <w:pPr>
        <w:spacing w:after="0" w:line="240" w:lineRule="auto"/>
        <w:contextualSpacing/>
        <w:rPr>
          <w:rFonts w:ascii="Arial" w:hAnsi="Arial" w:eastAsia="Times New Roman" w:cs="Arial"/>
          <w:sz w:val="20"/>
          <w:szCs w:val="20"/>
        </w:rPr>
      </w:pPr>
      <w:r>
        <w:rPr>
          <w:rFonts w:ascii="Arial" w:hAnsi="Arial" w:cs="Arial"/>
          <w:sz w:val="20"/>
          <w:szCs w:val="20"/>
        </w:rPr>
        <w:t xml:space="preserve">In the example above, the responses to VARIABLE1 would be stored as values of 1 and 0. For questions that require a numeric response, the allowable range is specified in this format: </w:t>
      </w:r>
      <w:r>
        <w:rPr>
          <w:rFonts w:ascii="Arial" w:hAnsi="Arial" w:eastAsia="Times New Roman" w:cs="Arial"/>
          <w:sz w:val="20"/>
          <w:szCs w:val="20"/>
        </w:rPr>
        <w:t>{TWO DIGITS}. The response sets and ranges are generally consistent between the 2020 RECS main household and NRFU questionnaire.</w:t>
      </w:r>
    </w:p>
    <w:p>
      <w:pPr>
        <w:spacing w:after="0" w:line="240" w:lineRule="auto"/>
        <w:contextualSpacing/>
        <w:rPr>
          <w:rFonts w:ascii="Arial" w:hAnsi="Arial" w:eastAsia="Times New Roman" w:cs="Arial"/>
          <w:sz w:val="20"/>
          <w:szCs w:val="20"/>
        </w:rPr>
      </w:pPr>
    </w:p>
    <w:p>
      <w:pPr>
        <w:spacing w:after="160" w:line="240" w:lineRule="auto"/>
        <w:rPr>
          <w:rFonts w:ascii="Arial" w:hAnsi="Arial" w:cs="Arial"/>
          <w:sz w:val="20"/>
          <w:szCs w:val="20"/>
        </w:rPr>
      </w:pPr>
      <w:r>
        <w:rPr>
          <w:rFonts w:ascii="Arial" w:hAnsi="Arial" w:cs="Arial"/>
          <w:sz w:val="20"/>
          <w:szCs w:val="20"/>
        </w:rPr>
        <w:t>The following is a list of response set conventions that will generally be used for the 2020 RECS project:</w:t>
      </w:r>
    </w:p>
    <w:p>
      <w:pPr>
        <w:pStyle w:val="ListParagraph"/>
        <w:numPr>
          <w:ilvl w:val="0"/>
          <w:numId w:val="3"/>
        </w:numPr>
        <w:spacing w:after="160"/>
        <w:rPr>
          <w:rFonts w:ascii="Arial" w:hAnsi="Arial" w:cs="Arial"/>
          <w:sz w:val="20"/>
          <w:szCs w:val="20"/>
        </w:rPr>
      </w:pPr>
      <w:r>
        <w:rPr>
          <w:rFonts w:ascii="Arial" w:hAnsi="Arial" w:cs="Arial"/>
          <w:sz w:val="20"/>
          <w:szCs w:val="20"/>
        </w:rPr>
        <w:t>Yes/No questions: 1 for Yes, 0 for No</w:t>
      </w:r>
    </w:p>
    <w:p>
      <w:pPr>
        <w:pStyle w:val="ListParagraph"/>
        <w:numPr>
          <w:ilvl w:val="0"/>
          <w:numId w:val="3"/>
        </w:numPr>
        <w:spacing w:after="160"/>
        <w:rPr>
          <w:rFonts w:ascii="Arial" w:hAnsi="Arial" w:cs="Arial"/>
          <w:sz w:val="20"/>
          <w:szCs w:val="20"/>
        </w:rPr>
      </w:pPr>
      <w:r>
        <w:rPr>
          <w:rFonts w:ascii="Arial" w:hAnsi="Arial" w:cs="Arial"/>
          <w:sz w:val="20"/>
          <w:szCs w:val="20"/>
        </w:rPr>
        <w:t xml:space="preserve">Select-all-that-apply questions: 1 if selected, 0 if not </w:t>
      </w:r>
    </w:p>
    <w:p>
      <w:pPr>
        <w:pStyle w:val="ListParagraph"/>
        <w:numPr>
          <w:ilvl w:val="0"/>
          <w:numId w:val="3"/>
        </w:numPr>
        <w:spacing w:after="160"/>
        <w:rPr>
          <w:rFonts w:ascii="Arial" w:hAnsi="Arial" w:cs="Arial"/>
          <w:sz w:val="20"/>
          <w:szCs w:val="20"/>
        </w:rPr>
      </w:pPr>
      <w:r>
        <w:rPr>
          <w:rFonts w:ascii="Arial" w:hAnsi="Arial" w:cs="Arial"/>
          <w:sz w:val="20"/>
          <w:szCs w:val="20"/>
        </w:rPr>
        <w:t>Other response: 99</w:t>
      </w:r>
    </w:p>
    <w:p>
      <w:pPr>
        <w:pStyle w:val="ListParagraph"/>
        <w:numPr>
          <w:ilvl w:val="0"/>
          <w:numId w:val="3"/>
        </w:numPr>
        <w:spacing w:after="160"/>
        <w:rPr>
          <w:rFonts w:ascii="Arial" w:hAnsi="Arial" w:cs="Arial"/>
          <w:sz w:val="20"/>
          <w:szCs w:val="20"/>
        </w:rPr>
      </w:pPr>
      <w:r>
        <w:rPr>
          <w:rFonts w:ascii="Arial" w:hAnsi="Arial" w:cs="Arial"/>
          <w:sz w:val="20"/>
          <w:szCs w:val="20"/>
        </w:rPr>
        <w:t>Not Applicable response: -3</w:t>
      </w:r>
    </w:p>
    <w:p>
      <w:pPr>
        <w:pStyle w:val="ListParagraph"/>
        <w:numPr>
          <w:ilvl w:val="0"/>
          <w:numId w:val="3"/>
        </w:numPr>
        <w:spacing w:after="160"/>
        <w:rPr>
          <w:rFonts w:ascii="Arial" w:hAnsi="Arial" w:cs="Arial"/>
          <w:sz w:val="20"/>
          <w:szCs w:val="20"/>
        </w:rPr>
      </w:pPr>
      <w:r>
        <w:rPr>
          <w:rFonts w:ascii="Arial" w:hAnsi="Arial" w:cs="Arial"/>
          <w:sz w:val="20"/>
          <w:szCs w:val="20"/>
        </w:rPr>
        <w:t>Explicit Don’t Know response: -4</w:t>
      </w:r>
    </w:p>
    <w:p>
      <w:pPr>
        <w:pStyle w:val="ListParagraph"/>
        <w:numPr>
          <w:ilvl w:val="0"/>
          <w:numId w:val="3"/>
        </w:numPr>
        <w:spacing w:after="160"/>
        <w:rPr>
          <w:rFonts w:ascii="Arial" w:hAnsi="Arial" w:cs="Arial"/>
          <w:sz w:val="20"/>
          <w:szCs w:val="20"/>
        </w:rPr>
      </w:pPr>
      <w:r>
        <w:rPr>
          <w:rFonts w:ascii="Arial" w:hAnsi="Arial" w:cs="Arial"/>
          <w:sz w:val="20"/>
          <w:szCs w:val="20"/>
        </w:rPr>
        <w:t>Illegible responses (paper only): -5</w:t>
      </w:r>
    </w:p>
    <w:p>
      <w:pPr>
        <w:pStyle w:val="ListParagraph"/>
        <w:numPr>
          <w:ilvl w:val="0"/>
          <w:numId w:val="3"/>
        </w:numPr>
        <w:spacing w:after="160"/>
        <w:rPr>
          <w:rFonts w:ascii="Arial" w:hAnsi="Arial" w:cs="Arial"/>
          <w:sz w:val="20"/>
          <w:szCs w:val="20"/>
        </w:rPr>
      </w:pPr>
      <w:r>
        <w:rPr>
          <w:rFonts w:ascii="Arial" w:hAnsi="Arial" w:cs="Arial"/>
          <w:sz w:val="20"/>
          <w:szCs w:val="20"/>
        </w:rPr>
        <w:t>Multiple responses to single response question (paper only): -6</w:t>
      </w:r>
    </w:p>
    <w:p/>
    <w:p/>
    <w:p/>
    <w:p/>
    <w:p/>
    <w:p/>
    <w:p>
      <w:pPr>
        <w:spacing w:after="0" w:line="240" w:lineRule="auto"/>
        <w:rPr>
          <w:rFonts w:ascii="Arial" w:hAnsi="Arial" w:eastAsia="MS Mincho" w:cs="Arial"/>
          <w:b/>
          <w:bCs/>
          <w:sz w:val="20"/>
          <w:szCs w:val="20"/>
        </w:rPr>
      </w:pPr>
    </w:p>
    <w:p>
      <w:pPr>
        <w:autoSpaceDE w:val="0"/>
        <w:autoSpaceDN w:val="0"/>
        <w:adjustRightInd w:val="0"/>
        <w:spacing w:after="0" w:line="240" w:lineRule="auto"/>
        <w:rPr>
          <w:rFonts w:ascii="Arial" w:hAnsi="Arial" w:eastAsia="Times New Roman" w:cs="Arial"/>
          <w:bCs/>
          <w:sz w:val="20"/>
          <w:szCs w:val="20"/>
        </w:rPr>
      </w:pPr>
      <w:r>
        <w:rPr>
          <w:rFonts w:ascii="Arial" w:hAnsi="Arial" w:eastAsia="MS Mincho" w:cs="Arial"/>
          <w:bCs/>
          <w:sz w:val="20"/>
          <w:szCs w:val="20"/>
        </w:rPr>
        <w:t>Please answer the following questions about the home associated with the address on the enclosed letter.</w:t>
      </w: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TYPEHUQ</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MS Mincho"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bCs/>
                <w:sz w:val="20"/>
                <w:szCs w:val="20"/>
              </w:rPr>
              <w:t>Which best describes your home?</w:t>
            </w:r>
          </w:p>
          <w:p>
            <w:pPr>
              <w:spacing w:after="0" w:line="240" w:lineRule="auto"/>
              <w:rPr>
                <w:rFonts w:ascii="Arial" w:hAnsi="Arial" w:eastAsia="Times New Roman" w:cs="Arial"/>
                <w:sz w:val="20"/>
                <w:szCs w:val="20"/>
              </w:rPr>
            </w:pPr>
          </w:p>
          <w:p>
            <w:pPr>
              <w:numPr>
                <w:ilvl w:val="0"/>
                <w:numId w:val="5"/>
              </w:numPr>
              <w:spacing w:after="0" w:line="240" w:lineRule="auto"/>
              <w:contextualSpacing/>
              <w:rPr>
                <w:rFonts w:ascii="Arial" w:hAnsi="Arial" w:eastAsia="Times New Roman" w:cs="Arial"/>
                <w:sz w:val="20"/>
                <w:szCs w:val="20"/>
              </w:rPr>
            </w:pPr>
            <w:r>
              <w:rPr>
                <w:rFonts w:ascii="Arial" w:hAnsi="Arial" w:eastAsia="Times New Roman" w:cs="Arial"/>
                <w:sz w:val="20"/>
                <w:szCs w:val="20"/>
              </w:rPr>
              <w:t>Mobile home</w:t>
            </w:r>
          </w:p>
          <w:p>
            <w:pPr>
              <w:numPr>
                <w:ilvl w:val="0"/>
                <w:numId w:val="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Single-family house detached from any other house </w:t>
            </w:r>
          </w:p>
          <w:p>
            <w:pPr>
              <w:numPr>
                <w:ilvl w:val="0"/>
                <w:numId w:val="4"/>
              </w:numPr>
              <w:spacing w:after="0" w:line="240" w:lineRule="auto"/>
              <w:contextualSpacing/>
              <w:rPr>
                <w:rFonts w:ascii="Arial" w:hAnsi="Arial" w:eastAsia="Times New Roman" w:cs="Arial"/>
                <w:sz w:val="20"/>
                <w:szCs w:val="20"/>
              </w:rPr>
            </w:pPr>
            <w:r>
              <w:rPr>
                <w:rFonts w:ascii="Arial" w:hAnsi="Arial" w:eastAsia="Times New Roman" w:cs="Arial"/>
                <w:sz w:val="20"/>
                <w:szCs w:val="20"/>
              </w:rPr>
              <w:t>Single-family house attached to one or more other houses (for example: duplex, row house, or townhome)</w:t>
            </w:r>
          </w:p>
          <w:p>
            <w:pPr>
              <w:numPr>
                <w:ilvl w:val="0"/>
                <w:numId w:val="4"/>
              </w:numPr>
              <w:spacing w:after="0" w:line="240" w:lineRule="auto"/>
              <w:contextualSpacing/>
              <w:rPr>
                <w:rFonts w:ascii="Arial" w:hAnsi="Arial" w:eastAsia="Times New Roman" w:cs="Arial"/>
                <w:sz w:val="20"/>
                <w:szCs w:val="20"/>
              </w:rPr>
            </w:pPr>
            <w:r>
              <w:rPr>
                <w:rFonts w:ascii="Arial" w:hAnsi="Arial" w:eastAsia="Times New Roman" w:cs="Arial"/>
                <w:sz w:val="20"/>
                <w:szCs w:val="20"/>
              </w:rPr>
              <w:t>Apartment in a building with 2 to 4 units</w:t>
            </w:r>
          </w:p>
          <w:p>
            <w:pPr>
              <w:numPr>
                <w:ilvl w:val="0"/>
                <w:numId w:val="4"/>
              </w:numPr>
              <w:spacing w:after="0" w:line="240" w:lineRule="auto"/>
              <w:contextualSpacing/>
              <w:rPr>
                <w:rFonts w:ascii="Arial" w:hAnsi="Arial" w:eastAsia="Times New Roman" w:cs="Arial"/>
                <w:sz w:val="20"/>
                <w:szCs w:val="20"/>
              </w:rPr>
            </w:pPr>
            <w:r>
              <w:rPr>
                <w:rFonts w:ascii="Arial" w:hAnsi="Arial" w:eastAsia="Times New Roman" w:cs="Arial"/>
                <w:sz w:val="20"/>
                <w:szCs w:val="20"/>
              </w:rPr>
              <w:t>Apartment in a building with 5 or more units</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 xml:space="preserve">If TYPEHUQ in(2,3): </w:t>
            </w:r>
            <w:r>
              <w:rPr>
                <w:rFonts w:ascii="Arial" w:hAnsi="Arial" w:eastAsia="Times New Roman" w:cs="Arial"/>
                <w:iCs/>
                <w:sz w:val="20"/>
                <w:szCs w:val="20"/>
              </w:rPr>
              <w:t>CELLAR, ATTIC, PRKGPLC1</w:t>
            </w:r>
          </w:p>
          <w:p>
            <w:pPr>
              <w:spacing w:after="0" w:line="240" w:lineRule="auto"/>
              <w:rPr>
                <w:rFonts w:ascii="Arial" w:hAnsi="Arial" w:eastAsia="Times New Roman" w:cs="Arial"/>
                <w:sz w:val="20"/>
                <w:szCs w:val="20"/>
              </w:rPr>
            </w:pPr>
            <w:r>
              <w:rPr>
                <w:rFonts w:ascii="Arial" w:hAnsi="Arial" w:eastAsia="Times New Roman" w:cs="Arial"/>
                <w:sz w:val="20"/>
                <w:szCs w:val="20"/>
              </w:rPr>
              <w:t>Else: PRIMRES</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CELLAR, ATTIC, PRKGPLC1</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trPr>
          <w:cantSplit/>
          <w:trHeight w:val="360"/>
        </w:trPr>
        <w:tc>
          <w:tcPr>
            <w:tcW w:w="9360" w:type="dxa"/>
            <w:gridSpan w:val="2"/>
          </w:tcPr>
          <w:p>
            <w:pPr>
              <w:spacing w:after="0" w:line="240" w:lineRule="auto"/>
              <w:rPr>
                <w:rFonts w:ascii="Arial" w:hAnsi="Arial" w:eastAsia="MS Mincho"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Which of the following areas does your home have?</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w:t>
            </w:r>
            <w:r>
              <w:rPr>
                <w:rFonts w:ascii="Arial" w:hAnsi="Arial" w:eastAsia="Times New Roman" w:cs="Arial"/>
                <w:sz w:val="20"/>
                <w:szCs w:val="20"/>
              </w:rPr>
              <w:tab/>
              <w:t>Yes</w:t>
            </w:r>
            <w:r>
              <w:rPr>
                <w:rFonts w:ascii="Arial" w:hAnsi="Arial" w:eastAsia="Times New Roman" w:cs="Arial"/>
                <w:sz w:val="20"/>
                <w:szCs w:val="20"/>
              </w:rPr>
              <w:tab/>
              <w:t>No</w:t>
            </w:r>
          </w:p>
          <w:p>
            <w:pPr>
              <w:spacing w:after="0" w:line="240" w:lineRule="auto"/>
              <w:contextualSpacing/>
              <w:rPr>
                <w:rFonts w:ascii="Arial" w:hAnsi="Arial" w:eastAsia="Times New Roman" w:cs="Arial"/>
                <w:sz w:val="20"/>
                <w:szCs w:val="20"/>
              </w:rPr>
            </w:pP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Basement [CELLAR]                                     </w:t>
            </w:r>
            <w:r>
              <w:rPr>
                <w:rFonts w:ascii="Arial" w:hAnsi="Arial" w:eastAsia="Times New Roman" w:cs="Arial"/>
                <w:sz w:val="20"/>
                <w:szCs w:val="20"/>
              </w:rPr>
              <w:tab/>
              <w:t xml:space="preserve">  1          0</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Attic [ATTIC]                               </w:t>
            </w:r>
            <w:r>
              <w:rPr>
                <w:rFonts w:ascii="Arial" w:hAnsi="Arial" w:eastAsia="Times New Roman" w:cs="Arial"/>
                <w:sz w:val="20"/>
                <w:szCs w:val="20"/>
              </w:rPr>
              <w:tab/>
              <w:t xml:space="preserve">  1          0</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Attached garage [PRKGPLC1]                   </w:t>
            </w:r>
            <w:r>
              <w:rPr>
                <w:rFonts w:ascii="Arial" w:hAnsi="Arial" w:eastAsia="Times New Roman" w:cs="Arial"/>
                <w:sz w:val="20"/>
                <w:szCs w:val="20"/>
              </w:rPr>
              <w:tab/>
              <w:t xml:space="preserve">  1          0</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STORIES</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STORIES</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If TYPEHUQ in(2,3)</w:t>
            </w:r>
          </w:p>
        </w:tc>
      </w:tr>
      <w:tr>
        <w:trPr>
          <w:cantSplit/>
          <w:trHeight w:val="360"/>
        </w:trPr>
        <w:tc>
          <w:tcPr>
            <w:tcW w:w="9360" w:type="dxa"/>
            <w:gridSpan w:val="2"/>
          </w:tcPr>
          <w:p>
            <w:pPr>
              <w:spacing w:after="0" w:line="240" w:lineRule="auto"/>
              <w:rPr>
                <w:rFonts w:ascii="Arial" w:hAnsi="Arial" w:eastAsia="MS Mincho"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Not including basements or attics, how many stories does your home have?</w:t>
            </w:r>
          </w:p>
          <w:p>
            <w:pPr>
              <w:spacing w:after="0" w:line="240" w:lineRule="auto"/>
              <w:rPr>
                <w:rFonts w:ascii="Arial" w:hAnsi="Arial" w:eastAsia="Times New Roman" w:cs="Arial"/>
                <w:sz w:val="20"/>
                <w:szCs w:val="20"/>
              </w:rPr>
            </w:pPr>
          </w:p>
          <w:p>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One story</w:t>
            </w:r>
          </w:p>
          <w:p>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Two stories</w:t>
            </w:r>
          </w:p>
          <w:p>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Three stories</w:t>
            </w:r>
          </w:p>
          <w:p>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Four or more stories</w:t>
            </w:r>
          </w:p>
          <w:p>
            <w:pPr>
              <w:numPr>
                <w:ilvl w:val="0"/>
                <w:numId w:val="29"/>
              </w:numPr>
              <w:spacing w:after="0" w:line="240" w:lineRule="auto"/>
              <w:contextualSpacing/>
              <w:rPr>
                <w:rFonts w:ascii="Arial" w:hAnsi="Arial" w:eastAsia="Times New Roman" w:cs="Arial"/>
                <w:sz w:val="20"/>
                <w:szCs w:val="20"/>
              </w:rPr>
            </w:pPr>
            <w:r>
              <w:rPr>
                <w:rFonts w:ascii="Arial" w:hAnsi="Arial" w:eastAsia="Times New Roman" w:cs="Arial"/>
                <w:sz w:val="20"/>
                <w:szCs w:val="20"/>
              </w:rPr>
              <w:t>Split-level</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PRIMRES</w:t>
            </w:r>
          </w:p>
        </w:tc>
      </w:tr>
    </w:tbl>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PRIMRES</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Is the home associated with the address on the enclosed letter your primary residence? Your primary residence is the place where you live most of the year.</w:t>
            </w:r>
          </w:p>
          <w:p>
            <w:pPr>
              <w:spacing w:after="0" w:line="240" w:lineRule="auto"/>
              <w:rPr>
                <w:rFonts w:ascii="Arial" w:hAnsi="Arial" w:eastAsia="Times New Roman" w:cs="Arial"/>
                <w:sz w:val="20"/>
                <w:szCs w:val="20"/>
              </w:rPr>
            </w:pPr>
          </w:p>
          <w:p>
            <w:pPr>
              <w:numPr>
                <w:ilvl w:val="0"/>
                <w:numId w:val="6"/>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numPr>
                <w:ilvl w:val="0"/>
                <w:numId w:val="7"/>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KOWNRENT</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KOWNRENT</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 xml:space="preserve">Is your home… </w:t>
            </w:r>
          </w:p>
          <w:p>
            <w:pPr>
              <w:spacing w:after="0" w:line="240" w:lineRule="auto"/>
              <w:rPr>
                <w:rFonts w:ascii="Arial" w:hAnsi="Arial" w:eastAsia="Times New Roman" w:cs="Arial"/>
                <w:sz w:val="20"/>
                <w:szCs w:val="20"/>
              </w:rPr>
            </w:pPr>
          </w:p>
          <w:p>
            <w:pPr>
              <w:numPr>
                <w:ilvl w:val="0"/>
                <w:numId w:val="8"/>
              </w:numPr>
              <w:spacing w:after="0" w:line="240" w:lineRule="auto"/>
              <w:contextualSpacing/>
              <w:rPr>
                <w:rFonts w:ascii="Arial" w:hAnsi="Arial" w:eastAsia="Times New Roman" w:cs="Arial"/>
                <w:sz w:val="20"/>
                <w:szCs w:val="20"/>
              </w:rPr>
            </w:pPr>
            <w:r>
              <w:rPr>
                <w:rFonts w:ascii="Arial" w:hAnsi="Arial" w:eastAsia="Times New Roman" w:cs="Arial"/>
                <w:sz w:val="20"/>
                <w:szCs w:val="20"/>
              </w:rPr>
              <w:t>Owned by you or someone in your household?</w:t>
            </w:r>
          </w:p>
          <w:p>
            <w:pPr>
              <w:numPr>
                <w:ilvl w:val="0"/>
                <w:numId w:val="8"/>
              </w:numPr>
              <w:spacing w:after="0" w:line="240" w:lineRule="auto"/>
              <w:contextualSpacing/>
              <w:rPr>
                <w:rFonts w:ascii="Arial" w:hAnsi="Arial" w:eastAsia="Times New Roman" w:cs="Arial"/>
                <w:sz w:val="20"/>
                <w:szCs w:val="20"/>
              </w:rPr>
            </w:pPr>
            <w:r>
              <w:rPr>
                <w:rFonts w:ascii="Arial" w:hAnsi="Arial" w:eastAsia="Times New Roman" w:cs="Arial"/>
                <w:sz w:val="20"/>
                <w:szCs w:val="20"/>
              </w:rPr>
              <w:t>Rented?</w:t>
            </w:r>
          </w:p>
          <w:p>
            <w:pPr>
              <w:numPr>
                <w:ilvl w:val="0"/>
                <w:numId w:val="8"/>
              </w:numPr>
              <w:spacing w:after="0" w:line="240" w:lineRule="auto"/>
              <w:contextualSpacing/>
              <w:rPr>
                <w:rFonts w:ascii="Arial" w:hAnsi="Arial" w:eastAsia="Times New Roman" w:cs="Arial"/>
                <w:sz w:val="20"/>
                <w:szCs w:val="20"/>
              </w:rPr>
            </w:pPr>
            <w:r>
              <w:rPr>
                <w:rFonts w:ascii="Arial" w:hAnsi="Arial" w:eastAsia="Times New Roman" w:cs="Arial"/>
                <w:sz w:val="20"/>
                <w:szCs w:val="20"/>
              </w:rPr>
              <w:t>Occupied without payment of rent?</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BEDROOMS</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BEDROOMS</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MS Mincho" w:cs="Arial"/>
                <w:bCs/>
                <w:sz w:val="20"/>
                <w:szCs w:val="20"/>
              </w:rPr>
            </w:pPr>
            <w:r>
              <w:rPr>
                <w:rFonts w:ascii="Arial" w:hAnsi="Arial" w:eastAsia="MS Mincho" w:cs="Arial"/>
                <w:bCs/>
                <w:sz w:val="20"/>
                <w:szCs w:val="20"/>
              </w:rPr>
              <w:t xml:space="preserve">How many bedrooms are in your home? Include rooms in finished basements and finished attics. </w:t>
            </w:r>
            <w:r>
              <w:rPr>
                <w:rFonts w:ascii="Arial" w:hAnsi="Arial" w:eastAsia="MS Mincho" w:cs="Arial"/>
                <w:bCs/>
                <w:i/>
                <w:iCs/>
                <w:sz w:val="20"/>
                <w:szCs w:val="20"/>
              </w:rPr>
              <w:t>If none, please enter “0.”</w:t>
            </w:r>
          </w:p>
          <w:p>
            <w:pPr>
              <w:spacing w:after="0" w:line="240" w:lineRule="auto"/>
              <w:rPr>
                <w:rFonts w:ascii="Arial" w:hAnsi="Arial" w:eastAsia="Times New Roman" w:cs="Arial"/>
                <w:sz w:val="20"/>
                <w:szCs w:val="20"/>
              </w:rPr>
            </w:pPr>
          </w:p>
          <w:p>
            <w:pPr>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_____ Number of bedrooms </w:t>
            </w:r>
          </w:p>
          <w:p>
            <w:pPr>
              <w:spacing w:after="0" w:line="240" w:lineRule="auto"/>
              <w:ind w:left="720"/>
              <w:rPr>
                <w:rFonts w:ascii="Arial" w:hAnsi="Arial" w:eastAsia="Times New Roman" w:cs="Arial"/>
                <w:sz w:val="20"/>
                <w:szCs w:val="20"/>
              </w:rPr>
            </w:pPr>
          </w:p>
          <w:p>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{ONE DIGIT}</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YEARMADERANGE</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YEARMADERANGE</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MS Mincho" w:cs="Arial"/>
                <w:bCs/>
                <w:noProof/>
                <w:sz w:val="20"/>
                <w:szCs w:val="20"/>
              </w:rPr>
              <w:t>When was your home built?</w:t>
            </w:r>
          </w:p>
          <w:p>
            <w:pPr>
              <w:spacing w:after="0" w:line="240" w:lineRule="auto"/>
              <w:contextualSpacing/>
              <w:rPr>
                <w:rFonts w:ascii="Arial" w:hAnsi="Arial" w:eastAsia="Times New Roman" w:cs="Arial"/>
                <w:sz w:val="20"/>
                <w:szCs w:val="20"/>
              </w:rPr>
            </w:pP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Before 1950</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1950 to 1959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1960 to 1969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1970 to 1979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1980 to 1989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1990 to 1999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2000 to 2009</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2010 to 2015</w:t>
            </w:r>
          </w:p>
          <w:p>
            <w:pPr>
              <w:numPr>
                <w:ilvl w:val="0"/>
                <w:numId w:val="2"/>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2016 to 2020</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iCs/>
                <w:sz w:val="20"/>
                <w:szCs w:val="20"/>
              </w:rPr>
              <w:t>MOVER, MOVE20MON, MOVE21MON</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MOVER, MOVE20MON, MOVE21MON</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When did your household move in to this home?</w:t>
            </w:r>
          </w:p>
          <w:p>
            <w:pPr>
              <w:spacing w:after="0" w:line="240" w:lineRule="auto"/>
              <w:rPr>
                <w:rFonts w:ascii="Arial" w:hAnsi="Arial" w:eastAsia="Times New Roman" w:cs="Arial"/>
                <w:sz w:val="20"/>
                <w:szCs w:val="20"/>
              </w:rPr>
            </w:pPr>
          </w:p>
          <w:p>
            <w:pPr>
              <w:numPr>
                <w:ilvl w:val="0"/>
                <w:numId w:val="41"/>
              </w:numPr>
              <w:spacing w:after="0" w:line="240" w:lineRule="auto"/>
              <w:contextualSpacing/>
              <w:rPr>
                <w:rFonts w:ascii="Arial" w:hAnsi="Arial" w:eastAsia="Times New Roman" w:cs="Arial"/>
                <w:sz w:val="20"/>
                <w:szCs w:val="20"/>
              </w:rPr>
            </w:pPr>
            <w:r>
              <w:rPr>
                <w:rFonts w:ascii="Arial" w:hAnsi="Arial" w:eastAsia="Times New Roman" w:cs="Arial"/>
                <w:sz w:val="20"/>
                <w:szCs w:val="20"/>
              </w:rPr>
              <w:t>2019 or earlier</w:t>
            </w:r>
          </w:p>
          <w:p>
            <w:pPr>
              <w:numPr>
                <w:ilvl w:val="0"/>
                <w:numId w:val="4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2020 </w:t>
            </w:r>
            <w:r>
              <w:rPr>
                <w:rFonts w:ascii="Arial" w:hAnsi="Arial" w:eastAsia="Times New Roman" w:cs="Arial"/>
                <w:sz w:val="20"/>
                <w:szCs w:val="20"/>
              </w:rPr>
              <w:sym w:font="Wingdings" w:char="F0E0"/>
            </w:r>
            <w:r>
              <w:rPr>
                <w:rFonts w:ascii="Arial" w:hAnsi="Arial" w:eastAsia="Times New Roman" w:cs="Arial"/>
                <w:sz w:val="20"/>
                <w:szCs w:val="20"/>
              </w:rPr>
              <w:t xml:space="preserve"> In what month? __________________ [MOVE20MON: Character variable]</w:t>
            </w:r>
          </w:p>
          <w:p>
            <w:pPr>
              <w:numPr>
                <w:ilvl w:val="0"/>
                <w:numId w:val="4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2021 </w:t>
            </w:r>
            <w:r>
              <w:rPr>
                <w:rFonts w:ascii="Arial" w:hAnsi="Arial" w:eastAsia="Times New Roman" w:cs="Arial"/>
                <w:sz w:val="20"/>
                <w:szCs w:val="20"/>
              </w:rPr>
              <w:sym w:font="Wingdings" w:char="F0E0"/>
            </w:r>
            <w:r>
              <w:rPr>
                <w:rFonts w:ascii="Arial" w:hAnsi="Arial" w:eastAsia="Times New Roman" w:cs="Arial"/>
                <w:sz w:val="20"/>
                <w:szCs w:val="20"/>
              </w:rPr>
              <w:t xml:space="preserve"> In what month? __________________ [MOVE21MON: Character variable]</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bCs/>
                <w:iCs/>
                <w:sz w:val="20"/>
                <w:szCs w:val="20"/>
              </w:rPr>
              <w:t>VACANT</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VACANT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 xml:space="preserve">Was your home vacant for one or more months </w:t>
            </w:r>
            <w:r>
              <w:rPr>
                <w:rFonts w:ascii="Arial" w:hAnsi="Arial" w:eastAsia="Times New Roman" w:cs="Arial"/>
                <w:sz w:val="20"/>
                <w:szCs w:val="20"/>
                <w:u w:val="single"/>
              </w:rPr>
              <w:t>between January 2020 and now</w:t>
            </w:r>
            <w:r>
              <w:rPr>
                <w:rFonts w:ascii="Arial" w:hAnsi="Arial" w:eastAsia="Times New Roman" w:cs="Arial"/>
                <w:sz w:val="20"/>
                <w:szCs w:val="20"/>
              </w:rPr>
              <w:t>?</w:t>
            </w:r>
          </w:p>
          <w:p>
            <w:pPr>
              <w:spacing w:after="0" w:line="240" w:lineRule="auto"/>
              <w:rPr>
                <w:rFonts w:ascii="Arial" w:hAnsi="Arial" w:eastAsia="Times New Roman" w:cs="Arial"/>
                <w:sz w:val="20"/>
                <w:szCs w:val="20"/>
              </w:rPr>
            </w:pPr>
          </w:p>
          <w:p>
            <w:pPr>
              <w:pStyle w:val="ListParagraph"/>
              <w:numPr>
                <w:ilvl w:val="0"/>
                <w:numId w:val="7"/>
              </w:numPr>
              <w:rPr>
                <w:rFonts w:ascii="Arial" w:hAnsi="Arial" w:cs="Arial"/>
                <w:sz w:val="20"/>
                <w:szCs w:val="20"/>
              </w:rPr>
            </w:pPr>
            <w:r>
              <w:rPr>
                <w:rFonts w:ascii="Arial" w:hAnsi="Arial" w:cs="Arial"/>
                <w:sz w:val="20"/>
                <w:szCs w:val="20"/>
              </w:rPr>
              <w:t>Yes</w:t>
            </w:r>
          </w:p>
          <w:p>
            <w:pPr>
              <w:pStyle w:val="ListParagraph"/>
              <w:numPr>
                <w:ilvl w:val="0"/>
                <w:numId w:val="42"/>
              </w:numPr>
              <w:rPr>
                <w:rFonts w:ascii="Arial" w:hAnsi="Arial" w:cs="Arial"/>
                <w:sz w:val="20"/>
                <w:szCs w:val="20"/>
              </w:rPr>
            </w:pPr>
            <w:r>
              <w:rPr>
                <w:rFonts w:ascii="Arial" w:hAnsi="Arial" w:cs="Arial"/>
                <w:sz w:val="20"/>
                <w:szCs w:val="20"/>
              </w:rPr>
              <w:t>No</w:t>
            </w:r>
          </w:p>
          <w:p>
            <w:pPr>
              <w:spacing w:after="0" w:line="240" w:lineRule="auto"/>
              <w:ind w:left="720"/>
              <w:contextualSpacing/>
              <w:rPr>
                <w:rFonts w:ascii="Arial" w:hAnsi="Arial" w:eastAsia="Times New Roman"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bCs/>
                <w:iCs/>
                <w:sz w:val="20"/>
                <w:szCs w:val="20"/>
              </w:rPr>
              <w:t>SQFTEST</w:t>
            </w:r>
          </w:p>
        </w:tc>
      </w:tr>
    </w:tbl>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SQFTEST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MS Mincho" w:cs="Arial"/>
                <w:bCs/>
                <w:sz w:val="20"/>
                <w:szCs w:val="20"/>
              </w:rPr>
            </w:pPr>
            <w:r>
              <w:rPr>
                <w:rFonts w:ascii="Arial" w:hAnsi="Arial" w:eastAsia="MS Mincho" w:cs="Arial"/>
                <w:bCs/>
                <w:sz w:val="20"/>
                <w:szCs w:val="20"/>
              </w:rPr>
              <w:t xml:space="preserve">What is the square footage of your home? </w:t>
            </w:r>
          </w:p>
          <w:p>
            <w:pPr>
              <w:spacing w:after="0" w:line="240" w:lineRule="auto"/>
              <w:rPr>
                <w:rFonts w:ascii="Arial" w:hAnsi="Arial" w:eastAsia="MS Mincho" w:cs="Arial"/>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 xml:space="preserve">             _____ square feet </w:t>
            </w:r>
          </w:p>
          <w:p>
            <w:pPr>
              <w:spacing w:after="0" w:line="240" w:lineRule="auto"/>
              <w:rPr>
                <w:rFonts w:ascii="Arial" w:hAnsi="Arial" w:eastAsia="Times New Roman" w:cs="Arial"/>
                <w:sz w:val="20"/>
                <w:szCs w:val="20"/>
              </w:rPr>
            </w:pPr>
          </w:p>
          <w:p>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{FIVE DIGITS, COMMA FORMAT}</w:t>
            </w:r>
          </w:p>
          <w:p>
            <w:pPr>
              <w:spacing w:after="0" w:line="240" w:lineRule="auto"/>
              <w:ind w:left="720"/>
              <w:contextualSpacing/>
              <w:rPr>
                <w:rFonts w:ascii="Arial" w:hAnsi="Arial" w:eastAsia="Times New Roman"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ab/>
              <w:t xml:space="preserve">Don’t know [SQFTEST_DK: </w:t>
            </w:r>
            <w:r>
              <w:rPr>
                <w:rFonts w:ascii="Arial" w:hAnsi="Arial" w:cs="Arial"/>
                <w:sz w:val="20"/>
                <w:szCs w:val="20"/>
              </w:rPr>
              <w:t>1 if selected, 0 if not</w:t>
            </w:r>
            <w:r>
              <w:rPr>
                <w:rFonts w:ascii="Arial" w:hAnsi="Arial" w:eastAsia="Times New Roman" w:cs="Arial"/>
                <w:sz w:val="20"/>
                <w:szCs w:val="20"/>
              </w:rPr>
              <w:t>]</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Times New Roman" w:cs="Arial"/>
                <w:sz w:val="20"/>
                <w:szCs w:val="20"/>
              </w:rPr>
            </w:pPr>
            <w:r>
              <w:rPr>
                <w:rFonts w:ascii="Arial" w:hAnsi="Arial" w:eastAsia="Times New Roman" w:cs="Arial"/>
                <w:sz w:val="20"/>
                <w:szCs w:val="20"/>
              </w:rPr>
              <w:t>If SQFTEST_DK=1: SQFTRANGE</w:t>
            </w:r>
          </w:p>
          <w:p>
            <w:pPr>
              <w:spacing w:after="0" w:line="240" w:lineRule="auto"/>
              <w:rPr>
                <w:rFonts w:ascii="Arial" w:hAnsi="Arial" w:eastAsia="MS Mincho" w:cs="Arial"/>
                <w:b/>
                <w:bCs/>
                <w:sz w:val="20"/>
                <w:szCs w:val="20"/>
              </w:rPr>
            </w:pPr>
            <w:r>
              <w:rPr>
                <w:rFonts w:ascii="Arial" w:hAnsi="Arial" w:eastAsia="Times New Roman" w:cs="Arial"/>
                <w:sz w:val="20"/>
                <w:szCs w:val="20"/>
              </w:rPr>
              <w:t>Else: NUMFRIG</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SQFTRANGE</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If SQFTEST_DK=1</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line="240" w:lineRule="auto"/>
              <w:rPr>
                <w:rFonts w:ascii="Arial" w:hAnsi="Arial" w:eastAsia="Times New Roman" w:cs="Arial"/>
                <w:sz w:val="20"/>
                <w:szCs w:val="20"/>
              </w:rPr>
            </w:pPr>
            <w:r>
              <w:rPr>
                <w:rFonts w:ascii="Arial" w:hAnsi="Arial" w:eastAsia="Times New Roman" w:cs="Arial"/>
                <w:sz w:val="20"/>
                <w:szCs w:val="20"/>
              </w:rPr>
              <w:t xml:space="preserve">We understand that you might not know how many square feet your home is. A home’s size is closely related to its energy use, so we would like you to </w:t>
            </w:r>
            <w:r>
              <w:rPr>
                <w:rFonts w:ascii="Arial" w:hAnsi="Arial" w:eastAsia="Times New Roman" w:cs="Arial"/>
                <w:sz w:val="20"/>
                <w:szCs w:val="20"/>
                <w:u w:val="single"/>
              </w:rPr>
              <w:t>provide an estimate</w:t>
            </w:r>
            <w:r>
              <w:rPr>
                <w:rFonts w:ascii="Arial" w:hAnsi="Arial" w:eastAsia="Times New Roman" w:cs="Arial"/>
                <w:sz w:val="20"/>
                <w:szCs w:val="20"/>
              </w:rPr>
              <w:t xml:space="preserve">. </w:t>
            </w:r>
            <w:r>
              <w:rPr>
                <w:rFonts w:ascii="Arial" w:hAnsi="Arial" w:cs="Arial"/>
                <w:sz w:val="20"/>
                <w:szCs w:val="20"/>
              </w:rPr>
              <w:t>Please tell us which category best describes the square footage of your home.</w:t>
            </w:r>
            <w:r>
              <w:rPr>
                <w:rFonts w:ascii="Arial" w:hAnsi="Arial" w:eastAsia="Times New Roman" w:cs="Arial"/>
                <w:sz w:val="20"/>
                <w:szCs w:val="20"/>
              </w:rPr>
              <w:t xml:space="preserve"> </w:t>
            </w:r>
          </w:p>
          <w:p>
            <w:pPr>
              <w:pStyle w:val="ListParagraph"/>
              <w:numPr>
                <w:ilvl w:val="0"/>
                <w:numId w:val="43"/>
              </w:numPr>
              <w:rPr>
                <w:rFonts w:ascii="Arial" w:hAnsi="Arial" w:cs="Arial"/>
                <w:sz w:val="20"/>
                <w:szCs w:val="20"/>
              </w:rPr>
            </w:pPr>
            <w:r>
              <w:rPr>
                <w:rFonts w:ascii="Arial" w:hAnsi="Arial" w:cs="Arial"/>
                <w:sz w:val="20"/>
                <w:szCs w:val="20"/>
              </w:rPr>
              <w:t>Less than 600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600 to 799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800 to 999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1,000 to 1,499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1,500 to 1,999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2,000 to 2,499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2,500 to 2,999 square feet</w:t>
            </w:r>
          </w:p>
          <w:p>
            <w:pPr>
              <w:numPr>
                <w:ilvl w:val="0"/>
                <w:numId w:val="43"/>
              </w:numPr>
              <w:spacing w:after="0" w:line="240" w:lineRule="auto"/>
              <w:contextualSpacing/>
              <w:rPr>
                <w:rFonts w:ascii="Arial" w:hAnsi="Arial" w:eastAsia="Times New Roman" w:cs="Arial"/>
                <w:sz w:val="20"/>
                <w:szCs w:val="20"/>
              </w:rPr>
            </w:pPr>
            <w:r>
              <w:rPr>
                <w:rFonts w:ascii="Arial" w:hAnsi="Arial" w:eastAsia="Times New Roman" w:cs="Arial"/>
                <w:sz w:val="20"/>
                <w:szCs w:val="20"/>
              </w:rPr>
              <w:t>3,000 square feet or more</w:t>
            </w:r>
          </w:p>
          <w:p>
            <w:pPr>
              <w:spacing w:after="0" w:line="240" w:lineRule="auto"/>
              <w:contextualSpacing/>
              <w:rPr>
                <w:rFonts w:ascii="Arial" w:hAnsi="Arial" w:eastAsia="Times New Roman"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 (</w:t>
            </w:r>
            <w:r>
              <w:rPr>
                <w:rFonts w:ascii="Arial" w:hAnsi="Arial" w:eastAsia="Times New Roman" w:cs="Arial"/>
                <w:i/>
                <w:iCs/>
                <w:sz w:val="20"/>
                <w:szCs w:val="20"/>
              </w:rPr>
              <w:t>Select this option only if you are unable to provide a guess</w:t>
            </w:r>
            <w:r>
              <w:rPr>
                <w:rFonts w:ascii="Arial" w:hAnsi="Arial" w:eastAsia="Times New Roman" w:cs="Arial"/>
                <w:sz w:val="20"/>
                <w:szCs w:val="20"/>
              </w:rPr>
              <w:t>)</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Times New Roman" w:cs="Arial"/>
                <w:iCs/>
                <w:sz w:val="20"/>
                <w:szCs w:val="20"/>
              </w:rPr>
            </w:pPr>
            <w:r>
              <w:rPr>
                <w:rFonts w:ascii="Arial" w:hAnsi="Arial" w:eastAsia="Times New Roman" w:cs="Arial"/>
                <w:iCs/>
                <w:sz w:val="20"/>
                <w:szCs w:val="20"/>
              </w:rPr>
              <w:t>NUMFRIG</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NUMFRIG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rPr>
                <w:rFonts w:ascii="Arial" w:hAnsi="Arial" w:eastAsia="MS Mincho" w:cs="Arial"/>
                <w:bCs/>
                <w:noProof/>
                <w:sz w:val="20"/>
                <w:szCs w:val="20"/>
              </w:rPr>
            </w:pPr>
          </w:p>
          <w:p>
            <w:p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How many refrigerators are plugged-in and turned on in your home? Include compact refrigerators and refrigerators in basements or garages, even if they are only used occasionally. </w:t>
            </w:r>
            <w:r>
              <w:rPr>
                <w:rFonts w:ascii="Arial" w:hAnsi="Arial" w:eastAsia="Times New Roman" w:cs="Arial"/>
                <w:i/>
                <w:iCs/>
                <w:sz w:val="20"/>
                <w:szCs w:val="20"/>
              </w:rPr>
              <w:t>If none, please enter “0.”</w:t>
            </w:r>
          </w:p>
          <w:p>
            <w:pPr>
              <w:spacing w:after="0" w:line="240" w:lineRule="auto"/>
              <w:contextualSpacing/>
              <w:rPr>
                <w:rFonts w:ascii="Arial" w:hAnsi="Arial" w:eastAsia="Times New Roman" w:cs="Arial"/>
                <w:sz w:val="20"/>
                <w:szCs w:val="20"/>
              </w:rPr>
            </w:pPr>
          </w:p>
          <w:p>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_____ refrigerators </w:t>
            </w:r>
          </w:p>
          <w:p>
            <w:pPr>
              <w:spacing w:after="0" w:line="240" w:lineRule="auto"/>
              <w:contextualSpacing/>
              <w:rPr>
                <w:rFonts w:ascii="Arial" w:hAnsi="Arial" w:eastAsia="Times New Roman" w:cs="Arial"/>
                <w:sz w:val="20"/>
                <w:szCs w:val="20"/>
              </w:rPr>
            </w:pPr>
          </w:p>
          <w:p>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{ONE DIGIT}</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NUMMEAL</w:t>
            </w:r>
          </w:p>
        </w:tc>
      </w:tr>
    </w:tbl>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NUMMEAL</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Which of the categories below best describes how often hot food is usually cooked in your home?</w:t>
            </w:r>
          </w:p>
          <w:p>
            <w:pPr>
              <w:spacing w:after="0" w:line="240" w:lineRule="auto"/>
              <w:contextualSpacing/>
              <w:rPr>
                <w:rFonts w:ascii="Arial" w:hAnsi="Arial" w:eastAsia="Times New Roman" w:cs="Arial"/>
                <w:sz w:val="20"/>
                <w:szCs w:val="20"/>
              </w:rPr>
            </w:pP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Three or more times a day</w:t>
            </w: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Two times a day</w:t>
            </w: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Once a day</w:t>
            </w: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A few times each week</w:t>
            </w: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About once a week</w:t>
            </w:r>
          </w:p>
          <w:p>
            <w:pPr>
              <w:numPr>
                <w:ilvl w:val="0"/>
                <w:numId w:val="30"/>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once a week</w:t>
            </w:r>
          </w:p>
          <w:p>
            <w:pPr>
              <w:numPr>
                <w:ilvl w:val="0"/>
                <w:numId w:val="9"/>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Never</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MS Mincho" w:cs="Arial"/>
                <w:bCs/>
                <w:sz w:val="20"/>
                <w:szCs w:val="20"/>
              </w:rPr>
              <w:t>FUELFOOD</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pPr>
              <w:spacing w:after="0" w:line="240" w:lineRule="auto"/>
              <w:rPr>
                <w:rFonts w:ascii="Arial" w:hAnsi="Arial" w:eastAsia="MS Mincho" w:cs="Arial"/>
                <w:b/>
                <w:bCs/>
                <w:sz w:val="20"/>
                <w:szCs w:val="20"/>
              </w:rPr>
            </w:pP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FUELFOOD</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What fuel used most for cooking in your home?</w:t>
            </w:r>
          </w:p>
          <w:p>
            <w:pPr>
              <w:spacing w:after="0" w:line="240" w:lineRule="auto"/>
              <w:contextualSpacing/>
              <w:rPr>
                <w:rFonts w:ascii="Arial" w:hAnsi="Arial" w:eastAsia="Times New Roman" w:cs="Arial"/>
                <w:sz w:val="20"/>
                <w:szCs w:val="20"/>
              </w:rPr>
            </w:pPr>
          </w:p>
          <w:p>
            <w:pPr>
              <w:numPr>
                <w:ilvl w:val="0"/>
                <w:numId w:val="44"/>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Electricity</w:t>
            </w:r>
          </w:p>
          <w:p>
            <w:pPr>
              <w:numPr>
                <w:ilvl w:val="0"/>
                <w:numId w:val="4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Natural gas from underground pipes</w:t>
            </w:r>
          </w:p>
          <w:p>
            <w:pPr>
              <w:numPr>
                <w:ilvl w:val="0"/>
                <w:numId w:val="45"/>
              </w:numPr>
              <w:tabs>
                <w:tab w:val="right" w:leader="dot" w:pos="4320"/>
              </w:tabs>
              <w:spacing w:after="0" w:line="240" w:lineRule="auto"/>
              <w:contextualSpacing/>
              <w:rPr>
                <w:rFonts w:ascii="Arial" w:hAnsi="Arial" w:eastAsia="Times New Roman" w:cs="Arial"/>
                <w:sz w:val="20"/>
                <w:szCs w:val="20"/>
              </w:rPr>
            </w:pPr>
            <w:r>
              <w:rPr>
                <w:rFonts w:ascii="Arial" w:hAnsi="Arial" w:eastAsia="Times New Roman" w:cs="Arial"/>
                <w:sz w:val="20"/>
                <w:szCs w:val="20"/>
              </w:rPr>
              <w:t>Propane (bottled gas)</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SEPFREEZ, DISHWASH, CWASHER, DRYER</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pPr>
              <w:spacing w:after="0" w:line="240" w:lineRule="auto"/>
              <w:rPr>
                <w:rFonts w:ascii="Arial" w:hAnsi="Arial" w:eastAsia="MS Mincho" w:cs="Arial"/>
                <w:b/>
                <w:bCs/>
                <w:sz w:val="20"/>
                <w:szCs w:val="20"/>
              </w:rPr>
            </w:pP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SEPFREEZ, DISHWASH, CWASHER, DRYER</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MS Mincho"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Which of the following appliances do you have in your home? Do not include community clothes washers or dryers located in the basement or laundry room of an apartment building.</w:t>
            </w:r>
          </w:p>
          <w:p>
            <w:pPr>
              <w:spacing w:after="0" w:line="240" w:lineRule="auto"/>
              <w:rPr>
                <w:rFonts w:ascii="Arial" w:hAnsi="Arial" w:eastAsia="Times New Roman" w:cs="Arial"/>
                <w:sz w:val="20"/>
                <w:szCs w:val="20"/>
              </w:rPr>
            </w:pP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w:t>
            </w:r>
            <w:r>
              <w:rPr>
                <w:rFonts w:ascii="Arial" w:hAnsi="Arial" w:eastAsia="Times New Roman" w:cs="Arial"/>
                <w:sz w:val="20"/>
                <w:szCs w:val="20"/>
              </w:rPr>
              <w:tab/>
              <w:t>Yes</w:t>
            </w:r>
            <w:r>
              <w:rPr>
                <w:rFonts w:ascii="Arial" w:hAnsi="Arial" w:eastAsia="Times New Roman" w:cs="Arial"/>
                <w:sz w:val="20"/>
                <w:szCs w:val="20"/>
              </w:rPr>
              <w:tab/>
              <w:t>No</w:t>
            </w:r>
          </w:p>
          <w:p>
            <w:pPr>
              <w:spacing w:after="0" w:line="240" w:lineRule="auto"/>
              <w:contextualSpacing/>
              <w:rPr>
                <w:rFonts w:ascii="Arial" w:hAnsi="Arial" w:eastAsia="Times New Roman" w:cs="Arial"/>
                <w:sz w:val="20"/>
                <w:szCs w:val="20"/>
              </w:rPr>
            </w:pP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Stand-alone freezer [SEPFREEZ]                          1          0</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Dishwasher [DISHWASH]                               </w:t>
            </w:r>
            <w:r>
              <w:rPr>
                <w:rFonts w:ascii="Arial" w:hAnsi="Arial" w:eastAsia="Times New Roman" w:cs="Arial"/>
                <w:sz w:val="20"/>
                <w:szCs w:val="20"/>
              </w:rPr>
              <w:tab/>
              <w:t xml:space="preserve">  1          0</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Clothes washer [CWASHER]                   </w:t>
            </w:r>
            <w:r>
              <w:rPr>
                <w:rFonts w:ascii="Arial" w:hAnsi="Arial" w:eastAsia="Times New Roman" w:cs="Arial"/>
                <w:sz w:val="20"/>
                <w:szCs w:val="20"/>
              </w:rPr>
              <w:tab/>
              <w:t xml:space="preserve">  1          0</w:t>
            </w:r>
          </w:p>
          <w:p>
            <w:pPr>
              <w:tabs>
                <w:tab w:val="left" w:pos="5040"/>
              </w:tabs>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Clothes dryer [DRYER]                   </w:t>
            </w:r>
            <w:r>
              <w:rPr>
                <w:rFonts w:ascii="Arial" w:hAnsi="Arial" w:eastAsia="Times New Roman" w:cs="Arial"/>
                <w:sz w:val="20"/>
                <w:szCs w:val="20"/>
              </w:rPr>
              <w:tab/>
              <w:t xml:space="preserve">  1          0</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DESKTOP, NUMLAPTOP, NUMTABLET, NUMSMPHONE</w:t>
            </w:r>
          </w:p>
        </w:tc>
      </w:tr>
    </w:tbl>
    <w:p/>
    <w:p/>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DESKTOP, NUMLAPTOP, NUMTABLET, NUMSMPHONE</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i/>
                <w:iCs/>
                <w:sz w:val="20"/>
                <w:szCs w:val="20"/>
              </w:rPr>
            </w:pPr>
            <w:r>
              <w:rPr>
                <w:rFonts w:ascii="Arial" w:hAnsi="Arial" w:eastAsia="Times New Roman" w:cs="Arial"/>
                <w:sz w:val="20"/>
                <w:szCs w:val="20"/>
              </w:rPr>
              <w:t xml:space="preserve">How many of each of the following are used in your home? </w:t>
            </w:r>
            <w:r>
              <w:rPr>
                <w:rFonts w:ascii="Arial" w:hAnsi="Arial" w:eastAsia="Times New Roman" w:cs="Arial"/>
                <w:i/>
                <w:iCs/>
                <w:sz w:val="20"/>
                <w:szCs w:val="20"/>
              </w:rPr>
              <w:t>If none, please enter “0.”</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sz w:val="20"/>
                <w:szCs w:val="2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desktop computers [DESKTOP]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laptop computers [NUMLAPTOP]</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tablet computers or e-readers (for example: iPad or Kindle) [NUMTABLET]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“smart” phones (for example, iPhone or Android) [NUMSMPHONE]</w:t>
            </w:r>
          </w:p>
          <w:p>
            <w:pPr>
              <w:autoSpaceDE w:val="0"/>
              <w:autoSpaceDN w:val="0"/>
              <w:adjustRightInd w:val="0"/>
              <w:spacing w:after="0" w:line="240" w:lineRule="auto"/>
              <w:rPr>
                <w:rFonts w:ascii="Arial" w:hAnsi="Arial" w:eastAsia="Times New Roman" w:cs="Arial"/>
                <w:sz w:val="20"/>
                <w:szCs w:val="20"/>
              </w:rPr>
            </w:pP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{FOR ALL: TWO DIGITS}</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INTERNETYN</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INTERNETYN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In your home, do you or any member of your household have access to the Internet?</w:t>
            </w:r>
          </w:p>
          <w:p>
            <w:pPr>
              <w:spacing w:after="0" w:line="240" w:lineRule="auto"/>
              <w:rPr>
                <w:rFonts w:ascii="Arial" w:hAnsi="Arial" w:eastAsia="Times New Roman" w:cs="Arial"/>
                <w:sz w:val="20"/>
                <w:szCs w:val="20"/>
              </w:rPr>
            </w:pPr>
          </w:p>
          <w:p>
            <w:pPr>
              <w:numPr>
                <w:ilvl w:val="0"/>
                <w:numId w:val="10"/>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pStyle w:val="ListParagraph"/>
              <w:numPr>
                <w:ilvl w:val="0"/>
                <w:numId w:val="11"/>
              </w:numPr>
              <w:rPr>
                <w:rFonts w:ascii="Arial" w:hAnsi="Arial" w:eastAsia="MS Mincho" w:cs="Arial"/>
                <w:b/>
                <w:bCs/>
                <w:sz w:val="20"/>
                <w:szCs w:val="20"/>
              </w:rPr>
            </w:pPr>
            <w:r>
              <w:rPr>
                <w:rFonts w:ascii="Arial" w:hAnsi="Arial" w:cs="Arial"/>
                <w:sz w:val="20"/>
                <w:szCs w:val="20"/>
              </w:rPr>
              <w:t xml:space="preserve">No </w:t>
            </w:r>
          </w:p>
          <w:p>
            <w:pPr>
              <w:pStyle w:val="ListParagraph"/>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MS Mincho" w:cs="Arial"/>
                <w:bCs/>
                <w:sz w:val="20"/>
                <w:szCs w:val="20"/>
              </w:rPr>
              <w:t>TELLWORK</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 xml:space="preserve">TELLWORK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Does anyone in your household telework or work from home? Include only work being done for pay.</w:t>
            </w:r>
          </w:p>
          <w:p>
            <w:pPr>
              <w:spacing w:after="0" w:line="240" w:lineRule="auto"/>
              <w:rPr>
                <w:rFonts w:ascii="Arial" w:hAnsi="Arial" w:eastAsia="Times New Roman" w:cs="Arial"/>
                <w:sz w:val="20"/>
                <w:szCs w:val="20"/>
              </w:rPr>
            </w:pPr>
          </w:p>
          <w:p>
            <w:pPr>
              <w:pStyle w:val="ListParagraph"/>
              <w:numPr>
                <w:ilvl w:val="0"/>
                <w:numId w:val="40"/>
              </w:numPr>
              <w:rPr>
                <w:rFonts w:ascii="Arial" w:hAnsi="Arial" w:cs="Arial"/>
                <w:sz w:val="20"/>
                <w:szCs w:val="20"/>
              </w:rPr>
            </w:pPr>
            <w:r>
              <w:rPr>
                <w:rFonts w:ascii="Arial" w:hAnsi="Arial" w:cs="Arial"/>
                <w:sz w:val="20"/>
                <w:szCs w:val="20"/>
              </w:rPr>
              <w:t>Yes</w:t>
            </w:r>
          </w:p>
          <w:p>
            <w:pPr>
              <w:pStyle w:val="ListParagraph"/>
              <w:numPr>
                <w:ilvl w:val="0"/>
                <w:numId w:val="39"/>
              </w:numPr>
              <w:rPr>
                <w:rFonts w:ascii="Arial" w:hAnsi="Arial" w:cs="Arial"/>
                <w:sz w:val="20"/>
                <w:szCs w:val="20"/>
              </w:rPr>
            </w:pPr>
            <w:r>
              <w:rPr>
                <w:rFonts w:ascii="Arial" w:hAnsi="Arial" w:cs="Arial"/>
                <w:sz w:val="20"/>
                <w:szCs w:val="20"/>
              </w:rPr>
              <w:t>No</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TVCOLOR, CABLESAT, COMBODVR, SEPDVR, INTSTREAM, PLAYSTA</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TVCOLOR, CABLESAT, COMBODVR, SEPDVR, INTSTREAM, PLAYSTA</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i/>
                <w:iCs/>
                <w:sz w:val="20"/>
                <w:szCs w:val="20"/>
              </w:rPr>
            </w:pPr>
            <w:r>
              <w:rPr>
                <w:rFonts w:ascii="Arial" w:hAnsi="Arial" w:eastAsia="Times New Roman" w:cs="Arial"/>
                <w:sz w:val="20"/>
                <w:szCs w:val="20"/>
              </w:rPr>
              <w:t xml:space="preserve">How many of each of the following are used in your home? </w:t>
            </w:r>
            <w:r>
              <w:rPr>
                <w:rFonts w:ascii="Arial" w:hAnsi="Arial" w:eastAsia="Times New Roman" w:cs="Arial"/>
                <w:i/>
                <w:iCs/>
                <w:sz w:val="20"/>
                <w:szCs w:val="20"/>
              </w:rPr>
              <w:t>If none, please enter “0.”</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eastAsia="Times New Roman" w:cs="Arial"/>
                <w:sz w:val="20"/>
                <w:szCs w:val="2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televisions [TVCOLOR]</w:t>
            </w: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 Number of cable or satellite boxes </w:t>
            </w:r>
            <w:r>
              <w:rPr>
                <w:rFonts w:ascii="Arial" w:hAnsi="Arial" w:eastAsia="Times New Roman" w:cs="Arial"/>
                <w:sz w:val="20"/>
                <w:szCs w:val="20"/>
                <w:u w:val="single"/>
              </w:rPr>
              <w:t>without</w:t>
            </w:r>
            <w:r>
              <w:rPr>
                <w:rFonts w:ascii="Arial" w:hAnsi="Arial" w:eastAsia="Times New Roman" w:cs="Arial"/>
                <w:sz w:val="20"/>
                <w:szCs w:val="20"/>
              </w:rPr>
              <w:t xml:space="preserve"> DVR [CABLESAT]</w:t>
            </w:r>
          </w:p>
          <w:p>
            <w:pPr>
              <w:autoSpaceDE w:val="0"/>
              <w:autoSpaceDN w:val="0"/>
              <w:adjustRightInd w:val="0"/>
              <w:spacing w:after="0" w:line="240" w:lineRule="auto"/>
              <w:ind w:left="720"/>
              <w:rPr>
                <w:rFonts w:ascii="Arial" w:hAnsi="Arial" w:eastAsia="Times New Roman" w:cs="Arial"/>
                <w:iCs/>
                <w:sz w:val="20"/>
                <w:szCs w:val="20"/>
              </w:rPr>
            </w:pPr>
            <w:r>
              <w:rPr>
                <w:rFonts w:ascii="Arial" w:hAnsi="Arial" w:eastAsia="Times New Roman" w:cs="Arial"/>
                <w:sz w:val="20"/>
                <w:szCs w:val="20"/>
              </w:rPr>
              <w:t xml:space="preserve">____ Number of cable or satellite boxes </w:t>
            </w:r>
            <w:r>
              <w:rPr>
                <w:rFonts w:ascii="Arial" w:hAnsi="Arial" w:eastAsia="Times New Roman" w:cs="Arial"/>
                <w:sz w:val="20"/>
                <w:szCs w:val="20"/>
                <w:u w:val="single"/>
              </w:rPr>
              <w:t>with</w:t>
            </w:r>
            <w:r>
              <w:rPr>
                <w:rFonts w:ascii="Arial" w:hAnsi="Arial" w:eastAsia="Times New Roman" w:cs="Arial"/>
                <w:sz w:val="20"/>
                <w:szCs w:val="20"/>
              </w:rPr>
              <w:t xml:space="preserve"> DVR [</w:t>
            </w:r>
            <w:r>
              <w:rPr>
                <w:rFonts w:ascii="Arial" w:hAnsi="Arial" w:eastAsia="Times New Roman" w:cs="Arial"/>
                <w:iCs/>
                <w:sz w:val="20"/>
                <w:szCs w:val="20"/>
              </w:rPr>
              <w:t>COMBODVR]</w:t>
            </w: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separate DVRs (for example: TIVO) [SEPDVR]</w:t>
            </w: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____ Number of Internet streaming devices (for example: Apple TV, Google Chromecast,    </w:t>
            </w: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 xml:space="preserve">         Amazon Fire TV, or Roku) [INSTSTREAM]</w:t>
            </w: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____ Number of video game consoles [PLAYSTA]</w:t>
            </w:r>
          </w:p>
          <w:p>
            <w:pPr>
              <w:autoSpaceDE w:val="0"/>
              <w:autoSpaceDN w:val="0"/>
              <w:adjustRightInd w:val="0"/>
              <w:spacing w:after="0" w:line="240" w:lineRule="auto"/>
              <w:rPr>
                <w:rFonts w:ascii="Arial" w:hAnsi="Arial" w:eastAsia="Times New Roman" w:cs="Arial"/>
                <w:sz w:val="20"/>
                <w:szCs w:val="20"/>
              </w:rPr>
            </w:pPr>
          </w:p>
          <w:p>
            <w:pPr>
              <w:autoSpaceDE w:val="0"/>
              <w:autoSpaceDN w:val="0"/>
              <w:adjustRightInd w:val="0"/>
              <w:spacing w:after="0" w:line="240" w:lineRule="auto"/>
              <w:ind w:left="720"/>
              <w:rPr>
                <w:rFonts w:ascii="Arial" w:hAnsi="Arial" w:eastAsia="Times New Roman" w:cs="Arial"/>
                <w:sz w:val="20"/>
                <w:szCs w:val="20"/>
              </w:rPr>
            </w:pPr>
            <w:r>
              <w:rPr>
                <w:rFonts w:ascii="Arial" w:hAnsi="Arial" w:eastAsia="Times New Roman" w:cs="Arial"/>
                <w:sz w:val="20"/>
                <w:szCs w:val="20"/>
              </w:rPr>
              <w:t>{FOR ALL: TWO DIGITS}</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LTGINLED</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LGTINLED</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bookmarkStart w:name="_Hlk41106863" w:id="1"/>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LED</w:t>
            </w:r>
            <w:r>
              <w:rPr>
                <w:rFonts w:ascii="Arial" w:hAnsi="Arial" w:eastAsia="Times New Roman" w:cs="Arial"/>
                <w:sz w:val="20"/>
                <w:szCs w:val="20"/>
              </w:rPr>
              <w:t xml:space="preserve"> bulbs? </w:t>
            </w:r>
          </w:p>
          <w:p>
            <w:pPr>
              <w:spacing w:after="0" w:line="240" w:lineRule="auto"/>
              <w:rPr>
                <w:rFonts w:ascii="Arial" w:hAnsi="Arial" w:eastAsia="Times New Roman" w:cs="Arial"/>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extent cx="1619250" cy="1619250"/>
                  <wp:effectExtent l="0" t="0" r="0" b="0"/>
                  <wp:docPr id="9" name="Picture 9" descr="https://encrypted-tbn2.gstatic.com/images?q=tbn:ANd9GcTsaDzTo6EQoBA2M53pcCRuDklYAfFxHggve_N5TMV1UF2tf3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TsaDzTo6EQoBA2M53pcCRuDklYAfFxHggve_N5TMV1UF2tf3X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p>
            <w:pPr>
              <w:spacing w:after="0" w:line="240" w:lineRule="auto"/>
              <w:ind w:left="720"/>
              <w:contextualSpacing/>
              <w:rPr>
                <w:rFonts w:ascii="Arial" w:hAnsi="Arial" w:eastAsia="Times New Roman" w:cs="Arial"/>
                <w:sz w:val="20"/>
                <w:szCs w:val="20"/>
              </w:rPr>
            </w:pPr>
          </w:p>
          <w:p>
            <w:pPr>
              <w:numPr>
                <w:ilvl w:val="0"/>
                <w:numId w:val="5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pPr>
              <w:numPr>
                <w:ilvl w:val="0"/>
                <w:numId w:val="5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pPr>
              <w:numPr>
                <w:ilvl w:val="0"/>
                <w:numId w:val="5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pPr>
              <w:numPr>
                <w:ilvl w:val="0"/>
                <w:numId w:val="51"/>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pPr>
              <w:numPr>
                <w:ilvl w:val="0"/>
                <w:numId w:val="52"/>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1"/>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LGTINCFL</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LGTINCFL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bookmarkStart w:name="_Hlk41106868" w:id="2"/>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CFL</w:t>
            </w:r>
            <w:r>
              <w:rPr>
                <w:rFonts w:ascii="Arial" w:hAnsi="Arial" w:eastAsia="Times New Roman" w:cs="Arial"/>
                <w:sz w:val="20"/>
                <w:szCs w:val="20"/>
              </w:rPr>
              <w:t xml:space="preserve"> bulbs? </w:t>
            </w:r>
          </w:p>
          <w:p>
            <w:pPr>
              <w:spacing w:after="0" w:line="240" w:lineRule="auto"/>
              <w:rPr>
                <w:rFonts w:ascii="Arial" w:hAnsi="Arial" w:eastAsia="Times New Roman" w:cs="Arial"/>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extent cx="1762125" cy="1762125"/>
                  <wp:effectExtent l="0" t="0" r="9525" b="9525"/>
                  <wp:docPr id="7" name="Picture 7" descr="http://www.bulborama.com/images/categories/2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ulborama.com/images/categories/241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762125"/>
                          </a:xfrm>
                          <a:prstGeom prst="rect">
                            <a:avLst/>
                          </a:prstGeom>
                          <a:noFill/>
                          <a:ln>
                            <a:noFill/>
                          </a:ln>
                        </pic:spPr>
                      </pic:pic>
                    </a:graphicData>
                  </a:graphic>
                </wp:inline>
              </w:drawing>
            </w:r>
          </w:p>
          <w:p>
            <w:pPr>
              <w:spacing w:after="0" w:line="240" w:lineRule="auto"/>
              <w:ind w:left="720"/>
              <w:contextualSpacing/>
              <w:rPr>
                <w:rFonts w:ascii="Arial" w:hAnsi="Arial" w:eastAsia="Times New Roman" w:cs="Arial"/>
                <w:sz w:val="20"/>
                <w:szCs w:val="20"/>
              </w:rPr>
            </w:pPr>
          </w:p>
          <w:p>
            <w:pPr>
              <w:numPr>
                <w:ilvl w:val="0"/>
                <w:numId w:val="5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pPr>
              <w:numPr>
                <w:ilvl w:val="0"/>
                <w:numId w:val="5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pPr>
              <w:numPr>
                <w:ilvl w:val="0"/>
                <w:numId w:val="5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pPr>
              <w:numPr>
                <w:ilvl w:val="0"/>
                <w:numId w:val="54"/>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pPr>
              <w:numPr>
                <w:ilvl w:val="0"/>
                <w:numId w:val="5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2"/>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LGTINCAN</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LGTINCAN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bookmarkStart w:name="_Hlk41106873" w:id="3"/>
            <w:r>
              <w:rPr>
                <w:rFonts w:ascii="Arial" w:hAnsi="Arial" w:eastAsia="Times New Roman" w:cs="Arial"/>
                <w:sz w:val="20"/>
                <w:szCs w:val="20"/>
              </w:rPr>
              <w:t xml:space="preserve">What portion of the light bulbs used </w:t>
            </w:r>
            <w:r>
              <w:rPr>
                <w:rFonts w:ascii="Arial" w:hAnsi="Arial" w:eastAsia="Times New Roman" w:cs="Arial"/>
                <w:sz w:val="20"/>
                <w:szCs w:val="20"/>
                <w:u w:val="single"/>
              </w:rPr>
              <w:t>inside your home</w:t>
            </w:r>
            <w:r>
              <w:rPr>
                <w:rFonts w:ascii="Arial" w:hAnsi="Arial" w:eastAsia="Times New Roman" w:cs="Arial"/>
                <w:sz w:val="20"/>
                <w:szCs w:val="20"/>
              </w:rPr>
              <w:t xml:space="preserve"> are </w:t>
            </w:r>
            <w:r>
              <w:rPr>
                <w:rFonts w:ascii="Arial" w:hAnsi="Arial" w:eastAsia="Times New Roman" w:cs="Arial"/>
                <w:sz w:val="20"/>
                <w:szCs w:val="20"/>
                <w:u w:val="single"/>
              </w:rPr>
              <w:t>incandescent or halogen</w:t>
            </w:r>
            <w:r>
              <w:rPr>
                <w:rFonts w:ascii="Arial" w:hAnsi="Arial" w:eastAsia="Times New Roman" w:cs="Arial"/>
                <w:sz w:val="20"/>
                <w:szCs w:val="20"/>
              </w:rPr>
              <w:t xml:space="preserve"> bulbs? </w:t>
            </w:r>
          </w:p>
          <w:p>
            <w:pPr>
              <w:spacing w:after="0" w:line="240" w:lineRule="auto"/>
              <w:rPr>
                <w:rFonts w:ascii="Arial" w:hAnsi="Arial" w:eastAsia="Times New Roman" w:cs="Arial"/>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noProof/>
                <w:sz w:val="20"/>
                <w:szCs w:val="20"/>
              </w:rPr>
              <w:drawing>
                <wp:inline distT="0" distB="0" distL="0" distR="0">
                  <wp:extent cx="1176338" cy="1568450"/>
                  <wp:effectExtent l="0" t="0" r="5080" b="0"/>
                  <wp:docPr id="6" name="Picture 6" descr="http://www.lightbulbsmart.com/wp-content/uploads/2012/07/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ghtbulbsmart.com/wp-content/uploads/2012/07/light-bulb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967" cy="1571955"/>
                          </a:xfrm>
                          <a:prstGeom prst="rect">
                            <a:avLst/>
                          </a:prstGeom>
                          <a:noFill/>
                          <a:ln>
                            <a:noFill/>
                          </a:ln>
                        </pic:spPr>
                      </pic:pic>
                    </a:graphicData>
                  </a:graphic>
                </wp:inline>
              </w:drawing>
            </w:r>
          </w:p>
          <w:p>
            <w:pPr>
              <w:spacing w:after="0" w:line="240" w:lineRule="auto"/>
              <w:ind w:left="720"/>
              <w:contextualSpacing/>
              <w:rPr>
                <w:rFonts w:ascii="Arial" w:hAnsi="Arial" w:eastAsia="Times New Roman" w:cs="Arial"/>
                <w:sz w:val="20"/>
                <w:szCs w:val="20"/>
              </w:rPr>
            </w:pPr>
          </w:p>
          <w:p>
            <w:pPr>
              <w:numPr>
                <w:ilvl w:val="0"/>
                <w:numId w:val="55"/>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All </w:t>
            </w:r>
          </w:p>
          <w:p>
            <w:pPr>
              <w:numPr>
                <w:ilvl w:val="0"/>
                <w:numId w:val="55"/>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Most </w:t>
            </w:r>
          </w:p>
          <w:p>
            <w:pPr>
              <w:numPr>
                <w:ilvl w:val="0"/>
                <w:numId w:val="55"/>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About half </w:t>
            </w:r>
          </w:p>
          <w:p>
            <w:pPr>
              <w:numPr>
                <w:ilvl w:val="0"/>
                <w:numId w:val="55"/>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Some </w:t>
            </w:r>
          </w:p>
          <w:p>
            <w:pPr>
              <w:numPr>
                <w:ilvl w:val="0"/>
                <w:numId w:val="56"/>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None </w:t>
            </w:r>
          </w:p>
          <w:bookmarkEnd w:id="3"/>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EQUIPM</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EQUIPM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 xml:space="preserve">What is the </w:t>
            </w:r>
            <w:r>
              <w:rPr>
                <w:rFonts w:ascii="Arial" w:hAnsi="Arial" w:eastAsia="Times New Roman" w:cs="Arial"/>
                <w:sz w:val="20"/>
                <w:szCs w:val="20"/>
                <w:u w:val="single"/>
              </w:rPr>
              <w:t>main</w:t>
            </w:r>
            <w:r>
              <w:rPr>
                <w:rFonts w:ascii="Arial" w:hAnsi="Arial" w:eastAsia="Times New Roman" w:cs="Arial"/>
                <w:sz w:val="20"/>
                <w:szCs w:val="20"/>
              </w:rPr>
              <w:t xml:space="preserve"> type of heating equipment used to provide heat for your home? </w:t>
            </w:r>
          </w:p>
          <w:p>
            <w:pPr>
              <w:spacing w:after="0" w:line="240" w:lineRule="auto"/>
              <w:contextualSpacing/>
              <w:rPr>
                <w:rFonts w:ascii="Arial" w:hAnsi="Arial" w:eastAsia="Times New Roman" w:cs="Arial"/>
                <w:color w:val="000000"/>
                <w:sz w:val="20"/>
                <w:szCs w:val="20"/>
              </w:rPr>
            </w:pPr>
          </w:p>
          <w:p>
            <w:pPr>
              <w:pStyle w:val="ListParagraph"/>
              <w:numPr>
                <w:ilvl w:val="0"/>
                <w:numId w:val="18"/>
              </w:numPr>
              <w:rPr>
                <w:rFonts w:ascii="Arial" w:hAnsi="Arial" w:cs="Arial"/>
                <w:color w:val="000000"/>
                <w:sz w:val="20"/>
                <w:szCs w:val="20"/>
              </w:rPr>
            </w:pPr>
            <w:r>
              <w:rPr>
                <w:rFonts w:ascii="Arial" w:hAnsi="Arial" w:cs="Arial"/>
                <w:color w:val="000000"/>
                <w:sz w:val="20"/>
                <w:szCs w:val="20"/>
              </w:rPr>
              <w:t xml:space="preserve">Central furnace </w:t>
            </w:r>
          </w:p>
          <w:p>
            <w:pPr>
              <w:pStyle w:val="ListParagraph"/>
              <w:numPr>
                <w:ilvl w:val="0"/>
                <w:numId w:val="15"/>
              </w:numPr>
              <w:rPr>
                <w:rFonts w:ascii="Arial" w:hAnsi="Arial" w:cs="Arial"/>
                <w:color w:val="000000"/>
                <w:sz w:val="20"/>
                <w:szCs w:val="20"/>
              </w:rPr>
            </w:pPr>
            <w:r>
              <w:rPr>
                <w:rFonts w:ascii="Arial" w:hAnsi="Arial" w:cs="Arial"/>
                <w:color w:val="000000"/>
                <w:sz w:val="20"/>
                <w:szCs w:val="20"/>
              </w:rPr>
              <w:t xml:space="preserve">Steam or hot water system with radiators or pipes </w:t>
            </w:r>
          </w:p>
          <w:p>
            <w:pPr>
              <w:numPr>
                <w:ilvl w:val="0"/>
                <w:numId w:val="1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Central heat pump</w:t>
            </w:r>
          </w:p>
          <w:p>
            <w:pPr>
              <w:pStyle w:val="ListParagraph"/>
              <w:numPr>
                <w:ilvl w:val="0"/>
                <w:numId w:val="17"/>
              </w:numPr>
              <w:rPr>
                <w:rFonts w:ascii="Arial" w:hAnsi="Arial" w:cs="Arial"/>
                <w:color w:val="000000"/>
                <w:sz w:val="20"/>
                <w:szCs w:val="20"/>
              </w:rPr>
            </w:pPr>
            <w:r>
              <w:rPr>
                <w:rFonts w:ascii="Arial" w:hAnsi="Arial" w:cs="Arial"/>
                <w:color w:val="000000"/>
                <w:sz w:val="20"/>
                <w:szCs w:val="20"/>
              </w:rPr>
              <w:t>Ductless heat pump, also known as a “mini-split”</w:t>
            </w:r>
          </w:p>
          <w:p>
            <w:pPr>
              <w:pStyle w:val="ListParagraph"/>
              <w:numPr>
                <w:ilvl w:val="0"/>
                <w:numId w:val="16"/>
              </w:numPr>
              <w:rPr>
                <w:rFonts w:ascii="Arial" w:hAnsi="Arial" w:cs="Arial"/>
                <w:sz w:val="20"/>
                <w:szCs w:val="20"/>
              </w:rPr>
            </w:pPr>
            <w:r>
              <w:rPr>
                <w:rFonts w:ascii="Arial" w:hAnsi="Arial" w:cs="Arial"/>
                <w:sz w:val="20"/>
                <w:szCs w:val="20"/>
              </w:rPr>
              <w:t>Built-in electric units installed in walls, ceilings, baseboards, or floors</w:t>
            </w:r>
          </w:p>
          <w:p>
            <w:pPr>
              <w:numPr>
                <w:ilvl w:val="0"/>
                <w:numId w:val="1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Built-in room heater burning gas or kerosene</w:t>
            </w:r>
          </w:p>
          <w:p>
            <w:pPr>
              <w:pStyle w:val="ListParagraph"/>
              <w:numPr>
                <w:ilvl w:val="0"/>
                <w:numId w:val="12"/>
              </w:numPr>
              <w:rPr>
                <w:rFonts w:ascii="Arial" w:hAnsi="Arial" w:cs="Arial"/>
                <w:color w:val="000000"/>
                <w:sz w:val="20"/>
                <w:szCs w:val="20"/>
              </w:rPr>
            </w:pPr>
            <w:r>
              <w:rPr>
                <w:rFonts w:ascii="Arial" w:hAnsi="Arial" w:cs="Arial"/>
                <w:color w:val="000000"/>
                <w:sz w:val="20"/>
                <w:szCs w:val="20"/>
              </w:rPr>
              <w:t xml:space="preserve">Wood or pellet stove </w:t>
            </w:r>
          </w:p>
          <w:p>
            <w:pPr>
              <w:numPr>
                <w:ilvl w:val="0"/>
                <w:numId w:val="13"/>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Portable electric heaters</w:t>
            </w:r>
          </w:p>
          <w:p>
            <w:pPr>
              <w:numPr>
                <w:ilvl w:val="0"/>
                <w:numId w:val="14"/>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Other (please specify): [EQUIPM_other]</w:t>
            </w:r>
          </w:p>
          <w:p>
            <w:pPr>
              <w:spacing w:after="0" w:line="240" w:lineRule="auto"/>
              <w:contextualSpacing/>
              <w:rPr>
                <w:rFonts w:ascii="Arial" w:hAnsi="Arial" w:eastAsia="Times New Roman" w:cs="Arial"/>
                <w:color w:val="000000"/>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pPr>
              <w:spacing w:after="0" w:line="240" w:lineRule="auto"/>
              <w:ind w:left="720" w:hanging="390"/>
              <w:contextualSpacing/>
              <w:rPr>
                <w:rFonts w:ascii="Arial" w:hAnsi="Arial" w:eastAsia="Times New Roman"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Home is not heated</w:t>
            </w:r>
          </w:p>
          <w:p>
            <w:pPr>
              <w:spacing w:after="0" w:line="240" w:lineRule="auto"/>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FUELHEAT</w:t>
            </w:r>
          </w:p>
        </w:tc>
      </w:tr>
    </w:tbl>
    <w:p>
      <w:pPr>
        <w:spacing w:after="0" w:line="259" w:lineRule="auto"/>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FUELHEAT</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What is the fuel used by your home’s </w:t>
            </w:r>
            <w:r>
              <w:rPr>
                <w:rFonts w:ascii="Arial" w:hAnsi="Arial" w:eastAsia="Times New Roman" w:cs="Arial"/>
                <w:color w:val="000000"/>
                <w:sz w:val="20"/>
                <w:szCs w:val="20"/>
                <w:u w:val="single"/>
              </w:rPr>
              <w:t>main heating equipment</w:t>
            </w:r>
            <w:r>
              <w:rPr>
                <w:rFonts w:ascii="Arial" w:hAnsi="Arial" w:eastAsia="Times New Roman" w:cs="Arial"/>
                <w:color w:val="000000"/>
                <w:sz w:val="20"/>
                <w:szCs w:val="20"/>
              </w:rPr>
              <w:t xml:space="preserve">? </w:t>
            </w:r>
          </w:p>
          <w:p>
            <w:pPr>
              <w:spacing w:after="0" w:line="240" w:lineRule="auto"/>
              <w:rPr>
                <w:rFonts w:ascii="Arial" w:hAnsi="Arial" w:eastAsia="Times New Roman" w:cs="Arial"/>
                <w:sz w:val="20"/>
                <w:szCs w:val="20"/>
              </w:rPr>
            </w:pPr>
          </w:p>
          <w:p>
            <w:pPr>
              <w:numPr>
                <w:ilvl w:val="0"/>
                <w:numId w:val="19"/>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pPr>
              <w:numPr>
                <w:ilvl w:val="0"/>
                <w:numId w:val="20"/>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pPr>
              <w:numPr>
                <w:ilvl w:val="0"/>
                <w:numId w:val="20"/>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pPr>
              <w:numPr>
                <w:ilvl w:val="0"/>
                <w:numId w:val="20"/>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pPr>
              <w:numPr>
                <w:ilvl w:val="0"/>
                <w:numId w:val="21"/>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 or pellets</w:t>
            </w:r>
          </w:p>
          <w:p>
            <w:pPr>
              <w:numPr>
                <w:ilvl w:val="0"/>
                <w:numId w:val="22"/>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Other (please specify): [FUELHEAT_other]</w:t>
            </w:r>
          </w:p>
          <w:p>
            <w:pPr>
              <w:spacing w:after="0" w:line="240" w:lineRule="auto"/>
              <w:ind w:left="720" w:hanging="390"/>
              <w:contextualSpacing/>
              <w:rPr>
                <w:rFonts w:ascii="Arial" w:hAnsi="Arial" w:eastAsia="Times New Roman" w:cs="Arial"/>
                <w:color w:val="000000"/>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-4</w:t>
            </w:r>
            <w:r>
              <w:rPr>
                <w:rFonts w:ascii="Arial" w:hAnsi="Arial" w:eastAsia="Times New Roman" w:cs="Arial"/>
                <w:sz w:val="20"/>
                <w:szCs w:val="20"/>
              </w:rPr>
              <w:tab/>
              <w:t>Don’t know</w:t>
            </w:r>
          </w:p>
          <w:p>
            <w:pPr>
              <w:spacing w:after="0" w:line="240" w:lineRule="auto"/>
              <w:ind w:left="720" w:hanging="390"/>
              <w:contextualSpacing/>
              <w:rPr>
                <w:rFonts w:ascii="Arial" w:hAnsi="Arial" w:eastAsia="Times New Roman"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Home is not heated</w:t>
            </w:r>
          </w:p>
          <w:p>
            <w:pPr>
              <w:spacing w:after="0" w:line="240" w:lineRule="auto"/>
              <w:contextualSpacing/>
              <w:rPr>
                <w:rFonts w:ascii="Arial" w:hAnsi="Arial" w:eastAsia="MS Mincho" w:cs="Arial"/>
                <w:b/>
                <w:bCs/>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MS Mincho" w:cs="Arial"/>
                <w:bCs/>
                <w:sz w:val="20"/>
                <w:szCs w:val="20"/>
              </w:rPr>
              <w:t>ACEQUIPM</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ACEQUIPM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rPr>
                <w:rFonts w:ascii="Arial" w:hAnsi="Arial" w:eastAsia="Times New Roman" w:cs="Arial"/>
                <w:sz w:val="20"/>
                <w:szCs w:val="20"/>
              </w:rPr>
            </w:pPr>
            <w:r>
              <w:rPr>
                <w:rFonts w:ascii="Arial" w:hAnsi="Arial" w:eastAsia="Times New Roman" w:cs="Arial"/>
                <w:color w:val="000000"/>
                <w:sz w:val="20"/>
                <w:szCs w:val="20"/>
              </w:rPr>
              <w:t xml:space="preserve">What is the </w:t>
            </w:r>
            <w:r>
              <w:rPr>
                <w:rFonts w:ascii="Arial" w:hAnsi="Arial" w:eastAsia="Times New Roman" w:cs="Arial"/>
                <w:color w:val="000000"/>
                <w:sz w:val="20"/>
                <w:szCs w:val="20"/>
                <w:u w:val="single"/>
              </w:rPr>
              <w:t>main</w:t>
            </w:r>
            <w:r>
              <w:rPr>
                <w:rFonts w:ascii="Arial" w:hAnsi="Arial" w:eastAsia="Times New Roman" w:cs="Arial"/>
                <w:color w:val="000000"/>
                <w:sz w:val="20"/>
                <w:szCs w:val="20"/>
              </w:rPr>
              <w:t xml:space="preserve"> type of air conditioning equipment used to cool your home? </w:t>
            </w:r>
          </w:p>
          <w:p>
            <w:pPr>
              <w:pStyle w:val="ListParagraph"/>
              <w:numPr>
                <w:ilvl w:val="0"/>
                <w:numId w:val="23"/>
              </w:numPr>
              <w:ind w:right="720"/>
              <w:rPr>
                <w:rFonts w:ascii="Arial" w:hAnsi="Arial" w:cs="Arial"/>
                <w:sz w:val="20"/>
                <w:szCs w:val="20"/>
              </w:rPr>
            </w:pPr>
            <w:r>
              <w:rPr>
                <w:rFonts w:ascii="Arial" w:hAnsi="Arial" w:cs="Arial"/>
                <w:sz w:val="20"/>
                <w:szCs w:val="20"/>
              </w:rPr>
              <w:t>Central air conditioner</w:t>
            </w:r>
          </w:p>
          <w:p>
            <w:pPr>
              <w:numPr>
                <w:ilvl w:val="0"/>
                <w:numId w:val="2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Central heat pump</w:t>
            </w:r>
          </w:p>
          <w:p>
            <w:pPr>
              <w:numPr>
                <w:ilvl w:val="0"/>
                <w:numId w:val="2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Ductless heat pump, also known as a “mini-split”</w:t>
            </w:r>
          </w:p>
          <w:p>
            <w:pPr>
              <w:numPr>
                <w:ilvl w:val="0"/>
                <w:numId w:val="2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Window or wall air conditioner</w:t>
            </w:r>
          </w:p>
          <w:p>
            <w:pPr>
              <w:numPr>
                <w:ilvl w:val="0"/>
                <w:numId w:val="2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Portable air conditioner</w:t>
            </w:r>
          </w:p>
          <w:p>
            <w:pPr>
              <w:numPr>
                <w:ilvl w:val="0"/>
                <w:numId w:val="23"/>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Evaporative or swamp cooler</w:t>
            </w:r>
          </w:p>
          <w:p>
            <w:pPr>
              <w:spacing w:after="0" w:line="240" w:lineRule="auto"/>
              <w:ind w:left="360" w:right="720"/>
              <w:contextualSpacing/>
              <w:rPr>
                <w:rFonts w:ascii="Arial" w:hAnsi="Arial" w:eastAsia="Times New Roman" w:cs="Arial"/>
                <w:sz w:val="20"/>
                <w:szCs w:val="20"/>
              </w:rPr>
            </w:pPr>
          </w:p>
          <w:p>
            <w:pPr>
              <w:spacing w:after="0" w:line="240" w:lineRule="auto"/>
              <w:ind w:left="360" w:right="720"/>
              <w:contextualSpacing/>
              <w:rPr>
                <w:rFonts w:ascii="Arial" w:hAnsi="Arial" w:cs="Arial"/>
                <w:sz w:val="20"/>
                <w:szCs w:val="20"/>
              </w:rPr>
            </w:pPr>
            <w:r>
              <w:rPr>
                <w:rFonts w:ascii="Arial" w:hAnsi="Arial" w:cs="Arial"/>
                <w:sz w:val="20"/>
                <w:szCs w:val="20"/>
              </w:rPr>
              <w:t>-4</w:t>
            </w:r>
            <w:r>
              <w:rPr>
                <w:rFonts w:ascii="Arial" w:hAnsi="Arial" w:cs="Arial"/>
                <w:sz w:val="20"/>
                <w:szCs w:val="20"/>
              </w:rPr>
              <w:tab/>
              <w:t>Don’t know</w:t>
            </w:r>
          </w:p>
          <w:p>
            <w:pPr>
              <w:spacing w:after="0" w:line="240" w:lineRule="auto"/>
              <w:ind w:left="360" w:right="720"/>
              <w:contextualSpacing/>
              <w:rPr>
                <w:rFonts w:ascii="Arial" w:hAnsi="Arial"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Home is not air-conditioned</w:t>
            </w:r>
          </w:p>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TYPETHERM</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TYPETHERM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Does your household use a thermostat to control the temperature inside your home?</w:t>
            </w:r>
          </w:p>
          <w:p>
            <w:pPr>
              <w:spacing w:after="0" w:line="240" w:lineRule="auto"/>
              <w:rPr>
                <w:rFonts w:ascii="Arial" w:hAnsi="Arial" w:eastAsia="Times New Roman" w:cs="Arial"/>
                <w:sz w:val="20"/>
                <w:szCs w:val="20"/>
              </w:rPr>
            </w:pPr>
          </w:p>
          <w:p>
            <w:pPr>
              <w:numPr>
                <w:ilvl w:val="0"/>
                <w:numId w:val="3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manual or non-programmable thermostat</w:t>
            </w:r>
          </w:p>
          <w:p>
            <w:pPr>
              <w:numPr>
                <w:ilvl w:val="0"/>
                <w:numId w:val="3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programmable thermostat</w:t>
            </w:r>
          </w:p>
          <w:p>
            <w:pPr>
              <w:numPr>
                <w:ilvl w:val="0"/>
                <w:numId w:val="31"/>
              </w:numPr>
              <w:tabs>
                <w:tab w:val="right" w:leader="dot" w:pos="7920"/>
              </w:tabs>
              <w:spacing w:after="0" w:line="240" w:lineRule="auto"/>
              <w:contextualSpacing/>
              <w:rPr>
                <w:rFonts w:ascii="Arial" w:hAnsi="Arial" w:eastAsia="Times New Roman" w:cs="Arial"/>
                <w:sz w:val="20"/>
                <w:szCs w:val="20"/>
              </w:rPr>
            </w:pPr>
            <w:r>
              <w:rPr>
                <w:rFonts w:ascii="Arial" w:hAnsi="Arial" w:eastAsia="Times New Roman" w:cs="Arial"/>
                <w:sz w:val="20"/>
                <w:szCs w:val="20"/>
              </w:rPr>
              <w:t>Yes, a “smart” or Internet-connected thermostat</w:t>
            </w:r>
          </w:p>
          <w:p>
            <w:pPr>
              <w:pStyle w:val="ListParagraph"/>
              <w:numPr>
                <w:ilvl w:val="0"/>
                <w:numId w:val="32"/>
              </w:numPr>
              <w:tabs>
                <w:tab w:val="right" w:leader="dot" w:pos="7920"/>
              </w:tabs>
              <w:rPr>
                <w:rFonts w:ascii="Arial" w:hAnsi="Arial" w:cs="Arial"/>
                <w:sz w:val="20"/>
                <w:szCs w:val="20"/>
              </w:rPr>
            </w:pPr>
            <w:r>
              <w:rPr>
                <w:rFonts w:ascii="Arial" w:hAnsi="Arial" w:cs="Arial"/>
                <w:sz w:val="20"/>
                <w:szCs w:val="20"/>
              </w:rPr>
              <w:t>No</w:t>
            </w:r>
          </w:p>
          <w:p>
            <w:pPr>
              <w:pStyle w:val="ListParagraph"/>
              <w:tabs>
                <w:tab w:val="right" w:leader="dot" w:pos="7920"/>
              </w:tabs>
              <w:rPr>
                <w:rFonts w:ascii="Arial" w:hAnsi="Arial" w:cs="Arial"/>
                <w:sz w:val="20"/>
                <w:szCs w:val="20"/>
              </w:rPr>
            </w:pPr>
          </w:p>
          <w:p>
            <w:pPr>
              <w:spacing w:after="0" w:line="240" w:lineRule="auto"/>
              <w:ind w:left="360"/>
              <w:rPr>
                <w:rFonts w:ascii="Arial" w:hAnsi="Arial" w:cs="Arial"/>
                <w:sz w:val="20"/>
                <w:szCs w:val="20"/>
              </w:rPr>
            </w:pPr>
            <w:r>
              <w:rPr>
                <w:rFonts w:ascii="Arial" w:hAnsi="Arial" w:cs="Arial"/>
                <w:sz w:val="20"/>
                <w:szCs w:val="20"/>
              </w:rPr>
              <w:t>-4</w:t>
            </w:r>
            <w:r>
              <w:rPr>
                <w:rFonts w:ascii="Arial" w:hAnsi="Arial" w:cs="Arial"/>
                <w:sz w:val="20"/>
                <w:szCs w:val="20"/>
              </w:rPr>
              <w:tab/>
              <w:t>Don’t know</w:t>
            </w:r>
          </w:p>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HEATCNTL</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HEATCNTL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ind w:right="720"/>
              <w:rPr>
                <w:rFonts w:ascii="Arial" w:hAnsi="Arial" w:eastAsia="Times New Roman" w:cs="Arial"/>
                <w:sz w:val="20"/>
                <w:szCs w:val="20"/>
              </w:rPr>
            </w:pPr>
            <w:r>
              <w:rPr>
                <w:rFonts w:ascii="Arial" w:hAnsi="Arial" w:eastAsia="Times New Roman" w:cs="Arial"/>
                <w:sz w:val="20"/>
                <w:szCs w:val="20"/>
              </w:rPr>
              <w:t xml:space="preserve">Which of the following best describes how your household controls the indoor temperature </w:t>
            </w:r>
            <w:r>
              <w:rPr>
                <w:rFonts w:ascii="Arial" w:hAnsi="Arial" w:eastAsia="Times New Roman" w:cs="Arial"/>
                <w:sz w:val="20"/>
                <w:szCs w:val="20"/>
                <w:u w:val="single"/>
              </w:rPr>
              <w:t>during the winter</w:t>
            </w:r>
            <w:r>
              <w:rPr>
                <w:rFonts w:ascii="Arial" w:hAnsi="Arial" w:eastAsia="Times New Roman" w:cs="Arial"/>
                <w:sz w:val="20"/>
                <w:szCs w:val="20"/>
              </w:rPr>
              <w:t xml:space="preserve">? </w:t>
            </w:r>
          </w:p>
          <w:p>
            <w:pPr>
              <w:spacing w:after="0" w:line="240" w:lineRule="auto"/>
              <w:rPr>
                <w:rFonts w:ascii="Arial" w:hAnsi="Arial" w:eastAsia="Times New Roman" w:cs="Arial"/>
                <w:sz w:val="20"/>
                <w:szCs w:val="20"/>
              </w:rPr>
            </w:pPr>
          </w:p>
          <w:p>
            <w:pPr>
              <w:numPr>
                <w:ilvl w:val="0"/>
                <w:numId w:val="47"/>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Set one temperature and leave it there most of the time</w:t>
            </w:r>
          </w:p>
          <w:p>
            <w:pPr>
              <w:numPr>
                <w:ilvl w:val="0"/>
                <w:numId w:val="47"/>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 xml:space="preserve">Manually adjust the temperature </w:t>
            </w:r>
          </w:p>
          <w:p>
            <w:pPr>
              <w:numPr>
                <w:ilvl w:val="0"/>
                <w:numId w:val="47"/>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Programmable or smart thermostat automatically adjusts the temperature</w:t>
            </w:r>
          </w:p>
          <w:p>
            <w:pPr>
              <w:numPr>
                <w:ilvl w:val="0"/>
                <w:numId w:val="47"/>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Turn equipment on or off as needed</w:t>
            </w:r>
          </w:p>
          <w:p>
            <w:pPr>
              <w:numPr>
                <w:ilvl w:val="0"/>
                <w:numId w:val="47"/>
              </w:numPr>
              <w:spacing w:after="0" w:line="240" w:lineRule="auto"/>
              <w:ind w:right="720"/>
              <w:contextualSpacing/>
              <w:rPr>
                <w:rFonts w:ascii="Arial" w:hAnsi="Arial" w:eastAsia="Times New Roman" w:cs="Arial"/>
                <w:sz w:val="20"/>
                <w:szCs w:val="20"/>
              </w:rPr>
            </w:pPr>
            <w:r>
              <w:rPr>
                <w:rFonts w:ascii="Arial" w:hAnsi="Arial" w:eastAsia="Times New Roman" w:cs="Arial"/>
                <w:sz w:val="20"/>
                <w:szCs w:val="20"/>
              </w:rPr>
              <w:t>Our household does not have control over the temperature</w:t>
            </w:r>
          </w:p>
          <w:p>
            <w:pPr>
              <w:pStyle w:val="ListParagraph"/>
              <w:numPr>
                <w:ilvl w:val="0"/>
                <w:numId w:val="48"/>
              </w:numPr>
              <w:ind w:right="720"/>
              <w:rPr>
                <w:rFonts w:ascii="Arial" w:hAnsi="Arial" w:cs="Arial"/>
                <w:sz w:val="20"/>
                <w:szCs w:val="20"/>
              </w:rPr>
            </w:pPr>
            <w:r>
              <w:rPr>
                <w:rFonts w:ascii="Arial" w:hAnsi="Arial" w:cs="Arial"/>
                <w:sz w:val="20"/>
                <w:szCs w:val="20"/>
              </w:rPr>
              <w:t>Other (please specify): [HEATCNTL_other]</w:t>
            </w:r>
          </w:p>
          <w:p>
            <w:pPr>
              <w:spacing w:after="0" w:line="240" w:lineRule="auto"/>
              <w:ind w:left="360" w:right="720"/>
              <w:contextualSpacing/>
              <w:rPr>
                <w:rFonts w:ascii="Arial" w:hAnsi="Arial" w:cs="Arial"/>
                <w:sz w:val="20"/>
                <w:szCs w:val="20"/>
              </w:rPr>
            </w:pPr>
          </w:p>
          <w:p>
            <w:pPr>
              <w:spacing w:after="0" w:line="240" w:lineRule="auto"/>
              <w:ind w:left="720" w:hanging="390"/>
              <w:contextualSpacing/>
              <w:rPr>
                <w:rFonts w:ascii="Arial" w:hAnsi="Arial" w:eastAsia="Times New Roman" w:cs="Arial"/>
                <w:sz w:val="20"/>
                <w:szCs w:val="20"/>
              </w:rPr>
            </w:pPr>
            <w:r>
              <w:rPr>
                <w:rFonts w:ascii="Arial" w:hAnsi="Arial" w:eastAsia="Times New Roman" w:cs="Arial"/>
                <w:sz w:val="20"/>
                <w:szCs w:val="20"/>
              </w:rPr>
              <w:t>-3</w:t>
            </w:r>
            <w:r>
              <w:rPr>
                <w:rFonts w:ascii="Arial" w:hAnsi="Arial" w:eastAsia="Times New Roman" w:cs="Arial"/>
                <w:sz w:val="20"/>
                <w:szCs w:val="20"/>
              </w:rPr>
              <w:tab/>
              <w:t>Home is not heated</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FUELH2O</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iCs/>
                <w:sz w:val="20"/>
                <w:szCs w:val="20"/>
              </w:rPr>
              <w:t xml:space="preserve">FUELH2O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What fuel does your main water heater use?</w:t>
            </w:r>
          </w:p>
          <w:p>
            <w:pPr>
              <w:spacing w:after="0" w:line="240" w:lineRule="auto"/>
              <w:rPr>
                <w:rFonts w:ascii="Arial" w:hAnsi="Arial" w:eastAsia="Times New Roman" w:cs="Arial"/>
                <w:sz w:val="20"/>
                <w:szCs w:val="20"/>
              </w:rPr>
            </w:pPr>
          </w:p>
          <w:p>
            <w:pPr>
              <w:numPr>
                <w:ilvl w:val="0"/>
                <w:numId w:val="24"/>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Electricity</w:t>
            </w:r>
          </w:p>
          <w:p>
            <w:pPr>
              <w:numPr>
                <w:ilvl w:val="0"/>
                <w:numId w:val="25"/>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Natural gas from underground pipes</w:t>
            </w:r>
          </w:p>
          <w:p>
            <w:pPr>
              <w:numPr>
                <w:ilvl w:val="0"/>
                <w:numId w:val="25"/>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Propane (bottled gas)</w:t>
            </w:r>
          </w:p>
          <w:p>
            <w:pPr>
              <w:numPr>
                <w:ilvl w:val="0"/>
                <w:numId w:val="25"/>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Fuel oil</w:t>
            </w:r>
          </w:p>
          <w:p>
            <w:pPr>
              <w:numPr>
                <w:ilvl w:val="0"/>
                <w:numId w:val="2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Wood</w:t>
            </w:r>
          </w:p>
          <w:p>
            <w:pPr>
              <w:numPr>
                <w:ilvl w:val="0"/>
                <w:numId w:val="26"/>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Solar thermal</w:t>
            </w:r>
          </w:p>
          <w:p>
            <w:pPr>
              <w:numPr>
                <w:ilvl w:val="0"/>
                <w:numId w:val="27"/>
              </w:numPr>
              <w:spacing w:after="0" w:line="240" w:lineRule="auto"/>
              <w:contextualSpacing/>
              <w:rPr>
                <w:rFonts w:ascii="Arial" w:hAnsi="Arial" w:eastAsia="Times New Roman" w:cs="Arial"/>
                <w:color w:val="000000"/>
                <w:sz w:val="20"/>
                <w:szCs w:val="20"/>
              </w:rPr>
            </w:pPr>
            <w:r>
              <w:rPr>
                <w:rFonts w:ascii="Arial" w:hAnsi="Arial" w:eastAsia="Times New Roman" w:cs="Arial"/>
                <w:color w:val="000000"/>
                <w:sz w:val="20"/>
                <w:szCs w:val="20"/>
              </w:rPr>
              <w:t>Other (please specify): [FUELH2O_other]</w:t>
            </w:r>
          </w:p>
          <w:p>
            <w:pPr>
              <w:spacing w:after="0" w:line="240" w:lineRule="auto"/>
              <w:ind w:left="360"/>
              <w:contextualSpacing/>
              <w:rPr>
                <w:rFonts w:ascii="Arial" w:hAnsi="Arial" w:eastAsia="Times New Roman" w:cs="Arial"/>
                <w:color w:val="000000"/>
                <w:sz w:val="20"/>
                <w:szCs w:val="20"/>
              </w:rPr>
            </w:pPr>
          </w:p>
          <w:p>
            <w:pPr>
              <w:spacing w:after="0" w:line="240" w:lineRule="auto"/>
              <w:ind w:left="360"/>
              <w:contextualSpacing/>
              <w:rPr>
                <w:rFonts w:ascii="Arial" w:hAnsi="Arial" w:eastAsia="Times New Roman" w:cs="Arial"/>
                <w:color w:val="000000"/>
                <w:sz w:val="20"/>
                <w:szCs w:val="20"/>
              </w:rPr>
            </w:pPr>
            <w:r>
              <w:rPr>
                <w:rFonts w:ascii="Arial" w:hAnsi="Arial" w:cs="Arial"/>
                <w:sz w:val="20"/>
                <w:szCs w:val="20"/>
              </w:rPr>
              <w:t>-4</w:t>
            </w:r>
            <w:r>
              <w:rPr>
                <w:rFonts w:ascii="Arial" w:hAnsi="Arial" w:cs="Arial"/>
                <w:sz w:val="20"/>
                <w:szCs w:val="20"/>
              </w:rPr>
              <w:tab/>
              <w:t>Don’t know</w:t>
            </w:r>
          </w:p>
          <w:p>
            <w:pPr>
              <w:spacing w:after="0" w:line="240" w:lineRule="auto"/>
              <w:ind w:left="360"/>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iCs/>
                <w:sz w:val="20"/>
                <w:szCs w:val="20"/>
              </w:rPr>
              <w:t>SOLAR</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SOLAR</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i/>
                <w:iCs/>
                <w:sz w:val="20"/>
                <w:szCs w:val="20"/>
              </w:rPr>
            </w:pPr>
            <w:r>
              <w:rPr>
                <w:rFonts w:ascii="Arial" w:hAnsi="Arial" w:eastAsia="Times New Roman" w:cs="Arial"/>
                <w:sz w:val="20"/>
                <w:szCs w:val="20"/>
              </w:rPr>
              <w:t xml:space="preserve">Does your home have a solar or photovoltaic system that generates electricity? </w:t>
            </w:r>
          </w:p>
          <w:p>
            <w:pPr>
              <w:spacing w:after="0" w:line="240" w:lineRule="auto"/>
              <w:ind w:left="720"/>
              <w:contextualSpacing/>
              <w:rPr>
                <w:rFonts w:ascii="Arial" w:hAnsi="Arial" w:eastAsia="Times New Roman" w:cs="Arial"/>
                <w:sz w:val="20"/>
                <w:szCs w:val="20"/>
              </w:rPr>
            </w:pPr>
          </w:p>
          <w:p>
            <w:pPr>
              <w:numPr>
                <w:ilvl w:val="0"/>
                <w:numId w:val="33"/>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pStyle w:val="ListParagraph"/>
              <w:numPr>
                <w:ilvl w:val="0"/>
                <w:numId w:val="34"/>
              </w:numPr>
              <w:rPr>
                <w:rFonts w:ascii="Arial" w:hAnsi="Arial" w:eastAsia="MS Mincho" w:cs="Arial"/>
                <w:b/>
                <w:bCs/>
                <w:sz w:val="20"/>
                <w:szCs w:val="20"/>
              </w:rPr>
            </w:pPr>
            <w:r>
              <w:rPr>
                <w:rFonts w:ascii="Arial" w:hAnsi="Arial" w:cs="Arial"/>
                <w:sz w:val="20"/>
                <w:szCs w:val="20"/>
              </w:rPr>
              <w:t xml:space="preserve">No </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ELECVEH</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 xml:space="preserve">ELECVEH </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before="240" w:line="240" w:lineRule="auto"/>
              <w:rPr>
                <w:rFonts w:ascii="Arial" w:hAnsi="Arial" w:cs="Arial"/>
                <w:sz w:val="20"/>
                <w:szCs w:val="20"/>
              </w:rPr>
            </w:pPr>
            <w:r>
              <w:rPr>
                <w:rFonts w:ascii="Arial" w:hAnsi="Arial" w:eastAsia="Times New Roman" w:cs="Arial"/>
                <w:sz w:val="20"/>
                <w:szCs w:val="20"/>
              </w:rPr>
              <w:t xml:space="preserve">Do you or any member of your household own or lease an electric vehicle? </w:t>
            </w:r>
            <w:r>
              <w:rPr>
                <w:rFonts w:ascii="Arial" w:hAnsi="Arial" w:cs="Arial"/>
                <w:sz w:val="20"/>
                <w:szCs w:val="20"/>
              </w:rPr>
              <w:t xml:space="preserve">Please include both all-electric and plug-in hybrid electric vehicles. </w:t>
            </w:r>
          </w:p>
          <w:p>
            <w:pPr>
              <w:numPr>
                <w:ilvl w:val="0"/>
                <w:numId w:val="35"/>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numPr>
                <w:ilvl w:val="0"/>
                <w:numId w:val="3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MS Mincho" w:cs="Arial"/>
                <w:bCs/>
                <w:sz w:val="20"/>
                <w:szCs w:val="20"/>
              </w:rPr>
              <w:t>HHAGE</w:t>
            </w:r>
          </w:p>
        </w:tc>
      </w:tr>
    </w:tbl>
    <w:p>
      <w:pPr>
        <w:spacing w:after="0"/>
      </w:pPr>
    </w:p>
    <w:p>
      <w:pPr>
        <w:spacing w:after="0"/>
      </w:pPr>
    </w:p>
    <w:p>
      <w:pPr>
        <w:spacing w:after="0"/>
      </w:pPr>
    </w:p>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HHAGE</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rPr>
                <w:rFonts w:ascii="Arial" w:hAnsi="Arial" w:cs="Arial"/>
                <w:sz w:val="20"/>
                <w:szCs w:val="20"/>
              </w:rPr>
            </w:pPr>
          </w:p>
          <w:p>
            <w:pPr>
              <w:spacing w:after="0" w:line="240" w:lineRule="auto"/>
              <w:rPr>
                <w:rFonts w:ascii="Arial" w:hAnsi="Arial" w:eastAsia="Times New Roman" w:cs="Arial"/>
                <w:sz w:val="20"/>
                <w:szCs w:val="20"/>
              </w:rPr>
            </w:pPr>
            <w:bookmarkStart w:name="_Hlk41108991" w:id="4"/>
            <w:r>
              <w:rPr>
                <w:rFonts w:ascii="Arial" w:hAnsi="Arial" w:eastAsia="Times New Roman" w:cs="Arial"/>
                <w:sz w:val="20"/>
                <w:szCs w:val="20"/>
              </w:rPr>
              <w:t>What is your age?</w:t>
            </w:r>
          </w:p>
          <w:p>
            <w:pPr>
              <w:spacing w:after="0" w:line="240" w:lineRule="auto"/>
              <w:rPr>
                <w:rFonts w:ascii="Arial" w:hAnsi="Arial" w:eastAsia="Times New Roman" w:cs="Arial"/>
                <w:sz w:val="20"/>
                <w:szCs w:val="20"/>
              </w:rPr>
            </w:pPr>
          </w:p>
          <w:p>
            <w:pPr>
              <w:spacing w:after="0" w:line="240" w:lineRule="auto"/>
              <w:ind w:left="720"/>
              <w:rPr>
                <w:rFonts w:ascii="Arial" w:hAnsi="Arial" w:eastAsia="Times New Roman" w:cs="Arial"/>
                <w:sz w:val="20"/>
                <w:szCs w:val="20"/>
              </w:rPr>
            </w:pPr>
            <w:r>
              <w:rPr>
                <w:rFonts w:ascii="Arial" w:hAnsi="Arial" w:eastAsia="Times New Roman" w:cs="Arial"/>
                <w:sz w:val="20"/>
                <w:szCs w:val="20"/>
              </w:rPr>
              <w:t>_____ years old</w:t>
            </w:r>
          </w:p>
          <w:bookmarkEnd w:id="4"/>
          <w:p>
            <w:pPr>
              <w:spacing w:after="0" w:line="240" w:lineRule="auto"/>
              <w:ind w:left="720"/>
              <w:rPr>
                <w:rFonts w:ascii="Arial" w:hAnsi="Arial" w:eastAsia="Times New Roman" w:cs="Arial"/>
                <w:sz w:val="20"/>
                <w:szCs w:val="20"/>
              </w:rPr>
            </w:pPr>
          </w:p>
          <w:p>
            <w:pPr>
              <w:spacing w:after="0" w:line="240" w:lineRule="auto"/>
              <w:ind w:left="720"/>
              <w:rPr>
                <w:rFonts w:ascii="Arial" w:hAnsi="Arial" w:eastAsia="Times New Roman" w:cs="Arial"/>
                <w:sz w:val="20"/>
                <w:szCs w:val="20"/>
              </w:rPr>
            </w:pPr>
            <w:r>
              <w:rPr>
                <w:rFonts w:ascii="Arial" w:hAnsi="Arial" w:eastAsia="Times New Roman" w:cs="Arial"/>
                <w:sz w:val="20"/>
                <w:szCs w:val="20"/>
              </w:rPr>
              <w:t>{THREE DIGITS}</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EMPLOYHH</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EMPLOYHH</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rPr>
                <w:rFonts w:ascii="Arial" w:hAnsi="Arial" w:cs="Arial"/>
                <w:sz w:val="20"/>
                <w:szCs w:val="20"/>
              </w:rPr>
            </w:pPr>
          </w:p>
          <w:p>
            <w:pPr>
              <w:spacing w:after="0" w:line="240" w:lineRule="auto"/>
              <w:rPr>
                <w:rFonts w:ascii="Arial" w:hAnsi="Arial" w:eastAsia="Times New Roman" w:cs="Arial"/>
                <w:sz w:val="20"/>
                <w:szCs w:val="20"/>
              </w:rPr>
            </w:pPr>
            <w:bookmarkStart w:name="_Hlk41108998" w:id="5"/>
            <w:r>
              <w:rPr>
                <w:rFonts w:ascii="Arial" w:hAnsi="Arial" w:eastAsia="Times New Roman" w:cs="Arial"/>
                <w:sz w:val="20"/>
                <w:szCs w:val="20"/>
              </w:rPr>
              <w:t>Which best describes your current employment status?</w:t>
            </w:r>
          </w:p>
          <w:p>
            <w:pPr>
              <w:spacing w:after="0" w:line="240" w:lineRule="auto"/>
              <w:rPr>
                <w:rFonts w:ascii="Arial" w:hAnsi="Arial" w:eastAsia="Times New Roman" w:cs="Arial"/>
                <w:sz w:val="20"/>
                <w:szCs w:val="20"/>
              </w:rPr>
            </w:pPr>
          </w:p>
          <w:p>
            <w:pPr>
              <w:numPr>
                <w:ilvl w:val="0"/>
                <w:numId w:val="37"/>
              </w:numPr>
              <w:spacing w:after="0" w:line="240" w:lineRule="auto"/>
              <w:contextualSpacing/>
              <w:rPr>
                <w:rFonts w:ascii="Arial" w:hAnsi="Arial" w:eastAsia="Times New Roman" w:cs="Arial"/>
                <w:sz w:val="20"/>
                <w:szCs w:val="20"/>
              </w:rPr>
            </w:pPr>
            <w:r>
              <w:rPr>
                <w:rFonts w:ascii="Arial" w:hAnsi="Arial" w:eastAsia="Times New Roman" w:cs="Arial"/>
                <w:sz w:val="20"/>
                <w:szCs w:val="20"/>
              </w:rPr>
              <w:t>Employed full-time</w:t>
            </w:r>
          </w:p>
          <w:p>
            <w:pPr>
              <w:numPr>
                <w:ilvl w:val="0"/>
                <w:numId w:val="37"/>
              </w:numPr>
              <w:spacing w:after="0" w:line="240" w:lineRule="auto"/>
              <w:contextualSpacing/>
              <w:rPr>
                <w:rFonts w:ascii="Arial" w:hAnsi="Arial" w:eastAsia="Times New Roman" w:cs="Arial"/>
                <w:sz w:val="20"/>
                <w:szCs w:val="20"/>
              </w:rPr>
            </w:pPr>
            <w:r>
              <w:rPr>
                <w:rFonts w:ascii="Arial" w:hAnsi="Arial" w:eastAsia="Times New Roman" w:cs="Arial"/>
                <w:sz w:val="20"/>
                <w:szCs w:val="20"/>
              </w:rPr>
              <w:t>Employed part-time</w:t>
            </w:r>
          </w:p>
          <w:p>
            <w:pPr>
              <w:numPr>
                <w:ilvl w:val="0"/>
                <w:numId w:val="37"/>
              </w:numPr>
              <w:spacing w:after="0" w:line="240" w:lineRule="auto"/>
              <w:contextualSpacing/>
              <w:rPr>
                <w:rFonts w:ascii="Arial" w:hAnsi="Arial" w:eastAsia="Times New Roman" w:cs="Arial"/>
                <w:sz w:val="20"/>
                <w:szCs w:val="20"/>
              </w:rPr>
            </w:pPr>
            <w:r>
              <w:rPr>
                <w:rFonts w:ascii="Arial" w:hAnsi="Arial" w:eastAsia="Times New Roman" w:cs="Arial"/>
                <w:sz w:val="20"/>
                <w:szCs w:val="20"/>
              </w:rPr>
              <w:t>Retired</w:t>
            </w:r>
          </w:p>
          <w:p>
            <w:pPr>
              <w:numPr>
                <w:ilvl w:val="0"/>
                <w:numId w:val="37"/>
              </w:numPr>
              <w:spacing w:after="0" w:line="240" w:lineRule="auto"/>
              <w:contextualSpacing/>
              <w:rPr>
                <w:rFonts w:ascii="Arial" w:hAnsi="Arial" w:eastAsia="Times New Roman" w:cs="Arial"/>
                <w:sz w:val="20"/>
                <w:szCs w:val="20"/>
              </w:rPr>
            </w:pPr>
            <w:r>
              <w:rPr>
                <w:rFonts w:ascii="Arial" w:hAnsi="Arial" w:eastAsia="Times New Roman" w:cs="Arial"/>
                <w:sz w:val="20"/>
                <w:szCs w:val="20"/>
              </w:rPr>
              <w:t>Not employed</w:t>
            </w:r>
          </w:p>
          <w:bookmarkEnd w:id="5"/>
          <w:p>
            <w:pPr>
              <w:spacing w:after="0" w:line="240" w:lineRule="auto"/>
              <w:ind w:left="720"/>
              <w:contextualSpacing/>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NHLSDMEM</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MODE</w:t>
            </w:r>
          </w:p>
        </w:tc>
        <w:tc>
          <w:tcPr>
            <w:tcW w:w="8170" w:type="dxa"/>
            <w:vAlign w:val="center"/>
          </w:tcPr>
          <w:p>
            <w:pPr>
              <w:spacing w:after="0" w:line="240" w:lineRule="auto"/>
              <w:rPr>
                <w:rFonts w:ascii="Arial" w:hAnsi="Arial" w:eastAsia="MS Mincho" w:cs="Arial"/>
                <w:b/>
                <w:bCs/>
                <w:sz w:val="20"/>
                <w:szCs w:val="20"/>
              </w:rPr>
            </w:pP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NHSLDMEM</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rPr>
                <w:rFonts w:ascii="Arial" w:hAnsi="Arial" w:cs="Arial"/>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Including yourself, how many people live in this home? Do not include anyone who is just visiting, those away in the military, or children who are away at college.</w:t>
            </w:r>
          </w:p>
          <w:p>
            <w:pPr>
              <w:spacing w:after="0" w:line="240" w:lineRule="auto"/>
              <w:rPr>
                <w:rFonts w:ascii="Arial" w:hAnsi="Arial" w:eastAsia="Times New Roman" w:cs="Arial"/>
                <w:sz w:val="20"/>
                <w:szCs w:val="20"/>
              </w:rPr>
            </w:pPr>
          </w:p>
          <w:p>
            <w:pPr>
              <w:spacing w:after="0" w:line="240" w:lineRule="auto"/>
              <w:ind w:left="720"/>
              <w:rPr>
                <w:rFonts w:ascii="Arial" w:hAnsi="Arial" w:eastAsia="Times New Roman" w:cs="Arial"/>
                <w:sz w:val="20"/>
                <w:szCs w:val="20"/>
              </w:rPr>
            </w:pPr>
            <w:r>
              <w:rPr>
                <w:rFonts w:ascii="Arial" w:hAnsi="Arial" w:eastAsia="Times New Roman" w:cs="Arial"/>
                <w:sz w:val="20"/>
                <w:szCs w:val="20"/>
              </w:rPr>
              <w:t>_____ household members</w:t>
            </w:r>
          </w:p>
          <w:p>
            <w:pPr>
              <w:spacing w:after="0" w:line="240" w:lineRule="auto"/>
              <w:ind w:left="720"/>
              <w:rPr>
                <w:rFonts w:ascii="Arial" w:hAnsi="Arial" w:eastAsia="Times New Roman" w:cs="Arial"/>
                <w:sz w:val="20"/>
                <w:szCs w:val="20"/>
              </w:rPr>
            </w:pPr>
          </w:p>
          <w:p>
            <w:pPr>
              <w:spacing w:after="0" w:line="240" w:lineRule="auto"/>
              <w:ind w:left="720"/>
              <w:rPr>
                <w:rFonts w:ascii="Arial" w:hAnsi="Arial" w:eastAsia="Times New Roman" w:cs="Arial"/>
                <w:sz w:val="20"/>
                <w:szCs w:val="20"/>
              </w:rPr>
            </w:pPr>
            <w:r>
              <w:rPr>
                <w:rFonts w:ascii="Arial" w:hAnsi="Arial" w:eastAsia="Times New Roman" w:cs="Arial"/>
                <w:sz w:val="20"/>
                <w:szCs w:val="20"/>
              </w:rPr>
              <w:t>{TWO DIGITS}</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ATHOME</w:t>
            </w:r>
          </w:p>
        </w:tc>
      </w:tr>
    </w:tbl>
    <w:p>
      <w:pPr>
        <w:spacing w:after="0"/>
      </w:pPr>
    </w:p>
    <w:p>
      <w:r>
        <w:br w:type="page"/>
      </w: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lastRenderedPageBreak/>
              <w:t>ATHOME</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How many </w:t>
            </w:r>
            <w:r>
              <w:rPr>
                <w:rFonts w:ascii="Arial" w:hAnsi="Arial" w:eastAsia="Times New Roman" w:cs="Arial"/>
                <w:bCs/>
                <w:color w:val="000000"/>
                <w:sz w:val="20"/>
                <w:szCs w:val="20"/>
                <w:u w:val="single"/>
              </w:rPr>
              <w:t>weekdays</w:t>
            </w:r>
            <w:r>
              <w:rPr>
                <w:rFonts w:ascii="Arial" w:hAnsi="Arial" w:eastAsia="Times New Roman" w:cs="Arial"/>
                <w:color w:val="000000"/>
                <w:sz w:val="20"/>
                <w:szCs w:val="20"/>
              </w:rPr>
              <w:t xml:space="preserve"> is someone at home most or all of the day?</w:t>
            </w:r>
          </w:p>
          <w:p>
            <w:pPr>
              <w:spacing w:after="0" w:line="240" w:lineRule="auto"/>
              <w:rPr>
                <w:rFonts w:ascii="Arial" w:hAnsi="Arial" w:eastAsia="Times New Roman" w:cs="Arial"/>
                <w:sz w:val="20"/>
                <w:szCs w:val="20"/>
              </w:rPr>
            </w:pP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None</w:t>
            </w: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1 day</w:t>
            </w: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2 days</w:t>
            </w: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3 days</w:t>
            </w: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4 days</w:t>
            </w:r>
          </w:p>
          <w:p>
            <w:pPr>
              <w:numPr>
                <w:ilvl w:val="0"/>
                <w:numId w:val="38"/>
              </w:numPr>
              <w:spacing w:after="0" w:line="240" w:lineRule="auto"/>
              <w:contextualSpacing/>
              <w:rPr>
                <w:rFonts w:ascii="Arial" w:hAnsi="Arial" w:eastAsia="Times New Roman" w:cs="Arial"/>
                <w:sz w:val="20"/>
                <w:szCs w:val="20"/>
              </w:rPr>
            </w:pPr>
            <w:r>
              <w:rPr>
                <w:rFonts w:ascii="Arial" w:hAnsi="Arial" w:eastAsia="Times New Roman" w:cs="Arial"/>
                <w:sz w:val="20"/>
                <w:szCs w:val="20"/>
              </w:rPr>
              <w:t>5 days</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MONEYPY5</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MONEYPY5</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color w:val="000000"/>
                <w:sz w:val="20"/>
                <w:szCs w:val="20"/>
              </w:rPr>
            </w:pPr>
            <w:r>
              <w:rPr>
                <w:rFonts w:ascii="Arial" w:hAnsi="Arial" w:eastAsia="Times New Roman" w:cs="Arial"/>
                <w:color w:val="000000"/>
                <w:sz w:val="20"/>
                <w:szCs w:val="20"/>
              </w:rPr>
              <w:t xml:space="preserve">Including all income sources, which category best describes the total combined income of all household members for the past year, before taxes and deductions?  </w:t>
            </w:r>
          </w:p>
          <w:p>
            <w:pPr>
              <w:spacing w:after="0" w:line="240" w:lineRule="auto"/>
              <w:rPr>
                <w:rFonts w:ascii="Arial" w:hAnsi="Arial" w:eastAsia="Times New Roman" w:cs="Arial"/>
                <w:sz w:val="20"/>
                <w:szCs w:val="20"/>
              </w:rPr>
            </w:pPr>
          </w:p>
          <w:p>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Less than $15,000</w:t>
            </w:r>
          </w:p>
          <w:p>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$15,000 - $29,999</w:t>
            </w:r>
          </w:p>
          <w:p>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$30,000 - $59,999</w:t>
            </w:r>
          </w:p>
          <w:p>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$60,000 - $99,999</w:t>
            </w:r>
          </w:p>
          <w:p>
            <w:pPr>
              <w:numPr>
                <w:ilvl w:val="0"/>
                <w:numId w:val="28"/>
              </w:numPr>
              <w:spacing w:after="0" w:line="240" w:lineRule="auto"/>
              <w:contextualSpacing/>
              <w:rPr>
                <w:rFonts w:ascii="Arial" w:hAnsi="Arial" w:eastAsia="Times New Roman" w:cs="Arial"/>
                <w:sz w:val="20"/>
                <w:szCs w:val="20"/>
              </w:rPr>
            </w:pPr>
            <w:r>
              <w:rPr>
                <w:rFonts w:ascii="Arial" w:hAnsi="Arial" w:eastAsia="Times New Roman" w:cs="Arial"/>
                <w:sz w:val="20"/>
                <w:szCs w:val="20"/>
              </w:rPr>
              <w:t>$100,000 or more</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bCs/>
                <w:sz w:val="20"/>
                <w:szCs w:val="20"/>
              </w:rPr>
              <w:t>ELPAY</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ELPAY</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sz w:val="20"/>
                <w:szCs w:val="20"/>
              </w:rPr>
            </w:pPr>
          </w:p>
          <w:p>
            <w:pPr>
              <w:spacing w:after="0" w:line="240" w:lineRule="auto"/>
              <w:rPr>
                <w:rFonts w:ascii="Arial" w:hAnsi="Arial" w:eastAsia="Times New Roman" w:cs="Arial"/>
                <w:sz w:val="20"/>
                <w:szCs w:val="20"/>
              </w:rPr>
            </w:pPr>
            <w:bookmarkStart w:name="_Hlk41107189" w:id="6"/>
            <w:r>
              <w:rPr>
                <w:rFonts w:ascii="Arial" w:hAnsi="Arial" w:eastAsia="Times New Roman" w:cs="Arial"/>
                <w:sz w:val="20"/>
                <w:szCs w:val="20"/>
              </w:rPr>
              <w:t xml:space="preserve">Who is responsible for paying for the </w:t>
            </w:r>
            <w:r>
              <w:rPr>
                <w:rFonts w:ascii="Arial" w:hAnsi="Arial" w:eastAsia="Times New Roman" w:cs="Arial"/>
                <w:sz w:val="20"/>
                <w:szCs w:val="20"/>
                <w:u w:val="single"/>
              </w:rPr>
              <w:t>electricity</w:t>
            </w:r>
            <w:r>
              <w:rPr>
                <w:rFonts w:ascii="Arial" w:hAnsi="Arial" w:eastAsia="Times New Roman" w:cs="Arial"/>
                <w:sz w:val="20"/>
                <w:szCs w:val="20"/>
              </w:rPr>
              <w:t xml:space="preserve"> used in this home? </w:t>
            </w:r>
          </w:p>
          <w:p>
            <w:pPr>
              <w:spacing w:after="0" w:line="240" w:lineRule="auto"/>
              <w:rPr>
                <w:rFonts w:ascii="Arial" w:hAnsi="Arial" w:eastAsia="Times New Roman" w:cs="Arial"/>
                <w:sz w:val="20"/>
                <w:szCs w:val="20"/>
              </w:rPr>
            </w:pPr>
          </w:p>
          <w:p>
            <w:pPr>
              <w:pStyle w:val="ListParagraph"/>
              <w:numPr>
                <w:ilvl w:val="0"/>
                <w:numId w:val="61"/>
              </w:numPr>
              <w:rPr>
                <w:rFonts w:ascii="Arial" w:hAnsi="Arial" w:cs="Arial"/>
                <w:sz w:val="20"/>
                <w:szCs w:val="20"/>
              </w:rPr>
            </w:pPr>
            <w:r>
              <w:rPr>
                <w:rFonts w:ascii="Arial" w:hAnsi="Arial" w:cs="Arial"/>
                <w:sz w:val="20"/>
                <w:szCs w:val="20"/>
              </w:rPr>
              <w:t xml:space="preserve">Household is responsible for paying for </w:t>
            </w:r>
            <w:r>
              <w:rPr>
                <w:rFonts w:ascii="Arial" w:hAnsi="Arial" w:cs="Arial"/>
                <w:sz w:val="20"/>
                <w:szCs w:val="20"/>
                <w:u w:val="single"/>
              </w:rPr>
              <w:t>all</w:t>
            </w:r>
            <w:r>
              <w:rPr>
                <w:rFonts w:ascii="Arial" w:hAnsi="Arial" w:cs="Arial"/>
                <w:sz w:val="20"/>
                <w:szCs w:val="20"/>
              </w:rPr>
              <w:t xml:space="preserve"> electricity used in this home</w:t>
            </w:r>
          </w:p>
          <w:p>
            <w:pPr>
              <w:numPr>
                <w:ilvl w:val="0"/>
                <w:numId w:val="61"/>
              </w:numPr>
              <w:spacing w:after="0" w:line="240" w:lineRule="auto"/>
              <w:contextualSpacing/>
              <w:rPr>
                <w:rFonts w:ascii="Arial" w:hAnsi="Arial" w:eastAsia="Times New Roman" w:cs="Arial"/>
                <w:sz w:val="20"/>
                <w:szCs w:val="20"/>
              </w:rPr>
            </w:pPr>
            <w:r>
              <w:rPr>
                <w:rFonts w:ascii="Arial" w:hAnsi="Arial" w:eastAsia="Times New Roman" w:cs="Arial"/>
                <w:sz w:val="20"/>
                <w:szCs w:val="20"/>
              </w:rPr>
              <w:t>All electricity used in this home is included in the rent or condo fee</w:t>
            </w:r>
          </w:p>
          <w:p>
            <w:pPr>
              <w:numPr>
                <w:ilvl w:val="0"/>
                <w:numId w:val="61"/>
              </w:numPr>
              <w:spacing w:after="0" w:line="240" w:lineRule="auto"/>
              <w:contextualSpacing/>
              <w:rPr>
                <w:rFonts w:ascii="Arial" w:hAnsi="Arial" w:eastAsia="Times New Roman" w:cs="Arial"/>
                <w:sz w:val="20"/>
                <w:szCs w:val="20"/>
              </w:rPr>
            </w:pPr>
            <w:r>
              <w:rPr>
                <w:rFonts w:ascii="Arial" w:hAnsi="Arial" w:eastAsia="Times New Roman" w:cs="Arial"/>
                <w:sz w:val="20"/>
                <w:szCs w:val="20"/>
              </w:rPr>
              <w:t>Some is paid by the household, some is included in the rent or condo fee</w:t>
            </w:r>
          </w:p>
          <w:p>
            <w:pPr>
              <w:numPr>
                <w:ilvl w:val="0"/>
                <w:numId w:val="62"/>
              </w:numPr>
              <w:spacing w:after="0" w:line="240" w:lineRule="auto"/>
              <w:contextualSpacing/>
              <w:rPr>
                <w:rFonts w:ascii="Arial" w:hAnsi="Arial" w:eastAsia="Times New Roman" w:cs="Arial"/>
                <w:sz w:val="20"/>
                <w:szCs w:val="20"/>
              </w:rPr>
            </w:pPr>
            <w:r>
              <w:rPr>
                <w:rFonts w:ascii="Arial" w:hAnsi="Arial" w:eastAsia="Times New Roman" w:cs="Arial"/>
                <w:sz w:val="20"/>
                <w:szCs w:val="20"/>
              </w:rPr>
              <w:t>Other (please specify): [ELPAY_other]</w:t>
            </w:r>
          </w:p>
          <w:p>
            <w:pPr>
              <w:spacing w:after="0" w:line="240" w:lineRule="auto"/>
              <w:ind w:left="720"/>
              <w:contextualSpacing/>
              <w:rPr>
                <w:rFonts w:ascii="Arial" w:hAnsi="Arial" w:eastAsia="Times New Roman" w:cs="Arial"/>
                <w:sz w:val="20"/>
                <w:szCs w:val="20"/>
              </w:rPr>
            </w:pPr>
            <w:r>
              <w:rPr>
                <w:rFonts w:ascii="Arial" w:hAnsi="Arial" w:eastAsia="Times New Roman" w:cs="Arial"/>
                <w:sz w:val="20"/>
                <w:szCs w:val="20"/>
              </w:rPr>
              <w:t xml:space="preserve"> </w:t>
            </w:r>
          </w:p>
          <w:p>
            <w:pPr>
              <w:spacing w:after="0" w:line="240" w:lineRule="auto"/>
              <w:ind w:left="360"/>
              <w:contextualSpacing/>
              <w:rPr>
                <w:rFonts w:ascii="Arial" w:hAnsi="Arial" w:eastAsia="Times New Roman" w:cs="Arial"/>
                <w:sz w:val="20"/>
                <w:szCs w:val="20"/>
              </w:rPr>
            </w:pPr>
            <w:r>
              <w:rPr>
                <w:rFonts w:ascii="Arial" w:hAnsi="Arial" w:cs="Arial"/>
                <w:sz w:val="20"/>
                <w:szCs w:val="20"/>
              </w:rPr>
              <w:t>-4</w:t>
            </w:r>
            <w:r>
              <w:rPr>
                <w:rFonts w:ascii="Arial" w:hAnsi="Arial" w:cs="Arial"/>
                <w:sz w:val="20"/>
                <w:szCs w:val="20"/>
              </w:rPr>
              <w:tab/>
              <w:t>Don’t know</w:t>
            </w:r>
            <w:r>
              <w:rPr>
                <w:rFonts w:ascii="Arial" w:hAnsi="Arial" w:eastAsia="Times New Roman" w:cs="Arial"/>
                <w:sz w:val="20"/>
                <w:szCs w:val="20"/>
              </w:rPr>
              <w:t xml:space="preserve"> </w:t>
            </w:r>
          </w:p>
          <w:bookmarkEnd w:id="6"/>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SCALEB</w:t>
            </w:r>
          </w:p>
        </w:tc>
      </w:tr>
    </w:tbl>
    <w:p>
      <w:pPr>
        <w:spacing w:after="0"/>
      </w:pPr>
    </w:p>
    <w:p>
      <w:pPr>
        <w:spacing w:after="0"/>
      </w:pPr>
    </w:p>
    <w:p>
      <w:pPr>
        <w:spacing w:after="0"/>
      </w:pPr>
    </w:p>
    <w:p>
      <w:pPr>
        <w:spacing w:after="0"/>
      </w:pPr>
    </w:p>
    <w:p>
      <w:pPr>
        <w:spacing w:after="0"/>
      </w:pPr>
    </w:p>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SCALEB</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MS Mincho" w:cs="Arial"/>
                <w:bCs/>
                <w:sz w:val="20"/>
                <w:szCs w:val="20"/>
              </w:rPr>
            </w:pPr>
            <w:r>
              <w:rPr>
                <w:rFonts w:ascii="Arial" w:hAnsi="Arial" w:eastAsia="MS Mincho" w:cs="Arial"/>
                <w:bCs/>
                <w:noProof/>
                <w:sz w:val="20"/>
                <w:szCs w:val="20"/>
              </w:rPr>
              <w:t>In the past year, how many months did your household reduce or forego expenses for basic household necessities, such as medicine or food, in order to pay an energy bill?</w:t>
            </w:r>
          </w:p>
          <w:p>
            <w:pPr>
              <w:spacing w:after="0" w:line="240" w:lineRule="auto"/>
              <w:rPr>
                <w:rFonts w:ascii="Arial" w:hAnsi="Arial" w:eastAsia="MS Mincho" w:cs="Arial"/>
                <w:bCs/>
                <w:sz w:val="20"/>
                <w:szCs w:val="20"/>
              </w:rPr>
            </w:pPr>
          </w:p>
          <w:p>
            <w:pPr>
              <w:numPr>
                <w:ilvl w:val="0"/>
                <w:numId w:val="5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Almost every month</w:t>
            </w:r>
          </w:p>
          <w:p>
            <w:pPr>
              <w:numPr>
                <w:ilvl w:val="0"/>
                <w:numId w:val="5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Some months</w:t>
            </w:r>
          </w:p>
          <w:p>
            <w:pPr>
              <w:numPr>
                <w:ilvl w:val="0"/>
                <w:numId w:val="57"/>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1 or 2 months</w:t>
            </w:r>
          </w:p>
          <w:p>
            <w:pPr>
              <w:numPr>
                <w:ilvl w:val="0"/>
                <w:numId w:val="58"/>
              </w:numPr>
              <w:spacing w:after="0" w:line="240" w:lineRule="auto"/>
              <w:contextualSpacing/>
              <w:rPr>
                <w:rFonts w:ascii="Arial" w:hAnsi="Arial" w:eastAsia="Times New Roman" w:cs="Arial"/>
                <w:sz w:val="20"/>
                <w:szCs w:val="20"/>
              </w:rPr>
            </w:pPr>
            <w:r>
              <w:rPr>
                <w:rFonts w:ascii="Arial" w:hAnsi="Arial" w:eastAsia="MS Mincho" w:cs="Arial"/>
                <w:bCs/>
                <w:noProof/>
                <w:sz w:val="20"/>
                <w:szCs w:val="20"/>
              </w:rPr>
              <w:t>Never</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bCs/>
                <w:sz w:val="20"/>
                <w:szCs w:val="20"/>
              </w:rPr>
              <w:t>ENERGYASST</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ENERGYASST</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Including times when you received assistance for heating and cooling bills, has your household participated in a home energy assistance program that helps to pay energy bills or fix broken equipment?</w:t>
            </w:r>
          </w:p>
          <w:p>
            <w:pPr>
              <w:spacing w:after="0" w:line="240" w:lineRule="auto"/>
              <w:rPr>
                <w:rFonts w:ascii="Arial" w:hAnsi="Arial" w:eastAsia="Times New Roman" w:cs="Arial"/>
                <w:sz w:val="20"/>
                <w:szCs w:val="20"/>
              </w:rPr>
            </w:pPr>
          </w:p>
          <w:p>
            <w:pPr>
              <w:numPr>
                <w:ilvl w:val="0"/>
                <w:numId w:val="59"/>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numPr>
                <w:ilvl w:val="0"/>
                <w:numId w:val="60"/>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bCs/>
                <w:sz w:val="20"/>
                <w:szCs w:val="20"/>
              </w:rPr>
              <w:t>NRFUREASON</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NRFURECALL</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MS Mincho" w:cs="Arial"/>
                <w:bCs/>
                <w:noProof/>
                <w:sz w:val="20"/>
                <w:szCs w:val="20"/>
              </w:rPr>
              <w:t>All respondents</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Do you recall receiving prior requests to complete a similar survey?</w:t>
            </w:r>
          </w:p>
          <w:p>
            <w:pPr>
              <w:spacing w:after="0" w:line="240" w:lineRule="auto"/>
              <w:rPr>
                <w:rFonts w:ascii="Arial" w:hAnsi="Arial" w:eastAsia="Times New Roman" w:cs="Arial"/>
                <w:sz w:val="20"/>
                <w:szCs w:val="20"/>
              </w:rPr>
            </w:pPr>
          </w:p>
          <w:p>
            <w:pPr>
              <w:numPr>
                <w:ilvl w:val="0"/>
                <w:numId w:val="65"/>
              </w:numPr>
              <w:spacing w:after="0" w:line="240" w:lineRule="auto"/>
              <w:contextualSpacing/>
              <w:rPr>
                <w:rFonts w:ascii="Arial" w:hAnsi="Arial" w:eastAsia="Times New Roman" w:cs="Arial"/>
                <w:sz w:val="20"/>
                <w:szCs w:val="20"/>
              </w:rPr>
            </w:pPr>
            <w:r>
              <w:rPr>
                <w:rFonts w:ascii="Arial" w:hAnsi="Arial" w:eastAsia="Times New Roman" w:cs="Arial"/>
                <w:sz w:val="20"/>
                <w:szCs w:val="20"/>
              </w:rPr>
              <w:t>Yes</w:t>
            </w:r>
          </w:p>
          <w:p>
            <w:pPr>
              <w:numPr>
                <w:ilvl w:val="0"/>
                <w:numId w:val="66"/>
              </w:numPr>
              <w:spacing w:after="0" w:line="240" w:lineRule="auto"/>
              <w:contextualSpacing/>
              <w:rPr>
                <w:rFonts w:ascii="Arial" w:hAnsi="Arial" w:eastAsia="Times New Roman" w:cs="Arial"/>
                <w:sz w:val="20"/>
                <w:szCs w:val="20"/>
              </w:rPr>
            </w:pPr>
            <w:r>
              <w:rPr>
                <w:rFonts w:ascii="Arial" w:hAnsi="Arial" w:eastAsia="Times New Roman" w:cs="Arial"/>
                <w:sz w:val="20"/>
                <w:szCs w:val="20"/>
              </w:rPr>
              <w:t>No</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Times New Roman" w:cs="Arial"/>
                <w:bCs/>
                <w:sz w:val="20"/>
                <w:szCs w:val="20"/>
              </w:rPr>
            </w:pPr>
            <w:r>
              <w:rPr>
                <w:rFonts w:ascii="Arial" w:hAnsi="Arial" w:eastAsia="Times New Roman" w:cs="Arial"/>
                <w:bCs/>
                <w:sz w:val="20"/>
                <w:szCs w:val="20"/>
              </w:rPr>
              <w:t>If NRFURECALL=1: NRFUREASON</w:t>
            </w:r>
          </w:p>
          <w:p>
            <w:pPr>
              <w:spacing w:after="0" w:line="240" w:lineRule="auto"/>
              <w:rPr>
                <w:rFonts w:ascii="Arial" w:hAnsi="Arial" w:eastAsia="MS Mincho" w:cs="Arial"/>
                <w:bCs/>
                <w:sz w:val="20"/>
                <w:szCs w:val="20"/>
              </w:rPr>
            </w:pPr>
            <w:r>
              <w:rPr>
                <w:rFonts w:ascii="Arial" w:hAnsi="Arial" w:eastAsia="Times New Roman" w:cs="Arial"/>
                <w:bCs/>
                <w:sz w:val="20"/>
                <w:szCs w:val="20"/>
              </w:rPr>
              <w:t>Else: COMMENTS</w:t>
            </w:r>
          </w:p>
        </w:tc>
      </w:tr>
    </w:tbl>
    <w:p>
      <w:pPr>
        <w:spacing w:after="0"/>
      </w:pPr>
    </w:p>
    <w:tbl>
      <w:tblPr>
        <w:tblStyle w:val="TableGrid"/>
        <w:tblW w:w="9360" w:type="dxa"/>
        <w:tblCellMar>
          <w:left w:w="115" w:type="dxa"/>
          <w:right w:w="115" w:type="dxa"/>
        </w:tblCellMar>
        <w:tblLook w:val="04A0" w:firstRow="1" w:lastRow="0" w:firstColumn="1" w:lastColumn="0" w:noHBand="0" w:noVBand="1"/>
      </w:tblPr>
      <w:tblGrid>
        <w:gridCol w:w="1190"/>
        <w:gridCol w:w="8170"/>
      </w:tblGrid>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NRFUREASON</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bCs/>
                <w:sz w:val="20"/>
                <w:szCs w:val="20"/>
              </w:rPr>
              <w:t>If NRFURECALL=1</w:t>
            </w:r>
          </w:p>
        </w:tc>
      </w:tr>
      <w:tr>
        <w:trPr>
          <w:cantSplit/>
          <w:trHeight w:val="360"/>
        </w:trPr>
        <w:tc>
          <w:tcPr>
            <w:tcW w:w="9360" w:type="dxa"/>
            <w:gridSpan w:val="2"/>
          </w:tcPr>
          <w:p>
            <w:pPr>
              <w:spacing w:after="0" w:line="240" w:lineRule="auto"/>
              <w:rPr>
                <w:rFonts w:ascii="Arial" w:hAnsi="Arial" w:eastAsia="Times New Roman" w:cs="Arial"/>
                <w:color w:val="000000"/>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Which of the following best describes why you did not respond to prior requests?</w:t>
            </w:r>
          </w:p>
          <w:p>
            <w:pPr>
              <w:spacing w:after="0" w:line="240" w:lineRule="auto"/>
              <w:rPr>
                <w:rFonts w:ascii="Arial" w:hAnsi="Arial" w:eastAsia="Times New Roman" w:cs="Arial"/>
                <w:sz w:val="20"/>
                <w:szCs w:val="20"/>
              </w:rPr>
            </w:pPr>
          </w:p>
          <w:p>
            <w:pPr>
              <w:numPr>
                <w:ilvl w:val="0"/>
                <w:numId w:val="66"/>
              </w:numPr>
              <w:spacing w:after="0" w:line="240" w:lineRule="auto"/>
              <w:contextualSpacing/>
              <w:rPr>
                <w:rFonts w:ascii="Arial" w:hAnsi="Arial" w:eastAsia="Times New Roman" w:cs="Arial"/>
                <w:sz w:val="20"/>
                <w:szCs w:val="20"/>
              </w:rPr>
            </w:pPr>
            <w:r>
              <w:rPr>
                <w:rFonts w:ascii="Arial" w:hAnsi="Arial" w:eastAsia="Times New Roman" w:cs="Arial"/>
                <w:sz w:val="20"/>
                <w:szCs w:val="20"/>
              </w:rPr>
              <w:t>I did not think the request was legitimate</w:t>
            </w:r>
          </w:p>
          <w:p>
            <w:pPr>
              <w:numPr>
                <w:ilvl w:val="0"/>
                <w:numId w:val="66"/>
              </w:numPr>
              <w:spacing w:after="0" w:line="240" w:lineRule="auto"/>
              <w:contextualSpacing/>
              <w:rPr>
                <w:rFonts w:ascii="Arial" w:hAnsi="Arial" w:eastAsia="Times New Roman" w:cs="Arial"/>
                <w:sz w:val="20"/>
                <w:szCs w:val="20"/>
              </w:rPr>
            </w:pPr>
            <w:r>
              <w:rPr>
                <w:rFonts w:ascii="Arial" w:hAnsi="Arial" w:eastAsia="Times New Roman" w:cs="Arial"/>
                <w:sz w:val="20"/>
                <w:szCs w:val="20"/>
              </w:rPr>
              <w:t>The information requested was too personal</w:t>
            </w:r>
          </w:p>
          <w:p>
            <w:pPr>
              <w:numPr>
                <w:ilvl w:val="0"/>
                <w:numId w:val="66"/>
              </w:numPr>
              <w:spacing w:after="0" w:line="240" w:lineRule="auto"/>
              <w:contextualSpacing/>
              <w:rPr>
                <w:rFonts w:ascii="Arial" w:hAnsi="Arial" w:eastAsia="Times New Roman" w:cs="Arial"/>
                <w:sz w:val="20"/>
                <w:szCs w:val="20"/>
              </w:rPr>
            </w:pPr>
            <w:r>
              <w:rPr>
                <w:rFonts w:ascii="Arial" w:hAnsi="Arial" w:eastAsia="Times New Roman" w:cs="Arial"/>
                <w:sz w:val="20"/>
                <w:szCs w:val="20"/>
              </w:rPr>
              <w:t>It was too much work</w:t>
            </w:r>
          </w:p>
          <w:p>
            <w:pPr>
              <w:numPr>
                <w:ilvl w:val="0"/>
                <w:numId w:val="66"/>
              </w:numPr>
              <w:spacing w:after="0" w:line="240" w:lineRule="auto"/>
              <w:contextualSpacing/>
              <w:rPr>
                <w:rFonts w:ascii="Arial" w:hAnsi="Arial" w:eastAsia="Times New Roman" w:cs="Arial"/>
                <w:sz w:val="20"/>
                <w:szCs w:val="20"/>
              </w:rPr>
            </w:pPr>
            <w:r>
              <w:rPr>
                <w:rFonts w:ascii="Arial" w:hAnsi="Arial" w:eastAsia="Times New Roman" w:cs="Arial"/>
                <w:sz w:val="20"/>
                <w:szCs w:val="20"/>
              </w:rPr>
              <w:t>I did not know the answers to some questions</w:t>
            </w:r>
          </w:p>
          <w:p>
            <w:pPr>
              <w:numPr>
                <w:ilvl w:val="0"/>
                <w:numId w:val="63"/>
              </w:numPr>
              <w:spacing w:after="0" w:line="240" w:lineRule="auto"/>
              <w:contextualSpacing/>
              <w:rPr>
                <w:rFonts w:ascii="Arial" w:hAnsi="Arial" w:eastAsia="Times New Roman" w:cs="Arial"/>
                <w:sz w:val="20"/>
                <w:szCs w:val="20"/>
              </w:rPr>
            </w:pPr>
            <w:r>
              <w:rPr>
                <w:rFonts w:ascii="Arial" w:hAnsi="Arial" w:eastAsia="Times New Roman" w:cs="Arial"/>
                <w:sz w:val="20"/>
                <w:szCs w:val="20"/>
              </w:rPr>
              <w:t xml:space="preserve">Other </w:t>
            </w:r>
            <w:r>
              <w:rPr>
                <w:rFonts w:ascii="Arial" w:hAnsi="Arial" w:cs="Arial"/>
                <w:sz w:val="20"/>
                <w:szCs w:val="20"/>
              </w:rPr>
              <w:t>(please specify): [NRFUREASON_other]</w:t>
            </w:r>
          </w:p>
          <w:p>
            <w:pPr>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sz w:val="20"/>
                <w:szCs w:val="20"/>
              </w:rPr>
              <w:t>COMMENTS</w:t>
            </w:r>
          </w:p>
        </w:tc>
      </w:tr>
      <w:tr>
        <w:trPr>
          <w:cantSplit/>
          <w:trHeight w:val="360"/>
        </w:trPr>
        <w:tc>
          <w:tcPr>
            <w:tcW w:w="9360" w:type="dxa"/>
            <w:gridSpan w:val="2"/>
            <w:shd w:val="clear" w:color="auto" w:fill="BFBFBF" w:themeFill="background1" w:themeFillShade="BF"/>
            <w:vAlign w:val="center"/>
          </w:tcPr>
          <w:p>
            <w:pPr>
              <w:spacing w:after="0" w:line="240" w:lineRule="auto"/>
              <w:rPr>
                <w:rFonts w:ascii="Arial" w:hAnsi="Arial" w:eastAsia="MS Mincho" w:cs="Arial"/>
                <w:b/>
                <w:bCs/>
                <w:sz w:val="20"/>
                <w:szCs w:val="20"/>
              </w:rPr>
            </w:pPr>
            <w:r>
              <w:rPr>
                <w:rFonts w:ascii="Arial" w:hAnsi="Arial" w:eastAsia="Times New Roman" w:cs="Arial"/>
                <w:b/>
                <w:bCs/>
                <w:sz w:val="20"/>
                <w:szCs w:val="20"/>
              </w:rPr>
              <w:t>COMMENTS</w:t>
            </w: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ASK</w:t>
            </w:r>
          </w:p>
        </w:tc>
        <w:tc>
          <w:tcPr>
            <w:tcW w:w="8170" w:type="dxa"/>
            <w:vAlign w:val="center"/>
          </w:tcPr>
          <w:p>
            <w:pPr>
              <w:spacing w:after="0" w:line="240" w:lineRule="auto"/>
              <w:rPr>
                <w:rFonts w:ascii="Arial" w:hAnsi="Arial" w:eastAsia="MS Mincho" w:cs="Arial"/>
                <w:b/>
                <w:bCs/>
                <w:sz w:val="20"/>
                <w:szCs w:val="20"/>
              </w:rPr>
            </w:pPr>
            <w:r>
              <w:rPr>
                <w:rFonts w:ascii="Arial" w:hAnsi="Arial" w:eastAsia="Times New Roman" w:cs="Arial"/>
                <w:bCs/>
                <w:sz w:val="20"/>
                <w:szCs w:val="20"/>
              </w:rPr>
              <w:t>All respondents</w:t>
            </w:r>
          </w:p>
        </w:tc>
      </w:tr>
      <w:tr>
        <w:trPr>
          <w:cantSplit/>
          <w:trHeight w:val="360"/>
        </w:trPr>
        <w:tc>
          <w:tcPr>
            <w:tcW w:w="9360" w:type="dxa"/>
            <w:gridSpan w:val="2"/>
          </w:tcPr>
          <w:p>
            <w:pPr>
              <w:spacing w:after="0" w:line="240" w:lineRule="auto"/>
              <w:contextualSpacing/>
              <w:rPr>
                <w:rFonts w:ascii="Arial" w:hAnsi="Arial" w:eastAsia="Times New Roman" w:cs="Arial"/>
                <w:bCs/>
                <w:sz w:val="20"/>
                <w:szCs w:val="20"/>
              </w:rPr>
            </w:pPr>
          </w:p>
          <w:p>
            <w:pPr>
              <w:spacing w:after="0" w:line="240" w:lineRule="auto"/>
              <w:contextualSpacing/>
              <w:rPr>
                <w:rFonts w:ascii="Arial" w:hAnsi="Arial" w:eastAsia="Times New Roman" w:cs="Arial"/>
                <w:bCs/>
                <w:sz w:val="20"/>
                <w:szCs w:val="20"/>
              </w:rPr>
            </w:pPr>
            <w:r>
              <w:rPr>
                <w:rFonts w:ascii="Arial" w:hAnsi="Arial" w:eastAsia="Times New Roman" w:cs="Arial"/>
                <w:bCs/>
                <w:sz w:val="20"/>
                <w:szCs w:val="20"/>
              </w:rPr>
              <w:t>If you have any additional thoughts about any of the survey topics or the survey itself, please share them here:</w:t>
            </w:r>
          </w:p>
          <w:p>
            <w:pPr>
              <w:spacing w:after="0" w:line="240" w:lineRule="auto"/>
              <w:contextualSpacing/>
              <w:rPr>
                <w:rFonts w:ascii="Arial" w:hAnsi="Arial" w:eastAsia="Times New Roman" w:cs="Arial"/>
                <w:b/>
                <w:bCs/>
                <w:sz w:val="20"/>
                <w:szCs w:val="20"/>
              </w:rPr>
            </w:pPr>
          </w:p>
          <w:p>
            <w:pPr>
              <w:spacing w:after="0" w:line="240" w:lineRule="auto"/>
              <w:rPr>
                <w:rFonts w:ascii="Arial" w:hAnsi="Arial" w:eastAsia="Times New Roman" w:cs="Arial"/>
                <w:sz w:val="20"/>
                <w:szCs w:val="20"/>
              </w:rPr>
            </w:pPr>
            <w:r>
              <w:rPr>
                <w:rFonts w:ascii="Arial" w:hAnsi="Arial" w:eastAsia="Times New Roman" w:cs="Arial"/>
                <w:sz w:val="20"/>
                <w:szCs w:val="20"/>
              </w:rPr>
              <w:tab/>
              <w:t>Open-ended response</w:t>
            </w:r>
          </w:p>
          <w:p>
            <w:pPr>
              <w:tabs>
                <w:tab w:val="left" w:pos="1440"/>
              </w:tabs>
              <w:spacing w:after="0" w:line="240" w:lineRule="auto"/>
              <w:rPr>
                <w:rFonts w:ascii="Arial" w:hAnsi="Arial" w:eastAsia="Times New Roman" w:cs="Arial"/>
                <w:sz w:val="20"/>
                <w:szCs w:val="20"/>
              </w:rPr>
            </w:pPr>
          </w:p>
        </w:tc>
      </w:tr>
      <w:tr>
        <w:trPr>
          <w:cantSplit/>
          <w:trHeight w:val="360"/>
        </w:trPr>
        <w:tc>
          <w:tcPr>
            <w:tcW w:w="1190" w:type="dxa"/>
            <w:vAlign w:val="center"/>
          </w:tcPr>
          <w:p>
            <w:pPr>
              <w:spacing w:after="0" w:line="240" w:lineRule="auto"/>
              <w:jc w:val="center"/>
              <w:rPr>
                <w:rFonts w:ascii="Arial" w:hAnsi="Arial" w:eastAsia="MS Mincho" w:cs="Arial"/>
                <w:b/>
                <w:bCs/>
                <w:sz w:val="20"/>
                <w:szCs w:val="20"/>
              </w:rPr>
            </w:pPr>
            <w:r>
              <w:rPr>
                <w:rFonts w:ascii="Arial" w:hAnsi="Arial" w:eastAsia="MS Mincho" w:cs="Arial"/>
                <w:b/>
                <w:bCs/>
                <w:sz w:val="20"/>
                <w:szCs w:val="20"/>
              </w:rPr>
              <w:t>NEXT</w:t>
            </w:r>
          </w:p>
        </w:tc>
        <w:tc>
          <w:tcPr>
            <w:tcW w:w="8170" w:type="dxa"/>
            <w:vAlign w:val="center"/>
          </w:tcPr>
          <w:p>
            <w:pPr>
              <w:spacing w:after="0" w:line="240" w:lineRule="auto"/>
              <w:rPr>
                <w:rFonts w:ascii="Arial" w:hAnsi="Arial" w:eastAsia="MS Mincho" w:cs="Arial"/>
                <w:bCs/>
                <w:sz w:val="20"/>
                <w:szCs w:val="20"/>
              </w:rPr>
            </w:pPr>
            <w:r>
              <w:rPr>
                <w:rFonts w:ascii="Arial" w:hAnsi="Arial" w:eastAsia="Times New Roman" w:cs="Arial"/>
                <w:bCs/>
                <w:sz w:val="20"/>
                <w:szCs w:val="20"/>
              </w:rPr>
              <w:t>End of survey</w:t>
            </w:r>
          </w:p>
        </w:tc>
      </w:tr>
    </w:tbl>
    <w:p>
      <w:pPr>
        <w:tabs>
          <w:tab w:val="left" w:pos="1440"/>
        </w:tabs>
        <w:spacing w:after="0" w:line="240" w:lineRule="auto"/>
        <w:rPr>
          <w:rFonts w:ascii="Arial" w:hAnsi="Arial" w:eastAsia="Times New Roman" w:cs="Arial"/>
          <w:sz w:val="20"/>
          <w:szCs w:val="20"/>
        </w:rPr>
      </w:pPr>
    </w:p>
    <w:p>
      <w:pPr>
        <w:tabs>
          <w:tab w:val="left" w:pos="1440"/>
        </w:tabs>
        <w:spacing w:after="0" w:line="240" w:lineRule="auto"/>
        <w:rPr>
          <w:rFonts w:ascii="Arial" w:hAnsi="Arial" w:eastAsia="Times New Roman" w:cs="Arial"/>
          <w:sz w:val="20"/>
          <w:szCs w:val="20"/>
        </w:rPr>
      </w:pPr>
      <w:r>
        <w:rPr>
          <w:rFonts w:ascii="Arial" w:hAnsi="Arial" w:eastAsia="Times New Roman" w:cs="Arial"/>
          <w:sz w:val="20"/>
          <w:szCs w:val="20"/>
        </w:rPr>
        <w:t>Please return this questionnaire in the enclosed postage-paid return envelope. If you have questions about this survey, please email or call us. &lt;put appropriate email and phone contact information&gt;</w:t>
      </w:r>
    </w:p>
    <w:p/>
    <w:sectPr>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tabs>
        <w:tab w:val="clear" w:pos="4680"/>
      </w:tabs>
      <w:rPr>
        <w:rFonts w:ascii="Arial" w:hAnsi="Arial" w:cs="Arial"/>
        <w:sz w:val="20"/>
      </w:rPr>
    </w:pPr>
    <w:sdt>
      <w:sdtPr>
        <w:id w:val="968752352"/>
        <w:placeholder>
          <w:docPart w:val="2EA39C3526FE4FEDA5C5B6A4E725267F"/>
        </w:placeholder>
        <w:temporary/>
        <w:showingPlcHdr/>
        <w15:appearance w15:val="hidden"/>
      </w:sdtPr>
      <w:sdtContent>
        <w:r>
          <w:t>[Type here]</w:t>
        </w:r>
      </w:sdtContent>
    </w:sdt>
    <w:r>
      <w:tab/>
    </w:r>
    <w:r>
      <w:rPr>
        <w:rFonts w:ascii="Arial" w:hAnsi="Arial" w:cs="Arial"/>
        <w:sz w:val="20"/>
      </w:rPr>
      <w:t>OMB No. 1905-0186</w:t>
    </w:r>
  </w:p>
  <w:p>
    <w:pPr>
      <w:pStyle w:val="Header"/>
      <w:tabs>
        <w:tab w:val="clear" w:pos="4680"/>
      </w:tabs>
      <w:jc w:val="right"/>
      <w:rPr>
        <w:rFonts w:ascii="Arial" w:hAnsi="Arial" w:cs="Arial"/>
        <w:sz w:val="20"/>
      </w:rPr>
    </w:pPr>
    <w:r>
      <w:rPr>
        <w:rFonts w:ascii="Arial" w:hAnsi="Arial" w:cs="Arial"/>
        <w:sz w:val="20"/>
      </w:rPr>
      <w:t>Approval Expires: 04/30/2022</w:t>
    </w:r>
  </w:p>
  <w:p>
    <w:pPr>
      <w:pStyle w:val="Header"/>
      <w:tabs>
        <w:tab w:val="clear" w:pos="4680"/>
      </w:tabs>
      <w:jc w:val="right"/>
      <w:rPr>
        <w:rFonts w:ascii="Arial" w:hAnsi="Arial" w:cs="Arial"/>
        <w:sz w:val="20"/>
      </w:rPr>
    </w:pPr>
    <w:r>
      <w:rPr>
        <w:rFonts w:ascii="Arial" w:hAnsi="Arial" w:cs="Arial"/>
        <w:sz w:val="20"/>
      </w:rPr>
      <w:t>Burden: 6 minutes</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0C9"/>
    <w:multiLevelType w:val="hybridMultilevel"/>
    <w:tmpl w:val="FB1C2720"/>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7C5"/>
    <w:multiLevelType w:val="hybridMultilevel"/>
    <w:tmpl w:val="C2F6D50A"/>
    <w:lvl w:ilvl="0" w:tplc="766A28AE">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33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3435A"/>
    <w:multiLevelType w:val="hybridMultilevel"/>
    <w:tmpl w:val="406A6D74"/>
    <w:lvl w:ilvl="0" w:tplc="31503CDC">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87C7F"/>
    <w:multiLevelType w:val="hybridMultilevel"/>
    <w:tmpl w:val="E07C9D74"/>
    <w:lvl w:ilvl="0" w:tplc="ED9E6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E5F0B"/>
    <w:multiLevelType w:val="hybridMultilevel"/>
    <w:tmpl w:val="22FEB4F4"/>
    <w:lvl w:ilvl="0" w:tplc="4F8868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213A9"/>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A5307"/>
    <w:multiLevelType w:val="hybridMultilevel"/>
    <w:tmpl w:val="A5649882"/>
    <w:lvl w:ilvl="0" w:tplc="0BAC33C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02EB7"/>
    <w:multiLevelType w:val="hybridMultilevel"/>
    <w:tmpl w:val="C2AE35BC"/>
    <w:lvl w:ilvl="0" w:tplc="B810D2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22961"/>
    <w:multiLevelType w:val="hybridMultilevel"/>
    <w:tmpl w:val="2B6AF972"/>
    <w:lvl w:ilvl="0" w:tplc="2E1EA8D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B36FF"/>
    <w:multiLevelType w:val="hybridMultilevel"/>
    <w:tmpl w:val="083EA95E"/>
    <w:lvl w:ilvl="0" w:tplc="45043DA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6F61"/>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369D2"/>
    <w:multiLevelType w:val="hybridMultilevel"/>
    <w:tmpl w:val="F19C760E"/>
    <w:lvl w:ilvl="0" w:tplc="23FE25A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27518"/>
    <w:multiLevelType w:val="hybridMultilevel"/>
    <w:tmpl w:val="B49EBF14"/>
    <w:lvl w:ilvl="0" w:tplc="7AB4BA9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C446A"/>
    <w:multiLevelType w:val="hybridMultilevel"/>
    <w:tmpl w:val="CD606E46"/>
    <w:lvl w:ilvl="0" w:tplc="D430ABDA">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D5D3C"/>
    <w:multiLevelType w:val="hybridMultilevel"/>
    <w:tmpl w:val="FF52833E"/>
    <w:lvl w:ilvl="0" w:tplc="F52C2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506905"/>
    <w:multiLevelType w:val="hybridMultilevel"/>
    <w:tmpl w:val="98E2A7AC"/>
    <w:lvl w:ilvl="0" w:tplc="482AC0D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2654E"/>
    <w:multiLevelType w:val="hybridMultilevel"/>
    <w:tmpl w:val="AFFA7F70"/>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D4797"/>
    <w:multiLevelType w:val="hybridMultilevel"/>
    <w:tmpl w:val="637E3246"/>
    <w:lvl w:ilvl="0" w:tplc="E6307F6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310CA"/>
    <w:multiLevelType w:val="hybridMultilevel"/>
    <w:tmpl w:val="7904EC62"/>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F004B"/>
    <w:multiLevelType w:val="hybridMultilevel"/>
    <w:tmpl w:val="BDE6A044"/>
    <w:lvl w:ilvl="0" w:tplc="D1DA331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AB3FAA"/>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62D59"/>
    <w:multiLevelType w:val="hybridMultilevel"/>
    <w:tmpl w:val="C3BEC640"/>
    <w:lvl w:ilvl="0" w:tplc="4EF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117E8"/>
    <w:multiLevelType w:val="hybridMultilevel"/>
    <w:tmpl w:val="9BC425B6"/>
    <w:lvl w:ilvl="0" w:tplc="09AEB9A2">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7C7658"/>
    <w:multiLevelType w:val="hybridMultilevel"/>
    <w:tmpl w:val="C8E44ABE"/>
    <w:lvl w:ilvl="0" w:tplc="D21C37D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4F58E8"/>
    <w:multiLevelType w:val="hybridMultilevel"/>
    <w:tmpl w:val="22FEB4F4"/>
    <w:lvl w:ilvl="0" w:tplc="4F88686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533E06"/>
    <w:multiLevelType w:val="hybridMultilevel"/>
    <w:tmpl w:val="C3BEC640"/>
    <w:lvl w:ilvl="0" w:tplc="4EF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8C23B9"/>
    <w:multiLevelType w:val="hybridMultilevel"/>
    <w:tmpl w:val="6DBE94A0"/>
    <w:lvl w:ilvl="0" w:tplc="609004E8">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893585"/>
    <w:multiLevelType w:val="hybridMultilevel"/>
    <w:tmpl w:val="89CE2A2A"/>
    <w:lvl w:ilvl="0" w:tplc="999805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3E317F"/>
    <w:multiLevelType w:val="hybridMultilevel"/>
    <w:tmpl w:val="EA9AD246"/>
    <w:lvl w:ilvl="0" w:tplc="687E06C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9E5CC2"/>
    <w:multiLevelType w:val="hybridMultilevel"/>
    <w:tmpl w:val="703AC16C"/>
    <w:lvl w:ilvl="0" w:tplc="8C5E52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D26554"/>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2B1688"/>
    <w:multiLevelType w:val="hybridMultilevel"/>
    <w:tmpl w:val="5D3896D2"/>
    <w:lvl w:ilvl="0" w:tplc="C5888C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3F0235"/>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BD4D91"/>
    <w:multiLevelType w:val="hybridMultilevel"/>
    <w:tmpl w:val="D29AF1BC"/>
    <w:lvl w:ilvl="0" w:tplc="9998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9D7B1A"/>
    <w:multiLevelType w:val="hybridMultilevel"/>
    <w:tmpl w:val="B97A2612"/>
    <w:lvl w:ilvl="0" w:tplc="205E21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D1B77"/>
    <w:multiLevelType w:val="hybridMultilevel"/>
    <w:tmpl w:val="433234EE"/>
    <w:lvl w:ilvl="0" w:tplc="CE4278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3D6610"/>
    <w:multiLevelType w:val="hybridMultilevel"/>
    <w:tmpl w:val="750A7A36"/>
    <w:lvl w:ilvl="0" w:tplc="AE0CA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1D7BC8"/>
    <w:multiLevelType w:val="hybridMultilevel"/>
    <w:tmpl w:val="FBDCB316"/>
    <w:lvl w:ilvl="0" w:tplc="639CD2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7B719F"/>
    <w:multiLevelType w:val="hybridMultilevel"/>
    <w:tmpl w:val="2444B57C"/>
    <w:lvl w:ilvl="0" w:tplc="42D4188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E037D1"/>
    <w:multiLevelType w:val="hybridMultilevel"/>
    <w:tmpl w:val="BFE2F7DE"/>
    <w:lvl w:ilvl="0" w:tplc="D1842B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CB78DD"/>
    <w:multiLevelType w:val="hybridMultilevel"/>
    <w:tmpl w:val="22A8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DA4D61"/>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A4308"/>
    <w:multiLevelType w:val="hybridMultilevel"/>
    <w:tmpl w:val="85D4B292"/>
    <w:lvl w:ilvl="0" w:tplc="1848D7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1"/>
  </w:num>
  <w:num w:numId="3">
    <w:abstractNumId w:val="62"/>
  </w:num>
  <w:num w:numId="4">
    <w:abstractNumId w:val="18"/>
  </w:num>
  <w:num w:numId="5">
    <w:abstractNumId w:val="40"/>
  </w:num>
  <w:num w:numId="6">
    <w:abstractNumId w:val="31"/>
  </w:num>
  <w:num w:numId="7">
    <w:abstractNumId w:val="24"/>
  </w:num>
  <w:num w:numId="8">
    <w:abstractNumId w:val="8"/>
  </w:num>
  <w:num w:numId="9">
    <w:abstractNumId w:val="60"/>
  </w:num>
  <w:num w:numId="10">
    <w:abstractNumId w:val="53"/>
  </w:num>
  <w:num w:numId="11">
    <w:abstractNumId w:val="10"/>
  </w:num>
  <w:num w:numId="12">
    <w:abstractNumId w:val="14"/>
  </w:num>
  <w:num w:numId="13">
    <w:abstractNumId w:val="56"/>
  </w:num>
  <w:num w:numId="14">
    <w:abstractNumId w:val="42"/>
  </w:num>
  <w:num w:numId="15">
    <w:abstractNumId w:val="59"/>
  </w:num>
  <w:num w:numId="16">
    <w:abstractNumId w:val="25"/>
  </w:num>
  <w:num w:numId="17">
    <w:abstractNumId w:val="23"/>
  </w:num>
  <w:num w:numId="18">
    <w:abstractNumId w:val="65"/>
  </w:num>
  <w:num w:numId="19">
    <w:abstractNumId w:val="22"/>
  </w:num>
  <w:num w:numId="20">
    <w:abstractNumId w:val="52"/>
  </w:num>
  <w:num w:numId="21">
    <w:abstractNumId w:val="46"/>
  </w:num>
  <w:num w:numId="22">
    <w:abstractNumId w:val="16"/>
  </w:num>
  <w:num w:numId="23">
    <w:abstractNumId w:val="36"/>
  </w:num>
  <w:num w:numId="24">
    <w:abstractNumId w:val="64"/>
  </w:num>
  <w:num w:numId="25">
    <w:abstractNumId w:val="45"/>
  </w:num>
  <w:num w:numId="26">
    <w:abstractNumId w:val="51"/>
  </w:num>
  <w:num w:numId="27">
    <w:abstractNumId w:val="17"/>
  </w:num>
  <w:num w:numId="28">
    <w:abstractNumId w:val="33"/>
  </w:num>
  <w:num w:numId="29">
    <w:abstractNumId w:val="29"/>
  </w:num>
  <w:num w:numId="30">
    <w:abstractNumId w:val="30"/>
  </w:num>
  <w:num w:numId="31">
    <w:abstractNumId w:val="54"/>
  </w:num>
  <w:num w:numId="32">
    <w:abstractNumId w:val="43"/>
  </w:num>
  <w:num w:numId="33">
    <w:abstractNumId w:val="63"/>
  </w:num>
  <w:num w:numId="34">
    <w:abstractNumId w:val="3"/>
  </w:num>
  <w:num w:numId="35">
    <w:abstractNumId w:val="7"/>
  </w:num>
  <w:num w:numId="36">
    <w:abstractNumId w:val="57"/>
  </w:num>
  <w:num w:numId="37">
    <w:abstractNumId w:val="38"/>
  </w:num>
  <w:num w:numId="38">
    <w:abstractNumId w:val="55"/>
  </w:num>
  <w:num w:numId="39">
    <w:abstractNumId w:val="50"/>
  </w:num>
  <w:num w:numId="40">
    <w:abstractNumId w:val="4"/>
  </w:num>
  <w:num w:numId="41">
    <w:abstractNumId w:val="48"/>
  </w:num>
  <w:num w:numId="42">
    <w:abstractNumId w:val="0"/>
  </w:num>
  <w:num w:numId="43">
    <w:abstractNumId w:val="44"/>
  </w:num>
  <w:num w:numId="44">
    <w:abstractNumId w:val="47"/>
  </w:num>
  <w:num w:numId="45">
    <w:abstractNumId w:val="11"/>
  </w:num>
  <w:num w:numId="46">
    <w:abstractNumId w:val="49"/>
  </w:num>
  <w:num w:numId="47">
    <w:abstractNumId w:val="15"/>
  </w:num>
  <w:num w:numId="48">
    <w:abstractNumId w:val="19"/>
  </w:num>
  <w:num w:numId="49">
    <w:abstractNumId w:val="9"/>
  </w:num>
  <w:num w:numId="50">
    <w:abstractNumId w:val="12"/>
  </w:num>
  <w:num w:numId="51">
    <w:abstractNumId w:val="32"/>
  </w:num>
  <w:num w:numId="52">
    <w:abstractNumId w:val="21"/>
  </w:num>
  <w:num w:numId="53">
    <w:abstractNumId w:val="39"/>
  </w:num>
  <w:num w:numId="54">
    <w:abstractNumId w:val="26"/>
  </w:num>
  <w:num w:numId="55">
    <w:abstractNumId w:val="6"/>
  </w:num>
  <w:num w:numId="56">
    <w:abstractNumId w:val="13"/>
  </w:num>
  <w:num w:numId="57">
    <w:abstractNumId w:val="20"/>
  </w:num>
  <w:num w:numId="58">
    <w:abstractNumId w:val="58"/>
  </w:num>
  <w:num w:numId="59">
    <w:abstractNumId w:val="34"/>
  </w:num>
  <w:num w:numId="60">
    <w:abstractNumId w:val="37"/>
  </w:num>
  <w:num w:numId="61">
    <w:abstractNumId w:val="35"/>
  </w:num>
  <w:num w:numId="62">
    <w:abstractNumId w:val="1"/>
  </w:num>
  <w:num w:numId="63">
    <w:abstractNumId w:val="27"/>
  </w:num>
  <w:num w:numId="64">
    <w:abstractNumId w:val="41"/>
  </w:num>
  <w:num w:numId="65">
    <w:abstractNumId w:val="28"/>
  </w:num>
  <w:num w:numId="66">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ACEE3-CBC0-48E0-8B7A-A865AC67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A39C3526FE4FEDA5C5B6A4E725267F"/>
        <w:category>
          <w:name w:val="General"/>
          <w:gallery w:val="placeholder"/>
        </w:category>
        <w:types>
          <w:type w:val="bbPlcHdr"/>
        </w:types>
        <w:behaviors>
          <w:behavior w:val="content"/>
        </w:behaviors>
        <w:guid w:val="{7FA4A197-5EC2-4F57-AA47-A7C2DEF996D6}"/>
      </w:docPartPr>
      <w:docPartBody>
        <w:p>
          <w:pPr>
            <w:pStyle w:val="2EA39C3526FE4FEDA5C5B6A4E725267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39C3526FE4FEDA5C5B6A4E725267F">
    <w:name w:val="2EA39C3526FE4FEDA5C5B6A4E7252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Mayclin, Danielle</dc:creator>
  <cp:keywords/>
  <dc:description/>
  <cp:lastModifiedBy>OMB/OIRA</cp:lastModifiedBy>
  <cp:revision>2</cp:revision>
  <dcterms:created xsi:type="dcterms:W3CDTF">2020-10-14T16:49:00Z</dcterms:created>
  <dcterms:modified xsi:type="dcterms:W3CDTF">2020-10-14T16:49:00Z</dcterms:modified>
</cp:coreProperties>
</file>