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71731" w:rsidR="00C2211F" w:rsidP="00C2211F" w:rsidRDefault="00C2211F" w14:paraId="559E66B8" w14:textId="5E99F8D7">
      <w:pPr>
        <w:autoSpaceDE w:val="0"/>
        <w:autoSpaceDN w:val="0"/>
        <w:adjustRightInd w:val="0"/>
        <w:spacing w:after="0" w:line="23" w:lineRule="atLeast"/>
        <w:jc w:val="right"/>
        <w:rPr>
          <w:rFonts w:cs="Arial"/>
          <w:b/>
          <w:bCs/>
          <w:color w:val="363636"/>
        </w:rPr>
      </w:pPr>
      <w:r>
        <w:rPr>
          <w:rFonts w:cs="Arial"/>
          <w:b/>
          <w:bCs/>
          <w:color w:val="363636"/>
        </w:rPr>
        <w:t>OMB Control Number 1905-</w:t>
      </w:r>
      <w:r w:rsidR="00405684">
        <w:rPr>
          <w:rFonts w:cs="Arial"/>
          <w:b/>
          <w:bCs/>
          <w:color w:val="363636"/>
        </w:rPr>
        <w:t>0186</w:t>
      </w:r>
    </w:p>
    <w:p w:rsidRPr="00E60FC4" w:rsidR="00C2211F" w:rsidP="00C2211F" w:rsidRDefault="00405684" w14:paraId="38D7973B" w14:textId="49848D60">
      <w:pPr>
        <w:autoSpaceDE w:val="0"/>
        <w:autoSpaceDN w:val="0"/>
        <w:adjustRightInd w:val="0"/>
        <w:spacing w:after="0" w:line="23" w:lineRule="atLeast"/>
        <w:jc w:val="right"/>
        <w:rPr>
          <w:rFonts w:cs="Arial"/>
          <w:b/>
          <w:bCs/>
          <w:color w:val="363636"/>
        </w:rPr>
      </w:pPr>
      <w:r>
        <w:rPr>
          <w:rFonts w:cs="Arial"/>
          <w:b/>
          <w:color w:val="363636"/>
        </w:rPr>
        <w:t>February 20</w:t>
      </w:r>
      <w:r w:rsidR="00C2211F">
        <w:rPr>
          <w:rFonts w:cs="Arial"/>
          <w:b/>
          <w:color w:val="363636"/>
        </w:rPr>
        <w:t>, 2020</w:t>
      </w:r>
    </w:p>
    <w:p w:rsidRPr="00E60FC4" w:rsidR="00C2211F" w:rsidP="00C2211F" w:rsidRDefault="00C2211F" w14:paraId="41D18BF9" w14:textId="77777777">
      <w:pPr>
        <w:autoSpaceDE w:val="0"/>
        <w:autoSpaceDN w:val="0"/>
        <w:adjustRightInd w:val="0"/>
        <w:spacing w:after="0" w:line="23" w:lineRule="atLeast"/>
        <w:jc w:val="center"/>
        <w:rPr>
          <w:rFonts w:cs="Arial"/>
          <w:b/>
          <w:bCs/>
          <w:color w:val="363636"/>
        </w:rPr>
      </w:pPr>
    </w:p>
    <w:p w:rsidRPr="00E60FC4" w:rsidR="00C2211F" w:rsidP="00C2211F" w:rsidRDefault="00C2211F" w14:paraId="1EF3AB9F" w14:textId="77777777">
      <w:pPr>
        <w:autoSpaceDE w:val="0"/>
        <w:autoSpaceDN w:val="0"/>
        <w:adjustRightInd w:val="0"/>
        <w:spacing w:after="0" w:line="23" w:lineRule="atLeast"/>
        <w:jc w:val="center"/>
        <w:rPr>
          <w:rFonts w:cs="Arial"/>
          <w:b/>
          <w:bCs/>
          <w:color w:val="363636"/>
        </w:rPr>
      </w:pPr>
      <w:r>
        <w:rPr>
          <w:rFonts w:cs="Arial"/>
          <w:b/>
          <w:bCs/>
          <w:color w:val="363636"/>
        </w:rPr>
        <w:t xml:space="preserve">Form EIA-851Q </w:t>
      </w:r>
      <w:r w:rsidRPr="00C2211F">
        <w:rPr>
          <w:rFonts w:cs="Arial"/>
          <w:b/>
          <w:bCs/>
          <w:i/>
          <w:color w:val="363636"/>
        </w:rPr>
        <w:t>Dom</w:t>
      </w:r>
      <w:r>
        <w:rPr>
          <w:rFonts w:cs="Arial"/>
          <w:b/>
          <w:bCs/>
          <w:i/>
          <w:color w:val="363636"/>
        </w:rPr>
        <w:t xml:space="preserve">estic Uranium Production Quarterly Report </w:t>
      </w:r>
      <w:r>
        <w:rPr>
          <w:rFonts w:cs="Arial"/>
          <w:b/>
          <w:bCs/>
          <w:color w:val="363636"/>
        </w:rPr>
        <w:t xml:space="preserve">and Form EIA-851A </w:t>
      </w:r>
      <w:r w:rsidRPr="00C2211F">
        <w:rPr>
          <w:rFonts w:cs="Arial"/>
          <w:b/>
          <w:bCs/>
          <w:i/>
          <w:color w:val="363636"/>
        </w:rPr>
        <w:t>Dom</w:t>
      </w:r>
      <w:r>
        <w:rPr>
          <w:rFonts w:cs="Arial"/>
          <w:b/>
          <w:bCs/>
          <w:i/>
          <w:color w:val="363636"/>
        </w:rPr>
        <w:t xml:space="preserve">estic Uranium Production Annually Report </w:t>
      </w:r>
      <w:r w:rsidRPr="00E60FC4">
        <w:rPr>
          <w:rFonts w:cs="Arial"/>
          <w:b/>
          <w:bCs/>
          <w:color w:val="363636"/>
        </w:rPr>
        <w:t xml:space="preserve">Cognitive Testing Protocol </w:t>
      </w:r>
    </w:p>
    <w:p w:rsidRPr="00E60FC4" w:rsidR="00C2211F" w:rsidP="00C2211F" w:rsidRDefault="00C2211F" w14:paraId="050BB647" w14:textId="77777777">
      <w:pPr>
        <w:autoSpaceDE w:val="0"/>
        <w:autoSpaceDN w:val="0"/>
        <w:adjustRightInd w:val="0"/>
        <w:spacing w:after="0" w:line="23" w:lineRule="atLeast"/>
        <w:rPr>
          <w:rFonts w:cs="Arial"/>
          <w:b/>
          <w:bCs/>
          <w:color w:val="363636"/>
        </w:rPr>
      </w:pPr>
    </w:p>
    <w:p w:rsidRPr="00E60FC4" w:rsidR="00C2211F" w:rsidP="00C2211F" w:rsidRDefault="00C2211F" w14:paraId="2D5C6828" w14:textId="77777777">
      <w:pPr>
        <w:rPr>
          <w:rFonts w:cs="Arial"/>
          <w:b/>
        </w:rPr>
      </w:pPr>
      <w:r w:rsidRPr="00E60FC4">
        <w:rPr>
          <w:rFonts w:cs="Arial"/>
          <w:b/>
        </w:rPr>
        <w:t>Research Goals:</w:t>
      </w:r>
    </w:p>
    <w:p w:rsidRPr="00207761" w:rsidR="00C2211F" w:rsidP="00C2211F" w:rsidRDefault="00C2211F" w14:paraId="4D14A05F" w14:textId="7284247D">
      <w:pPr>
        <w:pStyle w:val="ListParagraph"/>
        <w:numPr>
          <w:ilvl w:val="0"/>
          <w:numId w:val="1"/>
        </w:numPr>
        <w:spacing w:after="0" w:line="240" w:lineRule="auto"/>
        <w:rPr>
          <w:rStyle w:val="normaltextrun1"/>
          <w:rFonts w:cstheme="majorHAnsi"/>
        </w:rPr>
      </w:pPr>
      <w:r>
        <w:rPr>
          <w:rStyle w:val="normaltextrun1"/>
          <w:rFonts w:ascii="Calibri" w:hAnsi="Calibri"/>
        </w:rPr>
        <w:t>Estimate the burden for respondents that report on Form EIA-851</w:t>
      </w:r>
      <w:r w:rsidR="002E0A4D">
        <w:rPr>
          <w:rStyle w:val="normaltextrun1"/>
          <w:rFonts w:ascii="Calibri" w:hAnsi="Calibri"/>
        </w:rPr>
        <w:t>A</w:t>
      </w:r>
      <w:r>
        <w:rPr>
          <w:rStyle w:val="normaltextrun1"/>
          <w:rFonts w:ascii="Calibri" w:hAnsi="Calibri"/>
        </w:rPr>
        <w:t xml:space="preserve"> and Form EIA-</w:t>
      </w:r>
      <w:r w:rsidR="00DC5DE1">
        <w:rPr>
          <w:rStyle w:val="normaltextrun1"/>
          <w:rFonts w:ascii="Calibri" w:hAnsi="Calibri"/>
        </w:rPr>
        <w:t>851</w:t>
      </w:r>
      <w:r w:rsidR="002E0A4D">
        <w:rPr>
          <w:rStyle w:val="normaltextrun1"/>
          <w:rFonts w:ascii="Calibri" w:hAnsi="Calibri"/>
        </w:rPr>
        <w:t>Q</w:t>
      </w:r>
      <w:r w:rsidR="00DC5DE1">
        <w:rPr>
          <w:rStyle w:val="normaltextrun1"/>
          <w:rFonts w:ascii="Calibri" w:hAnsi="Calibri"/>
        </w:rPr>
        <w:t>.</w:t>
      </w:r>
      <w:r>
        <w:rPr>
          <w:rStyle w:val="normaltextrun1"/>
          <w:rFonts w:ascii="Calibri" w:hAnsi="Calibri"/>
        </w:rPr>
        <w:t xml:space="preserve">  </w:t>
      </w:r>
    </w:p>
    <w:p w:rsidRPr="00207761" w:rsidR="00C2211F" w:rsidP="00C2211F" w:rsidRDefault="00C2211F" w14:paraId="2B592E2F" w14:textId="77777777">
      <w:pPr>
        <w:pStyle w:val="ListParagraph"/>
        <w:spacing w:after="0" w:line="240" w:lineRule="auto"/>
        <w:rPr>
          <w:rStyle w:val="normaltextrun1"/>
          <w:rFonts w:cstheme="majorHAnsi"/>
        </w:rPr>
      </w:pPr>
    </w:p>
    <w:p w:rsidR="00DE4916" w:rsidP="00C2211F" w:rsidRDefault="00C2211F" w14:paraId="7F4E17CB" w14:textId="478ECD16">
      <w:pPr>
        <w:pStyle w:val="ListParagraph"/>
        <w:numPr>
          <w:ilvl w:val="0"/>
          <w:numId w:val="1"/>
        </w:numPr>
        <w:rPr>
          <w:rFonts w:cstheme="majorHAnsi"/>
        </w:rPr>
      </w:pPr>
      <w:r>
        <w:rPr>
          <w:rFonts w:cstheme="majorHAnsi"/>
        </w:rPr>
        <w:t xml:space="preserve">Assess respondents’ </w:t>
      </w:r>
      <w:r w:rsidR="008642BC">
        <w:rPr>
          <w:rFonts w:cstheme="majorHAnsi"/>
        </w:rPr>
        <w:t>concerns</w:t>
      </w:r>
      <w:r>
        <w:rPr>
          <w:rFonts w:cstheme="majorHAnsi"/>
        </w:rPr>
        <w:t xml:space="preserve"> regarding a change in</w:t>
      </w:r>
      <w:r w:rsidR="008642BC">
        <w:rPr>
          <w:rFonts w:cstheme="majorHAnsi"/>
        </w:rPr>
        <w:t xml:space="preserve"> the data</w:t>
      </w:r>
      <w:r>
        <w:rPr>
          <w:rFonts w:cstheme="majorHAnsi"/>
        </w:rPr>
        <w:t xml:space="preserve"> protection</w:t>
      </w:r>
      <w:r w:rsidR="008642BC">
        <w:rPr>
          <w:rFonts w:cstheme="majorHAnsi"/>
        </w:rPr>
        <w:t xml:space="preserve"> policy  from CIPSEA protection to</w:t>
      </w:r>
      <w:r w:rsidR="00DE4916">
        <w:rPr>
          <w:rFonts w:cstheme="majorHAnsi"/>
        </w:rPr>
        <w:t xml:space="preserve"> </w:t>
      </w:r>
      <w:r w:rsidR="008642BC">
        <w:rPr>
          <w:rFonts w:cstheme="majorHAnsi"/>
        </w:rPr>
        <w:t>FOIA exemption</w:t>
      </w:r>
      <w:r w:rsidR="00DE4916">
        <w:rPr>
          <w:rFonts w:cstheme="majorHAnsi"/>
        </w:rPr>
        <w:t>s</w:t>
      </w:r>
      <w:r w:rsidR="008642BC">
        <w:rPr>
          <w:rFonts w:cstheme="majorHAnsi"/>
        </w:rPr>
        <w:t xml:space="preserve"> for respondents reporting</w:t>
      </w:r>
      <w:r>
        <w:rPr>
          <w:rFonts w:cstheme="majorHAnsi"/>
        </w:rPr>
        <w:t xml:space="preserve"> on Form EIA-851A and Form EIA-</w:t>
      </w:r>
      <w:r w:rsidR="008642BC">
        <w:rPr>
          <w:rFonts w:cstheme="majorHAnsi"/>
        </w:rPr>
        <w:t>851Q</w:t>
      </w:r>
    </w:p>
    <w:p w:rsidRPr="00DE4916" w:rsidR="00DE4916" w:rsidP="00545CB0" w:rsidRDefault="00DE4916" w14:paraId="2DB4662A" w14:textId="77777777">
      <w:pPr>
        <w:pStyle w:val="ListParagraph"/>
        <w:rPr>
          <w:rFonts w:cstheme="majorHAnsi"/>
        </w:rPr>
      </w:pPr>
    </w:p>
    <w:p w:rsidR="0066045F" w:rsidP="00545CB0" w:rsidRDefault="008642BC" w14:paraId="38EF9BCD" w14:textId="43CF8ED4">
      <w:pPr>
        <w:pStyle w:val="ListParagraph"/>
        <w:numPr>
          <w:ilvl w:val="0"/>
          <w:numId w:val="1"/>
        </w:numPr>
        <w:rPr>
          <w:rFonts w:cstheme="majorHAnsi"/>
        </w:rPr>
      </w:pPr>
      <w:r w:rsidRPr="00F3422F" w:rsidDel="008642BC">
        <w:rPr>
          <w:rFonts w:cstheme="majorHAnsi"/>
        </w:rPr>
        <w:t xml:space="preserve"> </w:t>
      </w:r>
      <w:r w:rsidRPr="00F3422F" w:rsidR="00DE4916">
        <w:rPr>
          <w:rFonts w:cstheme="majorHAnsi"/>
        </w:rPr>
        <w:t>Assess whether</w:t>
      </w:r>
      <w:r w:rsidRPr="00F3422F" w:rsidR="00C2211F">
        <w:rPr>
          <w:rFonts w:cstheme="majorHAnsi"/>
        </w:rPr>
        <w:t xml:space="preserve"> respondents </w:t>
      </w:r>
      <w:r w:rsidRPr="00F3422F" w:rsidR="00DE4916">
        <w:rPr>
          <w:rFonts w:cstheme="majorHAnsi"/>
        </w:rPr>
        <w:t xml:space="preserve">have concerns with no </w:t>
      </w:r>
      <w:r w:rsidRPr="00F3422F" w:rsidR="00F3422F">
        <w:rPr>
          <w:rFonts w:cstheme="majorHAnsi"/>
        </w:rPr>
        <w:t xml:space="preserve">data </w:t>
      </w:r>
      <w:r w:rsidRPr="00F3422F" w:rsidR="00DE4916">
        <w:rPr>
          <w:rFonts w:cstheme="majorHAnsi"/>
        </w:rPr>
        <w:t>protection and EIA publishing company level data</w:t>
      </w:r>
      <w:r w:rsidRPr="00F3422F" w:rsidR="00F3422F">
        <w:rPr>
          <w:rFonts w:cstheme="majorHAnsi"/>
        </w:rPr>
        <w:t xml:space="preserve">. </w:t>
      </w:r>
    </w:p>
    <w:p w:rsidRPr="0066045F" w:rsidR="0066045F" w:rsidP="00545CB0" w:rsidRDefault="0066045F" w14:paraId="2C2939C7" w14:textId="77777777">
      <w:pPr>
        <w:pStyle w:val="ListParagraph"/>
        <w:rPr>
          <w:rFonts w:cstheme="majorHAnsi"/>
        </w:rPr>
      </w:pPr>
    </w:p>
    <w:p w:rsidR="00527E5B" w:rsidP="00545CB0" w:rsidRDefault="0066045F" w14:paraId="172B9575" w14:textId="6F477D86">
      <w:pPr>
        <w:pStyle w:val="ListParagraph"/>
        <w:numPr>
          <w:ilvl w:val="0"/>
          <w:numId w:val="1"/>
        </w:numPr>
      </w:pPr>
      <w:r>
        <w:rPr>
          <w:rFonts w:cstheme="majorHAnsi"/>
        </w:rPr>
        <w:t>Assess whether respondents have concerns with removing any use restriction on their data</w:t>
      </w:r>
    </w:p>
    <w:p w:rsidR="001D7689" w:rsidRDefault="00DC5DE1" w14:paraId="7E117541" w14:textId="77777777">
      <w:pPr>
        <w:rPr>
          <w:b/>
        </w:rPr>
      </w:pPr>
      <w:r>
        <w:rPr>
          <w:b/>
        </w:rPr>
        <w:t>Introduction</w:t>
      </w:r>
    </w:p>
    <w:p w:rsidR="001920E9" w:rsidRDefault="001D7689" w14:paraId="7ECC30F3" w14:textId="4D8E7759">
      <w:r>
        <w:t>Thank you for agreeing to participate in this interview. My name is ______ and I work for the Energy Information Administration. Today I would like</w:t>
      </w:r>
      <w:r w:rsidR="00E02F12">
        <w:t xml:space="preserve"> to</w:t>
      </w:r>
      <w:r>
        <w:t xml:space="preserve"> get your feedback regarding Form EIA-851Q and Form EIA-851A. </w:t>
      </w:r>
      <w:r w:rsidR="001920E9">
        <w:t>Participation in this study is voluntary and y</w:t>
      </w:r>
      <w:r w:rsidRPr="001920E9" w:rsidR="001920E9">
        <w:t xml:space="preserve">our responses </w:t>
      </w:r>
      <w:proofErr w:type="gramStart"/>
      <w:r w:rsidRPr="001920E9" w:rsidR="001920E9">
        <w:t>are protected</w:t>
      </w:r>
      <w:proofErr w:type="gramEnd"/>
      <w:r w:rsidRPr="001920E9" w:rsidR="001920E9">
        <w:t xml:space="preserve"> as confidential information</w:t>
      </w:r>
      <w:r w:rsidR="001920E9">
        <w:t xml:space="preserve">. The </w:t>
      </w:r>
      <w:r w:rsidRPr="001920E9" w:rsidR="001920E9">
        <w:t xml:space="preserve">results from this study </w:t>
      </w:r>
      <w:proofErr w:type="gramStart"/>
      <w:r w:rsidRPr="001920E9" w:rsidR="001920E9">
        <w:t>will be aggregated</w:t>
      </w:r>
      <w:proofErr w:type="gramEnd"/>
      <w:r w:rsidRPr="001920E9" w:rsidR="001920E9">
        <w:t xml:space="preserve"> so that no aggregate statistics can be used to identify you or anyone in your organization.</w:t>
      </w:r>
      <w:r w:rsidR="001920E9">
        <w:t xml:space="preserve"> Do you have any questions before we begin? </w:t>
      </w:r>
    </w:p>
    <w:p w:rsidR="001920E9" w:rsidP="001920E9" w:rsidRDefault="001920E9" w14:paraId="70A46603" w14:textId="777777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Burden Estimates </w:t>
      </w:r>
    </w:p>
    <w:p w:rsidR="001920E9" w:rsidP="001920E9" w:rsidRDefault="001920E9" w14:paraId="6DEA7BE5" w14:textId="77777777">
      <w:pPr>
        <w:pStyle w:val="ListParagraph"/>
        <w:rPr>
          <w:b/>
        </w:rPr>
      </w:pPr>
    </w:p>
    <w:p w:rsidRPr="00545CB0" w:rsidR="00B9625A" w:rsidP="00545CB0" w:rsidRDefault="00F3422F" w14:paraId="24F3B618" w14:textId="62B32A9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545CB0">
        <w:rPr>
          <w:b/>
        </w:rPr>
        <w:t>FOR EIA-851</w:t>
      </w:r>
      <w:r w:rsidR="002E0A4D">
        <w:rPr>
          <w:b/>
        </w:rPr>
        <w:t>A</w:t>
      </w:r>
      <w:r w:rsidRPr="00545CB0">
        <w:rPr>
          <w:b/>
        </w:rPr>
        <w:t xml:space="preserve"> Respondents</w:t>
      </w:r>
      <w:r w:rsidR="005D29F0">
        <w:rPr>
          <w:b/>
        </w:rPr>
        <w:t xml:space="preserve"> Only</w:t>
      </w:r>
    </w:p>
    <w:p w:rsidR="001920E9" w:rsidP="001920E9" w:rsidRDefault="001920E9" w14:paraId="579FF54E" w14:textId="0E7561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How much time do you estimate it take</w:t>
      </w:r>
      <w:r w:rsidR="00805EFC">
        <w:t>s</w:t>
      </w:r>
      <w:r>
        <w:t xml:space="preserve"> you to complete Form EIA-851</w:t>
      </w:r>
      <w:r w:rsidR="002E0A4D">
        <w:t>A</w:t>
      </w:r>
      <w:r>
        <w:t xml:space="preserve">? </w:t>
      </w:r>
    </w:p>
    <w:p w:rsidR="001920E9" w:rsidP="001920E9" w:rsidRDefault="001920E9" w14:paraId="2E928794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If we broke out your burden estimate into two parts:</w:t>
      </w:r>
    </w:p>
    <w:p w:rsidRPr="003006A8" w:rsidR="001920E9" w:rsidP="001920E9" w:rsidRDefault="001920E9" w14:paraId="4668153A" w14:textId="7777777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006A8">
        <w:rPr>
          <w:rFonts w:cs="Arial"/>
        </w:rPr>
        <w:t xml:space="preserve">How much time </w:t>
      </w:r>
      <w:r w:rsidR="00805EFC">
        <w:rPr>
          <w:rFonts w:cs="Arial"/>
        </w:rPr>
        <w:t>does</w:t>
      </w:r>
      <w:r w:rsidRPr="003006A8">
        <w:rPr>
          <w:rFonts w:cs="Arial"/>
        </w:rPr>
        <w:t xml:space="preserve"> it take you to gather the information for this report? </w:t>
      </w:r>
    </w:p>
    <w:p w:rsidR="001920E9" w:rsidP="001920E9" w:rsidRDefault="001920E9" w14:paraId="22033175" w14:textId="7777777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006A8">
        <w:rPr>
          <w:rFonts w:cs="Arial"/>
        </w:rPr>
        <w:t xml:space="preserve">Once you have gathered the information needed, how long </w:t>
      </w:r>
      <w:r w:rsidR="00805EFC">
        <w:rPr>
          <w:rFonts w:cs="Arial"/>
        </w:rPr>
        <w:t>does</w:t>
      </w:r>
      <w:r>
        <w:rPr>
          <w:rFonts w:cs="Arial"/>
        </w:rPr>
        <w:t xml:space="preserve"> it </w:t>
      </w:r>
      <w:r w:rsidRPr="003006A8">
        <w:rPr>
          <w:rFonts w:cs="Arial"/>
        </w:rPr>
        <w:t xml:space="preserve">take you to fill out the report and submit your data to EIA? </w:t>
      </w:r>
    </w:p>
    <w:p w:rsidR="00AB7994" w:rsidP="00545CB0" w:rsidRDefault="00AB7994" w14:paraId="1CA6FAB5" w14:textId="77777777">
      <w:pPr>
        <w:autoSpaceDE w:val="0"/>
        <w:autoSpaceDN w:val="0"/>
        <w:adjustRightInd w:val="0"/>
        <w:spacing w:after="0" w:line="240" w:lineRule="auto"/>
      </w:pPr>
    </w:p>
    <w:p w:rsidRPr="00545CB0" w:rsidR="00AB7994" w:rsidP="00545CB0" w:rsidRDefault="00AB7994" w14:paraId="38908114" w14:textId="3EF73E4F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FOR EIA-851</w:t>
      </w:r>
      <w:r w:rsidR="002E0A4D">
        <w:rPr>
          <w:b/>
        </w:rPr>
        <w:t>Q</w:t>
      </w:r>
      <w:r w:rsidRPr="00545CB0">
        <w:rPr>
          <w:b/>
        </w:rPr>
        <w:t xml:space="preserve"> Respondents</w:t>
      </w:r>
      <w:r w:rsidR="00645CFC">
        <w:rPr>
          <w:b/>
        </w:rPr>
        <w:t xml:space="preserve"> </w:t>
      </w:r>
      <w:r w:rsidRPr="00645CFC">
        <w:rPr>
          <w:b/>
        </w:rPr>
        <w:t>Only</w:t>
      </w:r>
      <w:r w:rsidR="00645CFC">
        <w:rPr>
          <w:b/>
          <w:color w:val="2E74B5" w:themeColor="accent1" w:themeShade="BF"/>
        </w:rPr>
        <w:t>:</w:t>
      </w:r>
      <w:r w:rsidRPr="00E02F12" w:rsidR="002E0A4D">
        <w:rPr>
          <w:b/>
          <w:color w:val="2E74B5" w:themeColor="accent1" w:themeShade="BF"/>
        </w:rPr>
        <w:t xml:space="preserve"> Do you also file Form EIA-851Q?</w:t>
      </w:r>
    </w:p>
    <w:p w:rsidR="001920E9" w:rsidP="001920E9" w:rsidRDefault="001920E9" w14:paraId="6F8D11BE" w14:textId="7777777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</w:rPr>
      </w:pPr>
    </w:p>
    <w:p w:rsidR="001920E9" w:rsidP="001920E9" w:rsidRDefault="001920E9" w14:paraId="11EEA7BA" w14:textId="0CFF3E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 xml:space="preserve">How much time do you estimate it </w:t>
      </w:r>
      <w:r w:rsidR="00805EFC">
        <w:t>takes</w:t>
      </w:r>
      <w:r>
        <w:t xml:space="preserve"> you to complete Form EIA-851</w:t>
      </w:r>
      <w:r w:rsidR="002E0A4D">
        <w:t>Q</w:t>
      </w:r>
      <w:r>
        <w:t xml:space="preserve">? </w:t>
      </w:r>
    </w:p>
    <w:p w:rsidR="001920E9" w:rsidP="001920E9" w:rsidRDefault="001920E9" w14:paraId="0BA54E3C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If we broke out your burden estimate into two parts:</w:t>
      </w:r>
    </w:p>
    <w:p w:rsidRPr="003006A8" w:rsidR="001920E9" w:rsidP="001920E9" w:rsidRDefault="001920E9" w14:paraId="5FB70818" w14:textId="7777777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006A8">
        <w:rPr>
          <w:rFonts w:cs="Arial"/>
        </w:rPr>
        <w:t xml:space="preserve">How much time </w:t>
      </w:r>
      <w:r w:rsidR="00805EFC">
        <w:rPr>
          <w:rFonts w:cs="Arial"/>
        </w:rPr>
        <w:t>does</w:t>
      </w:r>
      <w:r w:rsidRPr="003006A8">
        <w:rPr>
          <w:rFonts w:cs="Arial"/>
        </w:rPr>
        <w:t xml:space="preserve"> it take you to gather the information for this report? </w:t>
      </w:r>
    </w:p>
    <w:p w:rsidR="001920E9" w:rsidP="001920E9" w:rsidRDefault="001920E9" w14:paraId="0BBE78AF" w14:textId="7777777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006A8">
        <w:rPr>
          <w:rFonts w:cs="Arial"/>
        </w:rPr>
        <w:t xml:space="preserve">Once you have gathered the information needed, how long </w:t>
      </w:r>
      <w:r w:rsidR="00805EFC">
        <w:rPr>
          <w:rFonts w:cs="Arial"/>
        </w:rPr>
        <w:t>does</w:t>
      </w:r>
      <w:r>
        <w:rPr>
          <w:rFonts w:cs="Arial"/>
        </w:rPr>
        <w:t xml:space="preserve"> it </w:t>
      </w:r>
      <w:r w:rsidRPr="003006A8">
        <w:rPr>
          <w:rFonts w:cs="Arial"/>
        </w:rPr>
        <w:t xml:space="preserve">take you to fill out the report and submit your data to EIA? </w:t>
      </w:r>
    </w:p>
    <w:p w:rsidR="002B2D2D" w:rsidP="00545CB0" w:rsidRDefault="002B2D2D" w14:paraId="4BF8AEB9" w14:textId="7777777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="Arial"/>
        </w:rPr>
      </w:pPr>
    </w:p>
    <w:p w:rsidR="002B2D2D" w:rsidP="00545CB0" w:rsidRDefault="002B2D2D" w14:paraId="479B20B3" w14:textId="70546D4B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For All Respondents</w:t>
      </w:r>
    </w:p>
    <w:p w:rsidR="00F3422F" w:rsidP="00545CB0" w:rsidRDefault="00F3422F" w14:paraId="11E7343C" w14:textId="0B8C67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Are the data that you report on Form EIA-851 based</w:t>
      </w:r>
      <w:proofErr w:type="gramEnd"/>
      <w:r>
        <w:rPr>
          <w:rFonts w:cs="Arial"/>
        </w:rPr>
        <w:t xml:space="preserve"> on information you maintain in the regular course of your business?</w:t>
      </w:r>
    </w:p>
    <w:p w:rsidR="001920E9" w:rsidP="001920E9" w:rsidRDefault="001920E9" w14:paraId="1D688233" w14:textId="7777777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="Arial"/>
        </w:rPr>
      </w:pPr>
    </w:p>
    <w:p w:rsidR="001920E9" w:rsidP="001920E9" w:rsidRDefault="00805EFC" w14:paraId="4D57A9E8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Does</w:t>
      </w:r>
      <w:r w:rsidRPr="003006A8" w:rsidR="001920E9">
        <w:rPr>
          <w:rFonts w:cs="Arial"/>
        </w:rPr>
        <w:t xml:space="preserve"> filling out either form require data or input from anyone else? </w:t>
      </w:r>
    </w:p>
    <w:p w:rsidRPr="00F3422F" w:rsidR="00F3422F" w:rsidP="00545CB0" w:rsidRDefault="00F3422F" w14:paraId="5C6A7051" w14:textId="77777777">
      <w:pPr>
        <w:pStyle w:val="ListParagraph"/>
        <w:rPr>
          <w:rFonts w:cs="Arial"/>
        </w:rPr>
      </w:pPr>
    </w:p>
    <w:p w:rsidRPr="002E059F" w:rsidR="002E059F" w:rsidP="00545CB0" w:rsidRDefault="002E059F" w14:paraId="11A745BC" w14:textId="77777777">
      <w:pPr>
        <w:pStyle w:val="ListParagraph"/>
        <w:rPr>
          <w:rFonts w:cs="Arial"/>
        </w:rPr>
      </w:pPr>
    </w:p>
    <w:p w:rsidR="002E059F" w:rsidP="001920E9" w:rsidRDefault="002E059F" w14:paraId="406FC2B4" w14:textId="4C0EF6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After you submit your report to EIA, do you ever receive callbacks or emails from EIA about the data you report?</w:t>
      </w:r>
    </w:p>
    <w:p w:rsidRPr="002E059F" w:rsidR="002E059F" w:rsidP="00545CB0" w:rsidRDefault="002E059F" w14:paraId="53E59A99" w14:textId="77777777">
      <w:pPr>
        <w:pStyle w:val="ListParagraph"/>
        <w:rPr>
          <w:rFonts w:cs="Arial"/>
        </w:rPr>
      </w:pPr>
    </w:p>
    <w:p w:rsidR="002E059F" w:rsidP="00720741" w:rsidRDefault="002E059F" w14:paraId="7E8EEC5F" w14:textId="75424958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A2134">
        <w:rPr>
          <w:rFonts w:cs="Arial"/>
          <w:color w:val="FF0000"/>
        </w:rPr>
        <w:t>If so</w:t>
      </w:r>
      <w:r>
        <w:rPr>
          <w:rFonts w:cs="Arial"/>
        </w:rPr>
        <w:t xml:space="preserve">, how much time do you spend responding to EIA about the survey reports you </w:t>
      </w:r>
      <w:proofErr w:type="gramStart"/>
      <w:r>
        <w:rPr>
          <w:rFonts w:cs="Arial"/>
        </w:rPr>
        <w:t>file?</w:t>
      </w:r>
      <w:proofErr w:type="gramEnd"/>
    </w:p>
    <w:p w:rsidRPr="006B206F" w:rsidR="001920E9" w:rsidP="001920E9" w:rsidRDefault="001920E9" w14:paraId="371DF8C8" w14:textId="7777777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bookmarkStart w:name="_GoBack" w:id="0"/>
      <w:bookmarkEnd w:id="0"/>
    </w:p>
    <w:p w:rsidRPr="004B41A9" w:rsidR="001920E9" w:rsidP="004B41A9" w:rsidRDefault="001920E9" w14:paraId="7BC23B15" w14:textId="32B187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4B41A9">
        <w:rPr>
          <w:rFonts w:cs="Arial"/>
          <w:b/>
        </w:rPr>
        <w:t xml:space="preserve">Changing Protection </w:t>
      </w:r>
    </w:p>
    <w:p w:rsidR="001920E9" w:rsidP="001920E9" w:rsidRDefault="001920E9" w14:paraId="65618B9D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Pr="00B94EBB" w:rsidR="00B94EBB" w:rsidP="00B94EBB" w:rsidRDefault="00F3422F" w14:paraId="0E417AA7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Are you familiar with EIA’s current data protection policy regarding the </w:t>
      </w:r>
      <w:r w:rsidR="005D29F0">
        <w:rPr>
          <w:rFonts w:cs="Arial"/>
        </w:rPr>
        <w:t>i</w:t>
      </w:r>
      <w:r>
        <w:rPr>
          <w:rFonts w:cs="Arial"/>
        </w:rPr>
        <w:t xml:space="preserve">nformation you report on the survey form? </w:t>
      </w:r>
    </w:p>
    <w:p w:rsidRPr="00727FBD" w:rsidR="00F3422F" w:rsidP="00B94EBB" w:rsidRDefault="00C52E15" w14:paraId="70EA5EE0" w14:textId="1AC1570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color w:val="FF0000"/>
        </w:rPr>
        <w:t>If YES:</w:t>
      </w:r>
      <w:r w:rsidRPr="00C52E15" w:rsidR="00F3422F">
        <w:rPr>
          <w:rFonts w:cs="Arial"/>
          <w:color w:val="FF0000"/>
        </w:rPr>
        <w:t xml:space="preserve"> </w:t>
      </w:r>
      <w:r w:rsidRPr="00C52E15">
        <w:rPr>
          <w:rFonts w:cs="Arial"/>
        </w:rPr>
        <w:t>C</w:t>
      </w:r>
      <w:r w:rsidRPr="00B94EBB" w:rsidR="000825D1">
        <w:rPr>
          <w:rFonts w:cs="Arial"/>
        </w:rPr>
        <w:t xml:space="preserve">an you explain in your own words what EIA’s pledge is for protecting the information reported on Form EIA-851? </w:t>
      </w:r>
    </w:p>
    <w:p w:rsidRPr="00B94EBB" w:rsidR="00727FBD" w:rsidP="00727FBD" w:rsidRDefault="00727FBD" w14:paraId="4C786CD7" w14:textId="7777777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="Arial"/>
          <w:b/>
        </w:rPr>
      </w:pPr>
    </w:p>
    <w:p w:rsidR="00F3422F" w:rsidP="00727FBD" w:rsidRDefault="000825D1" w14:paraId="63FD8806" w14:textId="4367C8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Are you </w:t>
      </w:r>
      <w:r w:rsidR="00A1566B">
        <w:rPr>
          <w:rFonts w:cs="Arial"/>
        </w:rPr>
        <w:t>familiar with</w:t>
      </w:r>
      <w:r w:rsidR="00F3422F">
        <w:rPr>
          <w:rFonts w:cs="Arial"/>
        </w:rPr>
        <w:t xml:space="preserve"> any federal laws that </w:t>
      </w:r>
      <w:r>
        <w:rPr>
          <w:rFonts w:cs="Arial"/>
        </w:rPr>
        <w:t xml:space="preserve">EIA uses </w:t>
      </w:r>
      <w:r w:rsidR="00F3422F">
        <w:rPr>
          <w:rFonts w:cs="Arial"/>
        </w:rPr>
        <w:t>to protect your survey data?</w:t>
      </w:r>
    </w:p>
    <w:p w:rsidRPr="00F3422F" w:rsidR="00727FBD" w:rsidP="00727FBD" w:rsidRDefault="00727FBD" w14:paraId="4F10A168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Arial"/>
        </w:rPr>
      </w:pPr>
    </w:p>
    <w:p w:rsidRPr="00727FBD" w:rsidR="00727FBD" w:rsidP="00727FBD" w:rsidRDefault="000B7F5E" w14:paraId="0BBEFDF5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Have you heard </w:t>
      </w:r>
      <w:r w:rsidR="00F3422F">
        <w:rPr>
          <w:rFonts w:cs="Arial"/>
        </w:rPr>
        <w:t>of the term</w:t>
      </w:r>
      <w:r>
        <w:rPr>
          <w:rFonts w:cs="Arial"/>
        </w:rPr>
        <w:t xml:space="preserve"> CIPSEA </w:t>
      </w:r>
      <w:r w:rsidR="00F3422F">
        <w:rPr>
          <w:rFonts w:cs="Arial"/>
        </w:rPr>
        <w:t xml:space="preserve">or of the federal statute </w:t>
      </w:r>
      <w:r w:rsidRPr="00545CB0" w:rsidR="00F3422F">
        <w:rPr>
          <w:rFonts w:cs="Arial"/>
          <w:i/>
        </w:rPr>
        <w:t>The Confidential Information Protection and Statistical Efficiency Act</w:t>
      </w:r>
      <w:r>
        <w:rPr>
          <w:rFonts w:cs="Arial"/>
        </w:rPr>
        <w:t>?</w:t>
      </w:r>
      <w:r w:rsidR="00F3422F">
        <w:rPr>
          <w:rFonts w:cs="Arial"/>
        </w:rPr>
        <w:t xml:space="preserve">  </w:t>
      </w:r>
    </w:p>
    <w:p w:rsidRPr="00727FBD" w:rsidR="00727FBD" w:rsidP="00727FBD" w:rsidRDefault="00727FBD" w14:paraId="12E6A618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Pr="00E65418" w:rsidR="00E65418" w:rsidP="00E65418" w:rsidRDefault="00F3422F" w14:paraId="2675A83D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727FBD">
        <w:rPr>
          <w:rFonts w:cs="Arial"/>
        </w:rPr>
        <w:t xml:space="preserve">Do you know if your survey data </w:t>
      </w:r>
      <w:proofErr w:type="gramStart"/>
      <w:r w:rsidRPr="00727FBD">
        <w:rPr>
          <w:rFonts w:cs="Arial"/>
        </w:rPr>
        <w:t>is protected</w:t>
      </w:r>
      <w:proofErr w:type="gramEnd"/>
      <w:r w:rsidRPr="00727FBD">
        <w:rPr>
          <w:rFonts w:cs="Arial"/>
        </w:rPr>
        <w:t xml:space="preserve"> under CIPSEA or some other federal law? </w:t>
      </w:r>
    </w:p>
    <w:p w:rsidRPr="00E65418" w:rsidR="00E65418" w:rsidP="00E65418" w:rsidRDefault="00E65418" w14:paraId="1AD11A93" w14:textId="77777777">
      <w:pPr>
        <w:pStyle w:val="ListParagraph"/>
        <w:rPr>
          <w:rFonts w:cs="Arial"/>
        </w:rPr>
      </w:pPr>
    </w:p>
    <w:p w:rsidRPr="00E65418" w:rsidR="001920E9" w:rsidP="00E65418" w:rsidRDefault="001920E9" w14:paraId="3269C890" w14:textId="40869A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E65418">
        <w:rPr>
          <w:rFonts w:cs="Arial"/>
        </w:rPr>
        <w:t>What does CIPSEA protection mean to you?</w:t>
      </w:r>
      <w:r w:rsidRPr="00E65418" w:rsidR="000825D1">
        <w:rPr>
          <w:rFonts w:cs="Arial"/>
        </w:rPr>
        <w:t xml:space="preserve"> </w:t>
      </w:r>
      <w:r w:rsidRPr="00E65418" w:rsidR="000825D1">
        <w:rPr>
          <w:rFonts w:cs="Arial"/>
          <w:color w:val="FF0000"/>
        </w:rPr>
        <w:t>[unless already answered by the response to question 2]</w:t>
      </w:r>
    </w:p>
    <w:p w:rsidRPr="00E65418" w:rsidR="00E65418" w:rsidP="00E65418" w:rsidRDefault="00E65418" w14:paraId="26EF2C63" w14:textId="7777777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Pr="00B67313" w:rsidR="001920E9" w:rsidP="00E65418" w:rsidRDefault="000B7F5E" w14:paraId="1F4002D3" w14:textId="7EA58D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rPr>
          <w:rFonts w:cs="Arial"/>
        </w:rPr>
        <w:t xml:space="preserve">Have you heard </w:t>
      </w:r>
      <w:r w:rsidR="000825D1">
        <w:rPr>
          <w:rFonts w:cs="Arial"/>
        </w:rPr>
        <w:t xml:space="preserve">of </w:t>
      </w:r>
      <w:r>
        <w:rPr>
          <w:rFonts w:cs="Arial"/>
        </w:rPr>
        <w:t>the Freedom of Information Act?</w:t>
      </w:r>
    </w:p>
    <w:p w:rsidRPr="00E65418" w:rsidR="000B7F5E" w:rsidP="00B94EBB" w:rsidRDefault="00B67313" w14:paraId="75B90934" w14:textId="486170B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620"/>
      </w:pPr>
      <w:r w:rsidRPr="00C52E15">
        <w:rPr>
          <w:rFonts w:cs="Arial"/>
          <w:color w:val="FF0000"/>
        </w:rPr>
        <w:t xml:space="preserve">If </w:t>
      </w:r>
      <w:proofErr w:type="gramStart"/>
      <w:r w:rsidRPr="00C52E15">
        <w:rPr>
          <w:rFonts w:cs="Arial"/>
          <w:color w:val="FF0000"/>
        </w:rPr>
        <w:t>YES</w:t>
      </w:r>
      <w:r w:rsidR="00C52E15">
        <w:rPr>
          <w:rFonts w:cs="Arial"/>
          <w:color w:val="FF0000"/>
        </w:rPr>
        <w:t>:</w:t>
      </w:r>
      <w:proofErr w:type="gramEnd"/>
      <w:r w:rsidRPr="00B67313">
        <w:rPr>
          <w:rFonts w:cs="Arial"/>
        </w:rPr>
        <w:t xml:space="preserve"> </w:t>
      </w:r>
      <w:r w:rsidRPr="00B67313" w:rsidR="000B7F5E">
        <w:rPr>
          <w:rFonts w:cs="Arial"/>
        </w:rPr>
        <w:t>Could you tell me in your own words what</w:t>
      </w:r>
      <w:r w:rsidR="000825D1">
        <w:rPr>
          <w:rFonts w:cs="Arial"/>
        </w:rPr>
        <w:t xml:space="preserve"> the</w:t>
      </w:r>
      <w:r w:rsidRPr="00B67313" w:rsidR="000B7F5E">
        <w:rPr>
          <w:rFonts w:cs="Arial"/>
        </w:rPr>
        <w:t xml:space="preserve"> Freedom of Information Act mean to you?</w:t>
      </w:r>
    </w:p>
    <w:p w:rsidRPr="000B7F5E" w:rsidR="00E65418" w:rsidP="00C52E15" w:rsidRDefault="00E65418" w14:paraId="2D17B0C1" w14:textId="77777777">
      <w:pPr>
        <w:autoSpaceDE w:val="0"/>
        <w:autoSpaceDN w:val="0"/>
        <w:adjustRightInd w:val="0"/>
        <w:spacing w:after="0" w:line="240" w:lineRule="auto"/>
        <w:ind w:left="1260"/>
      </w:pPr>
    </w:p>
    <w:p w:rsidR="000B7F5E" w:rsidP="00864189" w:rsidRDefault="00720741" w14:paraId="48AE1724" w14:textId="7A1CC3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C</w:t>
      </w:r>
      <w:r w:rsidR="33771D81">
        <w:t xml:space="preserve">urrently, </w:t>
      </w:r>
      <w:r w:rsidRPr="00864189" w:rsidR="00864189">
        <w:t>EIA is proposing to remove the EIA-851A and EIA-851Q from protection under CIPSEA</w:t>
      </w:r>
      <w:r w:rsidR="00864189">
        <w:t xml:space="preserve"> and is </w:t>
      </w:r>
      <w:r w:rsidR="00F12CBC">
        <w:t>considering applying</w:t>
      </w:r>
      <w:r w:rsidR="33771D81">
        <w:t xml:space="preserve"> specific exemptions under the FOIA statute for Form EIA-851 A and Q</w:t>
      </w:r>
      <w:r w:rsidR="00864189">
        <w:t xml:space="preserve"> to protect your identifiability of your information</w:t>
      </w:r>
      <w:r w:rsidR="33771D81">
        <w:t xml:space="preserve">. </w:t>
      </w:r>
    </w:p>
    <w:p w:rsidR="000B7F5E" w:rsidP="00B94EBB" w:rsidRDefault="00591A33" w14:paraId="59BA8A68" w14:textId="351D70C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620"/>
      </w:pPr>
      <w:r>
        <w:t>Do you have</w:t>
      </w:r>
      <w:r w:rsidR="00D950CD">
        <w:t xml:space="preserve"> </w:t>
      </w:r>
      <w:r>
        <w:t>any</w:t>
      </w:r>
      <w:r w:rsidR="00805EFC">
        <w:t xml:space="preserve"> concerns regarding this change? </w:t>
      </w:r>
    </w:p>
    <w:p w:rsidR="00B67313" w:rsidP="00B94EBB" w:rsidRDefault="00B67313" w14:paraId="1085FCD6" w14:textId="75969E9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620"/>
      </w:pPr>
      <w:r>
        <w:t>Would you have concerns if EIA published your company level data instead of aggregating it with other company data?</w:t>
      </w:r>
    </w:p>
    <w:p w:rsidR="00B67313" w:rsidP="00B94EBB" w:rsidRDefault="00B67313" w14:paraId="56938D0A" w14:textId="16FF9A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620"/>
      </w:pPr>
      <w:r>
        <w:t>Would you have concerns if EIA aggregated your data with other survey respondents but did not apply any data protection method</w:t>
      </w:r>
      <w:r w:rsidR="00707A99">
        <w:t xml:space="preserve"> to the published statistics?</w:t>
      </w:r>
      <w:r w:rsidR="00CB306B">
        <w:t xml:space="preserve"> In this case a knowledgeable user maybe able re-identify a company’s data if there are three or less companies in that table cell.  </w:t>
      </w:r>
    </w:p>
    <w:p w:rsidR="0095535F" w:rsidP="0095535F" w:rsidRDefault="0095535F" w14:paraId="3AE7A18F" w14:textId="77777777">
      <w:pPr>
        <w:pStyle w:val="ListParagraph"/>
        <w:autoSpaceDE w:val="0"/>
        <w:autoSpaceDN w:val="0"/>
        <w:adjustRightInd w:val="0"/>
        <w:spacing w:after="0" w:line="240" w:lineRule="auto"/>
        <w:ind w:left="1620"/>
      </w:pPr>
    </w:p>
    <w:p w:rsidR="00707A99" w:rsidP="00805EFC" w:rsidRDefault="00707A99" w14:paraId="6B7386DD" w14:textId="77777777">
      <w:pPr>
        <w:autoSpaceDE w:val="0"/>
        <w:autoSpaceDN w:val="0"/>
        <w:adjustRightInd w:val="0"/>
        <w:spacing w:after="0" w:line="240" w:lineRule="auto"/>
      </w:pPr>
    </w:p>
    <w:p w:rsidR="00805EFC" w:rsidP="00805EFC" w:rsidRDefault="00805EFC" w14:paraId="546B5F2C" w14:textId="31CD977D">
      <w:pPr>
        <w:autoSpaceDE w:val="0"/>
        <w:autoSpaceDN w:val="0"/>
        <w:adjustRightInd w:val="0"/>
        <w:spacing w:after="0" w:line="240" w:lineRule="auto"/>
      </w:pPr>
      <w:r>
        <w:t>Do you have any questions before we end?</w:t>
      </w:r>
    </w:p>
    <w:p w:rsidR="00805EFC" w:rsidRDefault="00805EFC" w14:paraId="416AA039" w14:textId="77777777"/>
    <w:p w:rsidRPr="001D7689" w:rsidR="00DC5DE1" w:rsidRDefault="00805EFC" w14:paraId="12D90912" w14:textId="2B43005C">
      <w:pPr>
        <w:rPr>
          <w:b/>
        </w:rPr>
      </w:pPr>
      <w:r>
        <w:t>Thank you for your time!</w:t>
      </w:r>
      <w:r w:rsidR="001D7689">
        <w:t xml:space="preserve"> </w:t>
      </w:r>
    </w:p>
    <w:sectPr w:rsidRPr="001D7689" w:rsidR="00DC5DE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D4464" w14:textId="77777777" w:rsidR="00405684" w:rsidRDefault="00405684" w:rsidP="00405684">
      <w:pPr>
        <w:spacing w:after="0" w:line="240" w:lineRule="auto"/>
      </w:pPr>
      <w:r>
        <w:separator/>
      </w:r>
    </w:p>
  </w:endnote>
  <w:endnote w:type="continuationSeparator" w:id="0">
    <w:p w14:paraId="6F6A06D9" w14:textId="77777777" w:rsidR="00405684" w:rsidRDefault="00405684" w:rsidP="0040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18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27386" w14:textId="625943C6" w:rsidR="00405684" w:rsidRDefault="004056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1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D672D" w14:textId="77777777" w:rsidR="00405684" w:rsidRDefault="00405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AF49E" w14:textId="77777777" w:rsidR="00405684" w:rsidRDefault="00405684" w:rsidP="00405684">
      <w:pPr>
        <w:spacing w:after="0" w:line="240" w:lineRule="auto"/>
      </w:pPr>
      <w:r>
        <w:separator/>
      </w:r>
    </w:p>
  </w:footnote>
  <w:footnote w:type="continuationSeparator" w:id="0">
    <w:p w14:paraId="543C2AA1" w14:textId="77777777" w:rsidR="00405684" w:rsidRDefault="00405684" w:rsidP="00405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4900"/>
    <w:multiLevelType w:val="hybridMultilevel"/>
    <w:tmpl w:val="CA86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41FC"/>
    <w:multiLevelType w:val="hybridMultilevel"/>
    <w:tmpl w:val="63E2592E"/>
    <w:lvl w:ilvl="0" w:tplc="D3AE69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6AEC8A8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1A418C"/>
    <w:multiLevelType w:val="hybridMultilevel"/>
    <w:tmpl w:val="A1E0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9F63884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1F"/>
    <w:rsid w:val="00026DD3"/>
    <w:rsid w:val="00073463"/>
    <w:rsid w:val="00081FAB"/>
    <w:rsid w:val="000825D1"/>
    <w:rsid w:val="000A2134"/>
    <w:rsid w:val="000B02AE"/>
    <w:rsid w:val="000B7F5E"/>
    <w:rsid w:val="001366D1"/>
    <w:rsid w:val="001920E9"/>
    <w:rsid w:val="001D7689"/>
    <w:rsid w:val="002B2D2D"/>
    <w:rsid w:val="002E059F"/>
    <w:rsid w:val="002E0A4D"/>
    <w:rsid w:val="00312AEB"/>
    <w:rsid w:val="003A48BD"/>
    <w:rsid w:val="00403D3F"/>
    <w:rsid w:val="00405684"/>
    <w:rsid w:val="00441E94"/>
    <w:rsid w:val="004B41A9"/>
    <w:rsid w:val="004E5701"/>
    <w:rsid w:val="00527E5B"/>
    <w:rsid w:val="00545CB0"/>
    <w:rsid w:val="00591A33"/>
    <w:rsid w:val="005C7EC1"/>
    <w:rsid w:val="005D29F0"/>
    <w:rsid w:val="00633D1E"/>
    <w:rsid w:val="00645CFC"/>
    <w:rsid w:val="0066045F"/>
    <w:rsid w:val="00695E57"/>
    <w:rsid w:val="00707A99"/>
    <w:rsid w:val="00720741"/>
    <w:rsid w:val="00727FBD"/>
    <w:rsid w:val="00795B13"/>
    <w:rsid w:val="00805EFC"/>
    <w:rsid w:val="00824006"/>
    <w:rsid w:val="00864189"/>
    <w:rsid w:val="008642BC"/>
    <w:rsid w:val="00890646"/>
    <w:rsid w:val="00896E3B"/>
    <w:rsid w:val="008F3344"/>
    <w:rsid w:val="00917C6F"/>
    <w:rsid w:val="009324E0"/>
    <w:rsid w:val="0095535F"/>
    <w:rsid w:val="00A1566B"/>
    <w:rsid w:val="00A70277"/>
    <w:rsid w:val="00A75276"/>
    <w:rsid w:val="00AB4BAB"/>
    <w:rsid w:val="00AB7994"/>
    <w:rsid w:val="00AC0B85"/>
    <w:rsid w:val="00AE1882"/>
    <w:rsid w:val="00AE7C38"/>
    <w:rsid w:val="00B67313"/>
    <w:rsid w:val="00B94EBB"/>
    <w:rsid w:val="00B9625A"/>
    <w:rsid w:val="00BA2AD3"/>
    <w:rsid w:val="00BD7496"/>
    <w:rsid w:val="00C2211F"/>
    <w:rsid w:val="00C52E15"/>
    <w:rsid w:val="00C60413"/>
    <w:rsid w:val="00C91B52"/>
    <w:rsid w:val="00CB306B"/>
    <w:rsid w:val="00CD53EB"/>
    <w:rsid w:val="00D950CD"/>
    <w:rsid w:val="00DC5DE1"/>
    <w:rsid w:val="00DE4916"/>
    <w:rsid w:val="00E02F12"/>
    <w:rsid w:val="00E340D3"/>
    <w:rsid w:val="00E65418"/>
    <w:rsid w:val="00ED7A6F"/>
    <w:rsid w:val="00F12CBC"/>
    <w:rsid w:val="00F15357"/>
    <w:rsid w:val="00F3422F"/>
    <w:rsid w:val="075E4577"/>
    <w:rsid w:val="337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746E"/>
  <w15:chartTrackingRefBased/>
  <w15:docId w15:val="{81185BC7-A827-4549-8965-3E6AAFA5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11F"/>
    <w:pPr>
      <w:ind w:left="720"/>
      <w:contextualSpacing/>
    </w:pPr>
  </w:style>
  <w:style w:type="character" w:customStyle="1" w:styleId="normaltextrun1">
    <w:name w:val="normaltextrun1"/>
    <w:basedOn w:val="DefaultParagraphFont"/>
    <w:rsid w:val="00C2211F"/>
  </w:style>
  <w:style w:type="character" w:styleId="CommentReference">
    <w:name w:val="annotation reference"/>
    <w:basedOn w:val="DefaultParagraphFont"/>
    <w:uiPriority w:val="99"/>
    <w:semiHidden/>
    <w:unhideWhenUsed/>
    <w:rsid w:val="00ED7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29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684"/>
  </w:style>
  <w:style w:type="paragraph" w:styleId="Footer">
    <w:name w:val="footer"/>
    <w:basedOn w:val="Normal"/>
    <w:link w:val="FooterChar"/>
    <w:uiPriority w:val="99"/>
    <w:unhideWhenUsed/>
    <w:rsid w:val="0040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4E30C-8AB5-4C1B-8456-93DE45244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E51EA-3867-4DC7-B3FC-5B2037708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7B0F9-ED47-4535-8782-7A9AB5798739}">
  <ds:schemaRefs>
    <ds:schemaRef ds:uri="http://purl.org/dc/elements/1.1/"/>
    <ds:schemaRef ds:uri="http://www.w3.org/XML/1998/namespace"/>
    <ds:schemaRef ds:uri="http://schemas.openxmlformats.org/package/2006/metadata/core-properties"/>
    <ds:schemaRef ds:uri="c7c3e025-3c1a-4026-bb7d-31b0a2c27904"/>
    <ds:schemaRef ds:uri="http://purl.org/dc/dcmitype/"/>
    <ds:schemaRef ds:uri="http://schemas.microsoft.com/office/infopath/2007/PartnerControls"/>
    <ds:schemaRef ds:uri="http://schemas.microsoft.com/office/2006/documentManagement/types"/>
    <ds:schemaRef ds:uri="17daff2f-b1b7-4d5c-80b2-47dc67a8fb0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1C85C25-BE2D-4D4B-96DA-84C2FDF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Gerson</dc:creator>
  <cp:keywords/>
  <dc:description/>
  <cp:lastModifiedBy>Morales, Gerson</cp:lastModifiedBy>
  <cp:revision>8</cp:revision>
  <cp:lastPrinted>2020-02-18T14:36:00Z</cp:lastPrinted>
  <dcterms:created xsi:type="dcterms:W3CDTF">2020-02-19T20:42:00Z</dcterms:created>
  <dcterms:modified xsi:type="dcterms:W3CDTF">2020-02-20T14:14:00Z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