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268E0" w:rsidR="00D44948" w:rsidP="00D44948" w:rsidRDefault="00D268E0" w14:paraId="694EF4A2" w14:textId="15841381">
      <w:pPr>
        <w:jc w:val="center"/>
        <w:rPr>
          <w:rFonts w:ascii="Calibri" w:hAnsi="Calibri" w:eastAsia="Calibri" w:cs="Times New Roman"/>
          <w:b/>
          <w:bCs/>
          <w:iCs/>
          <w:sz w:val="28"/>
          <w:szCs w:val="28"/>
        </w:rPr>
      </w:pPr>
      <w:r>
        <w:rPr>
          <w:rFonts w:ascii="Calibri" w:hAnsi="Calibri" w:eastAsia="Calibri" w:cs="Times New Roman"/>
          <w:b/>
          <w:bCs/>
          <w:iCs/>
          <w:sz w:val="28"/>
          <w:szCs w:val="28"/>
        </w:rPr>
        <w:t>Appendix E: Introduction on Day 1</w:t>
      </w:r>
    </w:p>
    <w:p w:rsidRPr="00501304" w:rsidR="00501304" w:rsidP="00BC1EC4" w:rsidRDefault="00501304" w14:paraId="6C1A083B" w14:textId="77777777">
      <w:pPr>
        <w:jc w:val="center"/>
        <w:rPr>
          <w:rFonts w:cs="Times New Roman"/>
          <w:b/>
          <w:bCs/>
        </w:rPr>
      </w:pPr>
    </w:p>
    <w:p w:rsidRPr="00501304" w:rsidR="00BC5DE2" w:rsidP="0093347A" w:rsidRDefault="00A57D0A" w14:paraId="0A97755F" w14:textId="2DCDEA36">
      <w:pPr>
        <w:rPr>
          <w:rFonts w:cs="Times New Roman"/>
        </w:rPr>
      </w:pPr>
      <w:r w:rsidRPr="00501304">
        <w:rPr>
          <w:rFonts w:cs="Times New Roman"/>
        </w:rPr>
        <w:t xml:space="preserve">Thank you for agreeing to participate in this </w:t>
      </w:r>
      <w:r w:rsidR="00E900F7">
        <w:rPr>
          <w:rFonts w:cs="Times New Roman"/>
        </w:rPr>
        <w:t>8</w:t>
      </w:r>
      <w:r w:rsidR="009A1017">
        <w:rPr>
          <w:rFonts w:cs="Times New Roman"/>
        </w:rPr>
        <w:t>-day</w:t>
      </w:r>
      <w:r w:rsidRPr="00501304">
        <w:rPr>
          <w:rFonts w:cs="Times New Roman"/>
        </w:rPr>
        <w:t xml:space="preserve"> study. My name is XX and I am a member of the </w:t>
      </w:r>
      <w:r w:rsidR="00E900F7">
        <w:rPr>
          <w:rFonts w:cs="Times New Roman"/>
        </w:rPr>
        <w:t>study</w:t>
      </w:r>
      <w:r w:rsidRPr="00501304">
        <w:rPr>
          <w:rFonts w:cs="Times New Roman"/>
        </w:rPr>
        <w:t xml:space="preserve"> team</w:t>
      </w:r>
      <w:r w:rsidRPr="00501304" w:rsidR="00906444">
        <w:rPr>
          <w:rFonts w:cs="Times New Roman"/>
        </w:rPr>
        <w:t xml:space="preserve">. I’ll </w:t>
      </w:r>
      <w:r w:rsidR="009928C1">
        <w:rPr>
          <w:rFonts w:cs="Times New Roman"/>
        </w:rPr>
        <w:t xml:space="preserve">be </w:t>
      </w:r>
      <w:r w:rsidRPr="00501304" w:rsidR="00906444">
        <w:rPr>
          <w:rFonts w:cs="Times New Roman"/>
        </w:rPr>
        <w:t>working with you today</w:t>
      </w:r>
      <w:r w:rsidR="00E900F7">
        <w:rPr>
          <w:rFonts w:cs="Times New Roman"/>
        </w:rPr>
        <w:t xml:space="preserve"> on this study</w:t>
      </w:r>
      <w:r w:rsidRPr="00501304">
        <w:rPr>
          <w:rFonts w:cs="Times New Roman"/>
        </w:rPr>
        <w:t xml:space="preserve">. </w:t>
      </w:r>
      <w:r w:rsidRPr="005B1B15" w:rsidR="005B1B15">
        <w:rPr>
          <w:rFonts w:cs="Times New Roman"/>
        </w:rPr>
        <w:t>The purpose of this study is to test a smartphone app that will be used for the national survey of Americans’ food acquisitio</w:t>
      </w:r>
      <w:r w:rsidR="005872A5">
        <w:rPr>
          <w:rFonts w:cs="Times New Roman"/>
        </w:rPr>
        <w:t xml:space="preserve">ns </w:t>
      </w:r>
      <w:r w:rsidRPr="005B1B15" w:rsidR="005B1B15">
        <w:rPr>
          <w:rFonts w:cs="Times New Roman"/>
        </w:rPr>
        <w:t>and purchase</w:t>
      </w:r>
      <w:r w:rsidR="005872A5">
        <w:rPr>
          <w:rFonts w:cs="Times New Roman"/>
        </w:rPr>
        <w:t>s</w:t>
      </w:r>
      <w:r w:rsidRPr="005B1B15" w:rsidR="005B1B15">
        <w:rPr>
          <w:rFonts w:cs="Times New Roman"/>
        </w:rPr>
        <w:t xml:space="preserve">. </w:t>
      </w:r>
      <w:r w:rsidR="005B1B15">
        <w:rPr>
          <w:rFonts w:cs="Times New Roman"/>
        </w:rPr>
        <w:t>The survey will help us</w:t>
      </w:r>
      <w:r w:rsidRPr="00E33390" w:rsidR="00E33390">
        <w:rPr>
          <w:rFonts w:cs="Times New Roman"/>
        </w:rPr>
        <w:t xml:space="preserve"> better understand what kind of food Americans get and how they get it</w:t>
      </w:r>
      <w:r w:rsidR="005B1B15">
        <w:rPr>
          <w:rFonts w:cs="Times New Roman"/>
        </w:rPr>
        <w:t xml:space="preserve"> </w:t>
      </w:r>
      <w:r w:rsidR="00DA7698">
        <w:rPr>
          <w:rFonts w:cs="Times New Roman"/>
        </w:rPr>
        <w:t xml:space="preserve">and </w:t>
      </w:r>
      <w:r w:rsidR="005872A5">
        <w:rPr>
          <w:rFonts w:cs="Times New Roman"/>
        </w:rPr>
        <w:t xml:space="preserve">will help </w:t>
      </w:r>
      <w:r w:rsidRPr="006D545A" w:rsidR="005872A5">
        <w:rPr>
          <w:rFonts w:eastAsia="Times New Roman"/>
          <w:bCs/>
          <w:color w:val="000000"/>
        </w:rPr>
        <w:t>make sure that all Americans can afford to get healthy food</w:t>
      </w:r>
      <w:r w:rsidRPr="00E33390" w:rsidR="00E33390">
        <w:rPr>
          <w:rFonts w:cs="Times New Roman"/>
        </w:rPr>
        <w:t>.</w:t>
      </w:r>
      <w:r w:rsidR="00E33390">
        <w:rPr>
          <w:rFonts w:cs="Times New Roman"/>
        </w:rPr>
        <w:t xml:space="preserve"> </w:t>
      </w:r>
      <w:r w:rsidR="00DA7698">
        <w:rPr>
          <w:rFonts w:cs="Times New Roman"/>
        </w:rPr>
        <w:t xml:space="preserve">The survey </w:t>
      </w:r>
      <w:r w:rsidRPr="00501304" w:rsidR="00906444">
        <w:rPr>
          <w:rFonts w:cs="Times New Roman"/>
        </w:rPr>
        <w:t xml:space="preserve">is </w:t>
      </w:r>
      <w:r w:rsidR="00DA7698">
        <w:rPr>
          <w:rFonts w:cs="Times New Roman"/>
        </w:rPr>
        <w:t xml:space="preserve">to be </w:t>
      </w:r>
      <w:r w:rsidRPr="00501304" w:rsidR="00906444">
        <w:rPr>
          <w:rFonts w:cs="Times New Roman"/>
        </w:rPr>
        <w:t xml:space="preserve">conducted by the United States Department of Agriculture. </w:t>
      </w:r>
    </w:p>
    <w:p w:rsidRPr="00501304" w:rsidR="00B862A7" w:rsidP="0093347A" w:rsidRDefault="00C75CA8" w14:paraId="313A910B" w14:textId="7372BDD6">
      <w:pPr>
        <w:rPr>
          <w:rFonts w:cs="Times New Roman"/>
        </w:rPr>
      </w:pPr>
      <w:r>
        <w:rPr>
          <w:rFonts w:cs="Times New Roman"/>
        </w:rPr>
        <w:t>The smartphone</w:t>
      </w:r>
      <w:r w:rsidRPr="00501304" w:rsidR="006F5724">
        <w:rPr>
          <w:rFonts w:cs="Times New Roman"/>
        </w:rPr>
        <w:t xml:space="preserve"> app is called FoodLogger. </w:t>
      </w:r>
      <w:r>
        <w:rPr>
          <w:rFonts w:cs="Times New Roman"/>
        </w:rPr>
        <w:t>In the next eight days, we will</w:t>
      </w:r>
      <w:r w:rsidRPr="00501304" w:rsidR="00717031">
        <w:rPr>
          <w:rFonts w:cs="Times New Roman"/>
        </w:rPr>
        <w:t xml:space="preserve"> evaluate how easy or difficult it is to use FoodLogger </w:t>
      </w:r>
      <w:r w:rsidR="00E33390">
        <w:rPr>
          <w:rFonts w:cs="Times New Roman"/>
        </w:rPr>
        <w:t>for people like you</w:t>
      </w:r>
      <w:r w:rsidRPr="00501304" w:rsidR="00717031">
        <w:rPr>
          <w:rFonts w:cs="Times New Roman"/>
        </w:rPr>
        <w:t xml:space="preserve">. If potential respondents such as yourself have difficulty with </w:t>
      </w:r>
      <w:r w:rsidR="00E33390">
        <w:rPr>
          <w:rFonts w:cs="Times New Roman"/>
        </w:rPr>
        <w:t>using it</w:t>
      </w:r>
      <w:r w:rsidRPr="00501304" w:rsidR="00717031">
        <w:rPr>
          <w:rFonts w:cs="Times New Roman"/>
        </w:rPr>
        <w:t>, we</w:t>
      </w:r>
      <w:r w:rsidRPr="00501304" w:rsidR="006F5724">
        <w:rPr>
          <w:rFonts w:cs="Times New Roman"/>
        </w:rPr>
        <w:t xml:space="preserve"> then </w:t>
      </w:r>
      <w:proofErr w:type="gramStart"/>
      <w:r w:rsidRPr="00501304" w:rsidR="006F5724">
        <w:rPr>
          <w:rFonts w:cs="Times New Roman"/>
        </w:rPr>
        <w:t>have the opportunity to</w:t>
      </w:r>
      <w:proofErr w:type="gramEnd"/>
      <w:r w:rsidRPr="00501304" w:rsidR="006F5724">
        <w:rPr>
          <w:rFonts w:cs="Times New Roman"/>
        </w:rPr>
        <w:t xml:space="preserve"> fix </w:t>
      </w:r>
      <w:r w:rsidR="00E33390">
        <w:rPr>
          <w:rFonts w:cs="Times New Roman"/>
        </w:rPr>
        <w:t>the problems</w:t>
      </w:r>
      <w:r w:rsidRPr="00501304" w:rsidR="006F5724">
        <w:rPr>
          <w:rFonts w:cs="Times New Roman"/>
        </w:rPr>
        <w:t xml:space="preserve"> before it is used </w:t>
      </w:r>
      <w:r w:rsidR="0028154A">
        <w:rPr>
          <w:rFonts w:cs="Times New Roman"/>
        </w:rPr>
        <w:t>by a larger group of respo</w:t>
      </w:r>
      <w:r w:rsidR="008B4BBE">
        <w:rPr>
          <w:rFonts w:cs="Times New Roman"/>
        </w:rPr>
        <w:t>n</w:t>
      </w:r>
      <w:r w:rsidR="0028154A">
        <w:rPr>
          <w:rFonts w:cs="Times New Roman"/>
        </w:rPr>
        <w:t>dents</w:t>
      </w:r>
      <w:r w:rsidRPr="00501304" w:rsidR="006F5724">
        <w:rPr>
          <w:rFonts w:cs="Times New Roman"/>
        </w:rPr>
        <w:t>.</w:t>
      </w:r>
    </w:p>
    <w:p w:rsidRPr="00501304" w:rsidR="00A57D0A" w:rsidP="0093347A" w:rsidRDefault="006F5724" w14:paraId="0356C06C" w14:textId="5378A4DF">
      <w:pPr>
        <w:rPr>
          <w:rFonts w:cs="Times New Roman"/>
        </w:rPr>
      </w:pPr>
      <w:r w:rsidRPr="00501304">
        <w:rPr>
          <w:rFonts w:cs="Times New Roman"/>
        </w:rPr>
        <w:t xml:space="preserve">During this week-long study, </w:t>
      </w:r>
      <w:r w:rsidRPr="00501304" w:rsidR="00BC5DE2">
        <w:rPr>
          <w:rFonts w:cs="Times New Roman"/>
        </w:rPr>
        <w:t>you</w:t>
      </w:r>
      <w:r w:rsidRPr="00501304" w:rsidR="00950AC0">
        <w:rPr>
          <w:rFonts w:cs="Times New Roman"/>
        </w:rPr>
        <w:t xml:space="preserve"> will</w:t>
      </w:r>
      <w:r w:rsidRPr="00501304" w:rsidR="00BC5DE2">
        <w:rPr>
          <w:rFonts w:cs="Times New Roman"/>
        </w:rPr>
        <w:t xml:space="preserve"> </w:t>
      </w:r>
      <w:r w:rsidR="00B20E5C">
        <w:rPr>
          <w:rFonts w:cs="Times New Roman"/>
        </w:rPr>
        <w:t>install</w:t>
      </w:r>
      <w:r w:rsidRPr="00501304" w:rsidR="00BC5DE2">
        <w:rPr>
          <w:rFonts w:cs="Times New Roman"/>
        </w:rPr>
        <w:t xml:space="preserve"> </w:t>
      </w:r>
      <w:r w:rsidRPr="00501304" w:rsidR="00950AC0">
        <w:rPr>
          <w:rFonts w:cs="Times New Roman"/>
        </w:rPr>
        <w:t>FoodLogger onto</w:t>
      </w:r>
      <w:r w:rsidRPr="00501304" w:rsidR="00BC5DE2">
        <w:rPr>
          <w:rFonts w:cs="Times New Roman"/>
        </w:rPr>
        <w:t xml:space="preserve"> your smartphone</w:t>
      </w:r>
      <w:r w:rsidRPr="00501304" w:rsidR="00950AC0">
        <w:rPr>
          <w:rFonts w:cs="Times New Roman"/>
        </w:rPr>
        <w:t xml:space="preserve"> and use it to log </w:t>
      </w:r>
      <w:r w:rsidR="00B20E5C">
        <w:rPr>
          <w:rFonts w:cs="Times New Roman"/>
        </w:rPr>
        <w:t xml:space="preserve">information about all </w:t>
      </w:r>
      <w:r w:rsidRPr="00501304" w:rsidR="00950AC0">
        <w:rPr>
          <w:rFonts w:cs="Times New Roman"/>
        </w:rPr>
        <w:t xml:space="preserve">your food acquisitions during the week. </w:t>
      </w:r>
      <w:r w:rsidR="008D41B1">
        <w:rPr>
          <w:rFonts w:cs="Times New Roman"/>
        </w:rPr>
        <w:t>Today</w:t>
      </w:r>
      <w:r w:rsidRPr="00501304" w:rsidR="00950AC0">
        <w:rPr>
          <w:rFonts w:cs="Times New Roman"/>
        </w:rPr>
        <w:t xml:space="preserve">, we’ll walk you through how to </w:t>
      </w:r>
      <w:r w:rsidR="00B20E5C">
        <w:rPr>
          <w:rFonts w:cs="Times New Roman"/>
        </w:rPr>
        <w:t>install</w:t>
      </w:r>
      <w:r w:rsidRPr="00501304" w:rsidR="00950AC0">
        <w:rPr>
          <w:rFonts w:cs="Times New Roman"/>
        </w:rPr>
        <w:t xml:space="preserve"> and use FoodLogger so </w:t>
      </w:r>
      <w:r w:rsidR="008D41B1">
        <w:rPr>
          <w:rFonts w:cs="Times New Roman"/>
        </w:rPr>
        <w:t xml:space="preserve">that </w:t>
      </w:r>
      <w:r w:rsidRPr="00501304" w:rsidR="00950AC0">
        <w:rPr>
          <w:rFonts w:cs="Times New Roman"/>
        </w:rPr>
        <w:t xml:space="preserve">you can </w:t>
      </w:r>
      <w:r w:rsidRPr="00501304" w:rsidR="00EE2529">
        <w:rPr>
          <w:rFonts w:cs="Times New Roman"/>
        </w:rPr>
        <w:t>begin</w:t>
      </w:r>
      <w:r w:rsidRPr="00501304" w:rsidR="00950AC0">
        <w:rPr>
          <w:rFonts w:cs="Times New Roman"/>
        </w:rPr>
        <w:t xml:space="preserve"> reporting</w:t>
      </w:r>
      <w:r w:rsidRPr="00501304" w:rsidR="00EE2529">
        <w:rPr>
          <w:rFonts w:cs="Times New Roman"/>
        </w:rPr>
        <w:t xml:space="preserve"> right away</w:t>
      </w:r>
      <w:r w:rsidRPr="00501304" w:rsidR="00950AC0">
        <w:rPr>
          <w:rFonts w:cs="Times New Roman"/>
        </w:rPr>
        <w:t xml:space="preserve">. On </w:t>
      </w:r>
      <w:r w:rsidRPr="00501304" w:rsidR="00F871E1">
        <w:rPr>
          <w:rFonts w:cs="Times New Roman"/>
        </w:rPr>
        <w:t>the fourth day of this study</w:t>
      </w:r>
      <w:r w:rsidRPr="00501304" w:rsidR="00950AC0">
        <w:rPr>
          <w:rFonts w:cs="Times New Roman"/>
        </w:rPr>
        <w:t xml:space="preserve">, we will meet with you </w:t>
      </w:r>
      <w:r w:rsidR="008D41B1">
        <w:rPr>
          <w:rFonts w:cs="Times New Roman"/>
        </w:rPr>
        <w:t xml:space="preserve">online again </w:t>
      </w:r>
      <w:r w:rsidRPr="00501304" w:rsidR="00950AC0">
        <w:rPr>
          <w:rFonts w:cs="Times New Roman"/>
        </w:rPr>
        <w:t xml:space="preserve">to </w:t>
      </w:r>
      <w:r w:rsidRPr="00501304" w:rsidR="00EE2529">
        <w:rPr>
          <w:rFonts w:cs="Times New Roman"/>
        </w:rPr>
        <w:t xml:space="preserve">ask some questions about your experiences with FoodLogger and </w:t>
      </w:r>
      <w:r w:rsidRPr="00501304" w:rsidR="00C727DF">
        <w:rPr>
          <w:rFonts w:cs="Times New Roman"/>
        </w:rPr>
        <w:t xml:space="preserve">watch as you enter </w:t>
      </w:r>
      <w:r w:rsidR="0007257F">
        <w:rPr>
          <w:rFonts w:cs="Times New Roman"/>
        </w:rPr>
        <w:t xml:space="preserve">a </w:t>
      </w:r>
      <w:r w:rsidR="00541896">
        <w:rPr>
          <w:rFonts w:cs="Times New Roman"/>
        </w:rPr>
        <w:t xml:space="preserve">specific </w:t>
      </w:r>
      <w:r w:rsidR="0007257F">
        <w:rPr>
          <w:rFonts w:cs="Times New Roman"/>
        </w:rPr>
        <w:t>set of food items</w:t>
      </w:r>
      <w:r w:rsidRPr="00501304" w:rsidR="00C727DF">
        <w:rPr>
          <w:rFonts w:cs="Times New Roman"/>
        </w:rPr>
        <w:t xml:space="preserve"> into </w:t>
      </w:r>
      <w:r w:rsidR="0007257F">
        <w:rPr>
          <w:rFonts w:cs="Times New Roman"/>
        </w:rPr>
        <w:t>FoodLogger</w:t>
      </w:r>
      <w:r w:rsidRPr="00501304" w:rsidR="00D0342E">
        <w:rPr>
          <w:rFonts w:cs="Times New Roman"/>
        </w:rPr>
        <w:t xml:space="preserve"> to better understand how </w:t>
      </w:r>
      <w:r w:rsidR="0007257F">
        <w:rPr>
          <w:rFonts w:cs="Times New Roman"/>
        </w:rPr>
        <w:t>FoodLogger</w:t>
      </w:r>
      <w:r w:rsidRPr="00501304" w:rsidR="00D0342E">
        <w:rPr>
          <w:rFonts w:cs="Times New Roman"/>
        </w:rPr>
        <w:t xml:space="preserve"> works for you</w:t>
      </w:r>
      <w:r w:rsidRPr="00501304" w:rsidR="00EE2529">
        <w:rPr>
          <w:rFonts w:cs="Times New Roman"/>
        </w:rPr>
        <w:t xml:space="preserve">. </w:t>
      </w:r>
      <w:r w:rsidR="0007257F">
        <w:rPr>
          <w:rFonts w:cs="Times New Roman"/>
        </w:rPr>
        <w:t xml:space="preserve">We will </w:t>
      </w:r>
      <w:r w:rsidR="00541896">
        <w:rPr>
          <w:rFonts w:cs="Times New Roman"/>
        </w:rPr>
        <w:t xml:space="preserve">have this specific set of food items delivered to your home before the meeting. </w:t>
      </w:r>
      <w:r w:rsidRPr="00501304" w:rsidR="00E56BB8">
        <w:rPr>
          <w:rFonts w:cs="Times New Roman"/>
        </w:rPr>
        <w:t xml:space="preserve">We expect </w:t>
      </w:r>
      <w:r w:rsidRPr="00501304" w:rsidR="00F871E1">
        <w:rPr>
          <w:rFonts w:cs="Times New Roman"/>
        </w:rPr>
        <w:t xml:space="preserve">the whole </w:t>
      </w:r>
      <w:r w:rsidRPr="00501304" w:rsidR="00D0342E">
        <w:rPr>
          <w:rFonts w:cs="Times New Roman"/>
        </w:rPr>
        <w:t>meeting</w:t>
      </w:r>
      <w:r w:rsidRPr="00501304" w:rsidR="00EE2529">
        <w:rPr>
          <w:rFonts w:cs="Times New Roman"/>
        </w:rPr>
        <w:t xml:space="preserve"> </w:t>
      </w:r>
      <w:r w:rsidRPr="00501304" w:rsidR="00E56BB8">
        <w:rPr>
          <w:rFonts w:cs="Times New Roman"/>
        </w:rPr>
        <w:t>to</w:t>
      </w:r>
      <w:r w:rsidRPr="00501304" w:rsidR="00EE2529">
        <w:rPr>
          <w:rFonts w:cs="Times New Roman"/>
        </w:rPr>
        <w:t xml:space="preserve"> take about two hours. </w:t>
      </w:r>
      <w:r w:rsidRPr="00501304" w:rsidR="00E56BB8">
        <w:rPr>
          <w:rFonts w:cs="Times New Roman"/>
        </w:rPr>
        <w:t>After</w:t>
      </w:r>
      <w:r w:rsidRPr="00501304" w:rsidR="00C727DF">
        <w:rPr>
          <w:rFonts w:cs="Times New Roman"/>
        </w:rPr>
        <w:t xml:space="preserve"> our session on the fourth day</w:t>
      </w:r>
      <w:r w:rsidRPr="00501304" w:rsidR="00E56BB8">
        <w:rPr>
          <w:rFonts w:cs="Times New Roman"/>
        </w:rPr>
        <w:t xml:space="preserve">, you will continue to use FoodLogger to report your food through the end of the seventh day. On day </w:t>
      </w:r>
      <w:r w:rsidR="00D86BC7">
        <w:rPr>
          <w:rFonts w:cs="Times New Roman"/>
        </w:rPr>
        <w:t>8</w:t>
      </w:r>
      <w:r w:rsidRPr="00501304" w:rsidR="00E56BB8">
        <w:rPr>
          <w:rFonts w:cs="Times New Roman"/>
        </w:rPr>
        <w:t xml:space="preserve">, we will meet with you </w:t>
      </w:r>
      <w:r w:rsidR="00D86BC7">
        <w:rPr>
          <w:rFonts w:cs="Times New Roman"/>
        </w:rPr>
        <w:t>once more</w:t>
      </w:r>
      <w:r w:rsidRPr="00501304" w:rsidR="00C727DF">
        <w:rPr>
          <w:rFonts w:cs="Times New Roman"/>
        </w:rPr>
        <w:t xml:space="preserve"> to</w:t>
      </w:r>
      <w:r w:rsidRPr="00501304" w:rsidR="00E56BB8">
        <w:rPr>
          <w:rFonts w:cs="Times New Roman"/>
        </w:rPr>
        <w:t xml:space="preserve"> ask about your experiences using FoodLogger. If you have completed all that was required of you, </w:t>
      </w:r>
      <w:r w:rsidR="00D86BC7">
        <w:rPr>
          <w:rFonts w:cs="Times New Roman"/>
        </w:rPr>
        <w:t>you</w:t>
      </w:r>
      <w:r w:rsidRPr="00501304" w:rsidR="00E56BB8">
        <w:rPr>
          <w:rFonts w:cs="Times New Roman"/>
        </w:rPr>
        <w:t xml:space="preserve"> will </w:t>
      </w:r>
      <w:r w:rsidR="00D86BC7">
        <w:rPr>
          <w:rFonts w:cs="Times New Roman"/>
        </w:rPr>
        <w:t>receive</w:t>
      </w:r>
      <w:r w:rsidRPr="00501304" w:rsidR="00E56BB8">
        <w:rPr>
          <w:rFonts w:cs="Times New Roman"/>
        </w:rPr>
        <w:t xml:space="preserve"> </w:t>
      </w:r>
      <w:r w:rsidR="00D86BC7">
        <w:rPr>
          <w:rFonts w:cs="Times New Roman"/>
        </w:rPr>
        <w:t>an</w:t>
      </w:r>
      <w:r w:rsidRPr="00501304" w:rsidR="00E56BB8">
        <w:rPr>
          <w:rFonts w:cs="Times New Roman"/>
        </w:rPr>
        <w:t xml:space="preserve"> incentive amount of $XX in the form of </w:t>
      </w:r>
      <w:r w:rsidR="00825E13">
        <w:rPr>
          <w:rFonts w:cs="Times New Roman"/>
        </w:rPr>
        <w:t>cash</w:t>
      </w:r>
      <w:r w:rsidRPr="00501304" w:rsidR="00E56BB8">
        <w:rPr>
          <w:rFonts w:cs="Times New Roman"/>
        </w:rPr>
        <w:t>.</w:t>
      </w:r>
      <w:r w:rsidRPr="00501304" w:rsidR="00F871E1">
        <w:rPr>
          <w:rFonts w:cs="Times New Roman"/>
        </w:rPr>
        <w:t xml:space="preserve"> Do you have any questions for me </w:t>
      </w:r>
      <w:proofErr w:type="gramStart"/>
      <w:r w:rsidRPr="00501304" w:rsidR="00F871E1">
        <w:rPr>
          <w:rFonts w:cs="Times New Roman"/>
        </w:rPr>
        <w:t>at this time</w:t>
      </w:r>
      <w:proofErr w:type="gramEnd"/>
      <w:r w:rsidRPr="00501304" w:rsidR="00F871E1">
        <w:rPr>
          <w:rFonts w:cs="Times New Roman"/>
        </w:rPr>
        <w:t>?</w:t>
      </w:r>
    </w:p>
    <w:p w:rsidR="00F871E1" w:rsidP="0093347A" w:rsidRDefault="00F871E1" w14:paraId="12AA4E30" w14:textId="40E1BA68">
      <w:pPr>
        <w:rPr>
          <w:rFonts w:cs="Times New Roman"/>
        </w:rPr>
      </w:pPr>
      <w:r w:rsidRPr="00501304">
        <w:rPr>
          <w:rFonts w:cs="Times New Roman"/>
        </w:rPr>
        <w:t xml:space="preserve">Great. Before we start, there is a </w:t>
      </w:r>
      <w:r w:rsidR="005A2C1D">
        <w:rPr>
          <w:rFonts w:cs="Times New Roman"/>
        </w:rPr>
        <w:t>Disclaimer</w:t>
      </w:r>
      <w:r w:rsidRPr="00501304">
        <w:rPr>
          <w:rFonts w:cs="Times New Roman"/>
        </w:rPr>
        <w:t xml:space="preserve"> </w:t>
      </w:r>
      <w:r w:rsidRPr="00E33307">
        <w:rPr>
          <w:rFonts w:cs="Times New Roman"/>
        </w:rPr>
        <w:t>I would like you to read. It explains the purpose of this study and your rights as a participant. It also informs you that we would like to take an audio-and-video recording of our meeting</w:t>
      </w:r>
      <w:r w:rsidRPr="00E33307" w:rsidR="00C10FED">
        <w:rPr>
          <w:rFonts w:cs="Times New Roman"/>
        </w:rPr>
        <w:t>s</w:t>
      </w:r>
      <w:r w:rsidRPr="00E33307">
        <w:rPr>
          <w:rFonts w:cs="Times New Roman"/>
        </w:rPr>
        <w:t xml:space="preserve"> </w:t>
      </w:r>
      <w:r w:rsidRPr="00E33307" w:rsidR="00C10FED">
        <w:rPr>
          <w:rFonts w:cs="Times New Roman"/>
        </w:rPr>
        <w:t>during the study</w:t>
      </w:r>
      <w:r w:rsidRPr="00E33307">
        <w:rPr>
          <w:rFonts w:cs="Times New Roman"/>
        </w:rPr>
        <w:t>.</w:t>
      </w:r>
      <w:r w:rsidR="00E33307">
        <w:rPr>
          <w:rFonts w:cs="Times New Roman"/>
        </w:rPr>
        <w:t xml:space="preserve"> </w:t>
      </w:r>
      <w:r w:rsidRPr="00501304">
        <w:rPr>
          <w:rFonts w:cs="Times New Roman"/>
        </w:rPr>
        <w:t>The purpose for the recording is</w:t>
      </w:r>
      <w:r w:rsidRPr="00501304" w:rsidR="00180824">
        <w:rPr>
          <w:rFonts w:cs="Times New Roman"/>
        </w:rPr>
        <w:t xml:space="preserve"> </w:t>
      </w:r>
      <w:r w:rsidRPr="00501304">
        <w:rPr>
          <w:rFonts w:cs="Times New Roman"/>
        </w:rPr>
        <w:t xml:space="preserve">to get an accurate record of your performance and feedback so that we can best improve FoodLogger. Only those of us who are involved in </w:t>
      </w:r>
      <w:r w:rsidR="00C10FED">
        <w:rPr>
          <w:rFonts w:cs="Times New Roman"/>
        </w:rPr>
        <w:t>this study</w:t>
      </w:r>
      <w:r w:rsidRPr="00501304">
        <w:rPr>
          <w:rFonts w:cs="Times New Roman"/>
        </w:rPr>
        <w:t xml:space="preserve"> will have access to the recording and it will be </w:t>
      </w:r>
      <w:r w:rsidRPr="00C10FED" w:rsidR="00C10FED">
        <w:rPr>
          <w:rFonts w:cs="Times New Roman"/>
        </w:rPr>
        <w:t xml:space="preserve">strictly </w:t>
      </w:r>
      <w:r w:rsidRPr="00501304">
        <w:rPr>
          <w:rFonts w:cs="Times New Roman"/>
        </w:rPr>
        <w:t xml:space="preserve">used for research purposes. Your name will not be associated with the recording or any of the other data collected during the </w:t>
      </w:r>
      <w:r w:rsidR="00C10FED">
        <w:rPr>
          <w:rFonts w:cs="Times New Roman"/>
        </w:rPr>
        <w:t>study period</w:t>
      </w:r>
      <w:r w:rsidRPr="00501304">
        <w:rPr>
          <w:rFonts w:cs="Times New Roman"/>
        </w:rPr>
        <w:t>.</w:t>
      </w:r>
    </w:p>
    <w:p w:rsidRPr="006F384B" w:rsidR="005A2C1D" w:rsidP="0093347A" w:rsidRDefault="005A2C1D" w14:paraId="7780D641" w14:textId="1908733E">
      <w:pPr>
        <w:rPr>
          <w:rFonts w:cs="Times New Roman"/>
          <w:i/>
          <w:iCs/>
        </w:rPr>
      </w:pPr>
      <w:r w:rsidRPr="006F384B">
        <w:rPr>
          <w:rFonts w:cs="Times New Roman"/>
          <w:i/>
          <w:iCs/>
        </w:rPr>
        <w:t>&lt;</w:t>
      </w:r>
      <w:r w:rsidRPr="006F384B" w:rsidR="006842AA">
        <w:rPr>
          <w:rFonts w:cs="Times New Roman"/>
          <w:i/>
          <w:iCs/>
        </w:rPr>
        <w:t xml:space="preserve">Wait until </w:t>
      </w:r>
      <w:r w:rsidRPr="006F384B">
        <w:rPr>
          <w:rFonts w:cs="Times New Roman"/>
          <w:i/>
          <w:iCs/>
        </w:rPr>
        <w:t xml:space="preserve">the participant </w:t>
      </w:r>
      <w:r w:rsidRPr="006F384B" w:rsidR="006842AA">
        <w:rPr>
          <w:rFonts w:cs="Times New Roman"/>
          <w:i/>
          <w:iCs/>
        </w:rPr>
        <w:t xml:space="preserve">completes reading the Disclaimer&gt; </w:t>
      </w:r>
    </w:p>
    <w:p w:rsidR="006842AA" w:rsidP="0093347A" w:rsidRDefault="006842AA" w14:paraId="23B9D232" w14:textId="77777777">
      <w:pPr>
        <w:rPr>
          <w:rFonts w:cs="Times New Roman"/>
        </w:rPr>
      </w:pPr>
      <w:r>
        <w:rPr>
          <w:rFonts w:cs="Times New Roman"/>
        </w:rPr>
        <w:t>Do you have any questions about the Disclaimer?</w:t>
      </w:r>
    </w:p>
    <w:p w:rsidRPr="006F384B" w:rsidR="006842AA" w:rsidP="0093347A" w:rsidRDefault="006842AA" w14:paraId="7439C55F" w14:textId="52806BF1">
      <w:pPr>
        <w:rPr>
          <w:rFonts w:cs="Times New Roman"/>
          <w:i/>
          <w:iCs/>
        </w:rPr>
      </w:pPr>
      <w:r w:rsidRPr="006F384B">
        <w:rPr>
          <w:rFonts w:cs="Times New Roman"/>
          <w:i/>
          <w:iCs/>
        </w:rPr>
        <w:t>&lt;If not&gt;</w:t>
      </w:r>
    </w:p>
    <w:p w:rsidR="00906444" w:rsidRDefault="006842AA" w14:paraId="7BA05F34" w14:textId="25EBA4CE">
      <w:r>
        <w:t xml:space="preserve">Great, now I would like you to read this Consent </w:t>
      </w:r>
      <w:proofErr w:type="gramStart"/>
      <w:r>
        <w:t>Form, and</w:t>
      </w:r>
      <w:proofErr w:type="gramEnd"/>
      <w:r>
        <w:t xml:space="preserve"> sign the form if you agree with it.</w:t>
      </w:r>
    </w:p>
    <w:p w:rsidRPr="006F384B" w:rsidR="006842AA" w:rsidRDefault="006842AA" w14:paraId="5C1E3479" w14:textId="382129CC">
      <w:pPr>
        <w:rPr>
          <w:i/>
          <w:iCs/>
        </w:rPr>
      </w:pPr>
      <w:r w:rsidRPr="006F384B">
        <w:rPr>
          <w:i/>
          <w:iCs/>
        </w:rPr>
        <w:t>&lt;After the Consent Form is sighed&gt;</w:t>
      </w:r>
    </w:p>
    <w:p w:rsidRPr="00501304" w:rsidR="009A1017" w:rsidRDefault="006842AA" w14:paraId="04D045A5" w14:textId="02939441">
      <w:r>
        <w:t>Thank you. Now let’s install FoodLogger on your smartphone.</w:t>
      </w:r>
    </w:p>
    <w:sectPr w:rsidRPr="00501304" w:rsidR="009A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4"/>
    <w:rsid w:val="0007257F"/>
    <w:rsid w:val="000942C3"/>
    <w:rsid w:val="00157744"/>
    <w:rsid w:val="00180824"/>
    <w:rsid w:val="0028154A"/>
    <w:rsid w:val="0037089C"/>
    <w:rsid w:val="00376C1F"/>
    <w:rsid w:val="004A212C"/>
    <w:rsid w:val="00501304"/>
    <w:rsid w:val="00541896"/>
    <w:rsid w:val="005872A5"/>
    <w:rsid w:val="005A2C1D"/>
    <w:rsid w:val="005B1B15"/>
    <w:rsid w:val="00645103"/>
    <w:rsid w:val="0068306C"/>
    <w:rsid w:val="006842AA"/>
    <w:rsid w:val="006D17C9"/>
    <w:rsid w:val="006F384B"/>
    <w:rsid w:val="006F5724"/>
    <w:rsid w:val="00717031"/>
    <w:rsid w:val="00825E13"/>
    <w:rsid w:val="008B4BBE"/>
    <w:rsid w:val="008D41B1"/>
    <w:rsid w:val="008E31D8"/>
    <w:rsid w:val="00906444"/>
    <w:rsid w:val="0093347A"/>
    <w:rsid w:val="00950AC0"/>
    <w:rsid w:val="009928C1"/>
    <w:rsid w:val="009A1017"/>
    <w:rsid w:val="00A537EE"/>
    <w:rsid w:val="00A57D0A"/>
    <w:rsid w:val="00AC5400"/>
    <w:rsid w:val="00AC682B"/>
    <w:rsid w:val="00B20E5C"/>
    <w:rsid w:val="00B64C92"/>
    <w:rsid w:val="00B77EC2"/>
    <w:rsid w:val="00B862A7"/>
    <w:rsid w:val="00BC1EC4"/>
    <w:rsid w:val="00BC5DE2"/>
    <w:rsid w:val="00C005AE"/>
    <w:rsid w:val="00C10FED"/>
    <w:rsid w:val="00C727DF"/>
    <w:rsid w:val="00C75CA8"/>
    <w:rsid w:val="00D0342E"/>
    <w:rsid w:val="00D268E0"/>
    <w:rsid w:val="00D44948"/>
    <w:rsid w:val="00D86BC7"/>
    <w:rsid w:val="00DA7698"/>
    <w:rsid w:val="00E33307"/>
    <w:rsid w:val="00E33390"/>
    <w:rsid w:val="00E47601"/>
    <w:rsid w:val="00E56BB8"/>
    <w:rsid w:val="00E900F7"/>
    <w:rsid w:val="00ED1E99"/>
    <w:rsid w:val="00EE2529"/>
    <w:rsid w:val="00F736C0"/>
    <w:rsid w:val="00F871E1"/>
    <w:rsid w:val="00F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9494"/>
  <w15:chartTrackingRefBased/>
  <w15:docId w15:val="{CD4ED46F-F308-42D8-B58D-87A810D7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0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Weidman, Pheny - REE-ERS, Washington, DC</cp:lastModifiedBy>
  <cp:revision>2</cp:revision>
  <dcterms:created xsi:type="dcterms:W3CDTF">2021-03-18T16:58:00Z</dcterms:created>
  <dcterms:modified xsi:type="dcterms:W3CDTF">2021-03-18T16:58:00Z</dcterms:modified>
</cp:coreProperties>
</file>