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3504A" w:rsidR="00026335" w:rsidP="00EB31C8" w:rsidRDefault="00026335" w14:paraId="12EE1CC6" w14:textId="58424793">
      <w:pPr>
        <w:jc w:val="center"/>
        <w:rPr>
          <w:rFonts w:ascii="Calibri" w:hAnsi="Calibri" w:eastAsia="Calibri" w:cs="Times New Roman"/>
          <w:b/>
          <w:bCs/>
          <w:sz w:val="24"/>
          <w:szCs w:val="24"/>
        </w:rPr>
      </w:pPr>
      <w:r w:rsidRPr="00F3504A">
        <w:rPr>
          <w:rFonts w:ascii="Calibri" w:hAnsi="Calibri" w:eastAsia="Calibri" w:cs="Times New Roman"/>
          <w:b/>
          <w:bCs/>
          <w:iCs/>
          <w:sz w:val="28"/>
          <w:szCs w:val="28"/>
        </w:rPr>
        <w:t xml:space="preserve">Appendix </w:t>
      </w:r>
      <w:r w:rsidR="00F3504A">
        <w:rPr>
          <w:rFonts w:ascii="Calibri" w:hAnsi="Calibri" w:eastAsia="Calibri" w:cs="Times New Roman"/>
          <w:b/>
          <w:bCs/>
          <w:iCs/>
          <w:sz w:val="28"/>
          <w:szCs w:val="28"/>
        </w:rPr>
        <w:t>U</w:t>
      </w:r>
      <w:bookmarkStart w:name="_GoBack" w:id="0"/>
      <w:bookmarkEnd w:id="0"/>
      <w:r w:rsidRPr="00F3504A">
        <w:rPr>
          <w:rFonts w:ascii="Calibri" w:hAnsi="Calibri" w:eastAsia="Calibri" w:cs="Times New Roman"/>
          <w:b/>
          <w:bCs/>
          <w:iCs/>
          <w:sz w:val="28"/>
          <w:szCs w:val="28"/>
        </w:rPr>
        <w:t xml:space="preserve">: Paradata and </w:t>
      </w:r>
      <w:r w:rsidRPr="00F3504A" w:rsidR="00F3504A">
        <w:rPr>
          <w:rFonts w:ascii="Calibri" w:hAnsi="Calibri" w:eastAsia="Calibri" w:cs="Times New Roman"/>
          <w:b/>
          <w:bCs/>
          <w:iCs/>
          <w:sz w:val="28"/>
          <w:szCs w:val="28"/>
        </w:rPr>
        <w:t>User-Observed Variables for Usability Evaluation</w:t>
      </w:r>
    </w:p>
    <w:p w:rsidRPr="00723B17" w:rsidR="00723B17" w:rsidP="00723B17" w:rsidRDefault="00723B17" w14:paraId="33B487E1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>Total time spent each day using FoodLogger </w:t>
      </w:r>
    </w:p>
    <w:p w:rsidRPr="00723B17" w:rsidR="00723B17" w:rsidP="00723B17" w:rsidRDefault="00723B17" w14:paraId="2FCD9490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>Number of times FoodLogger was opened each day</w:t>
      </w:r>
    </w:p>
    <w:p w:rsidRPr="00F3504A" w:rsidR="00723B17" w:rsidP="00723B17" w:rsidRDefault="00723B17" w14:paraId="7CC91946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</w:rPr>
      </w:pPr>
      <w:r w:rsidRPr="00F3504A">
        <w:rPr>
          <w:rFonts w:ascii="Calibri" w:hAnsi="Calibri" w:eastAsia="Times New Roman" w:cs="Calibri"/>
          <w:color w:val="000000"/>
        </w:rPr>
        <w:t>Number of times FoodLogger was closed by the user (i.e., force close; different than exiting the app) </w:t>
      </w:r>
    </w:p>
    <w:p w:rsidRPr="00723B17" w:rsidR="00723B17" w:rsidP="00723B17" w:rsidRDefault="00723B17" w14:paraId="49DB7EC7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>Total taps at FoodLogger per day </w:t>
      </w:r>
    </w:p>
    <w:p w:rsidRPr="00723B17" w:rsidR="00723B17" w:rsidP="00723B17" w:rsidRDefault="00723B17" w14:paraId="049B64F3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>Number of taps at Help button per day</w:t>
      </w:r>
    </w:p>
    <w:p w:rsidRPr="00723B17" w:rsidR="00723B17" w:rsidP="00723B17" w:rsidRDefault="00723B17" w14:paraId="587C6AC9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>Number of food items entered per day </w:t>
      </w:r>
    </w:p>
    <w:p w:rsidRPr="00723B17" w:rsidR="00723B17" w:rsidP="00723B17" w:rsidRDefault="00723B17" w14:paraId="381976D0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 xml:space="preserve">Number of food items barcode-scanned per day </w:t>
      </w:r>
    </w:p>
    <w:p w:rsidRPr="00723B17" w:rsidR="00723B17" w:rsidP="00723B17" w:rsidRDefault="00723B17" w14:paraId="43EFE294" w14:textId="77777777">
      <w:pPr>
        <w:numPr>
          <w:ilvl w:val="0"/>
          <w:numId w:val="2"/>
        </w:numPr>
        <w:contextualSpacing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 xml:space="preserve">Number of food items PLU-entered per day </w:t>
      </w:r>
    </w:p>
    <w:p w:rsidRPr="00723B17" w:rsidR="00723B17" w:rsidP="00723B17" w:rsidRDefault="00723B17" w14:paraId="64D41983" w14:textId="6C014909">
      <w:pPr>
        <w:numPr>
          <w:ilvl w:val="0"/>
          <w:numId w:val="2"/>
        </w:numPr>
        <w:contextualSpacing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 xml:space="preserve">Number of error messages rendered (on which screens) </w:t>
      </w:r>
    </w:p>
    <w:p w:rsidRPr="00723B17" w:rsidR="00723B17" w:rsidP="00723B17" w:rsidRDefault="00723B17" w14:paraId="37E396F3" w14:textId="77777777">
      <w:pPr>
        <w:numPr>
          <w:ilvl w:val="0"/>
          <w:numId w:val="2"/>
        </w:numPr>
        <w:contextualSpacing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>Content of error messages rendered</w:t>
      </w:r>
    </w:p>
    <w:p w:rsidRPr="00723B17" w:rsidR="00723B17" w:rsidP="00723B17" w:rsidRDefault="00723B17" w14:paraId="3122B262" w14:textId="77777777">
      <w:pPr>
        <w:numPr>
          <w:ilvl w:val="0"/>
          <w:numId w:val="2"/>
        </w:numPr>
        <w:contextualSpacing/>
        <w:rPr>
          <w:rFonts w:ascii="Calibri" w:hAnsi="Calibri" w:eastAsia="Times New Roman" w:cs="Calibri"/>
          <w:color w:val="000000"/>
        </w:rPr>
      </w:pPr>
      <w:r w:rsidRPr="00723B17">
        <w:rPr>
          <w:rFonts w:ascii="Calibri" w:hAnsi="Calibri" w:eastAsia="Times New Roman" w:cs="Calibri"/>
          <w:color w:val="000000"/>
        </w:rPr>
        <w:t>Number of changed answers (on which screens)</w:t>
      </w:r>
    </w:p>
    <w:p w:rsidRPr="00723B17" w:rsidR="00D42588" w:rsidP="00723B17" w:rsidRDefault="00D42588" w14:paraId="5A155770" w14:textId="77777777"/>
    <w:sectPr w:rsidRPr="00723B17" w:rsidR="00D4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901D4"/>
    <w:multiLevelType w:val="multilevel"/>
    <w:tmpl w:val="A10C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BA27B4"/>
    <w:multiLevelType w:val="hybridMultilevel"/>
    <w:tmpl w:val="00DA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026335"/>
    <w:rsid w:val="001706C8"/>
    <w:rsid w:val="002C4080"/>
    <w:rsid w:val="005345A8"/>
    <w:rsid w:val="00645103"/>
    <w:rsid w:val="00665AE0"/>
    <w:rsid w:val="00680DFB"/>
    <w:rsid w:val="0068306C"/>
    <w:rsid w:val="006A1095"/>
    <w:rsid w:val="00723B17"/>
    <w:rsid w:val="007546C7"/>
    <w:rsid w:val="007B722A"/>
    <w:rsid w:val="008B270B"/>
    <w:rsid w:val="009C70B2"/>
    <w:rsid w:val="00AB155E"/>
    <w:rsid w:val="00AF3326"/>
    <w:rsid w:val="00B57163"/>
    <w:rsid w:val="00B64C92"/>
    <w:rsid w:val="00C643E2"/>
    <w:rsid w:val="00CA32DF"/>
    <w:rsid w:val="00D42588"/>
    <w:rsid w:val="00E03C78"/>
    <w:rsid w:val="00E47601"/>
    <w:rsid w:val="00E66354"/>
    <w:rsid w:val="00EB31C8"/>
    <w:rsid w:val="00EF7BDB"/>
    <w:rsid w:val="00F3504A"/>
    <w:rsid w:val="00F73F1C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Gonzalez, Jeffrey - REE-ERS, Washington, DC</cp:lastModifiedBy>
  <cp:revision>17</cp:revision>
  <dcterms:created xsi:type="dcterms:W3CDTF">2020-12-31T22:34:00Z</dcterms:created>
  <dcterms:modified xsi:type="dcterms:W3CDTF">2021-03-05T20:27:00Z</dcterms:modified>
</cp:coreProperties>
</file>