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82" w:rsidRDefault="00F52164" w:rsidP="005D54A8">
      <w:pPr>
        <w:spacing w:after="0" w:line="240" w:lineRule="auto"/>
        <w:jc w:val="center"/>
        <w:rPr>
          <w:rFonts w:ascii="Times New Roman" w:hAnsi="Times New Roman" w:cs="Times New Roman"/>
          <w:b/>
          <w:sz w:val="24"/>
          <w:szCs w:val="24"/>
        </w:rPr>
      </w:pPr>
      <w:bookmarkStart w:id="0" w:name="_GoBack"/>
      <w:bookmarkEnd w:id="0"/>
      <w:r w:rsidRPr="008A509D">
        <w:rPr>
          <w:rFonts w:ascii="Times New Roman" w:hAnsi="Times New Roman" w:cs="Times New Roman"/>
          <w:b/>
          <w:sz w:val="24"/>
          <w:szCs w:val="24"/>
        </w:rPr>
        <w:t xml:space="preserve">Justification for </w:t>
      </w:r>
      <w:r w:rsidR="009F6E43">
        <w:rPr>
          <w:rFonts w:ascii="Times New Roman" w:hAnsi="Times New Roman" w:cs="Times New Roman"/>
          <w:b/>
          <w:sz w:val="24"/>
          <w:szCs w:val="24"/>
        </w:rPr>
        <w:t>N</w:t>
      </w:r>
      <w:r w:rsidRPr="008A509D">
        <w:rPr>
          <w:rFonts w:ascii="Times New Roman" w:hAnsi="Times New Roman" w:cs="Times New Roman"/>
          <w:b/>
          <w:sz w:val="24"/>
          <w:szCs w:val="24"/>
        </w:rPr>
        <w:t>on-</w:t>
      </w:r>
      <w:r w:rsidR="009F6E43">
        <w:rPr>
          <w:rFonts w:ascii="Times New Roman" w:hAnsi="Times New Roman" w:cs="Times New Roman"/>
          <w:b/>
          <w:sz w:val="24"/>
          <w:szCs w:val="24"/>
        </w:rPr>
        <w:t>S</w:t>
      </w:r>
      <w:r w:rsidRPr="008A509D">
        <w:rPr>
          <w:rFonts w:ascii="Times New Roman" w:hAnsi="Times New Roman" w:cs="Times New Roman"/>
          <w:b/>
          <w:sz w:val="24"/>
          <w:szCs w:val="24"/>
        </w:rPr>
        <w:t xml:space="preserve">ubstantive </w:t>
      </w:r>
      <w:r w:rsidR="009F6E43">
        <w:rPr>
          <w:rFonts w:ascii="Times New Roman" w:hAnsi="Times New Roman" w:cs="Times New Roman"/>
          <w:b/>
          <w:sz w:val="24"/>
          <w:szCs w:val="24"/>
        </w:rPr>
        <w:t>C</w:t>
      </w:r>
      <w:r w:rsidRPr="008A509D">
        <w:rPr>
          <w:rFonts w:ascii="Times New Roman" w:hAnsi="Times New Roman" w:cs="Times New Roman"/>
          <w:b/>
          <w:sz w:val="24"/>
          <w:szCs w:val="24"/>
        </w:rPr>
        <w:t xml:space="preserve">hange to </w:t>
      </w:r>
    </w:p>
    <w:p w:rsidR="00F52164" w:rsidRDefault="00591581" w:rsidP="008A509D">
      <w:pPr>
        <w:spacing w:after="0" w:line="240" w:lineRule="auto"/>
        <w:jc w:val="center"/>
        <w:rPr>
          <w:rFonts w:ascii="Times New Roman" w:hAnsi="Times New Roman"/>
          <w:b/>
          <w:sz w:val="24"/>
        </w:rPr>
      </w:pPr>
      <w:r>
        <w:rPr>
          <w:rFonts w:ascii="Times New Roman" w:hAnsi="Times New Roman" w:cs="Times New Roman"/>
          <w:b/>
          <w:sz w:val="24"/>
          <w:szCs w:val="24"/>
        </w:rPr>
        <w:t>OMB 0596-0082</w:t>
      </w:r>
      <w:r w:rsidR="005D54A8">
        <w:rPr>
          <w:rFonts w:ascii="Times New Roman" w:hAnsi="Times New Roman" w:cs="Times New Roman"/>
          <w:b/>
          <w:sz w:val="24"/>
          <w:szCs w:val="24"/>
        </w:rPr>
        <w:t>:</w:t>
      </w:r>
      <w:r w:rsidR="00E54C82">
        <w:rPr>
          <w:rFonts w:ascii="Times New Roman" w:hAnsi="Times New Roman" w:cs="Times New Roman"/>
          <w:b/>
          <w:sz w:val="24"/>
          <w:szCs w:val="24"/>
        </w:rPr>
        <w:t xml:space="preserve"> </w:t>
      </w:r>
      <w:r w:rsidR="006C6FF6">
        <w:rPr>
          <w:rFonts w:ascii="Times New Roman" w:hAnsi="Times New Roman"/>
          <w:b/>
          <w:sz w:val="24"/>
        </w:rPr>
        <w:t>Special Use Administration</w:t>
      </w:r>
    </w:p>
    <w:p w:rsidR="002D36D1" w:rsidRPr="008A509D" w:rsidRDefault="002D36D1" w:rsidP="008A509D">
      <w:pPr>
        <w:spacing w:after="0" w:line="240" w:lineRule="auto"/>
        <w:jc w:val="center"/>
        <w:rPr>
          <w:rFonts w:ascii="Times New Roman" w:hAnsi="Times New Roman" w:cs="Times New Roman"/>
          <w:b/>
          <w:sz w:val="24"/>
          <w:szCs w:val="24"/>
        </w:rPr>
      </w:pPr>
    </w:p>
    <w:p w:rsidR="008A509D" w:rsidRPr="008A509D" w:rsidRDefault="008A509D" w:rsidP="008A509D">
      <w:pPr>
        <w:spacing w:after="0" w:line="240" w:lineRule="auto"/>
        <w:jc w:val="center"/>
        <w:rPr>
          <w:rFonts w:ascii="Times New Roman" w:hAnsi="Times New Roman" w:cs="Times New Roman"/>
          <w:b/>
          <w:sz w:val="24"/>
          <w:szCs w:val="24"/>
        </w:rPr>
      </w:pPr>
    </w:p>
    <w:p w:rsidR="002D36D1" w:rsidRDefault="008A509D" w:rsidP="002D36D1">
      <w:pPr>
        <w:rPr>
          <w:rFonts w:ascii="Times New Roman" w:hAnsi="Times New Roman" w:cs="Times New Roman"/>
          <w:sz w:val="24"/>
          <w:szCs w:val="24"/>
          <w:u w:val="single"/>
        </w:rPr>
      </w:pPr>
      <w:r>
        <w:rPr>
          <w:rFonts w:ascii="Times New Roman" w:hAnsi="Times New Roman" w:cs="Times New Roman"/>
          <w:sz w:val="24"/>
          <w:szCs w:val="24"/>
        </w:rPr>
        <w:t>W</w:t>
      </w:r>
      <w:r w:rsidRPr="008A509D">
        <w:rPr>
          <w:rFonts w:ascii="Times New Roman" w:hAnsi="Times New Roman" w:cs="Times New Roman"/>
          <w:sz w:val="24"/>
          <w:szCs w:val="24"/>
        </w:rPr>
        <w:t>e a</w:t>
      </w:r>
      <w:r>
        <w:rPr>
          <w:rFonts w:ascii="Times New Roman" w:hAnsi="Times New Roman" w:cs="Times New Roman"/>
          <w:sz w:val="24"/>
          <w:szCs w:val="24"/>
        </w:rPr>
        <w:t>re requesting approval for a</w:t>
      </w:r>
      <w:r w:rsidRPr="008A509D">
        <w:rPr>
          <w:rFonts w:ascii="Times New Roman" w:hAnsi="Times New Roman" w:cs="Times New Roman"/>
          <w:sz w:val="24"/>
          <w:szCs w:val="24"/>
        </w:rPr>
        <w:t xml:space="preserve"> non-substantive change to</w:t>
      </w:r>
      <w:r w:rsidR="00591581">
        <w:rPr>
          <w:rFonts w:ascii="Times New Roman" w:hAnsi="Times New Roman" w:cs="Times New Roman"/>
          <w:sz w:val="24"/>
          <w:szCs w:val="24"/>
        </w:rPr>
        <w:t xml:space="preserve"> OMB 0596-0082</w:t>
      </w:r>
      <w:r w:rsidR="005D54A8">
        <w:rPr>
          <w:rFonts w:ascii="Times New Roman" w:hAnsi="Times New Roman" w:cs="Times New Roman"/>
          <w:sz w:val="24"/>
          <w:szCs w:val="24"/>
        </w:rPr>
        <w:t xml:space="preserve">: </w:t>
      </w:r>
      <w:r w:rsidR="00402C14">
        <w:rPr>
          <w:rFonts w:ascii="Times New Roman" w:hAnsi="Times New Roman"/>
          <w:sz w:val="24"/>
        </w:rPr>
        <w:t>Special Use Administration</w:t>
      </w:r>
      <w:r w:rsidRPr="008A509D">
        <w:rPr>
          <w:rFonts w:ascii="Times New Roman" w:hAnsi="Times New Roman" w:cs="Times New Roman"/>
          <w:sz w:val="24"/>
          <w:szCs w:val="24"/>
        </w:rPr>
        <w:t>.</w:t>
      </w:r>
      <w:r w:rsidR="00491E3A" w:rsidRPr="00491E3A">
        <w:rPr>
          <w:rFonts w:ascii="Times New Roman" w:hAnsi="Times New Roman" w:cs="Times New Roman"/>
        </w:rPr>
        <w:t xml:space="preserve"> </w:t>
      </w:r>
      <w:r w:rsidR="00491E3A" w:rsidRPr="002D36D1">
        <w:rPr>
          <w:rFonts w:ascii="Times New Roman" w:hAnsi="Times New Roman" w:cs="Times New Roman"/>
          <w:sz w:val="24"/>
          <w:szCs w:val="24"/>
        </w:rPr>
        <w:t xml:space="preserve">The Forest Service is submitting this as a non-substantive change request due to </w:t>
      </w:r>
      <w:r w:rsidR="002D36D1" w:rsidRPr="002D36D1">
        <w:rPr>
          <w:rFonts w:ascii="Times New Roman" w:hAnsi="Times New Roman" w:cs="Times New Roman"/>
          <w:sz w:val="24"/>
          <w:szCs w:val="24"/>
        </w:rPr>
        <w:t>a basic addition of two optional appendices and on</w:t>
      </w:r>
      <w:r w:rsidR="002D36D1">
        <w:rPr>
          <w:rFonts w:ascii="Times New Roman" w:hAnsi="Times New Roman" w:cs="Times New Roman"/>
          <w:sz w:val="24"/>
          <w:szCs w:val="24"/>
        </w:rPr>
        <w:t>e</w:t>
      </w:r>
      <w:r w:rsidR="002D36D1" w:rsidRPr="002D36D1">
        <w:rPr>
          <w:rFonts w:ascii="Times New Roman" w:hAnsi="Times New Roman" w:cs="Times New Roman"/>
          <w:sz w:val="24"/>
          <w:szCs w:val="24"/>
        </w:rPr>
        <w:t xml:space="preserve"> clause being added to the FS-2700-4i</w:t>
      </w:r>
      <w:r w:rsidR="002D36D1">
        <w:rPr>
          <w:rFonts w:ascii="Times New Roman" w:hAnsi="Times New Roman" w:cs="Times New Roman"/>
          <w:sz w:val="24"/>
          <w:szCs w:val="24"/>
        </w:rPr>
        <w:t xml:space="preserve"> form:</w:t>
      </w:r>
      <w:r w:rsidR="00491E3A" w:rsidRPr="002D36D1">
        <w:rPr>
          <w:rFonts w:ascii="Times New Roman" w:hAnsi="Times New Roman" w:cs="Times New Roman"/>
          <w:sz w:val="24"/>
          <w:szCs w:val="24"/>
        </w:rPr>
        <w:t xml:space="preserve"> </w:t>
      </w:r>
    </w:p>
    <w:p w:rsidR="00B05581" w:rsidRDefault="00B05581" w:rsidP="00B05581">
      <w:pPr>
        <w:spacing w:after="0"/>
        <w:rPr>
          <w:rFonts w:ascii="Times New Roman" w:hAnsi="Times New Roman" w:cs="Times New Roman"/>
          <w:sz w:val="24"/>
          <w:szCs w:val="24"/>
          <w:u w:val="single"/>
        </w:rPr>
      </w:pPr>
      <w:r w:rsidRPr="002C595F">
        <w:rPr>
          <w:rFonts w:ascii="Times New Roman" w:hAnsi="Times New Roman" w:cs="Times New Roman"/>
          <w:sz w:val="24"/>
          <w:szCs w:val="24"/>
          <w:u w:val="single"/>
        </w:rPr>
        <w:t>FS-</w:t>
      </w:r>
      <w:r>
        <w:rPr>
          <w:rFonts w:ascii="Times New Roman" w:hAnsi="Times New Roman" w:cs="Times New Roman"/>
          <w:sz w:val="24"/>
          <w:szCs w:val="24"/>
          <w:u w:val="single"/>
        </w:rPr>
        <w:t>2700-</w:t>
      </w:r>
      <w:r w:rsidR="001C0BB4">
        <w:rPr>
          <w:rFonts w:ascii="Times New Roman" w:hAnsi="Times New Roman" w:cs="Times New Roman"/>
          <w:sz w:val="24"/>
          <w:szCs w:val="24"/>
          <w:u w:val="single"/>
        </w:rPr>
        <w:t>4i</w:t>
      </w:r>
      <w:r w:rsidR="008F2895">
        <w:rPr>
          <w:rFonts w:ascii="Times New Roman" w:hAnsi="Times New Roman" w:cs="Times New Roman"/>
          <w:sz w:val="24"/>
          <w:szCs w:val="24"/>
          <w:u w:val="single"/>
        </w:rPr>
        <w:t xml:space="preserve"> - </w:t>
      </w:r>
      <w:r w:rsidR="001C0BB4">
        <w:rPr>
          <w:rFonts w:ascii="Times New Roman" w:hAnsi="Times New Roman" w:cs="Times New Roman"/>
          <w:sz w:val="24"/>
          <w:szCs w:val="24"/>
          <w:u w:val="single"/>
        </w:rPr>
        <w:t>Special Use Permit for Outfitting and Guiding</w:t>
      </w:r>
      <w:r w:rsidR="002D36D1">
        <w:rPr>
          <w:rFonts w:ascii="Times New Roman" w:hAnsi="Times New Roman" w:cs="Times New Roman"/>
          <w:sz w:val="24"/>
          <w:szCs w:val="24"/>
          <w:u w:val="single"/>
        </w:rPr>
        <w:t>.</w:t>
      </w:r>
    </w:p>
    <w:p w:rsidR="00B05581" w:rsidRDefault="00B05581" w:rsidP="00B05581">
      <w:pPr>
        <w:spacing w:after="0"/>
        <w:rPr>
          <w:rFonts w:ascii="Times New Roman" w:hAnsi="Times New Roman" w:cs="Times New Roman"/>
          <w:sz w:val="24"/>
          <w:szCs w:val="24"/>
        </w:rPr>
      </w:pPr>
    </w:p>
    <w:p w:rsidR="00B05581" w:rsidRDefault="00B05581" w:rsidP="00B05581">
      <w:pPr>
        <w:spacing w:after="0"/>
        <w:rPr>
          <w:rFonts w:ascii="Times New Roman" w:hAnsi="Times New Roman" w:cs="Times New Roman"/>
          <w:sz w:val="24"/>
          <w:szCs w:val="24"/>
        </w:rPr>
      </w:pPr>
      <w:r>
        <w:rPr>
          <w:rFonts w:ascii="Times New Roman" w:hAnsi="Times New Roman" w:cs="Times New Roman"/>
          <w:sz w:val="24"/>
          <w:szCs w:val="24"/>
        </w:rPr>
        <w:t xml:space="preserve">This form </w:t>
      </w:r>
      <w:r w:rsidR="001C0BB4">
        <w:rPr>
          <w:rFonts w:ascii="Times New Roman" w:hAnsi="Times New Roman" w:cs="Times New Roman"/>
          <w:sz w:val="24"/>
          <w:szCs w:val="24"/>
        </w:rPr>
        <w:t>is used by Forest Service to collect information and authorize the use of occupancy of N</w:t>
      </w:r>
      <w:r w:rsidR="00C54A15">
        <w:rPr>
          <w:rFonts w:ascii="Times New Roman" w:hAnsi="Times New Roman" w:cs="Times New Roman"/>
          <w:sz w:val="24"/>
          <w:szCs w:val="24"/>
        </w:rPr>
        <w:t xml:space="preserve">ational </w:t>
      </w:r>
      <w:r w:rsidR="001C0BB4">
        <w:rPr>
          <w:rFonts w:ascii="Times New Roman" w:hAnsi="Times New Roman" w:cs="Times New Roman"/>
          <w:sz w:val="24"/>
          <w:szCs w:val="24"/>
        </w:rPr>
        <w:t>F</w:t>
      </w:r>
      <w:r w:rsidR="00C54A15">
        <w:rPr>
          <w:rFonts w:ascii="Times New Roman" w:hAnsi="Times New Roman" w:cs="Times New Roman"/>
          <w:sz w:val="24"/>
          <w:szCs w:val="24"/>
        </w:rPr>
        <w:t xml:space="preserve">orest </w:t>
      </w:r>
      <w:r w:rsidR="001C0BB4">
        <w:rPr>
          <w:rFonts w:ascii="Times New Roman" w:hAnsi="Times New Roman" w:cs="Times New Roman"/>
          <w:sz w:val="24"/>
          <w:szCs w:val="24"/>
        </w:rPr>
        <w:t>S</w:t>
      </w:r>
      <w:r w:rsidR="00C54A15">
        <w:rPr>
          <w:rFonts w:ascii="Times New Roman" w:hAnsi="Times New Roman" w:cs="Times New Roman"/>
          <w:sz w:val="24"/>
          <w:szCs w:val="24"/>
        </w:rPr>
        <w:t>ystem</w:t>
      </w:r>
      <w:r w:rsidR="001C0BB4">
        <w:rPr>
          <w:rFonts w:ascii="Times New Roman" w:hAnsi="Times New Roman" w:cs="Times New Roman"/>
          <w:sz w:val="24"/>
          <w:szCs w:val="24"/>
        </w:rPr>
        <w:t xml:space="preserve"> lands and to provide outfitting and guiding services</w:t>
      </w:r>
      <w:r w:rsidR="008F2895">
        <w:rPr>
          <w:rFonts w:ascii="Times New Roman" w:hAnsi="Times New Roman" w:cs="Times New Roman"/>
          <w:sz w:val="24"/>
          <w:szCs w:val="24"/>
        </w:rPr>
        <w:t>.</w:t>
      </w:r>
      <w:r w:rsidR="003D518C">
        <w:rPr>
          <w:rFonts w:ascii="Times New Roman" w:hAnsi="Times New Roman" w:cs="Times New Roman"/>
          <w:sz w:val="24"/>
          <w:szCs w:val="24"/>
        </w:rPr>
        <w:t xml:space="preserve"> </w:t>
      </w:r>
      <w:r>
        <w:rPr>
          <w:rFonts w:ascii="Times New Roman" w:hAnsi="Times New Roman" w:cs="Times New Roman"/>
          <w:sz w:val="24"/>
          <w:szCs w:val="24"/>
        </w:rPr>
        <w:t xml:space="preserve">The information collection requirements were addressed in </w:t>
      </w:r>
      <w:r w:rsidR="00C54A15">
        <w:rPr>
          <w:rFonts w:ascii="Times New Roman" w:hAnsi="Times New Roman" w:cs="Times New Roman"/>
          <w:sz w:val="24"/>
          <w:szCs w:val="24"/>
        </w:rPr>
        <w:t>81 FR 95102</w:t>
      </w:r>
      <w:r w:rsidR="003D518C">
        <w:rPr>
          <w:rFonts w:ascii="Times New Roman" w:hAnsi="Times New Roman" w:cs="Times New Roman"/>
          <w:sz w:val="24"/>
          <w:szCs w:val="24"/>
        </w:rPr>
        <w:t xml:space="preserve"> </w:t>
      </w:r>
      <w:r w:rsidR="00C54A15">
        <w:rPr>
          <w:rFonts w:ascii="Times New Roman" w:hAnsi="Times New Roman" w:cs="Times New Roman"/>
          <w:sz w:val="24"/>
          <w:szCs w:val="24"/>
        </w:rPr>
        <w:t xml:space="preserve">(December 27, 2016) </w:t>
      </w:r>
      <w:r>
        <w:rPr>
          <w:rFonts w:ascii="Times New Roman" w:hAnsi="Times New Roman" w:cs="Times New Roman"/>
          <w:sz w:val="24"/>
          <w:szCs w:val="24"/>
        </w:rPr>
        <w:t>and approved under</w:t>
      </w:r>
      <w:r w:rsidRPr="000427E4">
        <w:rPr>
          <w:rFonts w:ascii="Times New Roman" w:hAnsi="Times New Roman" w:cs="Times New Roman"/>
          <w:sz w:val="24"/>
          <w:szCs w:val="24"/>
        </w:rPr>
        <w:t xml:space="preserve"> </w:t>
      </w:r>
      <w:r>
        <w:rPr>
          <w:rFonts w:ascii="Times New Roman" w:hAnsi="Times New Roman" w:cs="Times New Roman"/>
          <w:sz w:val="24"/>
          <w:szCs w:val="24"/>
        </w:rPr>
        <w:t>OMB Control Number 0596-</w:t>
      </w:r>
      <w:r w:rsidR="000936B9">
        <w:rPr>
          <w:rFonts w:ascii="Times New Roman" w:hAnsi="Times New Roman" w:cs="Times New Roman"/>
          <w:sz w:val="24"/>
          <w:szCs w:val="24"/>
        </w:rPr>
        <w:t>0082.</w:t>
      </w:r>
    </w:p>
    <w:p w:rsidR="00B05581" w:rsidRDefault="00B05581" w:rsidP="00B05581">
      <w:pPr>
        <w:spacing w:after="0"/>
        <w:rPr>
          <w:rFonts w:ascii="Times New Roman" w:hAnsi="Times New Roman" w:cs="Times New Roman"/>
          <w:sz w:val="24"/>
          <w:szCs w:val="24"/>
        </w:rPr>
      </w:pPr>
    </w:p>
    <w:p w:rsidR="008A509D" w:rsidRDefault="008A509D" w:rsidP="008A509D">
      <w:pPr>
        <w:spacing w:after="0"/>
        <w:rPr>
          <w:rFonts w:ascii="Times New Roman" w:hAnsi="Times New Roman" w:cs="Times New Roman"/>
          <w:sz w:val="24"/>
          <w:szCs w:val="24"/>
        </w:rPr>
      </w:pPr>
      <w:r w:rsidRPr="008A509D">
        <w:rPr>
          <w:rFonts w:ascii="Times New Roman" w:hAnsi="Times New Roman" w:cs="Times New Roman"/>
          <w:sz w:val="24"/>
          <w:szCs w:val="24"/>
        </w:rPr>
        <w:t xml:space="preserve">The revised </w:t>
      </w:r>
      <w:r w:rsidR="008F2895">
        <w:rPr>
          <w:rFonts w:ascii="Times New Roman" w:hAnsi="Times New Roman" w:cs="Times New Roman"/>
          <w:sz w:val="24"/>
          <w:szCs w:val="24"/>
        </w:rPr>
        <w:t>appendices a</w:t>
      </w:r>
      <w:r w:rsidR="00DC450C">
        <w:rPr>
          <w:rFonts w:ascii="Times New Roman" w:hAnsi="Times New Roman" w:cs="Times New Roman"/>
          <w:sz w:val="24"/>
          <w:szCs w:val="24"/>
        </w:rPr>
        <w:t xml:space="preserve">nd its associated burden </w:t>
      </w:r>
      <w:r w:rsidRPr="008A509D">
        <w:rPr>
          <w:rFonts w:ascii="Times New Roman" w:hAnsi="Times New Roman" w:cs="Times New Roman"/>
          <w:sz w:val="24"/>
          <w:szCs w:val="24"/>
        </w:rPr>
        <w:t>being submitted with this request</w:t>
      </w:r>
      <w:r w:rsidR="000C122B">
        <w:rPr>
          <w:rFonts w:ascii="Times New Roman" w:hAnsi="Times New Roman" w:cs="Times New Roman"/>
          <w:sz w:val="24"/>
          <w:szCs w:val="24"/>
        </w:rPr>
        <w:t xml:space="preserve"> is</w:t>
      </w:r>
      <w:r w:rsidRPr="008A509D">
        <w:rPr>
          <w:rFonts w:ascii="Times New Roman" w:hAnsi="Times New Roman" w:cs="Times New Roman"/>
          <w:sz w:val="24"/>
          <w:szCs w:val="24"/>
        </w:rPr>
        <w:t>:</w:t>
      </w:r>
    </w:p>
    <w:p w:rsidR="008F2895" w:rsidRDefault="005D54A8" w:rsidP="008F2895">
      <w:pPr>
        <w:pStyle w:val="ListParagraph"/>
        <w:numPr>
          <w:ilvl w:val="0"/>
          <w:numId w:val="1"/>
        </w:numPr>
        <w:spacing w:after="0"/>
        <w:rPr>
          <w:rFonts w:ascii="Times New Roman" w:hAnsi="Times New Roman" w:cs="Times New Roman"/>
          <w:sz w:val="24"/>
          <w:szCs w:val="24"/>
        </w:rPr>
      </w:pPr>
      <w:r w:rsidRPr="008F2895">
        <w:rPr>
          <w:rFonts w:ascii="Times New Roman" w:hAnsi="Times New Roman" w:cs="Times New Roman"/>
          <w:sz w:val="24"/>
          <w:szCs w:val="24"/>
        </w:rPr>
        <w:t>FS-</w:t>
      </w:r>
      <w:r w:rsidR="000C122B" w:rsidRPr="008F2895">
        <w:rPr>
          <w:rFonts w:ascii="Times New Roman" w:hAnsi="Times New Roman" w:cs="Times New Roman"/>
          <w:sz w:val="24"/>
          <w:szCs w:val="24"/>
        </w:rPr>
        <w:t>2700-</w:t>
      </w:r>
      <w:r w:rsidR="007554A2">
        <w:rPr>
          <w:rFonts w:ascii="Times New Roman" w:hAnsi="Times New Roman" w:cs="Times New Roman"/>
          <w:sz w:val="24"/>
          <w:szCs w:val="24"/>
        </w:rPr>
        <w:t>4i, Appendix H, Annual Stewardship Act Fee Offset Agreement</w:t>
      </w:r>
    </w:p>
    <w:p w:rsidR="007554A2" w:rsidRDefault="007554A2" w:rsidP="008F289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FS-2700-4i, Appendix I, Stewardship Act Fee Offset Claim Certification</w:t>
      </w:r>
    </w:p>
    <w:p w:rsidR="007554A2" w:rsidRDefault="007554A2" w:rsidP="008F289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A-23, National Forest Systems Trails Stewardship – Fee Offset for Holder-Performed Work. </w:t>
      </w:r>
    </w:p>
    <w:p w:rsidR="007554A2" w:rsidRDefault="007554A2" w:rsidP="007554A2">
      <w:pPr>
        <w:spacing w:after="0"/>
        <w:rPr>
          <w:rFonts w:ascii="Times New Roman" w:hAnsi="Times New Roman" w:cs="Times New Roman"/>
          <w:sz w:val="24"/>
          <w:szCs w:val="24"/>
        </w:rPr>
      </w:pPr>
    </w:p>
    <w:p w:rsidR="007554A2" w:rsidRDefault="007554A2" w:rsidP="007554A2">
      <w:pPr>
        <w:spacing w:after="0"/>
        <w:rPr>
          <w:rFonts w:ascii="Times New Roman" w:hAnsi="Times New Roman" w:cs="Times New Roman"/>
          <w:sz w:val="24"/>
          <w:szCs w:val="24"/>
        </w:rPr>
      </w:pPr>
      <w:r>
        <w:rPr>
          <w:rFonts w:ascii="Times New Roman" w:hAnsi="Times New Roman" w:cs="Times New Roman"/>
          <w:sz w:val="24"/>
          <w:szCs w:val="24"/>
        </w:rPr>
        <w:t xml:space="preserve">All three of these additions are not mandatory but instead are used on an optional basis when participating in the Trails Stewardship Fee Offset Program. Participants in this program are chosen by the Secretary of Agriculture. </w:t>
      </w:r>
    </w:p>
    <w:p w:rsidR="007554A2" w:rsidRDefault="007554A2" w:rsidP="007554A2">
      <w:pPr>
        <w:spacing w:after="0"/>
        <w:rPr>
          <w:rFonts w:ascii="Times New Roman" w:hAnsi="Times New Roman" w:cs="Times New Roman"/>
          <w:sz w:val="24"/>
          <w:szCs w:val="24"/>
        </w:rPr>
      </w:pPr>
    </w:p>
    <w:p w:rsidR="007554A2" w:rsidRPr="007554A2" w:rsidRDefault="007554A2" w:rsidP="002D2793">
      <w:pPr>
        <w:spacing w:after="0"/>
        <w:rPr>
          <w:rFonts w:ascii="Times New Roman" w:hAnsi="Times New Roman" w:cs="Times New Roman"/>
          <w:sz w:val="24"/>
          <w:szCs w:val="24"/>
        </w:rPr>
      </w:pPr>
      <w:r>
        <w:rPr>
          <w:rFonts w:ascii="Times New Roman" w:hAnsi="Times New Roman" w:cs="Times New Roman"/>
          <w:sz w:val="24"/>
          <w:szCs w:val="24"/>
        </w:rPr>
        <w:t xml:space="preserve">The revised form </w:t>
      </w:r>
      <w:r w:rsidR="002D2793">
        <w:rPr>
          <w:rFonts w:ascii="Times New Roman" w:hAnsi="Times New Roman" w:cs="Times New Roman"/>
          <w:sz w:val="24"/>
          <w:szCs w:val="24"/>
        </w:rPr>
        <w:t>FS-2700-4i with (Appendix H, I and Clause</w:t>
      </w:r>
      <w:r w:rsidR="005E4C77">
        <w:rPr>
          <w:rFonts w:ascii="Times New Roman" w:hAnsi="Times New Roman" w:cs="Times New Roman"/>
          <w:sz w:val="24"/>
          <w:szCs w:val="24"/>
        </w:rPr>
        <w:t>)</w:t>
      </w:r>
      <w:r w:rsidR="002D2793">
        <w:rPr>
          <w:rFonts w:ascii="Times New Roman" w:hAnsi="Times New Roman" w:cs="Times New Roman"/>
          <w:sz w:val="24"/>
          <w:szCs w:val="24"/>
        </w:rPr>
        <w:t xml:space="preserve"> are optional to complete,</w:t>
      </w:r>
      <w:r w:rsidR="005E4C77">
        <w:rPr>
          <w:rFonts w:ascii="Times New Roman" w:hAnsi="Times New Roman" w:cs="Times New Roman"/>
          <w:sz w:val="24"/>
          <w:szCs w:val="24"/>
        </w:rPr>
        <w:t xml:space="preserve"> </w:t>
      </w:r>
      <w:r w:rsidR="002D2793">
        <w:rPr>
          <w:rFonts w:ascii="Times New Roman" w:hAnsi="Times New Roman" w:cs="Times New Roman"/>
          <w:sz w:val="24"/>
          <w:szCs w:val="24"/>
        </w:rPr>
        <w:t>therefore</w:t>
      </w:r>
      <w:r w:rsidR="00E33459">
        <w:rPr>
          <w:rFonts w:ascii="Times New Roman" w:hAnsi="Times New Roman" w:cs="Times New Roman"/>
          <w:sz w:val="24"/>
          <w:szCs w:val="24"/>
        </w:rPr>
        <w:t>,</w:t>
      </w:r>
      <w:r>
        <w:rPr>
          <w:rFonts w:ascii="Times New Roman" w:hAnsi="Times New Roman" w:cs="Times New Roman"/>
          <w:sz w:val="24"/>
          <w:szCs w:val="24"/>
        </w:rPr>
        <w:t xml:space="preserve"> its associated burden </w:t>
      </w:r>
      <w:r w:rsidR="002D2793">
        <w:rPr>
          <w:rFonts w:ascii="Times New Roman" w:hAnsi="Times New Roman" w:cs="Times New Roman"/>
          <w:sz w:val="24"/>
          <w:szCs w:val="24"/>
        </w:rPr>
        <w:t>remains the same.</w:t>
      </w:r>
    </w:p>
    <w:p w:rsidR="002C595F" w:rsidRPr="002C595F" w:rsidRDefault="002C595F" w:rsidP="008A509D">
      <w:pPr>
        <w:spacing w:after="0"/>
        <w:rPr>
          <w:rFonts w:ascii="Times New Roman" w:hAnsi="Times New Roman" w:cs="Times New Roman"/>
          <w:sz w:val="24"/>
          <w:szCs w:val="24"/>
          <w:u w:val="single"/>
        </w:rPr>
      </w:pPr>
    </w:p>
    <w:p w:rsidR="002C595F" w:rsidRDefault="002C595F" w:rsidP="008A509D">
      <w:pPr>
        <w:spacing w:after="0"/>
        <w:rPr>
          <w:rFonts w:ascii="Times New Roman" w:hAnsi="Times New Roman" w:cs="Times New Roman"/>
          <w:sz w:val="24"/>
          <w:szCs w:val="24"/>
        </w:rPr>
      </w:pPr>
    </w:p>
    <w:p w:rsidR="004157DB" w:rsidRDefault="004157DB" w:rsidP="00591581">
      <w:pPr>
        <w:spacing w:after="0"/>
        <w:rPr>
          <w:rFonts w:ascii="Times New Roman" w:hAnsi="Times New Roman" w:cs="Times New Roman"/>
          <w:sz w:val="24"/>
          <w:szCs w:val="24"/>
        </w:rPr>
      </w:pPr>
    </w:p>
    <w:p w:rsidR="00DC450C" w:rsidRDefault="00DC450C" w:rsidP="00591581">
      <w:pPr>
        <w:spacing w:after="0"/>
        <w:rPr>
          <w:rFonts w:ascii="Times New Roman" w:hAnsi="Times New Roman" w:cs="Times New Roman"/>
          <w:sz w:val="24"/>
          <w:szCs w:val="24"/>
        </w:rPr>
      </w:pPr>
    </w:p>
    <w:sectPr w:rsidR="00DC450C" w:rsidSect="000B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5056A"/>
    <w:multiLevelType w:val="hybridMultilevel"/>
    <w:tmpl w:val="B65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3770A1"/>
    <w:multiLevelType w:val="hybridMultilevel"/>
    <w:tmpl w:val="1D0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64"/>
    <w:rsid w:val="000427E4"/>
    <w:rsid w:val="000936B9"/>
    <w:rsid w:val="000A6147"/>
    <w:rsid w:val="000B1712"/>
    <w:rsid w:val="000C122B"/>
    <w:rsid w:val="000C79EB"/>
    <w:rsid w:val="000E1C02"/>
    <w:rsid w:val="000E46E4"/>
    <w:rsid w:val="00123C32"/>
    <w:rsid w:val="0018051F"/>
    <w:rsid w:val="0019427B"/>
    <w:rsid w:val="001C0BB4"/>
    <w:rsid w:val="001C5729"/>
    <w:rsid w:val="001C5903"/>
    <w:rsid w:val="001E7E9A"/>
    <w:rsid w:val="002261CA"/>
    <w:rsid w:val="00283C9B"/>
    <w:rsid w:val="002A7423"/>
    <w:rsid w:val="002C595F"/>
    <w:rsid w:val="002D2793"/>
    <w:rsid w:val="002D36D1"/>
    <w:rsid w:val="00321651"/>
    <w:rsid w:val="003663ED"/>
    <w:rsid w:val="003B0463"/>
    <w:rsid w:val="003D518C"/>
    <w:rsid w:val="00402C14"/>
    <w:rsid w:val="004157DB"/>
    <w:rsid w:val="00423D77"/>
    <w:rsid w:val="00491E3A"/>
    <w:rsid w:val="004A1490"/>
    <w:rsid w:val="00591581"/>
    <w:rsid w:val="005B2C5F"/>
    <w:rsid w:val="005D54A8"/>
    <w:rsid w:val="005E4C77"/>
    <w:rsid w:val="00650867"/>
    <w:rsid w:val="00652732"/>
    <w:rsid w:val="006C6FF6"/>
    <w:rsid w:val="007554A2"/>
    <w:rsid w:val="007B6788"/>
    <w:rsid w:val="008201E3"/>
    <w:rsid w:val="008340E3"/>
    <w:rsid w:val="008858D3"/>
    <w:rsid w:val="008A509D"/>
    <w:rsid w:val="008F2895"/>
    <w:rsid w:val="008F5E37"/>
    <w:rsid w:val="00925634"/>
    <w:rsid w:val="00944ABD"/>
    <w:rsid w:val="009459E7"/>
    <w:rsid w:val="009743E0"/>
    <w:rsid w:val="009E216C"/>
    <w:rsid w:val="009F6E43"/>
    <w:rsid w:val="00A02889"/>
    <w:rsid w:val="00AB7949"/>
    <w:rsid w:val="00B025C2"/>
    <w:rsid w:val="00B05581"/>
    <w:rsid w:val="00B52BCC"/>
    <w:rsid w:val="00B54300"/>
    <w:rsid w:val="00B80EE6"/>
    <w:rsid w:val="00B86C34"/>
    <w:rsid w:val="00C54A15"/>
    <w:rsid w:val="00C743F8"/>
    <w:rsid w:val="00D915A2"/>
    <w:rsid w:val="00DB11B1"/>
    <w:rsid w:val="00DC450C"/>
    <w:rsid w:val="00DF43BF"/>
    <w:rsid w:val="00E065E5"/>
    <w:rsid w:val="00E10DA3"/>
    <w:rsid w:val="00E222F4"/>
    <w:rsid w:val="00E33459"/>
    <w:rsid w:val="00E54C82"/>
    <w:rsid w:val="00ED0A23"/>
    <w:rsid w:val="00F52164"/>
    <w:rsid w:val="00F94A2F"/>
    <w:rsid w:val="00F975D2"/>
    <w:rsid w:val="00FB7637"/>
    <w:rsid w:val="00FE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E3"/>
    <w:rPr>
      <w:rFonts w:ascii="Tahoma" w:hAnsi="Tahoma" w:cs="Tahoma"/>
      <w:sz w:val="16"/>
      <w:szCs w:val="16"/>
    </w:rPr>
  </w:style>
  <w:style w:type="paragraph" w:styleId="ListParagraph">
    <w:name w:val="List Paragraph"/>
    <w:basedOn w:val="Normal"/>
    <w:uiPriority w:val="34"/>
    <w:qFormat/>
    <w:rsid w:val="008A5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E3"/>
    <w:rPr>
      <w:rFonts w:ascii="Tahoma" w:hAnsi="Tahoma" w:cs="Tahoma"/>
      <w:sz w:val="16"/>
      <w:szCs w:val="16"/>
    </w:rPr>
  </w:style>
  <w:style w:type="paragraph" w:styleId="ListParagraph">
    <w:name w:val="List Paragraph"/>
    <w:basedOn w:val="Normal"/>
    <w:uiPriority w:val="34"/>
    <w:qFormat/>
    <w:rsid w:val="008A5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0970">
      <w:bodyDiv w:val="1"/>
      <w:marLeft w:val="0"/>
      <w:marRight w:val="0"/>
      <w:marTop w:val="0"/>
      <w:marBottom w:val="0"/>
      <w:divBdr>
        <w:top w:val="none" w:sz="0" w:space="0" w:color="auto"/>
        <w:left w:val="none" w:sz="0" w:space="0" w:color="auto"/>
        <w:bottom w:val="none" w:sz="0" w:space="0" w:color="auto"/>
        <w:right w:val="none" w:sz="0" w:space="0" w:color="auto"/>
      </w:divBdr>
    </w:div>
    <w:div w:id="618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Cota</dc:creator>
  <cp:keywords/>
  <dc:description/>
  <cp:lastModifiedBy>SYSTEM</cp:lastModifiedBy>
  <cp:revision>2</cp:revision>
  <cp:lastPrinted>2016-03-16T14:57:00Z</cp:lastPrinted>
  <dcterms:created xsi:type="dcterms:W3CDTF">2019-04-02T20:37:00Z</dcterms:created>
  <dcterms:modified xsi:type="dcterms:W3CDTF">2019-04-02T20:37:00Z</dcterms:modified>
</cp:coreProperties>
</file>