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0ECAF" w14:textId="77777777" w:rsidR="00335BDB" w:rsidRDefault="00335BDB" w:rsidP="00FB09CE">
      <w:bookmarkStart w:id="0" w:name="_GoBack"/>
      <w:bookmarkEnd w:id="0"/>
    </w:p>
    <w:p w14:paraId="073F8DAC" w14:textId="77777777" w:rsidR="003245F8" w:rsidRPr="00484400" w:rsidRDefault="003245F8" w:rsidP="003245F8">
      <w:pPr>
        <w:ind w:left="720"/>
        <w:jc w:val="center"/>
        <w:rPr>
          <w:b/>
        </w:rPr>
      </w:pPr>
      <w:r w:rsidRPr="00484400">
        <w:rPr>
          <w:b/>
        </w:rPr>
        <w:t>Healthcare Professional Survey of Prescription Drug Promotion II</w:t>
      </w:r>
    </w:p>
    <w:p w14:paraId="2C2AAA1F" w14:textId="77777777" w:rsidR="003245F8" w:rsidRPr="00484400" w:rsidRDefault="003245F8" w:rsidP="003245F8">
      <w:pPr>
        <w:jc w:val="center"/>
        <w:rPr>
          <w:b/>
        </w:rPr>
      </w:pPr>
      <w:r w:rsidRPr="00484400">
        <w:rPr>
          <w:b/>
        </w:rPr>
        <w:t>[Main Survey]</w:t>
      </w:r>
    </w:p>
    <w:p w14:paraId="7BCD284C" w14:textId="77777777" w:rsidR="003245F8" w:rsidRPr="00484400" w:rsidRDefault="003245F8" w:rsidP="003245F8">
      <w:pPr>
        <w:jc w:val="center"/>
      </w:pPr>
    </w:p>
    <w:p w14:paraId="088FDEED" w14:textId="77777777" w:rsidR="003245F8" w:rsidRPr="00484400" w:rsidRDefault="003245F8" w:rsidP="003245F8">
      <w:pPr>
        <w:spacing w:after="120"/>
        <w:ind w:left="-720" w:firstLine="720"/>
        <w:jc w:val="center"/>
        <w:rPr>
          <w:color w:val="0000FF"/>
        </w:rPr>
      </w:pPr>
      <w:r w:rsidRPr="00484400">
        <w:rPr>
          <w:color w:val="0000FF"/>
        </w:rPr>
        <w:t>INFORMED CONSENT FORM</w:t>
      </w:r>
    </w:p>
    <w:p w14:paraId="1267F28E" w14:textId="77777777" w:rsidR="003245F8" w:rsidRPr="00484400" w:rsidRDefault="003245F8" w:rsidP="003245F8">
      <w:pPr>
        <w:pStyle w:val="SurveyParagraph"/>
        <w:spacing w:before="0" w:after="0" w:line="276" w:lineRule="auto"/>
        <w:rPr>
          <w:rFonts w:ascii="Times New Roman" w:hAnsi="Times New Roman" w:cs="Times New Roman"/>
          <w:b/>
          <w:bCs/>
          <w:sz w:val="24"/>
          <w:szCs w:val="24"/>
        </w:rPr>
      </w:pPr>
    </w:p>
    <w:p w14:paraId="346FAD30" w14:textId="77777777" w:rsidR="00D3067F" w:rsidRPr="00484400" w:rsidRDefault="00D3067F" w:rsidP="00D3067F">
      <w:pPr>
        <w:pStyle w:val="SurveyParagraph"/>
        <w:spacing w:before="0" w:after="0" w:line="276" w:lineRule="auto"/>
        <w:rPr>
          <w:rFonts w:ascii="Times New Roman" w:hAnsi="Times New Roman" w:cs="Times New Roman"/>
          <w:b/>
          <w:bCs/>
          <w:sz w:val="24"/>
          <w:szCs w:val="24"/>
        </w:rPr>
      </w:pPr>
      <w:r w:rsidRPr="00484400">
        <w:rPr>
          <w:rFonts w:ascii="Times New Roman" w:hAnsi="Times New Roman" w:cs="Times New Roman"/>
          <w:b/>
          <w:bCs/>
          <w:sz w:val="24"/>
          <w:szCs w:val="24"/>
        </w:rPr>
        <w:t>[Consent Screen 1]</w:t>
      </w:r>
    </w:p>
    <w:p w14:paraId="3B53C81B" w14:textId="77777777" w:rsidR="00D3067F" w:rsidRPr="00484400" w:rsidRDefault="00D3067F" w:rsidP="00D3067F">
      <w:pPr>
        <w:pStyle w:val="basicinstruction"/>
        <w:spacing w:line="276" w:lineRule="auto"/>
        <w:rPr>
          <w:rFonts w:ascii="Times New Roman" w:hAnsi="Times New Roman" w:cs="Times New Roman"/>
          <w:smallCaps w:val="0"/>
          <w:sz w:val="24"/>
        </w:rPr>
      </w:pPr>
      <w:r w:rsidRPr="00484400">
        <w:rPr>
          <w:rFonts w:ascii="Times New Roman" w:hAnsi="Times New Roman" w:cs="Times New Roman"/>
          <w:smallCaps w:val="0"/>
          <w:sz w:val="24"/>
        </w:rPr>
        <w:t>[DISPLAY]</w:t>
      </w:r>
    </w:p>
    <w:p w14:paraId="18307A18" w14:textId="77777777" w:rsidR="00D3067F" w:rsidRPr="00484400" w:rsidRDefault="00D3067F" w:rsidP="00D3067F">
      <w:pPr>
        <w:spacing w:line="276" w:lineRule="auto"/>
      </w:pPr>
      <w:r w:rsidRPr="00484400">
        <w:t>The Food and Drug Administration is conducting this study to understand health care providers’ attitudes regarding pharmaceutical promotion as it relates to public health.  Your responses, and those of your colleagues nationwide, will provide valuable insight into matters affecting the medical community. This survey will take between 15-20 minutes to complete and your responses will be kept confidential.</w:t>
      </w:r>
    </w:p>
    <w:p w14:paraId="16C8ACBC" w14:textId="77777777" w:rsidR="00D3067F" w:rsidRDefault="00D3067F" w:rsidP="00D3067F">
      <w:pPr>
        <w:autoSpaceDE w:val="0"/>
        <w:autoSpaceDN w:val="0"/>
        <w:adjustRightInd w:val="0"/>
        <w:rPr>
          <w:rFonts w:ascii="TTE1A7DB70t00" w:eastAsiaTheme="minorHAnsi" w:hAnsi="TTE1A7DB70t00" w:cs="TTE1A7DB70t00"/>
          <w:color w:val="0000FF"/>
          <w:sz w:val="20"/>
          <w:szCs w:val="20"/>
        </w:rPr>
      </w:pPr>
    </w:p>
    <w:p w14:paraId="2B975CC0" w14:textId="77777777" w:rsidR="00D3067F" w:rsidRDefault="00D3067F" w:rsidP="00D3067F">
      <w:pPr>
        <w:autoSpaceDE w:val="0"/>
        <w:autoSpaceDN w:val="0"/>
        <w:adjustRightInd w:val="0"/>
        <w:rPr>
          <w:rFonts w:ascii="TTE1A7DB70t00" w:eastAsiaTheme="minorHAnsi" w:hAnsi="TTE1A7DB70t00" w:cs="TTE1A7DB70t00"/>
          <w:color w:val="0000FF"/>
          <w:sz w:val="20"/>
          <w:szCs w:val="20"/>
        </w:rPr>
      </w:pPr>
      <w:r>
        <w:rPr>
          <w:rFonts w:ascii="TTE1A7DB70t00" w:eastAsiaTheme="minorHAnsi" w:hAnsi="TTE1A7DB70t00" w:cs="TTE1A7DB70t00"/>
          <w:color w:val="0000FF"/>
          <w:sz w:val="20"/>
          <w:szCs w:val="20"/>
        </w:rPr>
        <w:t>This research is authorized by Section 1701(a)(4) of the Public Health Service Act (42 U.S.C. 300u(a)(4)). Confidentiality is protected by 5 U.S.C. 552(a) and (b) and 21 CFR part 20.</w:t>
      </w:r>
    </w:p>
    <w:p w14:paraId="68CDEAEB" w14:textId="77777777" w:rsidR="00D3067F" w:rsidRDefault="00D3067F" w:rsidP="00D3067F">
      <w:pPr>
        <w:autoSpaceDE w:val="0"/>
        <w:autoSpaceDN w:val="0"/>
        <w:adjustRightInd w:val="0"/>
        <w:rPr>
          <w:rFonts w:ascii="TTE1A7DB70t00" w:eastAsiaTheme="minorHAnsi" w:hAnsi="TTE1A7DB70t00" w:cs="TTE1A7DB70t00"/>
          <w:color w:val="0000FF"/>
          <w:sz w:val="20"/>
          <w:szCs w:val="20"/>
        </w:rPr>
      </w:pPr>
    </w:p>
    <w:p w14:paraId="3EBA29EA" w14:textId="77777777" w:rsidR="00D3067F" w:rsidRDefault="00D3067F" w:rsidP="00D3067F">
      <w:pPr>
        <w:autoSpaceDE w:val="0"/>
        <w:autoSpaceDN w:val="0"/>
        <w:adjustRightInd w:val="0"/>
        <w:rPr>
          <w:rFonts w:ascii="TTE1A7DB70t00" w:eastAsiaTheme="minorHAnsi" w:hAnsi="TTE1A7DB70t00" w:cs="TTE1A7DB70t00"/>
          <w:color w:val="0000FF"/>
          <w:sz w:val="20"/>
          <w:szCs w:val="20"/>
        </w:rPr>
      </w:pPr>
      <w:r>
        <w:rPr>
          <w:rFonts w:ascii="TTE1A7DB70t00" w:eastAsiaTheme="minorHAnsi" w:hAnsi="TTE1A7DB70t00" w:cs="TTE1A7DB70t00"/>
          <w:color w:val="0000FF"/>
          <w:sz w:val="20"/>
          <w:szCs w:val="20"/>
        </w:rPr>
        <w:t>OMB Control #0910-xxxx. Expires xx/xx/20xx.</w:t>
      </w:r>
    </w:p>
    <w:p w14:paraId="06E6C91B" w14:textId="77777777" w:rsidR="00D3067F" w:rsidRDefault="00D3067F" w:rsidP="00D3067F">
      <w:pPr>
        <w:autoSpaceDE w:val="0"/>
        <w:autoSpaceDN w:val="0"/>
        <w:adjustRightInd w:val="0"/>
        <w:rPr>
          <w:rFonts w:ascii="TTE1B90398t00" w:eastAsiaTheme="minorHAnsi" w:hAnsi="TTE1B90398t00" w:cs="TTE1B90398t00"/>
          <w:color w:val="000000"/>
          <w:sz w:val="20"/>
          <w:szCs w:val="20"/>
        </w:rPr>
      </w:pPr>
    </w:p>
    <w:p w14:paraId="5EBDD524" w14:textId="77777777" w:rsidR="00D3067F" w:rsidRDefault="00D3067F" w:rsidP="00D3067F">
      <w:pPr>
        <w:rPr>
          <w:rFonts w:ascii="TTE1B90398t00" w:eastAsiaTheme="minorHAnsi" w:hAnsi="TTE1B90398t00" w:cs="TTE1B90398t00"/>
          <w:color w:val="000000"/>
          <w:sz w:val="20"/>
          <w:szCs w:val="20"/>
        </w:rPr>
      </w:pPr>
    </w:p>
    <w:p w14:paraId="33A6B918" w14:textId="77777777" w:rsidR="00D3067F" w:rsidRPr="00484400" w:rsidRDefault="00D3067F" w:rsidP="00D3067F">
      <w:pPr>
        <w:pStyle w:val="SurveyParagraph"/>
        <w:spacing w:before="0" w:after="0" w:line="276" w:lineRule="auto"/>
        <w:rPr>
          <w:rFonts w:ascii="Times New Roman" w:hAnsi="Times New Roman" w:cs="Times New Roman"/>
          <w:b/>
          <w:bCs/>
          <w:sz w:val="24"/>
          <w:szCs w:val="24"/>
        </w:rPr>
      </w:pPr>
      <w:r w:rsidRPr="00484400">
        <w:rPr>
          <w:rFonts w:ascii="Times New Roman" w:hAnsi="Times New Roman" w:cs="Times New Roman"/>
          <w:b/>
          <w:bCs/>
          <w:sz w:val="24"/>
          <w:szCs w:val="24"/>
        </w:rPr>
        <w:t>[Consent Screen 2]</w:t>
      </w:r>
    </w:p>
    <w:p w14:paraId="1E17A098" w14:textId="77777777" w:rsidR="00D3067F" w:rsidRPr="00484400" w:rsidRDefault="00D3067F" w:rsidP="00D3067F">
      <w:pPr>
        <w:pStyle w:val="basicinstruction"/>
        <w:spacing w:line="276" w:lineRule="auto"/>
        <w:rPr>
          <w:rFonts w:ascii="Times New Roman" w:hAnsi="Times New Roman" w:cs="Times New Roman"/>
          <w:smallCaps w:val="0"/>
          <w:sz w:val="24"/>
        </w:rPr>
      </w:pPr>
      <w:r w:rsidRPr="00484400">
        <w:rPr>
          <w:rFonts w:ascii="Times New Roman" w:hAnsi="Times New Roman" w:cs="Times New Roman"/>
          <w:smallCaps w:val="0"/>
          <w:sz w:val="24"/>
        </w:rPr>
        <w:t>[DISPLAY]</w:t>
      </w:r>
    </w:p>
    <w:p w14:paraId="0B7896A7" w14:textId="77777777" w:rsidR="00D3067F" w:rsidRPr="00484400" w:rsidRDefault="00D3067F" w:rsidP="00D3067F">
      <w:pPr>
        <w:pStyle w:val="SurveyParagraph"/>
        <w:spacing w:before="0" w:after="0" w:line="276" w:lineRule="auto"/>
        <w:rPr>
          <w:rFonts w:ascii="Times New Roman" w:hAnsi="Times New Roman" w:cs="Times New Roman"/>
          <w:sz w:val="24"/>
          <w:szCs w:val="24"/>
        </w:rPr>
      </w:pPr>
      <w:r w:rsidRPr="00484400">
        <w:rPr>
          <w:rFonts w:ascii="Times New Roman" w:hAnsi="Times New Roman" w:cs="Times New Roman"/>
          <w:sz w:val="24"/>
          <w:szCs w:val="24"/>
        </w:rPr>
        <w:t>This survey is being conducted by Westat, an independent social science research firm, on behalf of the U.S. Department of Health and Human Services. Westat is working with WebMD to conduct this survey but is not affiliated with WebMD in any way.  If you have questions about this survey, please contact the project director, Dr. Simani Price, at 301-610-5536. She can be reached between 9 AM and 5 PM Eastern Time Monday to Friday.</w:t>
      </w:r>
    </w:p>
    <w:p w14:paraId="2C383752" w14:textId="77777777" w:rsidR="00D3067F" w:rsidRDefault="00D3067F" w:rsidP="00D3067F">
      <w:pPr>
        <w:pStyle w:val="SurveyParagraph"/>
        <w:spacing w:before="0" w:after="0" w:line="276" w:lineRule="auto"/>
        <w:rPr>
          <w:rFonts w:ascii="Times New Roman" w:hAnsi="Times New Roman" w:cs="Times New Roman"/>
          <w:sz w:val="24"/>
          <w:szCs w:val="24"/>
        </w:rPr>
      </w:pPr>
    </w:p>
    <w:p w14:paraId="03AF168A" w14:textId="77777777" w:rsidR="00D3067F" w:rsidRPr="00207FD6" w:rsidRDefault="00D3067F" w:rsidP="00D3067F">
      <w:pPr>
        <w:spacing w:line="276" w:lineRule="auto"/>
        <w:rPr>
          <w:rFonts w:cstheme="minorBidi"/>
          <w:b/>
        </w:rPr>
      </w:pPr>
      <w:r w:rsidRPr="00207FD6">
        <w:rPr>
          <w:rFonts w:cstheme="minorBidi"/>
          <w:b/>
        </w:rPr>
        <w:t>Privacy and Confidentiality</w:t>
      </w:r>
    </w:p>
    <w:p w14:paraId="6F006620" w14:textId="77777777" w:rsidR="00D3067F" w:rsidRPr="00207FD6" w:rsidRDefault="00D3067F" w:rsidP="00D3067F">
      <w:pPr>
        <w:spacing w:line="276" w:lineRule="auto"/>
      </w:pPr>
      <w:r w:rsidRPr="00207FD6">
        <w:rPr>
          <w:rFonts w:cstheme="minorBidi"/>
        </w:rPr>
        <w:t>This survey will ask you for some general demographic information (for example, age, gender, race/ethnicity). However, no personal information, such as your name, will be collected. Your identity will not be linked to your responses. We will be very careful to only let people working on the study see your responses, which will not be linked back to any personal information that can be used to identify you. Your information will be kept private to the extent allowed by law.</w:t>
      </w:r>
    </w:p>
    <w:p w14:paraId="7D5ACA17" w14:textId="77777777" w:rsidR="00D3067F" w:rsidRDefault="00D3067F" w:rsidP="00D3067F">
      <w:pPr>
        <w:rPr>
          <w:rFonts w:cstheme="minorBidi"/>
          <w:b/>
          <w:sz w:val="22"/>
          <w:szCs w:val="22"/>
        </w:rPr>
      </w:pPr>
    </w:p>
    <w:p w14:paraId="1F07C6EC" w14:textId="77777777" w:rsidR="00D3067F" w:rsidRPr="00484400" w:rsidRDefault="00D3067F" w:rsidP="00D3067F">
      <w:pPr>
        <w:pStyle w:val="SurveyHeading2"/>
        <w:spacing w:before="0" w:after="0" w:line="276" w:lineRule="auto"/>
        <w:rPr>
          <w:rFonts w:ascii="Times New Roman" w:hAnsi="Times New Roman" w:cs="Times New Roman"/>
        </w:rPr>
      </w:pPr>
      <w:r w:rsidRPr="00484400">
        <w:rPr>
          <w:rFonts w:ascii="Times New Roman" w:hAnsi="Times New Roman" w:cs="Times New Roman"/>
        </w:rPr>
        <w:t xml:space="preserve">Possible Risks or Discomforts </w:t>
      </w:r>
    </w:p>
    <w:p w14:paraId="08671B3D" w14:textId="77777777" w:rsidR="00D3067F" w:rsidRPr="00484400" w:rsidRDefault="00D3067F" w:rsidP="00D3067F">
      <w:pPr>
        <w:pStyle w:val="SurveyParagraph"/>
        <w:spacing w:before="0" w:after="0" w:line="276" w:lineRule="auto"/>
        <w:rPr>
          <w:rFonts w:ascii="Times New Roman" w:hAnsi="Times New Roman" w:cs="Times New Roman"/>
          <w:sz w:val="24"/>
          <w:szCs w:val="24"/>
        </w:rPr>
      </w:pPr>
      <w:r w:rsidRPr="00484400">
        <w:rPr>
          <w:rFonts w:ascii="Times New Roman" w:hAnsi="Times New Roman" w:cs="Times New Roman"/>
          <w:sz w:val="24"/>
          <w:szCs w:val="24"/>
        </w:rPr>
        <w:t xml:space="preserve">There are no anticipated risks to participating in the survey.   However, you can skip any questions you do not wish to answer and continue with the survey. </w:t>
      </w:r>
      <w:r w:rsidRPr="00207FD6">
        <w:rPr>
          <w:rFonts w:ascii="Times New Roman" w:hAnsi="Times New Roman" w:cs="Times New Roman"/>
          <w:sz w:val="24"/>
          <w:szCs w:val="24"/>
        </w:rPr>
        <w:t>While we will be very careful to let only members of the research team see your information, there is a small risk that others might find out what you say, despite all our best efforts. In the case of a breach of confidentiality, appropriate steps will be taken to notify participants.</w:t>
      </w:r>
    </w:p>
    <w:p w14:paraId="768C9BEB" w14:textId="77777777" w:rsidR="00D3067F" w:rsidRPr="00484400" w:rsidRDefault="00D3067F" w:rsidP="00D3067F">
      <w:pPr>
        <w:pStyle w:val="SurveyParagraph"/>
        <w:spacing w:before="0" w:after="0" w:line="276" w:lineRule="auto"/>
        <w:rPr>
          <w:rFonts w:ascii="Times New Roman" w:hAnsi="Times New Roman" w:cs="Times New Roman"/>
          <w:sz w:val="24"/>
          <w:szCs w:val="24"/>
        </w:rPr>
      </w:pPr>
    </w:p>
    <w:p w14:paraId="0B467F62" w14:textId="77777777" w:rsidR="00D3067F" w:rsidRPr="00484400" w:rsidRDefault="00D3067F" w:rsidP="00D3067F">
      <w:pPr>
        <w:pStyle w:val="SurveyHeading2"/>
        <w:spacing w:before="0" w:after="0" w:line="276" w:lineRule="auto"/>
        <w:rPr>
          <w:rFonts w:ascii="Times New Roman" w:hAnsi="Times New Roman" w:cs="Times New Roman"/>
        </w:rPr>
      </w:pPr>
      <w:r w:rsidRPr="00484400">
        <w:rPr>
          <w:rFonts w:ascii="Times New Roman" w:hAnsi="Times New Roman" w:cs="Times New Roman"/>
        </w:rPr>
        <w:t>Benefits</w:t>
      </w:r>
    </w:p>
    <w:p w14:paraId="2A919391" w14:textId="77777777" w:rsidR="00D3067F" w:rsidRPr="00484400" w:rsidRDefault="00D3067F" w:rsidP="00D3067F">
      <w:pPr>
        <w:pStyle w:val="SurveyParagraph"/>
        <w:spacing w:before="0" w:after="0" w:line="276" w:lineRule="auto"/>
        <w:rPr>
          <w:rFonts w:ascii="Times New Roman" w:hAnsi="Times New Roman" w:cs="Times New Roman"/>
          <w:sz w:val="24"/>
          <w:szCs w:val="24"/>
        </w:rPr>
      </w:pPr>
      <w:r w:rsidRPr="00484400">
        <w:rPr>
          <w:rFonts w:ascii="Times New Roman" w:hAnsi="Times New Roman" w:cs="Times New Roman"/>
          <w:sz w:val="24"/>
          <w:szCs w:val="24"/>
        </w:rPr>
        <w:lastRenderedPageBreak/>
        <w:t>Your responses are very important because they will help researchers understand how people make decisions about medications. There is no direct benefit to you for your participation.</w:t>
      </w:r>
    </w:p>
    <w:p w14:paraId="2DD6E7A9" w14:textId="77777777" w:rsidR="00D3067F" w:rsidRPr="00484400" w:rsidRDefault="00D3067F" w:rsidP="00D3067F">
      <w:pPr>
        <w:pStyle w:val="SurveyParagraph"/>
        <w:spacing w:before="0" w:after="0" w:line="276" w:lineRule="auto"/>
        <w:rPr>
          <w:rFonts w:ascii="Times New Roman" w:hAnsi="Times New Roman" w:cs="Times New Roman"/>
          <w:sz w:val="24"/>
          <w:szCs w:val="24"/>
        </w:rPr>
      </w:pPr>
    </w:p>
    <w:p w14:paraId="28820AE6" w14:textId="77777777" w:rsidR="00D3067F" w:rsidRPr="00484400" w:rsidRDefault="00D3067F" w:rsidP="00D3067F">
      <w:pPr>
        <w:pStyle w:val="SurveyParagraph"/>
        <w:spacing w:before="0" w:after="0" w:line="276" w:lineRule="auto"/>
        <w:rPr>
          <w:rFonts w:ascii="Times New Roman" w:hAnsi="Times New Roman" w:cs="Times New Roman"/>
          <w:sz w:val="24"/>
          <w:szCs w:val="24"/>
        </w:rPr>
      </w:pPr>
      <w:r w:rsidRPr="00484400">
        <w:rPr>
          <w:rFonts w:ascii="Times New Roman" w:hAnsi="Times New Roman" w:cs="Times New Roman"/>
          <w:b/>
          <w:bCs/>
          <w:sz w:val="24"/>
          <w:szCs w:val="24"/>
        </w:rPr>
        <w:t>Incentive</w:t>
      </w:r>
    </w:p>
    <w:p w14:paraId="1FE8DE7E" w14:textId="77777777" w:rsidR="00D3067F" w:rsidRPr="00484400" w:rsidRDefault="00D3067F" w:rsidP="00D3067F">
      <w:pPr>
        <w:pStyle w:val="SurveyParagraph"/>
        <w:spacing w:before="0" w:after="0" w:line="276" w:lineRule="auto"/>
        <w:rPr>
          <w:rFonts w:ascii="Times New Roman" w:hAnsi="Times New Roman" w:cs="Times New Roman"/>
          <w:sz w:val="24"/>
          <w:szCs w:val="24"/>
        </w:rPr>
      </w:pPr>
      <w:r w:rsidRPr="00484400">
        <w:rPr>
          <w:rFonts w:ascii="Times New Roman" w:hAnsi="Times New Roman" w:cs="Times New Roman"/>
          <w:sz w:val="24"/>
          <w:szCs w:val="24"/>
        </w:rPr>
        <w:t xml:space="preserve">In appreciation for your time, you will receive </w:t>
      </w:r>
      <w:r w:rsidRPr="0059519A">
        <w:rPr>
          <w:rFonts w:ascii="Times New Roman" w:hAnsi="Times New Roman" w:cs="Times New Roman"/>
          <w:sz w:val="24"/>
          <w:szCs w:val="24"/>
        </w:rPr>
        <w:t>$</w:t>
      </w:r>
      <w:r w:rsidRPr="0059519A">
        <w:rPr>
          <w:rFonts w:ascii="Times New Roman" w:hAnsi="Times New Roman" w:cs="Times New Roman"/>
          <w:color w:val="FF0000"/>
          <w:sz w:val="24"/>
          <w:szCs w:val="24"/>
        </w:rPr>
        <w:t xml:space="preserve">(50/60) </w:t>
      </w:r>
      <w:r w:rsidRPr="00484400">
        <w:rPr>
          <w:rFonts w:ascii="Times New Roman" w:hAnsi="Times New Roman" w:cs="Times New Roman"/>
          <w:sz w:val="24"/>
          <w:szCs w:val="24"/>
        </w:rPr>
        <w:t>for completing this survey.</w:t>
      </w:r>
    </w:p>
    <w:p w14:paraId="43AC3F72" w14:textId="77777777" w:rsidR="00D3067F" w:rsidRPr="00484400" w:rsidRDefault="00D3067F" w:rsidP="00D3067F">
      <w:pPr>
        <w:pStyle w:val="SurveyParagraph"/>
        <w:spacing w:before="0" w:after="0" w:line="276" w:lineRule="auto"/>
        <w:rPr>
          <w:rFonts w:ascii="Times New Roman" w:hAnsi="Times New Roman" w:cs="Times New Roman"/>
          <w:sz w:val="24"/>
          <w:szCs w:val="24"/>
        </w:rPr>
      </w:pPr>
    </w:p>
    <w:p w14:paraId="420AD0AE" w14:textId="77777777" w:rsidR="00D3067F" w:rsidRPr="00484400" w:rsidRDefault="00D3067F" w:rsidP="00D3067F">
      <w:pPr>
        <w:pStyle w:val="SurveyParagraph"/>
        <w:spacing w:before="0" w:after="0" w:line="276" w:lineRule="auto"/>
        <w:rPr>
          <w:rFonts w:ascii="Times New Roman" w:hAnsi="Times New Roman" w:cs="Times New Roman"/>
          <w:b/>
          <w:bCs/>
          <w:sz w:val="24"/>
          <w:szCs w:val="24"/>
        </w:rPr>
      </w:pPr>
      <w:r w:rsidRPr="00484400">
        <w:rPr>
          <w:rFonts w:ascii="Times New Roman" w:hAnsi="Times New Roman" w:cs="Times New Roman"/>
          <w:b/>
          <w:bCs/>
          <w:sz w:val="24"/>
          <w:szCs w:val="24"/>
        </w:rPr>
        <w:t>Rights as a Participant</w:t>
      </w:r>
    </w:p>
    <w:p w14:paraId="33F47C01" w14:textId="77777777" w:rsidR="00D3067F" w:rsidRPr="00207FD6" w:rsidRDefault="00D3067F" w:rsidP="00D3067F">
      <w:pPr>
        <w:spacing w:line="276" w:lineRule="auto"/>
        <w:rPr>
          <w:rFonts w:cstheme="minorBidi"/>
        </w:rPr>
      </w:pPr>
      <w:r w:rsidRPr="00484400">
        <w:t xml:space="preserve">If you have any questions about your rights as a participant, you may wish to contact </w:t>
      </w:r>
      <w:r w:rsidRPr="00484400">
        <w:rPr>
          <w:bCs/>
        </w:rPr>
        <w:t>Westat Human Subjects Protections office at 1-888-920-7631</w:t>
      </w:r>
      <w:r w:rsidRPr="00484400">
        <w:t>.</w:t>
      </w:r>
      <w:r w:rsidRPr="00207FD6">
        <w:rPr>
          <w:rFonts w:cstheme="minorBidi"/>
          <w:sz w:val="22"/>
          <w:szCs w:val="22"/>
        </w:rPr>
        <w:t xml:space="preserve"> </w:t>
      </w:r>
      <w:r>
        <w:rPr>
          <w:rFonts w:cstheme="minorBidi"/>
        </w:rPr>
        <w:t>Y</w:t>
      </w:r>
      <w:r w:rsidRPr="00207FD6">
        <w:rPr>
          <w:rFonts w:cstheme="minorBidi"/>
        </w:rPr>
        <w:t xml:space="preserve">ou may </w:t>
      </w:r>
      <w:r>
        <w:rPr>
          <w:rFonts w:cstheme="minorBidi"/>
        </w:rPr>
        <w:t xml:space="preserve">also </w:t>
      </w:r>
      <w:r w:rsidRPr="00207FD6">
        <w:rPr>
          <w:rFonts w:cstheme="minorBidi"/>
        </w:rPr>
        <w:t xml:space="preserve">contact RIHSC at 301-796-9605 or </w:t>
      </w:r>
      <w:hyperlink r:id="rId9" w:history="1">
        <w:r w:rsidRPr="00207FD6">
          <w:rPr>
            <w:rStyle w:val="Hyperlink"/>
            <w:rFonts w:cstheme="minorBidi"/>
          </w:rPr>
          <w:t>RIHSC@fda.hhs.gov</w:t>
        </w:r>
      </w:hyperlink>
      <w:r w:rsidRPr="00207FD6">
        <w:rPr>
          <w:rFonts w:cstheme="minorBidi"/>
        </w:rPr>
        <w:t xml:space="preserve">. RIHSC is an institutional review board (IRB), a group of people who are responsible for ensuring that the rights of participants in research are protected. </w:t>
      </w:r>
    </w:p>
    <w:p w14:paraId="4545EF34" w14:textId="77777777" w:rsidR="00D3067F" w:rsidRPr="00484400" w:rsidRDefault="00D3067F" w:rsidP="00D3067F">
      <w:pPr>
        <w:pStyle w:val="SurveyParagraph"/>
        <w:spacing w:before="0" w:after="0" w:line="276" w:lineRule="auto"/>
        <w:rPr>
          <w:rFonts w:ascii="Times New Roman" w:hAnsi="Times New Roman" w:cs="Times New Roman"/>
          <w:b/>
          <w:bCs/>
          <w:sz w:val="24"/>
          <w:szCs w:val="24"/>
        </w:rPr>
      </w:pPr>
    </w:p>
    <w:p w14:paraId="26F68A9D" w14:textId="77777777" w:rsidR="00D3067F" w:rsidRPr="00484400" w:rsidRDefault="00D3067F" w:rsidP="00D3067F">
      <w:pPr>
        <w:pStyle w:val="SurveyParagraph"/>
        <w:spacing w:before="0" w:after="0" w:line="276" w:lineRule="auto"/>
        <w:rPr>
          <w:rFonts w:ascii="Times New Roman" w:hAnsi="Times New Roman" w:cs="Times New Roman"/>
          <w:b/>
          <w:bCs/>
          <w:sz w:val="24"/>
          <w:szCs w:val="24"/>
        </w:rPr>
      </w:pPr>
    </w:p>
    <w:p w14:paraId="5B307204" w14:textId="77777777" w:rsidR="00D3067F" w:rsidRPr="00484400" w:rsidRDefault="00D3067F" w:rsidP="00D3067F">
      <w:pPr>
        <w:pStyle w:val="SurveyParagraph"/>
        <w:spacing w:before="0" w:after="0" w:line="276" w:lineRule="auto"/>
        <w:rPr>
          <w:rFonts w:ascii="Times New Roman" w:hAnsi="Times New Roman" w:cs="Times New Roman"/>
          <w:b/>
          <w:bCs/>
          <w:sz w:val="24"/>
          <w:szCs w:val="24"/>
        </w:rPr>
      </w:pPr>
      <w:r w:rsidRPr="00484400">
        <w:rPr>
          <w:rFonts w:ascii="Times New Roman" w:hAnsi="Times New Roman" w:cs="Times New Roman"/>
          <w:b/>
          <w:bCs/>
          <w:sz w:val="24"/>
          <w:szCs w:val="24"/>
        </w:rPr>
        <w:t>[Consent Screen 3]</w:t>
      </w:r>
    </w:p>
    <w:p w14:paraId="6C92DA25" w14:textId="77777777" w:rsidR="00D3067F" w:rsidRPr="00484400" w:rsidRDefault="00D3067F" w:rsidP="00D3067F">
      <w:pPr>
        <w:pStyle w:val="SurveyParagraph"/>
        <w:spacing w:before="0" w:after="0" w:line="276" w:lineRule="auto"/>
        <w:rPr>
          <w:rFonts w:ascii="Times New Roman" w:hAnsi="Times New Roman" w:cs="Times New Roman"/>
          <w:b/>
          <w:bCs/>
          <w:sz w:val="24"/>
          <w:szCs w:val="24"/>
        </w:rPr>
      </w:pPr>
      <w:r w:rsidRPr="00484400">
        <w:rPr>
          <w:rFonts w:ascii="Times New Roman" w:hAnsi="Times New Roman" w:cs="Times New Roman"/>
          <w:b/>
          <w:bCs/>
          <w:sz w:val="24"/>
          <w:szCs w:val="24"/>
        </w:rPr>
        <w:t xml:space="preserve">Consent1. If you have read the previous screens and </w:t>
      </w:r>
      <w:r w:rsidRPr="00484400">
        <w:rPr>
          <w:rFonts w:ascii="Times New Roman" w:hAnsi="Times New Roman" w:cs="Times New Roman"/>
          <w:b/>
          <w:bCs/>
          <w:sz w:val="24"/>
          <w:szCs w:val="24"/>
          <w:u w:val="single"/>
        </w:rPr>
        <w:t>agree</w:t>
      </w:r>
      <w:r w:rsidRPr="00484400">
        <w:rPr>
          <w:rFonts w:ascii="Times New Roman" w:hAnsi="Times New Roman" w:cs="Times New Roman"/>
          <w:b/>
          <w:bCs/>
          <w:sz w:val="24"/>
          <w:szCs w:val="24"/>
        </w:rPr>
        <w:t xml:space="preserve"> to participate, please click the </w:t>
      </w:r>
      <w:r w:rsidRPr="00484400">
        <w:rPr>
          <w:rFonts w:ascii="Times New Roman" w:hAnsi="Times New Roman" w:cs="Times New Roman"/>
          <w:b/>
          <w:bCs/>
          <w:color w:val="0000FF"/>
          <w:sz w:val="24"/>
          <w:szCs w:val="24"/>
        </w:rPr>
        <w:t>Yes</w:t>
      </w:r>
      <w:r w:rsidRPr="00484400">
        <w:rPr>
          <w:rFonts w:ascii="Times New Roman" w:hAnsi="Times New Roman" w:cs="Times New Roman"/>
          <w:b/>
          <w:bCs/>
          <w:sz w:val="24"/>
          <w:szCs w:val="24"/>
        </w:rPr>
        <w:t xml:space="preserve"> button. If not, click the </w:t>
      </w:r>
      <w:r w:rsidRPr="00484400">
        <w:rPr>
          <w:rFonts w:ascii="Times New Roman" w:hAnsi="Times New Roman" w:cs="Times New Roman"/>
          <w:b/>
          <w:bCs/>
          <w:color w:val="0000FF"/>
          <w:sz w:val="24"/>
          <w:szCs w:val="24"/>
        </w:rPr>
        <w:t>No</w:t>
      </w:r>
      <w:r w:rsidRPr="00484400">
        <w:rPr>
          <w:rFonts w:ascii="Times New Roman" w:hAnsi="Times New Roman" w:cs="Times New Roman"/>
          <w:b/>
          <w:bCs/>
          <w:sz w:val="24"/>
          <w:szCs w:val="24"/>
        </w:rPr>
        <w:t xml:space="preserve"> button.</w:t>
      </w:r>
    </w:p>
    <w:p w14:paraId="58C79D59" w14:textId="77777777" w:rsidR="00D3067F" w:rsidRPr="00484400" w:rsidRDefault="00D3067F" w:rsidP="00D3067F">
      <w:pPr>
        <w:pStyle w:val="StyleSurveyCheckboxListBoldAuto"/>
        <w:tabs>
          <w:tab w:val="num" w:pos="1560"/>
        </w:tabs>
        <w:spacing w:before="0" w:after="0" w:line="276" w:lineRule="auto"/>
        <w:rPr>
          <w:rFonts w:ascii="Times New Roman" w:hAnsi="Times New Roman" w:cs="Times New Roman"/>
          <w:sz w:val="24"/>
          <w:szCs w:val="24"/>
          <w:lang w:val="en-US"/>
        </w:rPr>
      </w:pPr>
      <w:r w:rsidRPr="00484400">
        <w:rPr>
          <w:rStyle w:val="StyleSurveyCheckboxListBoldAutoChar"/>
          <w:rFonts w:ascii="Times New Roman" w:hAnsi="Times New Roman" w:cs="Times New Roman"/>
          <w:sz w:val="24"/>
          <w:szCs w:val="24"/>
          <w:lang w:val="en-US"/>
        </w:rPr>
        <w:t>Yes, I</w:t>
      </w:r>
      <w:r w:rsidRPr="00484400">
        <w:rPr>
          <w:rFonts w:ascii="Times New Roman" w:hAnsi="Times New Roman" w:cs="Times New Roman"/>
          <w:sz w:val="24"/>
          <w:szCs w:val="24"/>
          <w:lang w:val="en-US"/>
        </w:rPr>
        <w:t xml:space="preserve"> </w:t>
      </w:r>
      <w:r w:rsidRPr="00484400">
        <w:rPr>
          <w:rFonts w:ascii="Times New Roman" w:hAnsi="Times New Roman" w:cs="Times New Roman"/>
          <w:sz w:val="24"/>
          <w:szCs w:val="24"/>
          <w:u w:val="single"/>
          <w:lang w:val="en-US"/>
        </w:rPr>
        <w:t>agree</w:t>
      </w:r>
      <w:r w:rsidRPr="00484400">
        <w:rPr>
          <w:rFonts w:ascii="Times New Roman" w:hAnsi="Times New Roman" w:cs="Times New Roman"/>
          <w:sz w:val="24"/>
          <w:szCs w:val="24"/>
          <w:lang w:val="en-US"/>
        </w:rPr>
        <w:t xml:space="preserve"> to participate. </w:t>
      </w:r>
      <w:r w:rsidRPr="00053892">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CONTINUE WITH NEXT SECTION</w:t>
      </w:r>
      <w:r w:rsidRPr="00053892">
        <w:rPr>
          <w:rFonts w:ascii="Times New Roman" w:hAnsi="Times New Roman" w:cs="Times New Roman"/>
          <w:color w:val="FF0000"/>
          <w:sz w:val="24"/>
          <w:szCs w:val="24"/>
          <w:lang w:val="en-US"/>
        </w:rPr>
        <w:t>]</w:t>
      </w:r>
    </w:p>
    <w:p w14:paraId="7CEC4C59" w14:textId="77777777" w:rsidR="00D3067F" w:rsidRPr="00484400" w:rsidRDefault="00D3067F" w:rsidP="00D3067F">
      <w:pPr>
        <w:pStyle w:val="StyleSurveyCheckboxListBoldAuto"/>
        <w:tabs>
          <w:tab w:val="num" w:pos="1560"/>
        </w:tabs>
        <w:spacing w:before="0" w:after="0" w:line="276" w:lineRule="auto"/>
        <w:rPr>
          <w:rFonts w:ascii="Times New Roman" w:hAnsi="Times New Roman" w:cs="Times New Roman"/>
          <w:sz w:val="24"/>
          <w:szCs w:val="24"/>
          <w:lang w:val="en-US"/>
        </w:rPr>
      </w:pPr>
      <w:r w:rsidRPr="00484400">
        <w:rPr>
          <w:rFonts w:ascii="Times New Roman" w:hAnsi="Times New Roman" w:cs="Times New Roman"/>
          <w:sz w:val="24"/>
          <w:szCs w:val="24"/>
          <w:lang w:val="en-US"/>
        </w:rPr>
        <w:t xml:space="preserve">No, I do </w:t>
      </w:r>
      <w:r w:rsidRPr="00484400">
        <w:rPr>
          <w:rFonts w:ascii="Times New Roman" w:hAnsi="Times New Roman" w:cs="Times New Roman"/>
          <w:sz w:val="24"/>
          <w:szCs w:val="24"/>
          <w:u w:val="single"/>
          <w:lang w:val="en-US"/>
        </w:rPr>
        <w:t>not</w:t>
      </w:r>
      <w:r w:rsidRPr="00484400">
        <w:rPr>
          <w:rFonts w:ascii="Times New Roman" w:hAnsi="Times New Roman" w:cs="Times New Roman"/>
          <w:sz w:val="24"/>
          <w:szCs w:val="24"/>
          <w:lang w:val="en-US"/>
        </w:rPr>
        <w:t xml:space="preserve"> agree to participate. </w:t>
      </w:r>
      <w:r w:rsidRPr="00053892">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GO TO NEXT QUESTION</w:t>
      </w:r>
      <w:r w:rsidRPr="00053892">
        <w:rPr>
          <w:rFonts w:ascii="Times New Roman" w:hAnsi="Times New Roman" w:cs="Times New Roman"/>
          <w:color w:val="FF0000"/>
          <w:sz w:val="24"/>
          <w:szCs w:val="24"/>
          <w:lang w:val="en-US"/>
        </w:rPr>
        <w:t>]</w:t>
      </w:r>
    </w:p>
    <w:p w14:paraId="1039FD8D" w14:textId="77777777" w:rsidR="00D3067F" w:rsidRPr="00484400" w:rsidRDefault="00D3067F" w:rsidP="00D3067F">
      <w:pPr>
        <w:pStyle w:val="SurveyParagraph"/>
        <w:spacing w:before="0" w:after="0" w:line="276" w:lineRule="auto"/>
        <w:rPr>
          <w:rFonts w:ascii="Times New Roman" w:hAnsi="Times New Roman" w:cs="Times New Roman"/>
          <w:b/>
          <w:bCs/>
          <w:sz w:val="24"/>
          <w:szCs w:val="24"/>
        </w:rPr>
      </w:pPr>
    </w:p>
    <w:p w14:paraId="1BC0D095" w14:textId="77777777" w:rsidR="00D3067F" w:rsidRPr="00484400" w:rsidRDefault="00D3067F" w:rsidP="00D3067F">
      <w:pPr>
        <w:pStyle w:val="SurveyParagraph"/>
        <w:spacing w:before="0" w:after="0" w:line="276" w:lineRule="auto"/>
        <w:rPr>
          <w:rFonts w:ascii="Times New Roman" w:hAnsi="Times New Roman" w:cs="Times New Roman"/>
          <w:b/>
          <w:bCs/>
          <w:sz w:val="24"/>
          <w:szCs w:val="24"/>
        </w:rPr>
      </w:pPr>
      <w:r w:rsidRPr="00484400">
        <w:rPr>
          <w:rFonts w:ascii="Times New Roman" w:hAnsi="Times New Roman" w:cs="Times New Roman"/>
          <w:b/>
          <w:bCs/>
          <w:sz w:val="24"/>
          <w:szCs w:val="24"/>
        </w:rPr>
        <w:t xml:space="preserve">Consent2. Are you sure you don't want to participate? Your opinions are important to us. Please select the </w:t>
      </w:r>
      <w:r w:rsidRPr="00484400">
        <w:rPr>
          <w:rFonts w:ascii="Times New Roman" w:hAnsi="Times New Roman" w:cs="Times New Roman"/>
          <w:b/>
          <w:bCs/>
          <w:color w:val="0000FF"/>
          <w:sz w:val="24"/>
          <w:szCs w:val="24"/>
        </w:rPr>
        <w:t>Yes</w:t>
      </w:r>
      <w:r w:rsidRPr="00484400">
        <w:rPr>
          <w:rFonts w:ascii="Times New Roman" w:hAnsi="Times New Roman" w:cs="Times New Roman"/>
          <w:b/>
          <w:bCs/>
          <w:sz w:val="24"/>
          <w:szCs w:val="24"/>
        </w:rPr>
        <w:t xml:space="preserve"> button to continue this survey. Select the </w:t>
      </w:r>
      <w:r w:rsidRPr="00484400">
        <w:rPr>
          <w:rFonts w:ascii="Times New Roman" w:hAnsi="Times New Roman" w:cs="Times New Roman"/>
          <w:b/>
          <w:bCs/>
          <w:color w:val="0000FF"/>
          <w:sz w:val="24"/>
          <w:szCs w:val="24"/>
        </w:rPr>
        <w:t>No</w:t>
      </w:r>
      <w:r w:rsidRPr="00484400">
        <w:rPr>
          <w:rFonts w:ascii="Times New Roman" w:hAnsi="Times New Roman" w:cs="Times New Roman"/>
          <w:b/>
          <w:bCs/>
          <w:sz w:val="24"/>
          <w:szCs w:val="24"/>
        </w:rPr>
        <w:t xml:space="preserve"> button to exit.</w:t>
      </w:r>
    </w:p>
    <w:p w14:paraId="4F0EAD1C" w14:textId="77777777" w:rsidR="00D3067F" w:rsidRPr="00053892" w:rsidRDefault="00D3067F" w:rsidP="00D3067F">
      <w:pPr>
        <w:pStyle w:val="StyleSurveyCheckboxListBoldAuto"/>
        <w:tabs>
          <w:tab w:val="num" w:pos="1560"/>
        </w:tabs>
        <w:spacing w:before="0" w:after="0" w:line="276" w:lineRule="auto"/>
        <w:rPr>
          <w:rFonts w:ascii="Times New Roman" w:hAnsi="Times New Roman" w:cs="Times New Roman"/>
          <w:color w:val="FF0000"/>
          <w:sz w:val="24"/>
          <w:szCs w:val="24"/>
          <w:lang w:val="en-US"/>
        </w:rPr>
      </w:pPr>
      <w:r w:rsidRPr="00484400">
        <w:rPr>
          <w:rStyle w:val="StyleSurveyCheckboxListBoldAutoChar"/>
          <w:rFonts w:ascii="Times New Roman" w:hAnsi="Times New Roman" w:cs="Times New Roman"/>
          <w:sz w:val="24"/>
          <w:szCs w:val="24"/>
          <w:lang w:val="en-US"/>
        </w:rPr>
        <w:t>Yes, I</w:t>
      </w:r>
      <w:r w:rsidRPr="00484400">
        <w:rPr>
          <w:rFonts w:ascii="Times New Roman" w:hAnsi="Times New Roman" w:cs="Times New Roman"/>
          <w:sz w:val="24"/>
          <w:szCs w:val="24"/>
          <w:lang w:val="en-US"/>
        </w:rPr>
        <w:t xml:space="preserve"> </w:t>
      </w:r>
      <w:r w:rsidRPr="00484400">
        <w:rPr>
          <w:rFonts w:ascii="Times New Roman" w:hAnsi="Times New Roman" w:cs="Times New Roman"/>
          <w:sz w:val="24"/>
          <w:szCs w:val="24"/>
          <w:u w:val="single"/>
          <w:lang w:val="en-US"/>
        </w:rPr>
        <w:t>agree</w:t>
      </w:r>
      <w:r w:rsidRPr="00484400">
        <w:rPr>
          <w:rFonts w:ascii="Times New Roman" w:hAnsi="Times New Roman" w:cs="Times New Roman"/>
          <w:sz w:val="24"/>
          <w:szCs w:val="24"/>
          <w:lang w:val="en-US"/>
        </w:rPr>
        <w:t xml:space="preserve"> to participate. </w:t>
      </w:r>
      <w:r w:rsidRPr="00053892">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CONTINUE WITH NEXT SECTION</w:t>
      </w:r>
      <w:r w:rsidRPr="00053892">
        <w:rPr>
          <w:rFonts w:ascii="Times New Roman" w:hAnsi="Times New Roman" w:cs="Times New Roman"/>
          <w:color w:val="FF0000"/>
          <w:sz w:val="24"/>
          <w:szCs w:val="24"/>
          <w:lang w:val="en-US"/>
        </w:rPr>
        <w:t>]</w:t>
      </w:r>
    </w:p>
    <w:p w14:paraId="0113E1DE" w14:textId="77777777" w:rsidR="00D3067F" w:rsidRPr="00484400" w:rsidRDefault="00D3067F" w:rsidP="00D3067F">
      <w:pPr>
        <w:pStyle w:val="StyleSurveyCheckboxListBoldAuto"/>
        <w:tabs>
          <w:tab w:val="num" w:pos="1560"/>
        </w:tabs>
        <w:spacing w:before="0" w:after="0" w:line="276" w:lineRule="auto"/>
        <w:rPr>
          <w:rFonts w:ascii="Times New Roman" w:hAnsi="Times New Roman" w:cs="Times New Roman"/>
          <w:sz w:val="24"/>
          <w:szCs w:val="24"/>
          <w:lang w:val="en-US"/>
        </w:rPr>
      </w:pPr>
      <w:r w:rsidRPr="00484400">
        <w:rPr>
          <w:rFonts w:ascii="Times New Roman" w:hAnsi="Times New Roman" w:cs="Times New Roman"/>
          <w:sz w:val="24"/>
          <w:szCs w:val="24"/>
          <w:lang w:val="en-US"/>
        </w:rPr>
        <w:t xml:space="preserve">No, I do </w:t>
      </w:r>
      <w:r w:rsidRPr="00484400">
        <w:rPr>
          <w:rFonts w:ascii="Times New Roman" w:hAnsi="Times New Roman" w:cs="Times New Roman"/>
          <w:sz w:val="24"/>
          <w:szCs w:val="24"/>
          <w:u w:val="single"/>
          <w:lang w:val="en-US"/>
        </w:rPr>
        <w:t>not</w:t>
      </w:r>
      <w:r w:rsidRPr="00484400">
        <w:rPr>
          <w:rFonts w:ascii="Times New Roman" w:hAnsi="Times New Roman" w:cs="Times New Roman"/>
          <w:sz w:val="24"/>
          <w:szCs w:val="24"/>
          <w:lang w:val="en-US"/>
        </w:rPr>
        <w:t xml:space="preserve"> agree to participate</w:t>
      </w:r>
      <w:r>
        <w:rPr>
          <w:rFonts w:ascii="Times New Roman" w:hAnsi="Times New Roman" w:cs="Times New Roman"/>
          <w:sz w:val="24"/>
          <w:szCs w:val="24"/>
          <w:lang w:val="en-US"/>
        </w:rPr>
        <w:t>.</w:t>
      </w:r>
      <w:r w:rsidRPr="00484400">
        <w:rPr>
          <w:rFonts w:ascii="Times New Roman" w:hAnsi="Times New Roman" w:cs="Times New Roman"/>
          <w:sz w:val="24"/>
          <w:szCs w:val="24"/>
          <w:lang w:val="en-US"/>
        </w:rPr>
        <w:t xml:space="preserve"> </w:t>
      </w:r>
      <w:r w:rsidRPr="00053892">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END SURVEY</w:t>
      </w:r>
      <w:r w:rsidRPr="00053892">
        <w:rPr>
          <w:rFonts w:ascii="Times New Roman" w:hAnsi="Times New Roman" w:cs="Times New Roman"/>
          <w:color w:val="FF0000"/>
          <w:sz w:val="24"/>
          <w:szCs w:val="24"/>
          <w:lang w:val="en-US"/>
        </w:rPr>
        <w:t>]</w:t>
      </w:r>
    </w:p>
    <w:p w14:paraId="72CCBB31" w14:textId="77777777" w:rsidR="00D3067F" w:rsidRPr="00484400" w:rsidRDefault="00D3067F" w:rsidP="00D3067F">
      <w:pPr>
        <w:pStyle w:val="StyleSurveyCheckboxListBoldAuto"/>
        <w:numPr>
          <w:ilvl w:val="0"/>
          <w:numId w:val="0"/>
        </w:numPr>
        <w:spacing w:before="0" w:after="0" w:line="276" w:lineRule="auto"/>
        <w:ind w:left="2059" w:hanging="965"/>
        <w:rPr>
          <w:rFonts w:ascii="Times New Roman" w:hAnsi="Times New Roman" w:cs="Times New Roman"/>
          <w:sz w:val="24"/>
          <w:szCs w:val="24"/>
          <w:lang w:val="en-US"/>
        </w:rPr>
      </w:pPr>
    </w:p>
    <w:p w14:paraId="333633D3" w14:textId="77777777" w:rsidR="00D3067F" w:rsidRPr="00272644" w:rsidRDefault="00D3067F" w:rsidP="00D3067F"/>
    <w:p w14:paraId="47DA4FC4" w14:textId="77777777" w:rsidR="00D3067F" w:rsidRDefault="00D3067F" w:rsidP="003245F8">
      <w:pPr>
        <w:spacing w:after="200" w:line="276" w:lineRule="auto"/>
        <w:sectPr w:rsidR="00D3067F">
          <w:headerReference w:type="default" r:id="rId10"/>
          <w:footerReference w:type="default" r:id="rId11"/>
          <w:pgSz w:w="12240" w:h="15840"/>
          <w:pgMar w:top="1440" w:right="1440" w:bottom="1440" w:left="1440" w:header="720" w:footer="720" w:gutter="0"/>
          <w:cols w:space="720"/>
          <w:docGrid w:linePitch="360"/>
        </w:sectPr>
      </w:pPr>
    </w:p>
    <w:p w14:paraId="4223DA7A" w14:textId="57F0B19A" w:rsidR="003245F8" w:rsidRPr="00484400" w:rsidRDefault="003245F8" w:rsidP="003245F8">
      <w:pPr>
        <w:spacing w:after="200" w:line="276" w:lineRule="auto"/>
      </w:pPr>
    </w:p>
    <w:p w14:paraId="748152E2" w14:textId="77777777" w:rsidR="003245F8" w:rsidRPr="00484400" w:rsidRDefault="003245F8" w:rsidP="003245F8">
      <w:pPr>
        <w:rPr>
          <w:b/>
        </w:rPr>
      </w:pPr>
      <w:r w:rsidRPr="00484400">
        <w:rPr>
          <w:b/>
        </w:rPr>
        <w:t>[DISPLAY]</w:t>
      </w:r>
    </w:p>
    <w:p w14:paraId="20559CC4" w14:textId="77777777" w:rsidR="003245F8" w:rsidRPr="00484400" w:rsidRDefault="003245F8" w:rsidP="003245F8">
      <w:pPr>
        <w:rPr>
          <w:b/>
        </w:rPr>
      </w:pPr>
    </w:p>
    <w:p w14:paraId="0F6BDE01" w14:textId="77777777" w:rsidR="003245F8" w:rsidRPr="00484400" w:rsidRDefault="003245F8" w:rsidP="003245F8">
      <w:pPr>
        <w:rPr>
          <w:b/>
        </w:rPr>
      </w:pPr>
      <w:r w:rsidRPr="00484400">
        <w:rPr>
          <w:b/>
        </w:rPr>
        <w:t>INTRODUCTION</w:t>
      </w:r>
    </w:p>
    <w:p w14:paraId="383074D3" w14:textId="77777777" w:rsidR="003245F8" w:rsidRPr="00484400" w:rsidRDefault="003245F8" w:rsidP="003245F8">
      <w:pPr>
        <w:rPr>
          <w:b/>
        </w:rPr>
      </w:pPr>
    </w:p>
    <w:p w14:paraId="35FE9FCA" w14:textId="39DADDF1" w:rsidR="003245F8" w:rsidRPr="00484400" w:rsidRDefault="003245F8" w:rsidP="003245F8">
      <w:pPr>
        <w:spacing w:after="200" w:line="276" w:lineRule="auto"/>
      </w:pPr>
      <w:r w:rsidRPr="00484400">
        <w:t>Thank you for participating in this survey. The questions ask about your experiences with professionally-directed pharmaceutical marketing materials or activities prepared or conducted by drug companies</w:t>
      </w:r>
      <w:r w:rsidR="007F2337" w:rsidRPr="007F2337">
        <w:t xml:space="preserve"> </w:t>
      </w:r>
      <w:r w:rsidR="007F2337">
        <w:t xml:space="preserve">intended to promote the use of the companies’ drugs.  It also asks about </w:t>
      </w:r>
      <w:r w:rsidRPr="00484400">
        <w:t xml:space="preserve">other information sources for learning about prescription drugs. Please answer honestly and give us your best guess on answers you do not know.  </w:t>
      </w:r>
    </w:p>
    <w:p w14:paraId="0444D9C2" w14:textId="77777777" w:rsidR="003245F8" w:rsidRPr="00484400" w:rsidRDefault="003245F8" w:rsidP="003245F8">
      <w:pPr>
        <w:rPr>
          <w:color w:val="00B050"/>
        </w:rPr>
      </w:pPr>
      <w:r w:rsidRPr="00484400">
        <w:rPr>
          <w:color w:val="00B050"/>
        </w:rPr>
        <w:t>[PROFESSIONAL MATERIALS AND ACTIVITIES]</w:t>
      </w:r>
    </w:p>
    <w:p w14:paraId="6062A4FE" w14:textId="77777777" w:rsidR="003245F8" w:rsidRPr="00484400" w:rsidRDefault="003245F8" w:rsidP="003245F8">
      <w:pPr>
        <w:rPr>
          <w:b/>
        </w:rPr>
      </w:pPr>
    </w:p>
    <w:p w14:paraId="436082FC" w14:textId="77777777" w:rsidR="003245F8" w:rsidRPr="00484400" w:rsidRDefault="003245F8" w:rsidP="003245F8">
      <w:r w:rsidRPr="00484400">
        <w:t>Q1.  How often do you read professional medical journals?</w:t>
      </w:r>
    </w:p>
    <w:p w14:paraId="688DC7CC" w14:textId="77777777" w:rsidR="003245F8" w:rsidRPr="00484400" w:rsidRDefault="003245F8" w:rsidP="003245F8">
      <w:pPr>
        <w:pStyle w:val="ListParagraph"/>
        <w:numPr>
          <w:ilvl w:val="0"/>
          <w:numId w:val="25"/>
        </w:numPr>
      </w:pPr>
      <w:r w:rsidRPr="00484400">
        <w:t>More than once a week</w:t>
      </w:r>
    </w:p>
    <w:p w14:paraId="2236DD8A" w14:textId="77777777" w:rsidR="003245F8" w:rsidRPr="00484400" w:rsidRDefault="003245F8" w:rsidP="003245F8">
      <w:pPr>
        <w:pStyle w:val="ListParagraph"/>
        <w:numPr>
          <w:ilvl w:val="0"/>
          <w:numId w:val="25"/>
        </w:numPr>
      </w:pPr>
      <w:r w:rsidRPr="00484400">
        <w:t>About once a week</w:t>
      </w:r>
    </w:p>
    <w:p w14:paraId="2DDDB759" w14:textId="77777777" w:rsidR="003245F8" w:rsidRPr="00484400" w:rsidRDefault="003245F8" w:rsidP="003245F8">
      <w:pPr>
        <w:pStyle w:val="ListParagraph"/>
        <w:numPr>
          <w:ilvl w:val="0"/>
          <w:numId w:val="25"/>
        </w:numPr>
      </w:pPr>
      <w:r w:rsidRPr="00484400">
        <w:t>About once a month</w:t>
      </w:r>
    </w:p>
    <w:p w14:paraId="2DCF9E5C" w14:textId="77777777" w:rsidR="003245F8" w:rsidRPr="00484400" w:rsidRDefault="003245F8" w:rsidP="003245F8">
      <w:pPr>
        <w:pStyle w:val="ListParagraph"/>
        <w:numPr>
          <w:ilvl w:val="0"/>
          <w:numId w:val="25"/>
        </w:numPr>
      </w:pPr>
      <w:r w:rsidRPr="00484400">
        <w:t>A few times a year</w:t>
      </w:r>
    </w:p>
    <w:p w14:paraId="10FAFEC6" w14:textId="77777777" w:rsidR="003245F8" w:rsidRPr="00484400" w:rsidRDefault="003245F8" w:rsidP="003245F8">
      <w:pPr>
        <w:pStyle w:val="ListParagraph"/>
        <w:numPr>
          <w:ilvl w:val="0"/>
          <w:numId w:val="25"/>
        </w:numPr>
      </w:pPr>
      <w:r w:rsidRPr="00484400">
        <w:t>Once a year or less</w:t>
      </w:r>
    </w:p>
    <w:p w14:paraId="080CB31F" w14:textId="1BEDB314" w:rsidR="003245F8" w:rsidRPr="00484400" w:rsidRDefault="003245F8" w:rsidP="003245F8">
      <w:pPr>
        <w:pStyle w:val="ListParagraph"/>
        <w:numPr>
          <w:ilvl w:val="0"/>
          <w:numId w:val="25"/>
        </w:numPr>
      </w:pPr>
      <w:r w:rsidRPr="00484400">
        <w:t xml:space="preserve">Never </w:t>
      </w:r>
      <w:r w:rsidR="003849E9">
        <w:rPr>
          <w:color w:val="FF0000"/>
        </w:rPr>
        <w:t>[GO TO</w:t>
      </w:r>
      <w:r w:rsidRPr="00484400">
        <w:rPr>
          <w:color w:val="FF0000"/>
        </w:rPr>
        <w:t xml:space="preserve"> Q2</w:t>
      </w:r>
      <w:r w:rsidR="003849E9">
        <w:rPr>
          <w:color w:val="FF0000"/>
        </w:rPr>
        <w:t>]</w:t>
      </w:r>
    </w:p>
    <w:p w14:paraId="6A4060C9" w14:textId="77777777" w:rsidR="003245F8" w:rsidRPr="00484400" w:rsidRDefault="003245F8" w:rsidP="003245F8">
      <w:r w:rsidRPr="00484400">
        <w:t xml:space="preserve">Q1a. When you read through journals, how often do you notice pharmaceutical promotions? </w:t>
      </w:r>
    </w:p>
    <w:p w14:paraId="42CDE586" w14:textId="77777777" w:rsidR="003245F8" w:rsidRPr="00484400" w:rsidRDefault="003245F8" w:rsidP="003245F8">
      <w:pPr>
        <w:pStyle w:val="ListParagraph"/>
        <w:numPr>
          <w:ilvl w:val="0"/>
          <w:numId w:val="4"/>
        </w:numPr>
      </w:pPr>
      <w:r w:rsidRPr="00484400">
        <w:t>Every time</w:t>
      </w:r>
    </w:p>
    <w:p w14:paraId="6FEB0BBC" w14:textId="77777777" w:rsidR="003245F8" w:rsidRPr="00484400" w:rsidRDefault="003245F8" w:rsidP="003245F8">
      <w:pPr>
        <w:pStyle w:val="ListParagraph"/>
        <w:numPr>
          <w:ilvl w:val="0"/>
          <w:numId w:val="4"/>
        </w:numPr>
      </w:pPr>
      <w:r w:rsidRPr="00484400">
        <w:t>Most of the time</w:t>
      </w:r>
    </w:p>
    <w:p w14:paraId="272E2522" w14:textId="77777777" w:rsidR="003245F8" w:rsidRPr="00484400" w:rsidRDefault="003245F8" w:rsidP="003245F8">
      <w:pPr>
        <w:pStyle w:val="ListParagraph"/>
        <w:numPr>
          <w:ilvl w:val="0"/>
          <w:numId w:val="4"/>
        </w:numPr>
      </w:pPr>
      <w:r w:rsidRPr="00484400">
        <w:t>Some of the time</w:t>
      </w:r>
    </w:p>
    <w:p w14:paraId="30534A51" w14:textId="77777777" w:rsidR="003245F8" w:rsidRPr="00484400" w:rsidRDefault="003245F8" w:rsidP="003245F8">
      <w:pPr>
        <w:pStyle w:val="ListParagraph"/>
        <w:numPr>
          <w:ilvl w:val="0"/>
          <w:numId w:val="4"/>
        </w:numPr>
      </w:pPr>
      <w:r w:rsidRPr="00484400">
        <w:t>Rarely</w:t>
      </w:r>
    </w:p>
    <w:p w14:paraId="0656CB6A" w14:textId="5D96C8CA" w:rsidR="003245F8" w:rsidRPr="00484400" w:rsidRDefault="003245F8" w:rsidP="003245F8">
      <w:pPr>
        <w:pStyle w:val="ListParagraph"/>
        <w:numPr>
          <w:ilvl w:val="0"/>
          <w:numId w:val="4"/>
        </w:numPr>
      </w:pPr>
      <w:r w:rsidRPr="00484400">
        <w:t xml:space="preserve">Never </w:t>
      </w:r>
      <w:r w:rsidR="003849E9">
        <w:rPr>
          <w:color w:val="FF0000"/>
        </w:rPr>
        <w:t>[GO TO</w:t>
      </w:r>
      <w:r w:rsidRPr="00484400">
        <w:rPr>
          <w:color w:val="FF0000"/>
        </w:rPr>
        <w:t xml:space="preserve"> Q2</w:t>
      </w:r>
      <w:r w:rsidR="003849E9">
        <w:rPr>
          <w:color w:val="FF0000"/>
        </w:rPr>
        <w:t>]</w:t>
      </w:r>
    </w:p>
    <w:p w14:paraId="4AC647A5" w14:textId="77777777" w:rsidR="003245F8" w:rsidRPr="00484400" w:rsidRDefault="003245F8" w:rsidP="003245F8"/>
    <w:p w14:paraId="33B7703D" w14:textId="6F906BCA" w:rsidR="003245F8" w:rsidRPr="00484400" w:rsidRDefault="003245F8" w:rsidP="003245F8">
      <w:r w:rsidRPr="00484400">
        <w:t>Q1b. When you notice a prescription drug advertisement</w:t>
      </w:r>
      <w:r w:rsidR="004D091A">
        <w:t xml:space="preserve"> </w:t>
      </w:r>
      <w:r w:rsidR="004D091A" w:rsidRPr="004D091A">
        <w:rPr>
          <w:b/>
        </w:rPr>
        <w:t>for a new product</w:t>
      </w:r>
      <w:r w:rsidRPr="00484400">
        <w:t>, how closely do you usually read it?</w:t>
      </w:r>
    </w:p>
    <w:p w14:paraId="1F59B233" w14:textId="77777777" w:rsidR="003245F8" w:rsidRPr="00484400" w:rsidRDefault="003245F8" w:rsidP="003245F8">
      <w:pPr>
        <w:pStyle w:val="ListParagraph"/>
        <w:numPr>
          <w:ilvl w:val="0"/>
          <w:numId w:val="8"/>
        </w:numPr>
      </w:pPr>
      <w:r w:rsidRPr="00484400">
        <w:t>Read it thoroughly</w:t>
      </w:r>
    </w:p>
    <w:p w14:paraId="4F16006E" w14:textId="77777777" w:rsidR="003245F8" w:rsidRPr="00484400" w:rsidRDefault="003245F8" w:rsidP="003245F8">
      <w:pPr>
        <w:pStyle w:val="ListParagraph"/>
        <w:numPr>
          <w:ilvl w:val="0"/>
          <w:numId w:val="8"/>
        </w:numPr>
      </w:pPr>
      <w:r w:rsidRPr="00484400">
        <w:t>Read certain parts thoroughly</w:t>
      </w:r>
    </w:p>
    <w:p w14:paraId="1A1B54C1" w14:textId="77777777" w:rsidR="003245F8" w:rsidRPr="00484400" w:rsidRDefault="003245F8" w:rsidP="003245F8">
      <w:pPr>
        <w:pStyle w:val="ListParagraph"/>
        <w:numPr>
          <w:ilvl w:val="0"/>
          <w:numId w:val="8"/>
        </w:numPr>
      </w:pPr>
      <w:r w:rsidRPr="00484400">
        <w:t>Skim it</w:t>
      </w:r>
    </w:p>
    <w:p w14:paraId="258F2CF5" w14:textId="77777777" w:rsidR="003245F8" w:rsidRPr="00484400" w:rsidRDefault="003245F8" w:rsidP="003245F8">
      <w:pPr>
        <w:pStyle w:val="ListParagraph"/>
        <w:numPr>
          <w:ilvl w:val="0"/>
          <w:numId w:val="8"/>
        </w:numPr>
      </w:pPr>
      <w:r w:rsidRPr="00484400">
        <w:t>Glance at it</w:t>
      </w:r>
    </w:p>
    <w:p w14:paraId="00BC795E" w14:textId="77777777" w:rsidR="003245F8" w:rsidRPr="00484400" w:rsidRDefault="003245F8" w:rsidP="003245F8">
      <w:pPr>
        <w:pStyle w:val="ListParagraph"/>
        <w:numPr>
          <w:ilvl w:val="0"/>
          <w:numId w:val="8"/>
        </w:numPr>
      </w:pPr>
      <w:r w:rsidRPr="00484400">
        <w:t>Don’t read it at all</w:t>
      </w:r>
    </w:p>
    <w:p w14:paraId="62728726" w14:textId="5915E6B6" w:rsidR="004D091A" w:rsidRPr="00484400" w:rsidRDefault="004D091A" w:rsidP="004D091A">
      <w:r w:rsidRPr="00484400">
        <w:t>Q</w:t>
      </w:r>
      <w:r>
        <w:t>1c</w:t>
      </w:r>
      <w:r w:rsidRPr="00484400">
        <w:t>. When you notice a prescription drug advertisement</w:t>
      </w:r>
      <w:r>
        <w:t xml:space="preserve"> </w:t>
      </w:r>
      <w:r>
        <w:rPr>
          <w:b/>
        </w:rPr>
        <w:t>related to your practice</w:t>
      </w:r>
      <w:r w:rsidRPr="00484400">
        <w:t>, how closely do you usually read it?</w:t>
      </w:r>
    </w:p>
    <w:p w14:paraId="5EB7AB3F" w14:textId="77777777" w:rsidR="004D091A" w:rsidRPr="00484400" w:rsidRDefault="004D091A" w:rsidP="004D091A">
      <w:pPr>
        <w:pStyle w:val="ListParagraph"/>
        <w:numPr>
          <w:ilvl w:val="0"/>
          <w:numId w:val="56"/>
        </w:numPr>
      </w:pPr>
      <w:r w:rsidRPr="00484400">
        <w:t>Read it thoroughly</w:t>
      </w:r>
    </w:p>
    <w:p w14:paraId="4731860C" w14:textId="77777777" w:rsidR="004D091A" w:rsidRPr="00484400" w:rsidRDefault="004D091A" w:rsidP="004D091A">
      <w:pPr>
        <w:pStyle w:val="ListParagraph"/>
        <w:numPr>
          <w:ilvl w:val="0"/>
          <w:numId w:val="56"/>
        </w:numPr>
      </w:pPr>
      <w:r w:rsidRPr="00484400">
        <w:t>Read certain parts thoroughly</w:t>
      </w:r>
    </w:p>
    <w:p w14:paraId="51F0655B" w14:textId="77777777" w:rsidR="004D091A" w:rsidRPr="00484400" w:rsidRDefault="004D091A" w:rsidP="004D091A">
      <w:pPr>
        <w:pStyle w:val="ListParagraph"/>
        <w:numPr>
          <w:ilvl w:val="0"/>
          <w:numId w:val="56"/>
        </w:numPr>
      </w:pPr>
      <w:r w:rsidRPr="00484400">
        <w:t>Skim it</w:t>
      </w:r>
    </w:p>
    <w:p w14:paraId="0E6D3C96" w14:textId="77777777" w:rsidR="004D091A" w:rsidRPr="00484400" w:rsidRDefault="004D091A" w:rsidP="004D091A">
      <w:pPr>
        <w:pStyle w:val="ListParagraph"/>
        <w:numPr>
          <w:ilvl w:val="0"/>
          <w:numId w:val="56"/>
        </w:numPr>
      </w:pPr>
      <w:r w:rsidRPr="00484400">
        <w:t>Glance at it</w:t>
      </w:r>
    </w:p>
    <w:p w14:paraId="0FBA08E2" w14:textId="77777777" w:rsidR="004D091A" w:rsidRPr="00484400" w:rsidRDefault="004D091A" w:rsidP="004D091A">
      <w:pPr>
        <w:pStyle w:val="ListParagraph"/>
        <w:numPr>
          <w:ilvl w:val="0"/>
          <w:numId w:val="56"/>
        </w:numPr>
      </w:pPr>
      <w:r w:rsidRPr="00484400">
        <w:t>Don’t read it at all</w:t>
      </w:r>
    </w:p>
    <w:p w14:paraId="5988ADC4" w14:textId="58832061" w:rsidR="003245F8" w:rsidRDefault="003245F8" w:rsidP="004D091A"/>
    <w:p w14:paraId="397E0CAB" w14:textId="5226ABD9" w:rsidR="004D091A" w:rsidRDefault="004D091A" w:rsidP="004D091A"/>
    <w:p w14:paraId="309B7F05" w14:textId="77777777" w:rsidR="004D091A" w:rsidRPr="00484400" w:rsidRDefault="004D091A" w:rsidP="004D091A"/>
    <w:p w14:paraId="6B7F0EE5" w14:textId="7C551143" w:rsidR="003245F8" w:rsidRPr="00484400" w:rsidRDefault="003245F8" w:rsidP="003245F8">
      <w:r w:rsidRPr="00484400">
        <w:t xml:space="preserve">Q2. How often do you visit commercial prescription drug websites </w:t>
      </w:r>
      <w:r w:rsidR="002D6B91">
        <w:t xml:space="preserve">(e.g., </w:t>
      </w:r>
      <w:r w:rsidR="006A0A7A">
        <w:t>“name of drug.com”</w:t>
      </w:r>
      <w:r w:rsidR="002D6B91">
        <w:t>)?</w:t>
      </w:r>
    </w:p>
    <w:p w14:paraId="046B5291" w14:textId="77777777" w:rsidR="003245F8" w:rsidRPr="00484400" w:rsidRDefault="003245F8" w:rsidP="003245F8">
      <w:pPr>
        <w:pStyle w:val="ListParagraph"/>
        <w:numPr>
          <w:ilvl w:val="0"/>
          <w:numId w:val="5"/>
        </w:numPr>
      </w:pPr>
      <w:r w:rsidRPr="00484400">
        <w:t>More than once a week</w:t>
      </w:r>
    </w:p>
    <w:p w14:paraId="244B4365" w14:textId="77777777" w:rsidR="003245F8" w:rsidRPr="00484400" w:rsidRDefault="003245F8" w:rsidP="003245F8">
      <w:pPr>
        <w:pStyle w:val="ListParagraph"/>
        <w:numPr>
          <w:ilvl w:val="0"/>
          <w:numId w:val="5"/>
        </w:numPr>
      </w:pPr>
      <w:r w:rsidRPr="00484400">
        <w:t>About once a week</w:t>
      </w:r>
    </w:p>
    <w:p w14:paraId="76652E70" w14:textId="77777777" w:rsidR="003245F8" w:rsidRPr="00484400" w:rsidRDefault="003245F8" w:rsidP="003245F8">
      <w:pPr>
        <w:pStyle w:val="ListParagraph"/>
        <w:numPr>
          <w:ilvl w:val="0"/>
          <w:numId w:val="5"/>
        </w:numPr>
      </w:pPr>
      <w:r w:rsidRPr="00484400">
        <w:t>About once a month</w:t>
      </w:r>
    </w:p>
    <w:p w14:paraId="22B37A19" w14:textId="77777777" w:rsidR="003245F8" w:rsidRPr="00484400" w:rsidRDefault="003245F8" w:rsidP="003245F8">
      <w:pPr>
        <w:pStyle w:val="ListParagraph"/>
        <w:numPr>
          <w:ilvl w:val="0"/>
          <w:numId w:val="5"/>
        </w:numPr>
      </w:pPr>
      <w:r w:rsidRPr="00484400">
        <w:t>A few times a year</w:t>
      </w:r>
    </w:p>
    <w:p w14:paraId="5A5FCADA" w14:textId="77777777" w:rsidR="003245F8" w:rsidRPr="00484400" w:rsidRDefault="003245F8" w:rsidP="003245F8">
      <w:pPr>
        <w:pStyle w:val="ListParagraph"/>
        <w:numPr>
          <w:ilvl w:val="0"/>
          <w:numId w:val="5"/>
        </w:numPr>
      </w:pPr>
      <w:r w:rsidRPr="00484400">
        <w:t>Once a year or less</w:t>
      </w:r>
    </w:p>
    <w:p w14:paraId="07DA8FBC" w14:textId="77777777" w:rsidR="0012104A" w:rsidRDefault="003245F8" w:rsidP="003245F8">
      <w:pPr>
        <w:pStyle w:val="ListParagraph"/>
        <w:numPr>
          <w:ilvl w:val="0"/>
          <w:numId w:val="5"/>
        </w:numPr>
      </w:pPr>
      <w:r w:rsidRPr="00484400">
        <w:t>Never</w:t>
      </w:r>
    </w:p>
    <w:p w14:paraId="3BB5EAAB" w14:textId="66844062" w:rsidR="0012104A" w:rsidRPr="00484400" w:rsidRDefault="0012104A" w:rsidP="0012104A">
      <w:r>
        <w:t>Q2</w:t>
      </w:r>
      <w:r w:rsidR="0059519A">
        <w:t>a</w:t>
      </w:r>
      <w:r w:rsidRPr="00484400">
        <w:t xml:space="preserve">. When you </w:t>
      </w:r>
      <w:r>
        <w:t>visit</w:t>
      </w:r>
      <w:r w:rsidRPr="00484400">
        <w:t xml:space="preserve"> a prescription drug website, how closely do you usually read it?</w:t>
      </w:r>
    </w:p>
    <w:p w14:paraId="4CF86D80" w14:textId="77777777" w:rsidR="0012104A" w:rsidRPr="00484400" w:rsidRDefault="0012104A" w:rsidP="0012104A">
      <w:pPr>
        <w:pStyle w:val="ListParagraph"/>
        <w:numPr>
          <w:ilvl w:val="0"/>
          <w:numId w:val="42"/>
        </w:numPr>
      </w:pPr>
      <w:r w:rsidRPr="00484400">
        <w:t>Read it thoroughly</w:t>
      </w:r>
    </w:p>
    <w:p w14:paraId="718D96FF" w14:textId="77777777" w:rsidR="0012104A" w:rsidRPr="00484400" w:rsidRDefault="0012104A" w:rsidP="0012104A">
      <w:pPr>
        <w:pStyle w:val="ListParagraph"/>
        <w:numPr>
          <w:ilvl w:val="0"/>
          <w:numId w:val="42"/>
        </w:numPr>
      </w:pPr>
      <w:r w:rsidRPr="00484400">
        <w:t>Read certain parts thoroughly</w:t>
      </w:r>
    </w:p>
    <w:p w14:paraId="5FE6AA1F" w14:textId="77777777" w:rsidR="0012104A" w:rsidRPr="00484400" w:rsidRDefault="0012104A" w:rsidP="0012104A">
      <w:pPr>
        <w:pStyle w:val="ListParagraph"/>
        <w:numPr>
          <w:ilvl w:val="0"/>
          <w:numId w:val="42"/>
        </w:numPr>
      </w:pPr>
      <w:r w:rsidRPr="00484400">
        <w:t>Skim it</w:t>
      </w:r>
    </w:p>
    <w:p w14:paraId="2F196046" w14:textId="77777777" w:rsidR="0012104A" w:rsidRPr="00484400" w:rsidRDefault="0012104A" w:rsidP="0012104A">
      <w:pPr>
        <w:pStyle w:val="ListParagraph"/>
        <w:numPr>
          <w:ilvl w:val="0"/>
          <w:numId w:val="42"/>
        </w:numPr>
      </w:pPr>
      <w:r w:rsidRPr="00484400">
        <w:t>Glance at it</w:t>
      </w:r>
    </w:p>
    <w:p w14:paraId="7B8F1E50" w14:textId="77777777" w:rsidR="0012104A" w:rsidRPr="00484400" w:rsidRDefault="0012104A" w:rsidP="0012104A">
      <w:pPr>
        <w:pStyle w:val="ListParagraph"/>
        <w:numPr>
          <w:ilvl w:val="0"/>
          <w:numId w:val="42"/>
        </w:numPr>
      </w:pPr>
      <w:r w:rsidRPr="00484400">
        <w:t>Don’t read it at all</w:t>
      </w:r>
    </w:p>
    <w:p w14:paraId="27F5E8C2" w14:textId="58DF4157" w:rsidR="003245F8" w:rsidRPr="00484400" w:rsidRDefault="003245F8" w:rsidP="0012104A">
      <w:r w:rsidRPr="00484400">
        <w:t xml:space="preserve"> </w:t>
      </w:r>
    </w:p>
    <w:p w14:paraId="1FEF32F8" w14:textId="77777777" w:rsidR="003245F8" w:rsidRPr="00484400" w:rsidRDefault="003245F8" w:rsidP="003245F8">
      <w:pPr>
        <w:tabs>
          <w:tab w:val="left" w:pos="360"/>
        </w:tabs>
      </w:pPr>
      <w:r w:rsidRPr="00484400">
        <w:t>Q3. How often do you visit medical reference websites (e.g., Epocrates</w:t>
      </w:r>
      <w:r>
        <w:t xml:space="preserve">, </w:t>
      </w:r>
      <w:r w:rsidRPr="00484400">
        <w:t xml:space="preserve">Prescribers’ Digital </w:t>
      </w:r>
      <w:r w:rsidRPr="00484400">
        <w:tab/>
        <w:t>Reference [PDR], UpToDate, or Clinical Key) to get information about prescription drugs?</w:t>
      </w:r>
    </w:p>
    <w:p w14:paraId="36831B6D" w14:textId="77777777" w:rsidR="003245F8" w:rsidRPr="00484400" w:rsidRDefault="003245F8" w:rsidP="003245F8">
      <w:pPr>
        <w:pStyle w:val="ListParagraph"/>
        <w:numPr>
          <w:ilvl w:val="0"/>
          <w:numId w:val="6"/>
        </w:numPr>
      </w:pPr>
      <w:r w:rsidRPr="00484400">
        <w:t>More than once a week</w:t>
      </w:r>
    </w:p>
    <w:p w14:paraId="5EBFFB70" w14:textId="77777777" w:rsidR="003245F8" w:rsidRPr="00484400" w:rsidRDefault="003245F8" w:rsidP="003245F8">
      <w:pPr>
        <w:pStyle w:val="ListParagraph"/>
        <w:numPr>
          <w:ilvl w:val="0"/>
          <w:numId w:val="6"/>
        </w:numPr>
      </w:pPr>
      <w:r w:rsidRPr="00484400">
        <w:t>About once a week</w:t>
      </w:r>
    </w:p>
    <w:p w14:paraId="061DE589" w14:textId="77777777" w:rsidR="003245F8" w:rsidRPr="00484400" w:rsidRDefault="003245F8" w:rsidP="003245F8">
      <w:pPr>
        <w:pStyle w:val="ListParagraph"/>
        <w:numPr>
          <w:ilvl w:val="0"/>
          <w:numId w:val="6"/>
        </w:numPr>
      </w:pPr>
      <w:r w:rsidRPr="00484400">
        <w:t>About once a month</w:t>
      </w:r>
    </w:p>
    <w:p w14:paraId="43FB772F" w14:textId="77777777" w:rsidR="003245F8" w:rsidRPr="00484400" w:rsidRDefault="003245F8" w:rsidP="003245F8">
      <w:pPr>
        <w:pStyle w:val="ListParagraph"/>
        <w:numPr>
          <w:ilvl w:val="0"/>
          <w:numId w:val="6"/>
        </w:numPr>
      </w:pPr>
      <w:r w:rsidRPr="00484400">
        <w:t>A few times a year</w:t>
      </w:r>
    </w:p>
    <w:p w14:paraId="21182BAE" w14:textId="77777777" w:rsidR="003245F8" w:rsidRPr="00484400" w:rsidRDefault="003245F8" w:rsidP="003245F8">
      <w:pPr>
        <w:pStyle w:val="ListParagraph"/>
        <w:numPr>
          <w:ilvl w:val="0"/>
          <w:numId w:val="6"/>
        </w:numPr>
      </w:pPr>
      <w:r w:rsidRPr="00484400">
        <w:t>Once a year or less</w:t>
      </w:r>
    </w:p>
    <w:p w14:paraId="37507160" w14:textId="625140D8" w:rsidR="003245F8" w:rsidRPr="00484400" w:rsidRDefault="003245F8" w:rsidP="003245F8">
      <w:pPr>
        <w:pStyle w:val="ListParagraph"/>
        <w:numPr>
          <w:ilvl w:val="0"/>
          <w:numId w:val="6"/>
        </w:numPr>
      </w:pPr>
      <w:r w:rsidRPr="00484400">
        <w:t xml:space="preserve">Never </w:t>
      </w:r>
      <w:r w:rsidR="003849E9">
        <w:rPr>
          <w:color w:val="FF0000"/>
        </w:rPr>
        <w:t>[GO TO</w:t>
      </w:r>
      <w:r w:rsidRPr="00484400">
        <w:rPr>
          <w:color w:val="FF0000"/>
        </w:rPr>
        <w:t xml:space="preserve"> Q4</w:t>
      </w:r>
      <w:r w:rsidR="003849E9">
        <w:rPr>
          <w:color w:val="FF0000"/>
        </w:rPr>
        <w:t>]</w:t>
      </w:r>
    </w:p>
    <w:p w14:paraId="241A4E70" w14:textId="77777777" w:rsidR="003245F8" w:rsidRPr="00484400" w:rsidRDefault="003245F8" w:rsidP="003245F8">
      <w:r w:rsidRPr="00484400">
        <w:t xml:space="preserve">Q3a. When you visit these reference websites, how often do you notice prescription drug promotions? </w:t>
      </w:r>
    </w:p>
    <w:p w14:paraId="203FDB02" w14:textId="77777777" w:rsidR="003245F8" w:rsidRPr="00484400" w:rsidRDefault="003245F8" w:rsidP="003245F8">
      <w:pPr>
        <w:pStyle w:val="ListParagraph"/>
        <w:numPr>
          <w:ilvl w:val="0"/>
          <w:numId w:val="7"/>
        </w:numPr>
      </w:pPr>
      <w:r w:rsidRPr="00484400">
        <w:t>Every time</w:t>
      </w:r>
    </w:p>
    <w:p w14:paraId="4CC197AB" w14:textId="77777777" w:rsidR="003245F8" w:rsidRPr="00484400" w:rsidRDefault="003245F8" w:rsidP="003245F8">
      <w:pPr>
        <w:pStyle w:val="ListParagraph"/>
        <w:numPr>
          <w:ilvl w:val="0"/>
          <w:numId w:val="7"/>
        </w:numPr>
      </w:pPr>
      <w:r w:rsidRPr="00484400">
        <w:t>Most of the time</w:t>
      </w:r>
    </w:p>
    <w:p w14:paraId="39E460F3" w14:textId="77777777" w:rsidR="003245F8" w:rsidRPr="00484400" w:rsidRDefault="003245F8" w:rsidP="003245F8">
      <w:pPr>
        <w:pStyle w:val="ListParagraph"/>
        <w:numPr>
          <w:ilvl w:val="0"/>
          <w:numId w:val="7"/>
        </w:numPr>
      </w:pPr>
      <w:r w:rsidRPr="00484400">
        <w:t>Some of the time.</w:t>
      </w:r>
    </w:p>
    <w:p w14:paraId="09681E5A" w14:textId="77777777" w:rsidR="003245F8" w:rsidRPr="00484400" w:rsidRDefault="003245F8" w:rsidP="003245F8">
      <w:pPr>
        <w:pStyle w:val="ListParagraph"/>
        <w:numPr>
          <w:ilvl w:val="0"/>
          <w:numId w:val="7"/>
        </w:numPr>
      </w:pPr>
      <w:r w:rsidRPr="00484400">
        <w:t>Rarely</w:t>
      </w:r>
    </w:p>
    <w:p w14:paraId="7A610E86" w14:textId="6780329E" w:rsidR="003245F8" w:rsidRPr="00484400" w:rsidRDefault="003245F8" w:rsidP="003245F8">
      <w:pPr>
        <w:pStyle w:val="ListParagraph"/>
        <w:numPr>
          <w:ilvl w:val="0"/>
          <w:numId w:val="7"/>
        </w:numPr>
      </w:pPr>
      <w:r w:rsidRPr="00484400">
        <w:t xml:space="preserve">Never </w:t>
      </w:r>
      <w:r w:rsidR="003849E9" w:rsidRPr="003849E9">
        <w:rPr>
          <w:color w:val="FF0000"/>
        </w:rPr>
        <w:t xml:space="preserve">[GO TO </w:t>
      </w:r>
      <w:r w:rsidR="003849E9">
        <w:rPr>
          <w:color w:val="FF0000"/>
        </w:rPr>
        <w:t>Q4]</w:t>
      </w:r>
    </w:p>
    <w:p w14:paraId="787734D8" w14:textId="77777777" w:rsidR="003245F8" w:rsidRPr="00484400" w:rsidRDefault="003245F8" w:rsidP="003245F8">
      <w:r w:rsidRPr="00484400">
        <w:t>Q3b. When you notice a prescription drug promotion on a reference website, how closely do you usually read it?</w:t>
      </w:r>
    </w:p>
    <w:p w14:paraId="7E04F97E" w14:textId="496A38F9" w:rsidR="00BB68AF" w:rsidRPr="00484400" w:rsidRDefault="00BB68AF" w:rsidP="009932DA">
      <w:pPr>
        <w:pStyle w:val="ListParagraph"/>
        <w:ind w:left="1080"/>
      </w:pPr>
      <w:r>
        <w:t xml:space="preserve">1. </w:t>
      </w:r>
      <w:r w:rsidR="003245F8" w:rsidRPr="00484400">
        <w:t>Read it thoroughly</w:t>
      </w:r>
    </w:p>
    <w:p w14:paraId="194115DB" w14:textId="2488F1B8" w:rsidR="003245F8" w:rsidRPr="00484400" w:rsidRDefault="00BB68AF" w:rsidP="009932DA">
      <w:pPr>
        <w:pStyle w:val="ListParagraph"/>
        <w:ind w:left="1080"/>
      </w:pPr>
      <w:r>
        <w:t xml:space="preserve">2. </w:t>
      </w:r>
      <w:r w:rsidR="003245F8" w:rsidRPr="00484400">
        <w:t>Read certain parts thoroughly</w:t>
      </w:r>
    </w:p>
    <w:p w14:paraId="70F02CDA" w14:textId="5B2DBA97" w:rsidR="003245F8" w:rsidRPr="00484400" w:rsidRDefault="00BB68AF" w:rsidP="009932DA">
      <w:pPr>
        <w:pStyle w:val="ListParagraph"/>
        <w:ind w:left="1080"/>
      </w:pPr>
      <w:r>
        <w:t xml:space="preserve">3. </w:t>
      </w:r>
      <w:r w:rsidR="003245F8" w:rsidRPr="00484400">
        <w:t>Skim it</w:t>
      </w:r>
    </w:p>
    <w:p w14:paraId="48F58D2C" w14:textId="0480E6E5" w:rsidR="003245F8" w:rsidRPr="00484400" w:rsidRDefault="00BB68AF" w:rsidP="009932DA">
      <w:pPr>
        <w:pStyle w:val="ListParagraph"/>
        <w:ind w:left="1080"/>
      </w:pPr>
      <w:r>
        <w:t xml:space="preserve">4. </w:t>
      </w:r>
      <w:r w:rsidR="003245F8" w:rsidRPr="00484400">
        <w:t>Glance at it</w:t>
      </w:r>
    </w:p>
    <w:p w14:paraId="0F35B312" w14:textId="5D1003C6" w:rsidR="003245F8" w:rsidRPr="00484400" w:rsidRDefault="00BB68AF" w:rsidP="009932DA">
      <w:pPr>
        <w:pStyle w:val="ListParagraph"/>
        <w:ind w:left="1080"/>
      </w:pPr>
      <w:r>
        <w:t xml:space="preserve">5. </w:t>
      </w:r>
      <w:r w:rsidR="003245F8" w:rsidRPr="00484400">
        <w:t>Don’t read it at all</w:t>
      </w:r>
    </w:p>
    <w:p w14:paraId="1A23641A" w14:textId="77777777" w:rsidR="003245F8" w:rsidRPr="00484400" w:rsidRDefault="003245F8" w:rsidP="003245F8">
      <w:r w:rsidRPr="00484400">
        <w:t>Q4.When you watch television, how often do you notice ads for prescription drugs?</w:t>
      </w:r>
    </w:p>
    <w:p w14:paraId="5AC3F383" w14:textId="77777777" w:rsidR="003245F8" w:rsidRPr="00484400" w:rsidRDefault="003245F8" w:rsidP="003245F8">
      <w:pPr>
        <w:pStyle w:val="ListParagraph"/>
        <w:numPr>
          <w:ilvl w:val="0"/>
          <w:numId w:val="9"/>
        </w:numPr>
      </w:pPr>
      <w:r w:rsidRPr="00484400">
        <w:t xml:space="preserve">Every time </w:t>
      </w:r>
    </w:p>
    <w:p w14:paraId="2A61E007" w14:textId="77777777" w:rsidR="003245F8" w:rsidRPr="00484400" w:rsidRDefault="003245F8" w:rsidP="003245F8">
      <w:pPr>
        <w:pStyle w:val="ListParagraph"/>
        <w:numPr>
          <w:ilvl w:val="0"/>
          <w:numId w:val="9"/>
        </w:numPr>
      </w:pPr>
      <w:r w:rsidRPr="00484400">
        <w:t xml:space="preserve">Most of the time </w:t>
      </w:r>
    </w:p>
    <w:p w14:paraId="07DC348E" w14:textId="77777777" w:rsidR="003245F8" w:rsidRPr="00484400" w:rsidRDefault="003245F8" w:rsidP="003245F8">
      <w:pPr>
        <w:pStyle w:val="ListParagraph"/>
        <w:numPr>
          <w:ilvl w:val="0"/>
          <w:numId w:val="9"/>
        </w:numPr>
      </w:pPr>
      <w:r w:rsidRPr="00484400">
        <w:t>Some of the time</w:t>
      </w:r>
    </w:p>
    <w:p w14:paraId="25D8CE0E" w14:textId="77777777" w:rsidR="003245F8" w:rsidRPr="00484400" w:rsidRDefault="003245F8" w:rsidP="003245F8">
      <w:pPr>
        <w:pStyle w:val="ListParagraph"/>
        <w:numPr>
          <w:ilvl w:val="0"/>
          <w:numId w:val="9"/>
        </w:numPr>
      </w:pPr>
      <w:r w:rsidRPr="00484400">
        <w:t xml:space="preserve">Rarely </w:t>
      </w:r>
    </w:p>
    <w:p w14:paraId="0965B7D8" w14:textId="77777777" w:rsidR="003245F8" w:rsidRPr="00484400" w:rsidRDefault="003245F8" w:rsidP="003245F8">
      <w:pPr>
        <w:pStyle w:val="ListParagraph"/>
        <w:numPr>
          <w:ilvl w:val="0"/>
          <w:numId w:val="9"/>
        </w:numPr>
      </w:pPr>
      <w:r w:rsidRPr="00484400">
        <w:t xml:space="preserve">Never </w:t>
      </w:r>
    </w:p>
    <w:p w14:paraId="1E4A9B42" w14:textId="77777777" w:rsidR="003245F8" w:rsidRPr="00484400" w:rsidRDefault="003245F8" w:rsidP="003245F8">
      <w:pPr>
        <w:pStyle w:val="ListParagraph"/>
        <w:numPr>
          <w:ilvl w:val="0"/>
          <w:numId w:val="9"/>
        </w:numPr>
      </w:pPr>
      <w:r w:rsidRPr="00484400">
        <w:t>I do not watch TV</w:t>
      </w:r>
    </w:p>
    <w:p w14:paraId="2F32F8E3" w14:textId="77777777" w:rsidR="003245F8" w:rsidRPr="00484400" w:rsidRDefault="003245F8" w:rsidP="003245F8">
      <w:r w:rsidRPr="00484400">
        <w:t>Q5. Does your practice allow visits from pharmaceutical sales representatives?</w:t>
      </w:r>
    </w:p>
    <w:p w14:paraId="5182E1FF" w14:textId="77777777" w:rsidR="003245F8" w:rsidRPr="00484400" w:rsidRDefault="003245F8" w:rsidP="003245F8">
      <w:pPr>
        <w:pStyle w:val="ListParagraph"/>
        <w:numPr>
          <w:ilvl w:val="0"/>
          <w:numId w:val="10"/>
        </w:numPr>
      </w:pPr>
      <w:r w:rsidRPr="00484400">
        <w:t>Yes</w:t>
      </w:r>
    </w:p>
    <w:p w14:paraId="2524E30F" w14:textId="0A2E6CF7" w:rsidR="003245F8" w:rsidRPr="00484400" w:rsidRDefault="003245F8" w:rsidP="003245F8">
      <w:pPr>
        <w:pStyle w:val="ListParagraph"/>
        <w:numPr>
          <w:ilvl w:val="0"/>
          <w:numId w:val="10"/>
        </w:numPr>
      </w:pPr>
      <w:r w:rsidRPr="00484400">
        <w:t xml:space="preserve">No </w:t>
      </w:r>
      <w:r w:rsidR="003849E9">
        <w:rPr>
          <w:color w:val="FF0000"/>
        </w:rPr>
        <w:t>[GO TO Q6]</w:t>
      </w:r>
    </w:p>
    <w:p w14:paraId="13276DC0" w14:textId="77777777" w:rsidR="003245F8" w:rsidRPr="00484400" w:rsidRDefault="003245F8" w:rsidP="003245F8">
      <w:r w:rsidRPr="00484400">
        <w:t xml:space="preserve">Q5a. How often do pharmaceutical sales representatives bring promotional materials to your practice? </w:t>
      </w:r>
    </w:p>
    <w:p w14:paraId="6AAA142C" w14:textId="77777777" w:rsidR="003245F8" w:rsidRPr="00484400" w:rsidRDefault="003245F8" w:rsidP="003245F8">
      <w:pPr>
        <w:pStyle w:val="ListParagraph"/>
        <w:numPr>
          <w:ilvl w:val="0"/>
          <w:numId w:val="11"/>
        </w:numPr>
      </w:pPr>
      <w:r w:rsidRPr="00484400">
        <w:t>More than once a week</w:t>
      </w:r>
    </w:p>
    <w:p w14:paraId="19D4C962" w14:textId="77777777" w:rsidR="003245F8" w:rsidRPr="00484400" w:rsidRDefault="003245F8" w:rsidP="003245F8">
      <w:pPr>
        <w:pStyle w:val="ListParagraph"/>
        <w:numPr>
          <w:ilvl w:val="0"/>
          <w:numId w:val="11"/>
        </w:numPr>
      </w:pPr>
      <w:r w:rsidRPr="00484400">
        <w:t>About once a week</w:t>
      </w:r>
    </w:p>
    <w:p w14:paraId="133E6F93" w14:textId="77777777" w:rsidR="003245F8" w:rsidRPr="00484400" w:rsidRDefault="003245F8" w:rsidP="003245F8">
      <w:pPr>
        <w:pStyle w:val="ListParagraph"/>
        <w:numPr>
          <w:ilvl w:val="0"/>
          <w:numId w:val="11"/>
        </w:numPr>
      </w:pPr>
      <w:r w:rsidRPr="00484400">
        <w:t>About once a month</w:t>
      </w:r>
    </w:p>
    <w:p w14:paraId="5D4B0C01" w14:textId="77777777" w:rsidR="003245F8" w:rsidRPr="00484400" w:rsidRDefault="003245F8" w:rsidP="003245F8">
      <w:pPr>
        <w:pStyle w:val="ListParagraph"/>
        <w:numPr>
          <w:ilvl w:val="0"/>
          <w:numId w:val="11"/>
        </w:numPr>
      </w:pPr>
      <w:r w:rsidRPr="00484400">
        <w:t>A few times a year</w:t>
      </w:r>
    </w:p>
    <w:p w14:paraId="231865A5" w14:textId="77777777" w:rsidR="003245F8" w:rsidRPr="00484400" w:rsidRDefault="003245F8" w:rsidP="003245F8">
      <w:pPr>
        <w:pStyle w:val="ListParagraph"/>
        <w:numPr>
          <w:ilvl w:val="0"/>
          <w:numId w:val="11"/>
        </w:numPr>
      </w:pPr>
      <w:r w:rsidRPr="00484400">
        <w:t>Once a year or less</w:t>
      </w:r>
    </w:p>
    <w:p w14:paraId="7A003844" w14:textId="77777777" w:rsidR="003245F8" w:rsidRPr="00484400" w:rsidRDefault="003245F8" w:rsidP="003245F8">
      <w:r w:rsidRPr="00484400">
        <w:t xml:space="preserve">Q5b. In the last six months, which of the following have pharmaceutical sales representatives brought to your practice? </w:t>
      </w:r>
      <w:r>
        <w:t>[</w:t>
      </w:r>
      <w:r w:rsidRPr="00484400">
        <w:t>Check all that apply.</w:t>
      </w:r>
      <w:r>
        <w:t>]</w:t>
      </w:r>
    </w:p>
    <w:p w14:paraId="757B73EC" w14:textId="77777777" w:rsidR="003245F8" w:rsidRPr="00484400" w:rsidRDefault="003245F8" w:rsidP="003245F8">
      <w:pPr>
        <w:pStyle w:val="ListParagraph"/>
        <w:numPr>
          <w:ilvl w:val="0"/>
          <w:numId w:val="12"/>
        </w:numPr>
      </w:pPr>
      <w:r w:rsidRPr="00484400">
        <w:t>Drug samples</w:t>
      </w:r>
    </w:p>
    <w:p w14:paraId="1C1B223E" w14:textId="77777777" w:rsidR="003245F8" w:rsidRPr="00484400" w:rsidRDefault="003245F8" w:rsidP="003245F8">
      <w:pPr>
        <w:pStyle w:val="ListParagraph"/>
        <w:numPr>
          <w:ilvl w:val="0"/>
          <w:numId w:val="12"/>
        </w:numPr>
      </w:pPr>
      <w:r w:rsidRPr="00484400">
        <w:t>Food or beverages for staff</w:t>
      </w:r>
    </w:p>
    <w:p w14:paraId="57FD6197" w14:textId="77777777" w:rsidR="003245F8" w:rsidRPr="00484400" w:rsidRDefault="003245F8" w:rsidP="003245F8">
      <w:pPr>
        <w:pStyle w:val="ListParagraph"/>
        <w:numPr>
          <w:ilvl w:val="0"/>
          <w:numId w:val="12"/>
        </w:numPr>
      </w:pPr>
      <w:r w:rsidRPr="00484400">
        <w:t>Posters/diagrams for exam rooms</w:t>
      </w:r>
    </w:p>
    <w:p w14:paraId="2E95B91F" w14:textId="77777777" w:rsidR="003245F8" w:rsidRPr="00484400" w:rsidRDefault="003245F8" w:rsidP="003245F8">
      <w:pPr>
        <w:pStyle w:val="ListParagraph"/>
        <w:numPr>
          <w:ilvl w:val="0"/>
          <w:numId w:val="12"/>
        </w:numPr>
      </w:pPr>
      <w:r w:rsidRPr="00484400">
        <w:t>Three-dimensional displays of organs/systems</w:t>
      </w:r>
    </w:p>
    <w:p w14:paraId="40EB96E1" w14:textId="77777777" w:rsidR="003245F8" w:rsidRPr="00484400" w:rsidRDefault="003245F8" w:rsidP="003245F8">
      <w:pPr>
        <w:pStyle w:val="ListParagraph"/>
        <w:numPr>
          <w:ilvl w:val="0"/>
          <w:numId w:val="12"/>
        </w:numPr>
      </w:pPr>
      <w:r w:rsidRPr="00484400">
        <w:t>Sales aids or electronic visual aids containing product information</w:t>
      </w:r>
    </w:p>
    <w:p w14:paraId="29080D8E" w14:textId="77777777" w:rsidR="003245F8" w:rsidRPr="00484400" w:rsidRDefault="003245F8" w:rsidP="003245F8">
      <w:pPr>
        <w:pStyle w:val="ListParagraph"/>
        <w:numPr>
          <w:ilvl w:val="0"/>
          <w:numId w:val="12"/>
        </w:numPr>
      </w:pPr>
      <w:r w:rsidRPr="00484400">
        <w:t>Brochures for patients or healthcare providers</w:t>
      </w:r>
    </w:p>
    <w:p w14:paraId="34FCD5EE" w14:textId="77777777" w:rsidR="003245F8" w:rsidRPr="00484400" w:rsidRDefault="003245F8" w:rsidP="003245F8">
      <w:pPr>
        <w:pStyle w:val="ListParagraph"/>
        <w:numPr>
          <w:ilvl w:val="0"/>
          <w:numId w:val="12"/>
        </w:numPr>
      </w:pPr>
      <w:r w:rsidRPr="00484400">
        <w:t>Personal use items (e.g., pens, fidget spinners, sunglass cleaner wipes)</w:t>
      </w:r>
    </w:p>
    <w:p w14:paraId="62A7E107" w14:textId="77777777" w:rsidR="003245F8" w:rsidRPr="00484400" w:rsidRDefault="003245F8" w:rsidP="003245F8">
      <w:pPr>
        <w:pStyle w:val="ListParagraph"/>
        <w:numPr>
          <w:ilvl w:val="0"/>
          <w:numId w:val="12"/>
        </w:numPr>
      </w:pPr>
      <w:r w:rsidRPr="00484400">
        <w:t>Coupons/patient discount cards</w:t>
      </w:r>
    </w:p>
    <w:p w14:paraId="5D70B404" w14:textId="77777777" w:rsidR="003245F8" w:rsidRPr="00484400" w:rsidRDefault="003245F8" w:rsidP="003245F8">
      <w:pPr>
        <w:pStyle w:val="ListParagraph"/>
        <w:numPr>
          <w:ilvl w:val="0"/>
          <w:numId w:val="12"/>
        </w:numPr>
      </w:pPr>
      <w:r w:rsidRPr="00484400">
        <w:t>Other, please specify _________________</w:t>
      </w:r>
    </w:p>
    <w:p w14:paraId="47B6DB90" w14:textId="441B731A" w:rsidR="003245F8" w:rsidRPr="00484400" w:rsidRDefault="003245F8" w:rsidP="003245F8">
      <w:pPr>
        <w:rPr>
          <w:color w:val="FF0000"/>
        </w:rPr>
      </w:pPr>
      <w:r w:rsidRPr="00484400">
        <w:t xml:space="preserve">Q6.  Approximately, how many pharmaceutical sponsored dinner meetings with medical experts do you attend each year? __ </w:t>
      </w:r>
      <w:r w:rsidR="003849E9">
        <w:rPr>
          <w:color w:val="FF0000"/>
        </w:rPr>
        <w:t>[DROP DOWN</w:t>
      </w:r>
      <w:r>
        <w:rPr>
          <w:color w:val="FF0000"/>
        </w:rPr>
        <w:t>:</w:t>
      </w:r>
      <w:r w:rsidR="003849E9">
        <w:rPr>
          <w:color w:val="FF0000"/>
        </w:rPr>
        <w:t xml:space="preserve"> ‘0-20,’ ‘&gt;20’]</w:t>
      </w:r>
    </w:p>
    <w:p w14:paraId="4D12028C" w14:textId="77777777" w:rsidR="003245F8" w:rsidRPr="00484400" w:rsidRDefault="003245F8" w:rsidP="003245F8"/>
    <w:p w14:paraId="46F88987" w14:textId="77777777" w:rsidR="003245F8" w:rsidRDefault="003245F8" w:rsidP="003245F8"/>
    <w:p w14:paraId="47C0E39F" w14:textId="0A308AB8" w:rsidR="003245F8" w:rsidRPr="00484400" w:rsidRDefault="003245F8" w:rsidP="003245F8">
      <w:pPr>
        <w:rPr>
          <w:color w:val="FF0000"/>
        </w:rPr>
      </w:pPr>
      <w:r w:rsidRPr="00484400">
        <w:t xml:space="preserve">Q7. In the last 24 months, approximately how many professional conferences have you attended?  ___ </w:t>
      </w:r>
      <w:r w:rsidR="003849E9">
        <w:rPr>
          <w:color w:val="FF0000"/>
        </w:rPr>
        <w:t>[DROP DOWN: ‘0-25’, ‘&gt;25’]</w:t>
      </w:r>
      <w:r w:rsidRPr="00484400">
        <w:rPr>
          <w:color w:val="FF0000"/>
        </w:rPr>
        <w:t xml:space="preserve"> </w:t>
      </w:r>
      <w:r w:rsidR="003849E9">
        <w:rPr>
          <w:color w:val="FF0000"/>
        </w:rPr>
        <w:t>[IF ZERO, GO TO</w:t>
      </w:r>
      <w:r w:rsidRPr="00484400">
        <w:rPr>
          <w:color w:val="FF0000"/>
        </w:rPr>
        <w:t xml:space="preserve"> Q</w:t>
      </w:r>
      <w:r>
        <w:rPr>
          <w:color w:val="FF0000"/>
        </w:rPr>
        <w:t>8</w:t>
      </w:r>
      <w:r w:rsidRPr="00484400">
        <w:rPr>
          <w:color w:val="FF0000"/>
        </w:rPr>
        <w:t>)</w:t>
      </w:r>
    </w:p>
    <w:p w14:paraId="4DE933F6" w14:textId="77777777" w:rsidR="003245F8" w:rsidRPr="00484400" w:rsidRDefault="003245F8" w:rsidP="003245F8">
      <w:pPr>
        <w:rPr>
          <w:color w:val="FF0000"/>
        </w:rPr>
      </w:pPr>
    </w:p>
    <w:p w14:paraId="067B3F1C" w14:textId="77777777" w:rsidR="003245F8" w:rsidRPr="00484400" w:rsidRDefault="003245F8" w:rsidP="003245F8">
      <w:r w:rsidRPr="00484400">
        <w:t>Q7a. How often do you visit the exhibit hall during professional conferences?</w:t>
      </w:r>
    </w:p>
    <w:p w14:paraId="4130C760" w14:textId="77777777" w:rsidR="003245F8" w:rsidRPr="00484400" w:rsidRDefault="003245F8" w:rsidP="003245F8">
      <w:pPr>
        <w:pStyle w:val="ListParagraph"/>
        <w:numPr>
          <w:ilvl w:val="0"/>
          <w:numId w:val="13"/>
        </w:numPr>
      </w:pPr>
      <w:r w:rsidRPr="00484400">
        <w:t>Every time</w:t>
      </w:r>
    </w:p>
    <w:p w14:paraId="075D7C2E" w14:textId="77777777" w:rsidR="003245F8" w:rsidRPr="00484400" w:rsidRDefault="003245F8" w:rsidP="003245F8">
      <w:pPr>
        <w:pStyle w:val="ListParagraph"/>
        <w:numPr>
          <w:ilvl w:val="0"/>
          <w:numId w:val="13"/>
        </w:numPr>
      </w:pPr>
      <w:r w:rsidRPr="00484400">
        <w:t>Most of the time</w:t>
      </w:r>
    </w:p>
    <w:p w14:paraId="28719D12" w14:textId="77777777" w:rsidR="003245F8" w:rsidRPr="00484400" w:rsidRDefault="003245F8" w:rsidP="003245F8">
      <w:pPr>
        <w:pStyle w:val="ListParagraph"/>
        <w:numPr>
          <w:ilvl w:val="0"/>
          <w:numId w:val="13"/>
        </w:numPr>
      </w:pPr>
      <w:r w:rsidRPr="00484400">
        <w:t>Some of the time</w:t>
      </w:r>
    </w:p>
    <w:p w14:paraId="29A38366" w14:textId="77777777" w:rsidR="003245F8" w:rsidRPr="00484400" w:rsidRDefault="003245F8" w:rsidP="003245F8">
      <w:pPr>
        <w:pStyle w:val="ListParagraph"/>
        <w:numPr>
          <w:ilvl w:val="0"/>
          <w:numId w:val="13"/>
        </w:numPr>
      </w:pPr>
      <w:r w:rsidRPr="00484400">
        <w:t>Rarely</w:t>
      </w:r>
    </w:p>
    <w:p w14:paraId="00F49AF4" w14:textId="62DFB28C" w:rsidR="003245F8" w:rsidRPr="00484400" w:rsidRDefault="003245F8" w:rsidP="003245F8">
      <w:pPr>
        <w:pStyle w:val="ListParagraph"/>
        <w:numPr>
          <w:ilvl w:val="0"/>
          <w:numId w:val="13"/>
        </w:numPr>
      </w:pPr>
      <w:r w:rsidRPr="00484400">
        <w:t xml:space="preserve">Never </w:t>
      </w:r>
      <w:r w:rsidR="003849E9">
        <w:rPr>
          <w:color w:val="FF0000"/>
        </w:rPr>
        <w:t>[GO TO</w:t>
      </w:r>
      <w:r w:rsidRPr="00484400">
        <w:rPr>
          <w:color w:val="FF0000"/>
        </w:rPr>
        <w:t xml:space="preserve"> Q</w:t>
      </w:r>
      <w:r>
        <w:rPr>
          <w:color w:val="FF0000"/>
        </w:rPr>
        <w:t>7</w:t>
      </w:r>
      <w:r w:rsidR="003849E9">
        <w:rPr>
          <w:color w:val="FF0000"/>
        </w:rPr>
        <w:t>c]</w:t>
      </w:r>
    </w:p>
    <w:p w14:paraId="42E92D46" w14:textId="625DCC61" w:rsidR="003245F8" w:rsidRPr="00484400" w:rsidRDefault="003245F8" w:rsidP="003245F8">
      <w:pPr>
        <w:pStyle w:val="ListParagraph"/>
        <w:numPr>
          <w:ilvl w:val="0"/>
          <w:numId w:val="13"/>
        </w:numPr>
      </w:pPr>
      <w:r w:rsidRPr="00484400">
        <w:t xml:space="preserve">The conferences I attend do not have exhibit halls </w:t>
      </w:r>
      <w:r w:rsidR="003849E9" w:rsidRPr="003849E9">
        <w:rPr>
          <w:color w:val="FF0000"/>
        </w:rPr>
        <w:t>[GO TO</w:t>
      </w:r>
      <w:r w:rsidRPr="003849E9">
        <w:rPr>
          <w:color w:val="FF0000"/>
        </w:rPr>
        <w:t xml:space="preserve"> </w:t>
      </w:r>
      <w:r w:rsidRPr="00484400">
        <w:rPr>
          <w:color w:val="FF0000"/>
        </w:rPr>
        <w:t>Q</w:t>
      </w:r>
      <w:r>
        <w:rPr>
          <w:color w:val="FF0000"/>
        </w:rPr>
        <w:t>7</w:t>
      </w:r>
      <w:r w:rsidRPr="00484400">
        <w:rPr>
          <w:color w:val="FF0000"/>
        </w:rPr>
        <w:t>c</w:t>
      </w:r>
      <w:r w:rsidR="003849E9">
        <w:rPr>
          <w:color w:val="FF0000"/>
        </w:rPr>
        <w:t>]</w:t>
      </w:r>
    </w:p>
    <w:p w14:paraId="067ABDD6" w14:textId="77777777" w:rsidR="003245F8" w:rsidRPr="00484400" w:rsidRDefault="003245F8" w:rsidP="003245F8">
      <w:r w:rsidRPr="00484400">
        <w:t xml:space="preserve">Q7b. What are your goals for visiting the exhibit hall? </w:t>
      </w:r>
      <w:r>
        <w:t>[</w:t>
      </w:r>
      <w:r w:rsidRPr="00484400">
        <w:t>Check all that apply.</w:t>
      </w:r>
      <w:r>
        <w:t>]</w:t>
      </w:r>
    </w:p>
    <w:p w14:paraId="2DD16CCC" w14:textId="77777777" w:rsidR="003245F8" w:rsidRPr="00484400" w:rsidRDefault="003245F8" w:rsidP="003245F8">
      <w:pPr>
        <w:pStyle w:val="ListParagraph"/>
        <w:numPr>
          <w:ilvl w:val="0"/>
          <w:numId w:val="14"/>
        </w:numPr>
      </w:pPr>
      <w:r w:rsidRPr="00484400">
        <w:t>Learn about new treatments and technologies</w:t>
      </w:r>
    </w:p>
    <w:p w14:paraId="56478E79" w14:textId="77777777" w:rsidR="003245F8" w:rsidRPr="00484400" w:rsidRDefault="003245F8" w:rsidP="003245F8">
      <w:pPr>
        <w:pStyle w:val="ListParagraph"/>
        <w:numPr>
          <w:ilvl w:val="0"/>
          <w:numId w:val="14"/>
        </w:numPr>
      </w:pPr>
      <w:r w:rsidRPr="00484400">
        <w:t>Ask specific questions about treatments and technologies</w:t>
      </w:r>
    </w:p>
    <w:p w14:paraId="123192EC" w14:textId="77777777" w:rsidR="003245F8" w:rsidRPr="00484400" w:rsidRDefault="003245F8" w:rsidP="003245F8">
      <w:pPr>
        <w:pStyle w:val="ListParagraph"/>
        <w:numPr>
          <w:ilvl w:val="0"/>
          <w:numId w:val="14"/>
        </w:numPr>
      </w:pPr>
      <w:r w:rsidRPr="00484400">
        <w:t>Pass time between sessions</w:t>
      </w:r>
    </w:p>
    <w:p w14:paraId="12DE2ED8" w14:textId="77777777" w:rsidR="003245F8" w:rsidRPr="00484400" w:rsidRDefault="003245F8" w:rsidP="003245F8">
      <w:pPr>
        <w:pStyle w:val="ListParagraph"/>
        <w:numPr>
          <w:ilvl w:val="0"/>
          <w:numId w:val="14"/>
        </w:numPr>
      </w:pPr>
      <w:r w:rsidRPr="00484400">
        <w:t>To pick up giveaways</w:t>
      </w:r>
    </w:p>
    <w:p w14:paraId="70B7D667" w14:textId="77777777" w:rsidR="003245F8" w:rsidRPr="00484400" w:rsidRDefault="003245F8" w:rsidP="003245F8">
      <w:pPr>
        <w:pStyle w:val="ListParagraph"/>
        <w:numPr>
          <w:ilvl w:val="0"/>
          <w:numId w:val="14"/>
        </w:numPr>
      </w:pPr>
      <w:r w:rsidRPr="00484400">
        <w:t>To interact with colleagues or exhibitors</w:t>
      </w:r>
    </w:p>
    <w:p w14:paraId="57A927A0" w14:textId="77777777" w:rsidR="003245F8" w:rsidRPr="00484400" w:rsidRDefault="003245F8" w:rsidP="003245F8">
      <w:pPr>
        <w:pStyle w:val="ListParagraph"/>
        <w:numPr>
          <w:ilvl w:val="0"/>
          <w:numId w:val="14"/>
        </w:numPr>
      </w:pPr>
      <w:r w:rsidRPr="00484400">
        <w:t>To attend mini-presentations</w:t>
      </w:r>
    </w:p>
    <w:p w14:paraId="0F6208DC" w14:textId="77777777" w:rsidR="003245F8" w:rsidRPr="00484400" w:rsidRDefault="003245F8" w:rsidP="003245F8">
      <w:pPr>
        <w:pStyle w:val="ListParagraph"/>
        <w:numPr>
          <w:ilvl w:val="0"/>
          <w:numId w:val="14"/>
        </w:numPr>
      </w:pPr>
      <w:r w:rsidRPr="00484400">
        <w:t>For free meals or snacks</w:t>
      </w:r>
    </w:p>
    <w:p w14:paraId="3EFA8A55" w14:textId="77777777" w:rsidR="003245F8" w:rsidRPr="00484400" w:rsidRDefault="003245F8" w:rsidP="003245F8">
      <w:r w:rsidRPr="00484400">
        <w:t>Q7c. How often do you attend sessions sponsored by pharmaceutical companies at professional conferences?</w:t>
      </w:r>
    </w:p>
    <w:p w14:paraId="2C99B160" w14:textId="77777777" w:rsidR="003245F8" w:rsidRPr="00484400" w:rsidRDefault="003245F8" w:rsidP="003245F8">
      <w:pPr>
        <w:pStyle w:val="ListParagraph"/>
        <w:numPr>
          <w:ilvl w:val="0"/>
          <w:numId w:val="15"/>
        </w:numPr>
      </w:pPr>
      <w:r w:rsidRPr="00484400">
        <w:t>Every time</w:t>
      </w:r>
    </w:p>
    <w:p w14:paraId="1F368931" w14:textId="77777777" w:rsidR="003245F8" w:rsidRPr="00484400" w:rsidRDefault="003245F8" w:rsidP="003245F8">
      <w:pPr>
        <w:pStyle w:val="ListParagraph"/>
        <w:numPr>
          <w:ilvl w:val="0"/>
          <w:numId w:val="15"/>
        </w:numPr>
      </w:pPr>
      <w:r w:rsidRPr="00484400">
        <w:t>Most of the time</w:t>
      </w:r>
    </w:p>
    <w:p w14:paraId="0A39E410" w14:textId="77777777" w:rsidR="003245F8" w:rsidRPr="00484400" w:rsidRDefault="003245F8" w:rsidP="003245F8">
      <w:pPr>
        <w:pStyle w:val="ListParagraph"/>
        <w:numPr>
          <w:ilvl w:val="0"/>
          <w:numId w:val="15"/>
        </w:numPr>
      </w:pPr>
      <w:r w:rsidRPr="00484400">
        <w:t>Some of the time</w:t>
      </w:r>
    </w:p>
    <w:p w14:paraId="69EEE352" w14:textId="77777777" w:rsidR="003245F8" w:rsidRPr="00484400" w:rsidRDefault="003245F8" w:rsidP="003245F8">
      <w:pPr>
        <w:pStyle w:val="ListParagraph"/>
        <w:numPr>
          <w:ilvl w:val="0"/>
          <w:numId w:val="15"/>
        </w:numPr>
      </w:pPr>
      <w:r w:rsidRPr="00484400">
        <w:t>Rarely</w:t>
      </w:r>
    </w:p>
    <w:p w14:paraId="0C93B2C2" w14:textId="77777777" w:rsidR="003245F8" w:rsidRPr="00484400" w:rsidRDefault="003245F8" w:rsidP="003245F8">
      <w:pPr>
        <w:pStyle w:val="ListParagraph"/>
        <w:numPr>
          <w:ilvl w:val="0"/>
          <w:numId w:val="15"/>
        </w:numPr>
      </w:pPr>
      <w:r w:rsidRPr="00484400">
        <w:t>Never</w:t>
      </w:r>
    </w:p>
    <w:p w14:paraId="193D7A85" w14:textId="77777777" w:rsidR="003245F8" w:rsidRPr="00484400" w:rsidRDefault="003245F8" w:rsidP="003245F8">
      <w:pPr>
        <w:rPr>
          <w:b/>
        </w:rPr>
      </w:pPr>
    </w:p>
    <w:p w14:paraId="66920313" w14:textId="30F16CF6" w:rsidR="003245F8" w:rsidRPr="00484400" w:rsidRDefault="003245F8" w:rsidP="003245F8">
      <w:r w:rsidRPr="00124A3D">
        <w:rPr>
          <w:color w:val="FF0000"/>
        </w:rPr>
        <w:t>[</w:t>
      </w:r>
      <w:r w:rsidRPr="003849E9">
        <w:rPr>
          <w:color w:val="FF0000"/>
        </w:rPr>
        <w:t>RANDOMIZE PRESENTATION ORDER OF Q8 AND Q8</w:t>
      </w:r>
      <w:r w:rsidR="008F5965">
        <w:rPr>
          <w:color w:val="FF0000"/>
        </w:rPr>
        <w:t>a</w:t>
      </w:r>
      <w:r w:rsidRPr="00124A3D">
        <w:rPr>
          <w:color w:val="FF0000"/>
        </w:rPr>
        <w:t>]</w:t>
      </w:r>
    </w:p>
    <w:p w14:paraId="0A8CEA0A" w14:textId="77777777" w:rsidR="003245F8" w:rsidRPr="00484400" w:rsidRDefault="003245F8" w:rsidP="003245F8"/>
    <w:p w14:paraId="5AFB37F4" w14:textId="49D06B3B" w:rsidR="003245F8" w:rsidRPr="00484400" w:rsidRDefault="003245F8" w:rsidP="003245F8">
      <w:r w:rsidRPr="00484400">
        <w:t xml:space="preserve">Q8. How influential are the following information sources to you in informing decisions about prescription drugs?  </w:t>
      </w:r>
    </w:p>
    <w:p w14:paraId="729E7FED" w14:textId="77777777" w:rsidR="003245F8" w:rsidRPr="00484400" w:rsidRDefault="003245F8" w:rsidP="003245F8">
      <w:r w:rsidRPr="00484400">
        <w:tab/>
      </w:r>
    </w:p>
    <w:tbl>
      <w:tblPr>
        <w:tblStyle w:val="TableGrid1"/>
        <w:tblW w:w="10075" w:type="dxa"/>
        <w:tblLayout w:type="fixed"/>
        <w:tblLook w:val="04A0" w:firstRow="1" w:lastRow="0" w:firstColumn="1" w:lastColumn="0" w:noHBand="0" w:noVBand="1"/>
      </w:tblPr>
      <w:tblGrid>
        <w:gridCol w:w="4765"/>
        <w:gridCol w:w="1282"/>
        <w:gridCol w:w="1283"/>
        <w:gridCol w:w="1305"/>
        <w:gridCol w:w="1440"/>
      </w:tblGrid>
      <w:tr w:rsidR="003245F8" w:rsidRPr="00484400" w14:paraId="53078016" w14:textId="77777777" w:rsidTr="00A924D8">
        <w:tc>
          <w:tcPr>
            <w:tcW w:w="4765" w:type="dxa"/>
          </w:tcPr>
          <w:p w14:paraId="459EA3B4" w14:textId="77777777" w:rsidR="003245F8" w:rsidRPr="00484400" w:rsidRDefault="003245F8" w:rsidP="00A924D8">
            <w:pPr>
              <w:rPr>
                <w:rFonts w:ascii="Times New Roman" w:eastAsiaTheme="minorHAnsi" w:hAnsi="Times New Roman" w:cs="Times New Roman"/>
                <w:sz w:val="24"/>
                <w:szCs w:val="24"/>
              </w:rPr>
            </w:pPr>
          </w:p>
        </w:tc>
        <w:tc>
          <w:tcPr>
            <w:tcW w:w="1282" w:type="dxa"/>
          </w:tcPr>
          <w:p w14:paraId="71FB0CED" w14:textId="77777777" w:rsidR="003245F8" w:rsidRPr="00484400" w:rsidRDefault="003245F8" w:rsidP="00A924D8">
            <w:pPr>
              <w:jc w:val="center"/>
              <w:rPr>
                <w:rFonts w:ascii="Times New Roman" w:eastAsiaTheme="minorHAnsi" w:hAnsi="Times New Roman" w:cs="Times New Roman"/>
                <w:b/>
                <w:sz w:val="24"/>
                <w:szCs w:val="24"/>
              </w:rPr>
            </w:pPr>
            <w:r w:rsidRPr="00484400">
              <w:rPr>
                <w:rFonts w:ascii="Times New Roman" w:eastAsiaTheme="minorHAnsi" w:hAnsi="Times New Roman" w:cs="Times New Roman"/>
                <w:b/>
                <w:sz w:val="24"/>
                <w:szCs w:val="24"/>
              </w:rPr>
              <w:t>Very</w:t>
            </w:r>
          </w:p>
          <w:p w14:paraId="472BC673" w14:textId="77777777" w:rsidR="003245F8" w:rsidRPr="00484400" w:rsidRDefault="003245F8" w:rsidP="00A924D8">
            <w:pPr>
              <w:jc w:val="center"/>
              <w:rPr>
                <w:rFonts w:ascii="Times New Roman" w:eastAsiaTheme="minorHAnsi" w:hAnsi="Times New Roman" w:cs="Times New Roman"/>
                <w:b/>
                <w:sz w:val="24"/>
                <w:szCs w:val="24"/>
              </w:rPr>
            </w:pPr>
            <w:r w:rsidRPr="00484400">
              <w:rPr>
                <w:rFonts w:ascii="Times New Roman" w:eastAsiaTheme="minorHAnsi" w:hAnsi="Times New Roman" w:cs="Times New Roman"/>
                <w:b/>
                <w:sz w:val="24"/>
                <w:szCs w:val="24"/>
              </w:rPr>
              <w:t xml:space="preserve">influential </w:t>
            </w:r>
          </w:p>
        </w:tc>
        <w:tc>
          <w:tcPr>
            <w:tcW w:w="1283" w:type="dxa"/>
          </w:tcPr>
          <w:p w14:paraId="75690869" w14:textId="77777777" w:rsidR="003245F8" w:rsidRPr="00484400" w:rsidRDefault="003245F8" w:rsidP="00A924D8">
            <w:pPr>
              <w:jc w:val="center"/>
              <w:rPr>
                <w:rFonts w:ascii="Times New Roman" w:eastAsiaTheme="minorHAnsi" w:hAnsi="Times New Roman" w:cs="Times New Roman"/>
                <w:b/>
                <w:sz w:val="24"/>
                <w:szCs w:val="24"/>
              </w:rPr>
            </w:pPr>
            <w:r w:rsidRPr="00484400">
              <w:rPr>
                <w:rFonts w:ascii="Times New Roman" w:eastAsiaTheme="minorHAnsi" w:hAnsi="Times New Roman" w:cs="Times New Roman"/>
                <w:b/>
                <w:sz w:val="24"/>
                <w:szCs w:val="24"/>
              </w:rPr>
              <w:t>Somewhat</w:t>
            </w:r>
          </w:p>
          <w:p w14:paraId="59748DCB" w14:textId="77777777" w:rsidR="003245F8" w:rsidRPr="00484400" w:rsidRDefault="003245F8" w:rsidP="00A924D8">
            <w:pPr>
              <w:jc w:val="center"/>
              <w:rPr>
                <w:rFonts w:ascii="Times New Roman" w:eastAsiaTheme="minorHAnsi" w:hAnsi="Times New Roman" w:cs="Times New Roman"/>
                <w:b/>
                <w:sz w:val="24"/>
                <w:szCs w:val="24"/>
              </w:rPr>
            </w:pPr>
            <w:r w:rsidRPr="00484400">
              <w:rPr>
                <w:rFonts w:ascii="Times New Roman" w:eastAsiaTheme="minorHAnsi" w:hAnsi="Times New Roman" w:cs="Times New Roman"/>
                <w:b/>
                <w:sz w:val="24"/>
                <w:szCs w:val="24"/>
              </w:rPr>
              <w:t xml:space="preserve">influential </w:t>
            </w:r>
          </w:p>
        </w:tc>
        <w:tc>
          <w:tcPr>
            <w:tcW w:w="1305" w:type="dxa"/>
          </w:tcPr>
          <w:p w14:paraId="67708314" w14:textId="77777777" w:rsidR="003245F8" w:rsidRPr="00484400" w:rsidRDefault="003245F8" w:rsidP="00A924D8">
            <w:pPr>
              <w:jc w:val="center"/>
              <w:rPr>
                <w:rFonts w:ascii="Times New Roman" w:eastAsiaTheme="minorHAnsi" w:hAnsi="Times New Roman" w:cs="Times New Roman"/>
                <w:b/>
                <w:sz w:val="24"/>
                <w:szCs w:val="24"/>
              </w:rPr>
            </w:pPr>
            <w:r w:rsidRPr="00484400">
              <w:rPr>
                <w:rFonts w:ascii="Times New Roman" w:eastAsiaTheme="minorHAnsi" w:hAnsi="Times New Roman" w:cs="Times New Roman"/>
                <w:b/>
                <w:sz w:val="24"/>
                <w:szCs w:val="24"/>
              </w:rPr>
              <w:t>Slightly influential</w:t>
            </w:r>
          </w:p>
        </w:tc>
        <w:tc>
          <w:tcPr>
            <w:tcW w:w="1440" w:type="dxa"/>
          </w:tcPr>
          <w:p w14:paraId="62618A67" w14:textId="77777777" w:rsidR="003245F8" w:rsidRPr="00484400" w:rsidRDefault="003245F8" w:rsidP="00A924D8">
            <w:pPr>
              <w:jc w:val="center"/>
              <w:rPr>
                <w:rFonts w:ascii="Times New Roman" w:eastAsiaTheme="minorHAnsi" w:hAnsi="Times New Roman" w:cs="Times New Roman"/>
                <w:b/>
                <w:sz w:val="24"/>
                <w:szCs w:val="24"/>
              </w:rPr>
            </w:pPr>
            <w:r w:rsidRPr="00484400">
              <w:rPr>
                <w:rFonts w:ascii="Times New Roman" w:eastAsiaTheme="minorHAnsi" w:hAnsi="Times New Roman" w:cs="Times New Roman"/>
                <w:b/>
                <w:sz w:val="24"/>
                <w:szCs w:val="24"/>
              </w:rPr>
              <w:t xml:space="preserve">Not at all influential </w:t>
            </w:r>
          </w:p>
        </w:tc>
      </w:tr>
      <w:tr w:rsidR="003245F8" w:rsidRPr="00484400" w14:paraId="4884CCA1" w14:textId="77777777" w:rsidTr="00A924D8">
        <w:tc>
          <w:tcPr>
            <w:tcW w:w="4765" w:type="dxa"/>
          </w:tcPr>
          <w:p w14:paraId="61C9B0B2" w14:textId="77777777" w:rsidR="003245F8" w:rsidRPr="00484400" w:rsidRDefault="003245F8" w:rsidP="003245F8">
            <w:pPr>
              <w:numPr>
                <w:ilvl w:val="0"/>
                <w:numId w:val="43"/>
              </w:numPr>
              <w:contextualSpacing/>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t>Journal advertisements</w:t>
            </w:r>
          </w:p>
        </w:tc>
        <w:tc>
          <w:tcPr>
            <w:tcW w:w="1282" w:type="dxa"/>
          </w:tcPr>
          <w:p w14:paraId="118C7B4D"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283" w:type="dxa"/>
          </w:tcPr>
          <w:p w14:paraId="5562FC42"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05" w:type="dxa"/>
          </w:tcPr>
          <w:p w14:paraId="51744E29"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440" w:type="dxa"/>
          </w:tcPr>
          <w:p w14:paraId="75E76118"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r>
      <w:tr w:rsidR="003245F8" w:rsidRPr="00484400" w14:paraId="0C90DC0D" w14:textId="77777777" w:rsidTr="00A924D8">
        <w:tc>
          <w:tcPr>
            <w:tcW w:w="4765" w:type="dxa"/>
          </w:tcPr>
          <w:p w14:paraId="29AB2085" w14:textId="77777777" w:rsidR="003245F8" w:rsidRPr="00484400" w:rsidRDefault="003245F8" w:rsidP="003245F8">
            <w:pPr>
              <w:numPr>
                <w:ilvl w:val="0"/>
                <w:numId w:val="43"/>
              </w:numPr>
              <w:contextualSpacing/>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t>Sales aids with product information from pharmaceutical sales representatives</w:t>
            </w:r>
          </w:p>
        </w:tc>
        <w:tc>
          <w:tcPr>
            <w:tcW w:w="1282" w:type="dxa"/>
          </w:tcPr>
          <w:p w14:paraId="250B549A"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283" w:type="dxa"/>
          </w:tcPr>
          <w:p w14:paraId="3EB959F5"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05" w:type="dxa"/>
          </w:tcPr>
          <w:p w14:paraId="67BCE6D1"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440" w:type="dxa"/>
          </w:tcPr>
          <w:p w14:paraId="54EFBF75"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r>
      <w:tr w:rsidR="003245F8" w:rsidRPr="00484400" w14:paraId="5A953CA3" w14:textId="77777777" w:rsidTr="00A924D8">
        <w:tc>
          <w:tcPr>
            <w:tcW w:w="4765" w:type="dxa"/>
          </w:tcPr>
          <w:p w14:paraId="2C568B75" w14:textId="77777777" w:rsidR="003245F8" w:rsidRPr="00484400" w:rsidRDefault="003245F8" w:rsidP="003245F8">
            <w:pPr>
              <w:numPr>
                <w:ilvl w:val="0"/>
                <w:numId w:val="43"/>
              </w:numPr>
              <w:contextualSpacing/>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t>Commercial drug websites</w:t>
            </w:r>
          </w:p>
        </w:tc>
        <w:tc>
          <w:tcPr>
            <w:tcW w:w="1282" w:type="dxa"/>
          </w:tcPr>
          <w:p w14:paraId="0F30CBD8"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283" w:type="dxa"/>
          </w:tcPr>
          <w:p w14:paraId="5E08C3C1"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05" w:type="dxa"/>
          </w:tcPr>
          <w:p w14:paraId="114ABC5A"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440" w:type="dxa"/>
          </w:tcPr>
          <w:p w14:paraId="7B28781F"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r>
      <w:tr w:rsidR="003245F8" w:rsidRPr="00484400" w14:paraId="3F45772B" w14:textId="77777777" w:rsidTr="00A924D8">
        <w:tc>
          <w:tcPr>
            <w:tcW w:w="4765" w:type="dxa"/>
          </w:tcPr>
          <w:p w14:paraId="2A443154" w14:textId="77777777" w:rsidR="003245F8" w:rsidRPr="00484400" w:rsidRDefault="003245F8" w:rsidP="003245F8">
            <w:pPr>
              <w:numPr>
                <w:ilvl w:val="0"/>
                <w:numId w:val="43"/>
              </w:numPr>
              <w:contextualSpacing/>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t>Sponsored conference sessions</w:t>
            </w:r>
          </w:p>
        </w:tc>
        <w:tc>
          <w:tcPr>
            <w:tcW w:w="1282" w:type="dxa"/>
          </w:tcPr>
          <w:p w14:paraId="15251D83"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283" w:type="dxa"/>
          </w:tcPr>
          <w:p w14:paraId="4BE9F4B2"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05" w:type="dxa"/>
          </w:tcPr>
          <w:p w14:paraId="695D1CCA"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440" w:type="dxa"/>
          </w:tcPr>
          <w:p w14:paraId="34266034"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r>
      <w:tr w:rsidR="003245F8" w:rsidRPr="00484400" w14:paraId="48F0128D" w14:textId="77777777" w:rsidTr="00A924D8">
        <w:tc>
          <w:tcPr>
            <w:tcW w:w="4765" w:type="dxa"/>
          </w:tcPr>
          <w:p w14:paraId="66F98303" w14:textId="77777777" w:rsidR="003245F8" w:rsidRPr="00484400" w:rsidRDefault="003245F8" w:rsidP="003245F8">
            <w:pPr>
              <w:numPr>
                <w:ilvl w:val="0"/>
                <w:numId w:val="43"/>
              </w:numPr>
              <w:contextualSpacing/>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t>Direct-to-consumer advertising (e.g., television advertisements)</w:t>
            </w:r>
          </w:p>
        </w:tc>
        <w:tc>
          <w:tcPr>
            <w:tcW w:w="1282" w:type="dxa"/>
          </w:tcPr>
          <w:p w14:paraId="0D23F47E" w14:textId="77777777" w:rsidR="003245F8" w:rsidRPr="00484400" w:rsidRDefault="003245F8" w:rsidP="00A924D8">
            <w:pPr>
              <w:jc w:val="center"/>
              <w:rPr>
                <w:rFonts w:ascii="Times New Roman"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283" w:type="dxa"/>
          </w:tcPr>
          <w:p w14:paraId="3767368D" w14:textId="77777777" w:rsidR="003245F8" w:rsidRPr="00484400" w:rsidRDefault="003245F8" w:rsidP="00A924D8">
            <w:pPr>
              <w:jc w:val="center"/>
              <w:rPr>
                <w:rFonts w:ascii="Times New Roman"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05" w:type="dxa"/>
          </w:tcPr>
          <w:p w14:paraId="0DA4A295" w14:textId="77777777" w:rsidR="003245F8" w:rsidRPr="00484400" w:rsidRDefault="003245F8" w:rsidP="00A924D8">
            <w:pPr>
              <w:jc w:val="center"/>
              <w:rPr>
                <w:rFonts w:ascii="Times New Roman"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440" w:type="dxa"/>
          </w:tcPr>
          <w:p w14:paraId="7FFDDC0E" w14:textId="77777777" w:rsidR="003245F8" w:rsidRPr="00484400" w:rsidRDefault="003245F8" w:rsidP="00A924D8">
            <w:pPr>
              <w:jc w:val="center"/>
              <w:rPr>
                <w:rFonts w:ascii="Times New Roman" w:hAnsi="Times New Roman" w:cs="Times New Roman"/>
                <w:sz w:val="24"/>
                <w:szCs w:val="24"/>
              </w:rPr>
            </w:pPr>
            <w:r w:rsidRPr="00484400">
              <w:rPr>
                <w:rFonts w:ascii="Times New Roman" w:eastAsiaTheme="minorHAnsi" w:hAnsi="Times New Roman" w:cs="Times New Roman"/>
                <w:sz w:val="24"/>
                <w:szCs w:val="24"/>
              </w:rPr>
              <w:sym w:font="Wingdings" w:char="F071"/>
            </w:r>
          </w:p>
        </w:tc>
      </w:tr>
      <w:tr w:rsidR="003245F8" w:rsidRPr="00484400" w14:paraId="0EA0F1B4" w14:textId="77777777" w:rsidTr="00A924D8">
        <w:tc>
          <w:tcPr>
            <w:tcW w:w="4765" w:type="dxa"/>
          </w:tcPr>
          <w:p w14:paraId="3D0482AA" w14:textId="77777777" w:rsidR="003245F8" w:rsidRPr="00484400" w:rsidRDefault="003245F8" w:rsidP="003245F8">
            <w:pPr>
              <w:numPr>
                <w:ilvl w:val="0"/>
                <w:numId w:val="43"/>
              </w:numPr>
              <w:contextualSpacing/>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t>Dinner talks sponsored by pharmaceutical companies</w:t>
            </w:r>
          </w:p>
        </w:tc>
        <w:tc>
          <w:tcPr>
            <w:tcW w:w="1282" w:type="dxa"/>
          </w:tcPr>
          <w:p w14:paraId="71158C9F"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283" w:type="dxa"/>
          </w:tcPr>
          <w:p w14:paraId="62C099EF"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05" w:type="dxa"/>
          </w:tcPr>
          <w:p w14:paraId="11DE4E81"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440" w:type="dxa"/>
          </w:tcPr>
          <w:p w14:paraId="187654D3"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r>
      <w:tr w:rsidR="003245F8" w:rsidRPr="00484400" w14:paraId="407BFA4F" w14:textId="77777777" w:rsidTr="00A924D8">
        <w:tc>
          <w:tcPr>
            <w:tcW w:w="4765" w:type="dxa"/>
          </w:tcPr>
          <w:p w14:paraId="4F655211" w14:textId="77777777" w:rsidR="003245F8" w:rsidRPr="00484400" w:rsidRDefault="003245F8" w:rsidP="003245F8">
            <w:pPr>
              <w:numPr>
                <w:ilvl w:val="0"/>
                <w:numId w:val="43"/>
              </w:numPr>
              <w:contextualSpacing/>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t>Key experts in the field presenting at conferences</w:t>
            </w:r>
          </w:p>
        </w:tc>
        <w:tc>
          <w:tcPr>
            <w:tcW w:w="1282" w:type="dxa"/>
          </w:tcPr>
          <w:p w14:paraId="7D0A418B" w14:textId="77777777" w:rsidR="003245F8" w:rsidRPr="00484400" w:rsidRDefault="003245F8" w:rsidP="00A924D8">
            <w:pPr>
              <w:jc w:val="center"/>
              <w:rPr>
                <w:rFonts w:eastAsiaTheme="minorHAnsi"/>
              </w:rPr>
            </w:pPr>
            <w:r w:rsidRPr="00484400">
              <w:rPr>
                <w:rFonts w:ascii="Times New Roman" w:eastAsiaTheme="minorHAnsi" w:hAnsi="Times New Roman" w:cs="Times New Roman"/>
                <w:sz w:val="24"/>
                <w:szCs w:val="24"/>
              </w:rPr>
              <w:sym w:font="Wingdings" w:char="F071"/>
            </w:r>
          </w:p>
        </w:tc>
        <w:tc>
          <w:tcPr>
            <w:tcW w:w="1283" w:type="dxa"/>
          </w:tcPr>
          <w:p w14:paraId="0D817CDE" w14:textId="77777777" w:rsidR="003245F8" w:rsidRPr="00484400" w:rsidRDefault="003245F8" w:rsidP="00A924D8">
            <w:pPr>
              <w:jc w:val="center"/>
              <w:rPr>
                <w:rFonts w:eastAsiaTheme="minorHAnsi"/>
              </w:rPr>
            </w:pPr>
            <w:r w:rsidRPr="00484400">
              <w:rPr>
                <w:rFonts w:ascii="Times New Roman" w:eastAsiaTheme="minorHAnsi" w:hAnsi="Times New Roman" w:cs="Times New Roman"/>
                <w:sz w:val="24"/>
                <w:szCs w:val="24"/>
              </w:rPr>
              <w:sym w:font="Wingdings" w:char="F071"/>
            </w:r>
          </w:p>
        </w:tc>
        <w:tc>
          <w:tcPr>
            <w:tcW w:w="1305" w:type="dxa"/>
          </w:tcPr>
          <w:p w14:paraId="3B9FFE6E" w14:textId="77777777" w:rsidR="003245F8" w:rsidRPr="00484400" w:rsidRDefault="003245F8" w:rsidP="00A924D8">
            <w:pPr>
              <w:jc w:val="center"/>
              <w:rPr>
                <w:rFonts w:eastAsiaTheme="minorHAnsi"/>
              </w:rPr>
            </w:pPr>
            <w:r w:rsidRPr="00484400">
              <w:rPr>
                <w:rFonts w:ascii="Times New Roman" w:eastAsiaTheme="minorHAnsi" w:hAnsi="Times New Roman" w:cs="Times New Roman"/>
                <w:sz w:val="24"/>
                <w:szCs w:val="24"/>
              </w:rPr>
              <w:sym w:font="Wingdings" w:char="F071"/>
            </w:r>
          </w:p>
        </w:tc>
        <w:tc>
          <w:tcPr>
            <w:tcW w:w="1440" w:type="dxa"/>
          </w:tcPr>
          <w:p w14:paraId="03F09B21" w14:textId="77777777" w:rsidR="003245F8" w:rsidRPr="00484400" w:rsidRDefault="003245F8" w:rsidP="00A924D8">
            <w:pPr>
              <w:jc w:val="center"/>
              <w:rPr>
                <w:rFonts w:eastAsiaTheme="minorHAnsi"/>
              </w:rPr>
            </w:pPr>
            <w:r w:rsidRPr="00484400">
              <w:rPr>
                <w:rFonts w:ascii="Times New Roman" w:eastAsiaTheme="minorHAnsi" w:hAnsi="Times New Roman" w:cs="Times New Roman"/>
                <w:sz w:val="24"/>
                <w:szCs w:val="24"/>
              </w:rPr>
              <w:sym w:font="Wingdings" w:char="F071"/>
            </w:r>
          </w:p>
        </w:tc>
      </w:tr>
      <w:tr w:rsidR="003245F8" w:rsidRPr="00484400" w14:paraId="08008B20" w14:textId="77777777" w:rsidTr="00A924D8">
        <w:tc>
          <w:tcPr>
            <w:tcW w:w="4765" w:type="dxa"/>
          </w:tcPr>
          <w:p w14:paraId="6F3E80D0" w14:textId="77777777" w:rsidR="003245F8" w:rsidRPr="00484400" w:rsidRDefault="003245F8" w:rsidP="003245F8">
            <w:pPr>
              <w:numPr>
                <w:ilvl w:val="0"/>
                <w:numId w:val="43"/>
              </w:numPr>
              <w:contextualSpacing/>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t>Colleagues/peers</w:t>
            </w:r>
          </w:p>
        </w:tc>
        <w:tc>
          <w:tcPr>
            <w:tcW w:w="1282" w:type="dxa"/>
          </w:tcPr>
          <w:p w14:paraId="4BE09CC7"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283" w:type="dxa"/>
          </w:tcPr>
          <w:p w14:paraId="02EB69D2"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05" w:type="dxa"/>
          </w:tcPr>
          <w:p w14:paraId="1C474381"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440" w:type="dxa"/>
          </w:tcPr>
          <w:p w14:paraId="74F577C4"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r>
      <w:tr w:rsidR="003245F8" w:rsidRPr="00484400" w14:paraId="2B8229B1" w14:textId="77777777" w:rsidTr="00A924D8">
        <w:tc>
          <w:tcPr>
            <w:tcW w:w="4765" w:type="dxa"/>
          </w:tcPr>
          <w:p w14:paraId="17E5F3EA" w14:textId="77777777" w:rsidR="003245F8" w:rsidRPr="00484400" w:rsidRDefault="003245F8" w:rsidP="003245F8">
            <w:pPr>
              <w:numPr>
                <w:ilvl w:val="0"/>
                <w:numId w:val="43"/>
              </w:numPr>
              <w:contextualSpacing/>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t>Online communities of healthcare providers</w:t>
            </w:r>
          </w:p>
        </w:tc>
        <w:tc>
          <w:tcPr>
            <w:tcW w:w="1282" w:type="dxa"/>
          </w:tcPr>
          <w:p w14:paraId="6BCB0EB4"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283" w:type="dxa"/>
          </w:tcPr>
          <w:p w14:paraId="68000028"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05" w:type="dxa"/>
          </w:tcPr>
          <w:p w14:paraId="6312E69B"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440" w:type="dxa"/>
          </w:tcPr>
          <w:p w14:paraId="6725AD9C"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r>
    </w:tbl>
    <w:p w14:paraId="3B8633FB" w14:textId="77777777" w:rsidR="003245F8" w:rsidRPr="00484400" w:rsidRDefault="003245F8" w:rsidP="003245F8"/>
    <w:p w14:paraId="2685055E" w14:textId="6D788316" w:rsidR="003245F8" w:rsidRPr="00484400" w:rsidRDefault="00A1218F" w:rsidP="003245F8">
      <w:r w:rsidRPr="00484400">
        <w:t>Q8</w:t>
      </w:r>
      <w:r>
        <w:t>a</w:t>
      </w:r>
      <w:r w:rsidR="003245F8" w:rsidRPr="00484400">
        <w:t xml:space="preserve">. How influential are the following information sources to your colleagues in informing decisions about prescription drugs?  </w:t>
      </w:r>
    </w:p>
    <w:p w14:paraId="582BB12D" w14:textId="77777777" w:rsidR="003245F8" w:rsidRPr="00484400" w:rsidRDefault="003245F8" w:rsidP="003245F8">
      <w:r w:rsidRPr="00484400">
        <w:tab/>
      </w:r>
    </w:p>
    <w:tbl>
      <w:tblPr>
        <w:tblStyle w:val="TableGrid1"/>
        <w:tblW w:w="10075" w:type="dxa"/>
        <w:tblLayout w:type="fixed"/>
        <w:tblLook w:val="04A0" w:firstRow="1" w:lastRow="0" w:firstColumn="1" w:lastColumn="0" w:noHBand="0" w:noVBand="1"/>
      </w:tblPr>
      <w:tblGrid>
        <w:gridCol w:w="4765"/>
        <w:gridCol w:w="1282"/>
        <w:gridCol w:w="1283"/>
        <w:gridCol w:w="1305"/>
        <w:gridCol w:w="1440"/>
      </w:tblGrid>
      <w:tr w:rsidR="003245F8" w:rsidRPr="00484400" w14:paraId="72C83431" w14:textId="77777777" w:rsidTr="00A924D8">
        <w:tc>
          <w:tcPr>
            <w:tcW w:w="4765" w:type="dxa"/>
          </w:tcPr>
          <w:p w14:paraId="1F38F6DF" w14:textId="77777777" w:rsidR="003245F8" w:rsidRPr="00484400" w:rsidRDefault="003245F8" w:rsidP="00A924D8">
            <w:pPr>
              <w:rPr>
                <w:rFonts w:ascii="Times New Roman" w:eastAsiaTheme="minorHAnsi" w:hAnsi="Times New Roman" w:cs="Times New Roman"/>
                <w:sz w:val="24"/>
                <w:szCs w:val="24"/>
              </w:rPr>
            </w:pPr>
          </w:p>
        </w:tc>
        <w:tc>
          <w:tcPr>
            <w:tcW w:w="1282" w:type="dxa"/>
          </w:tcPr>
          <w:p w14:paraId="67639596" w14:textId="77777777" w:rsidR="003245F8" w:rsidRPr="00484400" w:rsidRDefault="003245F8" w:rsidP="00A924D8">
            <w:pPr>
              <w:jc w:val="center"/>
              <w:rPr>
                <w:rFonts w:ascii="Times New Roman" w:eastAsiaTheme="minorHAnsi" w:hAnsi="Times New Roman" w:cs="Times New Roman"/>
                <w:b/>
                <w:sz w:val="24"/>
                <w:szCs w:val="24"/>
              </w:rPr>
            </w:pPr>
            <w:r w:rsidRPr="00484400">
              <w:rPr>
                <w:rFonts w:ascii="Times New Roman" w:eastAsiaTheme="minorHAnsi" w:hAnsi="Times New Roman" w:cs="Times New Roman"/>
                <w:b/>
                <w:sz w:val="24"/>
                <w:szCs w:val="24"/>
              </w:rPr>
              <w:t>Very</w:t>
            </w:r>
          </w:p>
          <w:p w14:paraId="726E8DC1" w14:textId="77777777" w:rsidR="003245F8" w:rsidRPr="00484400" w:rsidRDefault="003245F8" w:rsidP="00A924D8">
            <w:pPr>
              <w:jc w:val="center"/>
              <w:rPr>
                <w:rFonts w:ascii="Times New Roman" w:eastAsiaTheme="minorHAnsi" w:hAnsi="Times New Roman" w:cs="Times New Roman"/>
                <w:b/>
                <w:sz w:val="24"/>
                <w:szCs w:val="24"/>
              </w:rPr>
            </w:pPr>
            <w:r w:rsidRPr="00484400">
              <w:rPr>
                <w:rFonts w:ascii="Times New Roman" w:eastAsiaTheme="minorHAnsi" w:hAnsi="Times New Roman" w:cs="Times New Roman"/>
                <w:b/>
                <w:sz w:val="24"/>
                <w:szCs w:val="24"/>
              </w:rPr>
              <w:t xml:space="preserve">influential </w:t>
            </w:r>
          </w:p>
        </w:tc>
        <w:tc>
          <w:tcPr>
            <w:tcW w:w="1283" w:type="dxa"/>
          </w:tcPr>
          <w:p w14:paraId="16412565" w14:textId="77777777" w:rsidR="003245F8" w:rsidRPr="00484400" w:rsidRDefault="003245F8" w:rsidP="00A924D8">
            <w:pPr>
              <w:jc w:val="center"/>
              <w:rPr>
                <w:rFonts w:ascii="Times New Roman" w:eastAsiaTheme="minorHAnsi" w:hAnsi="Times New Roman" w:cs="Times New Roman"/>
                <w:b/>
                <w:sz w:val="24"/>
                <w:szCs w:val="24"/>
              </w:rPr>
            </w:pPr>
            <w:r w:rsidRPr="00484400">
              <w:rPr>
                <w:rFonts w:ascii="Times New Roman" w:eastAsiaTheme="minorHAnsi" w:hAnsi="Times New Roman" w:cs="Times New Roman"/>
                <w:b/>
                <w:sz w:val="24"/>
                <w:szCs w:val="24"/>
              </w:rPr>
              <w:t>Somewhat</w:t>
            </w:r>
          </w:p>
          <w:p w14:paraId="5C4445F8" w14:textId="77777777" w:rsidR="003245F8" w:rsidRPr="00484400" w:rsidRDefault="003245F8" w:rsidP="00A924D8">
            <w:pPr>
              <w:jc w:val="center"/>
              <w:rPr>
                <w:rFonts w:ascii="Times New Roman" w:eastAsiaTheme="minorHAnsi" w:hAnsi="Times New Roman" w:cs="Times New Roman"/>
                <w:b/>
                <w:sz w:val="24"/>
                <w:szCs w:val="24"/>
              </w:rPr>
            </w:pPr>
            <w:r w:rsidRPr="00484400">
              <w:rPr>
                <w:rFonts w:ascii="Times New Roman" w:eastAsiaTheme="minorHAnsi" w:hAnsi="Times New Roman" w:cs="Times New Roman"/>
                <w:b/>
                <w:sz w:val="24"/>
                <w:szCs w:val="24"/>
              </w:rPr>
              <w:t xml:space="preserve">influential </w:t>
            </w:r>
          </w:p>
        </w:tc>
        <w:tc>
          <w:tcPr>
            <w:tcW w:w="1305" w:type="dxa"/>
          </w:tcPr>
          <w:p w14:paraId="423D105D" w14:textId="77777777" w:rsidR="003245F8" w:rsidRPr="00484400" w:rsidRDefault="003245F8" w:rsidP="00A924D8">
            <w:pPr>
              <w:jc w:val="center"/>
              <w:rPr>
                <w:rFonts w:ascii="Times New Roman" w:eastAsiaTheme="minorHAnsi" w:hAnsi="Times New Roman" w:cs="Times New Roman"/>
                <w:b/>
                <w:sz w:val="24"/>
                <w:szCs w:val="24"/>
              </w:rPr>
            </w:pPr>
            <w:r w:rsidRPr="00484400">
              <w:rPr>
                <w:rFonts w:ascii="Times New Roman" w:eastAsiaTheme="minorHAnsi" w:hAnsi="Times New Roman" w:cs="Times New Roman"/>
                <w:b/>
                <w:sz w:val="24"/>
                <w:szCs w:val="24"/>
              </w:rPr>
              <w:t>Slightly influential</w:t>
            </w:r>
          </w:p>
        </w:tc>
        <w:tc>
          <w:tcPr>
            <w:tcW w:w="1440" w:type="dxa"/>
          </w:tcPr>
          <w:p w14:paraId="3BA98E63" w14:textId="77777777" w:rsidR="003245F8" w:rsidRPr="00484400" w:rsidRDefault="003245F8" w:rsidP="00A924D8">
            <w:pPr>
              <w:jc w:val="center"/>
              <w:rPr>
                <w:rFonts w:ascii="Times New Roman" w:eastAsiaTheme="minorHAnsi" w:hAnsi="Times New Roman" w:cs="Times New Roman"/>
                <w:b/>
                <w:sz w:val="24"/>
                <w:szCs w:val="24"/>
              </w:rPr>
            </w:pPr>
            <w:r w:rsidRPr="00484400">
              <w:rPr>
                <w:rFonts w:ascii="Times New Roman" w:eastAsiaTheme="minorHAnsi" w:hAnsi="Times New Roman" w:cs="Times New Roman"/>
                <w:b/>
                <w:sz w:val="24"/>
                <w:szCs w:val="24"/>
              </w:rPr>
              <w:t xml:space="preserve">Not at all influential </w:t>
            </w:r>
          </w:p>
        </w:tc>
      </w:tr>
      <w:tr w:rsidR="003245F8" w:rsidRPr="00484400" w14:paraId="10B3AC70" w14:textId="77777777" w:rsidTr="00A924D8">
        <w:tc>
          <w:tcPr>
            <w:tcW w:w="4765" w:type="dxa"/>
          </w:tcPr>
          <w:p w14:paraId="05873FE7" w14:textId="77777777" w:rsidR="003245F8" w:rsidRPr="00484400" w:rsidRDefault="003245F8" w:rsidP="00A924D8">
            <w:pPr>
              <w:numPr>
                <w:ilvl w:val="0"/>
                <w:numId w:val="23"/>
              </w:numPr>
              <w:contextualSpacing/>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t>Journal advertisements</w:t>
            </w:r>
          </w:p>
        </w:tc>
        <w:tc>
          <w:tcPr>
            <w:tcW w:w="1282" w:type="dxa"/>
          </w:tcPr>
          <w:p w14:paraId="30AB3D63"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283" w:type="dxa"/>
          </w:tcPr>
          <w:p w14:paraId="345EC8D8"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05" w:type="dxa"/>
          </w:tcPr>
          <w:p w14:paraId="334BE40E"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440" w:type="dxa"/>
          </w:tcPr>
          <w:p w14:paraId="0178C1E9"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r>
      <w:tr w:rsidR="003245F8" w:rsidRPr="00484400" w14:paraId="3FB8AB64" w14:textId="77777777" w:rsidTr="00A924D8">
        <w:tc>
          <w:tcPr>
            <w:tcW w:w="4765" w:type="dxa"/>
          </w:tcPr>
          <w:p w14:paraId="57EAFF48" w14:textId="77777777" w:rsidR="003245F8" w:rsidRPr="00484400" w:rsidRDefault="003245F8" w:rsidP="00A924D8">
            <w:pPr>
              <w:numPr>
                <w:ilvl w:val="0"/>
                <w:numId w:val="23"/>
              </w:numPr>
              <w:contextualSpacing/>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t>Sales aids with product information from pharmaceutical sales representatives</w:t>
            </w:r>
          </w:p>
        </w:tc>
        <w:tc>
          <w:tcPr>
            <w:tcW w:w="1282" w:type="dxa"/>
          </w:tcPr>
          <w:p w14:paraId="6D505425"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283" w:type="dxa"/>
          </w:tcPr>
          <w:p w14:paraId="3DB8EFA6"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05" w:type="dxa"/>
          </w:tcPr>
          <w:p w14:paraId="7ACE95D5"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440" w:type="dxa"/>
          </w:tcPr>
          <w:p w14:paraId="6257071C"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r>
      <w:tr w:rsidR="003245F8" w:rsidRPr="00484400" w14:paraId="7E27618C" w14:textId="77777777" w:rsidTr="00A924D8">
        <w:tc>
          <w:tcPr>
            <w:tcW w:w="4765" w:type="dxa"/>
          </w:tcPr>
          <w:p w14:paraId="2A93FC96" w14:textId="77777777" w:rsidR="003245F8" w:rsidRPr="00484400" w:rsidRDefault="003245F8" w:rsidP="00A924D8">
            <w:pPr>
              <w:numPr>
                <w:ilvl w:val="0"/>
                <w:numId w:val="23"/>
              </w:numPr>
              <w:contextualSpacing/>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t>Commercial drug websites</w:t>
            </w:r>
          </w:p>
        </w:tc>
        <w:tc>
          <w:tcPr>
            <w:tcW w:w="1282" w:type="dxa"/>
          </w:tcPr>
          <w:p w14:paraId="0A4DD77E"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283" w:type="dxa"/>
          </w:tcPr>
          <w:p w14:paraId="6750BDCF"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05" w:type="dxa"/>
          </w:tcPr>
          <w:p w14:paraId="1F8EA184"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440" w:type="dxa"/>
          </w:tcPr>
          <w:p w14:paraId="3DD70D56"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r>
      <w:tr w:rsidR="003245F8" w:rsidRPr="00484400" w14:paraId="6879DD24" w14:textId="77777777" w:rsidTr="00A924D8">
        <w:tc>
          <w:tcPr>
            <w:tcW w:w="4765" w:type="dxa"/>
          </w:tcPr>
          <w:p w14:paraId="47D638BC" w14:textId="77777777" w:rsidR="003245F8" w:rsidRPr="00484400" w:rsidRDefault="003245F8" w:rsidP="00A924D8">
            <w:pPr>
              <w:numPr>
                <w:ilvl w:val="0"/>
                <w:numId w:val="23"/>
              </w:numPr>
              <w:contextualSpacing/>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t>Sponsored conference sessions</w:t>
            </w:r>
          </w:p>
        </w:tc>
        <w:tc>
          <w:tcPr>
            <w:tcW w:w="1282" w:type="dxa"/>
          </w:tcPr>
          <w:p w14:paraId="004B6E53"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283" w:type="dxa"/>
          </w:tcPr>
          <w:p w14:paraId="68D41A73"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05" w:type="dxa"/>
          </w:tcPr>
          <w:p w14:paraId="2C07A5BE"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440" w:type="dxa"/>
          </w:tcPr>
          <w:p w14:paraId="3C6E2478"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r>
      <w:tr w:rsidR="003245F8" w:rsidRPr="00484400" w14:paraId="4EC4EAC1" w14:textId="77777777" w:rsidTr="00A924D8">
        <w:tc>
          <w:tcPr>
            <w:tcW w:w="4765" w:type="dxa"/>
          </w:tcPr>
          <w:p w14:paraId="2625AE35" w14:textId="77777777" w:rsidR="003245F8" w:rsidRPr="00484400" w:rsidRDefault="003245F8" w:rsidP="00A924D8">
            <w:pPr>
              <w:numPr>
                <w:ilvl w:val="0"/>
                <w:numId w:val="23"/>
              </w:numPr>
              <w:contextualSpacing/>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t>Direct-to-consumer advertising (e.g., television advertisements)</w:t>
            </w:r>
          </w:p>
        </w:tc>
        <w:tc>
          <w:tcPr>
            <w:tcW w:w="1282" w:type="dxa"/>
          </w:tcPr>
          <w:p w14:paraId="0E98F1F6" w14:textId="77777777" w:rsidR="003245F8" w:rsidRPr="00484400" w:rsidRDefault="003245F8" w:rsidP="00A924D8">
            <w:pPr>
              <w:jc w:val="center"/>
              <w:rPr>
                <w:rFonts w:ascii="Times New Roman"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283" w:type="dxa"/>
          </w:tcPr>
          <w:p w14:paraId="1C872184" w14:textId="77777777" w:rsidR="003245F8" w:rsidRPr="00484400" w:rsidRDefault="003245F8" w:rsidP="00A924D8">
            <w:pPr>
              <w:jc w:val="center"/>
              <w:rPr>
                <w:rFonts w:ascii="Times New Roman"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05" w:type="dxa"/>
          </w:tcPr>
          <w:p w14:paraId="071D92CF" w14:textId="77777777" w:rsidR="003245F8" w:rsidRPr="00484400" w:rsidRDefault="003245F8" w:rsidP="00A924D8">
            <w:pPr>
              <w:jc w:val="center"/>
              <w:rPr>
                <w:rFonts w:ascii="Times New Roman"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440" w:type="dxa"/>
          </w:tcPr>
          <w:p w14:paraId="1495B81D" w14:textId="77777777" w:rsidR="003245F8" w:rsidRPr="00484400" w:rsidRDefault="003245F8" w:rsidP="00A924D8">
            <w:pPr>
              <w:jc w:val="center"/>
              <w:rPr>
                <w:rFonts w:ascii="Times New Roman" w:hAnsi="Times New Roman" w:cs="Times New Roman"/>
                <w:sz w:val="24"/>
                <w:szCs w:val="24"/>
              </w:rPr>
            </w:pPr>
            <w:r w:rsidRPr="00484400">
              <w:rPr>
                <w:rFonts w:ascii="Times New Roman" w:eastAsiaTheme="minorHAnsi" w:hAnsi="Times New Roman" w:cs="Times New Roman"/>
                <w:sz w:val="24"/>
                <w:szCs w:val="24"/>
              </w:rPr>
              <w:sym w:font="Wingdings" w:char="F071"/>
            </w:r>
          </w:p>
        </w:tc>
      </w:tr>
      <w:tr w:rsidR="003245F8" w:rsidRPr="00484400" w14:paraId="66BFE467" w14:textId="77777777" w:rsidTr="00A924D8">
        <w:tc>
          <w:tcPr>
            <w:tcW w:w="4765" w:type="dxa"/>
          </w:tcPr>
          <w:p w14:paraId="736ECD1F" w14:textId="77777777" w:rsidR="003245F8" w:rsidRPr="00484400" w:rsidRDefault="003245F8" w:rsidP="00A924D8">
            <w:pPr>
              <w:numPr>
                <w:ilvl w:val="0"/>
                <w:numId w:val="23"/>
              </w:numPr>
              <w:contextualSpacing/>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t>Dinner talks sponsored by pharmaceutical companies</w:t>
            </w:r>
          </w:p>
        </w:tc>
        <w:tc>
          <w:tcPr>
            <w:tcW w:w="1282" w:type="dxa"/>
          </w:tcPr>
          <w:p w14:paraId="7CC00463"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283" w:type="dxa"/>
          </w:tcPr>
          <w:p w14:paraId="6D7539FB"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05" w:type="dxa"/>
          </w:tcPr>
          <w:p w14:paraId="453E414D"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440" w:type="dxa"/>
          </w:tcPr>
          <w:p w14:paraId="005C0F34"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r>
      <w:tr w:rsidR="003245F8" w:rsidRPr="00484400" w14:paraId="4225664B" w14:textId="77777777" w:rsidTr="00A924D8">
        <w:tc>
          <w:tcPr>
            <w:tcW w:w="4765" w:type="dxa"/>
          </w:tcPr>
          <w:p w14:paraId="6AAA2B31" w14:textId="77777777" w:rsidR="003245F8" w:rsidRPr="00484400" w:rsidRDefault="003245F8" w:rsidP="00A924D8">
            <w:pPr>
              <w:numPr>
                <w:ilvl w:val="0"/>
                <w:numId w:val="23"/>
              </w:numPr>
              <w:contextualSpacing/>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t>Key experts in the field presenting at conferences</w:t>
            </w:r>
          </w:p>
        </w:tc>
        <w:tc>
          <w:tcPr>
            <w:tcW w:w="1282" w:type="dxa"/>
          </w:tcPr>
          <w:p w14:paraId="1D47F4FC" w14:textId="77777777" w:rsidR="003245F8" w:rsidRPr="00484400" w:rsidRDefault="003245F8" w:rsidP="00A924D8">
            <w:pPr>
              <w:jc w:val="center"/>
              <w:rPr>
                <w:rFonts w:eastAsiaTheme="minorHAnsi"/>
              </w:rPr>
            </w:pPr>
            <w:r w:rsidRPr="00484400">
              <w:rPr>
                <w:rFonts w:ascii="Times New Roman" w:eastAsiaTheme="minorHAnsi" w:hAnsi="Times New Roman" w:cs="Times New Roman"/>
                <w:sz w:val="24"/>
                <w:szCs w:val="24"/>
              </w:rPr>
              <w:sym w:font="Wingdings" w:char="F071"/>
            </w:r>
          </w:p>
        </w:tc>
        <w:tc>
          <w:tcPr>
            <w:tcW w:w="1283" w:type="dxa"/>
          </w:tcPr>
          <w:p w14:paraId="6C8E1686" w14:textId="77777777" w:rsidR="003245F8" w:rsidRPr="00484400" w:rsidRDefault="003245F8" w:rsidP="00A924D8">
            <w:pPr>
              <w:jc w:val="center"/>
              <w:rPr>
                <w:rFonts w:eastAsiaTheme="minorHAnsi"/>
              </w:rPr>
            </w:pPr>
            <w:r w:rsidRPr="00484400">
              <w:rPr>
                <w:rFonts w:ascii="Times New Roman" w:eastAsiaTheme="minorHAnsi" w:hAnsi="Times New Roman" w:cs="Times New Roman"/>
                <w:sz w:val="24"/>
                <w:szCs w:val="24"/>
              </w:rPr>
              <w:sym w:font="Wingdings" w:char="F071"/>
            </w:r>
          </w:p>
        </w:tc>
        <w:tc>
          <w:tcPr>
            <w:tcW w:w="1305" w:type="dxa"/>
          </w:tcPr>
          <w:p w14:paraId="22030E9D" w14:textId="77777777" w:rsidR="003245F8" w:rsidRPr="00484400" w:rsidRDefault="003245F8" w:rsidP="00A924D8">
            <w:pPr>
              <w:jc w:val="center"/>
              <w:rPr>
                <w:rFonts w:eastAsiaTheme="minorHAnsi"/>
              </w:rPr>
            </w:pPr>
            <w:r w:rsidRPr="00484400">
              <w:rPr>
                <w:rFonts w:ascii="Times New Roman" w:eastAsiaTheme="minorHAnsi" w:hAnsi="Times New Roman" w:cs="Times New Roman"/>
                <w:sz w:val="24"/>
                <w:szCs w:val="24"/>
              </w:rPr>
              <w:sym w:font="Wingdings" w:char="F071"/>
            </w:r>
          </w:p>
        </w:tc>
        <w:tc>
          <w:tcPr>
            <w:tcW w:w="1440" w:type="dxa"/>
          </w:tcPr>
          <w:p w14:paraId="6A54614B" w14:textId="77777777" w:rsidR="003245F8" w:rsidRPr="00484400" w:rsidRDefault="003245F8" w:rsidP="00A924D8">
            <w:pPr>
              <w:jc w:val="center"/>
              <w:rPr>
                <w:rFonts w:eastAsiaTheme="minorHAnsi"/>
              </w:rPr>
            </w:pPr>
            <w:r w:rsidRPr="00484400">
              <w:rPr>
                <w:rFonts w:ascii="Times New Roman" w:eastAsiaTheme="minorHAnsi" w:hAnsi="Times New Roman" w:cs="Times New Roman"/>
                <w:sz w:val="24"/>
                <w:szCs w:val="24"/>
              </w:rPr>
              <w:sym w:font="Wingdings" w:char="F071"/>
            </w:r>
          </w:p>
        </w:tc>
      </w:tr>
      <w:tr w:rsidR="003245F8" w:rsidRPr="00484400" w14:paraId="01EA83EE" w14:textId="77777777" w:rsidTr="00A924D8">
        <w:tc>
          <w:tcPr>
            <w:tcW w:w="4765" w:type="dxa"/>
          </w:tcPr>
          <w:p w14:paraId="2FD2223D" w14:textId="77777777" w:rsidR="003245F8" w:rsidRPr="00484400" w:rsidRDefault="003245F8" w:rsidP="00A924D8">
            <w:pPr>
              <w:numPr>
                <w:ilvl w:val="0"/>
                <w:numId w:val="23"/>
              </w:numPr>
              <w:contextualSpacing/>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t>Colleagues/peers</w:t>
            </w:r>
          </w:p>
        </w:tc>
        <w:tc>
          <w:tcPr>
            <w:tcW w:w="1282" w:type="dxa"/>
          </w:tcPr>
          <w:p w14:paraId="2B785394"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283" w:type="dxa"/>
          </w:tcPr>
          <w:p w14:paraId="422B314D"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05" w:type="dxa"/>
          </w:tcPr>
          <w:p w14:paraId="0E0F3D54"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440" w:type="dxa"/>
          </w:tcPr>
          <w:p w14:paraId="79B077A2"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r>
      <w:tr w:rsidR="003245F8" w:rsidRPr="00484400" w14:paraId="18360DBA" w14:textId="77777777" w:rsidTr="00A924D8">
        <w:tc>
          <w:tcPr>
            <w:tcW w:w="4765" w:type="dxa"/>
          </w:tcPr>
          <w:p w14:paraId="1CD40187" w14:textId="77777777" w:rsidR="003245F8" w:rsidRPr="00484400" w:rsidRDefault="003245F8" w:rsidP="00053892">
            <w:pPr>
              <w:numPr>
                <w:ilvl w:val="0"/>
                <w:numId w:val="23"/>
              </w:numPr>
              <w:contextualSpacing/>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t>Online communities of healthcare providers</w:t>
            </w:r>
          </w:p>
        </w:tc>
        <w:tc>
          <w:tcPr>
            <w:tcW w:w="1282" w:type="dxa"/>
          </w:tcPr>
          <w:p w14:paraId="0C4B5723"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283" w:type="dxa"/>
          </w:tcPr>
          <w:p w14:paraId="415AA1F2"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05" w:type="dxa"/>
          </w:tcPr>
          <w:p w14:paraId="4D039EA6"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440" w:type="dxa"/>
          </w:tcPr>
          <w:p w14:paraId="1EEA2910"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r>
    </w:tbl>
    <w:p w14:paraId="6CB953E9" w14:textId="77777777" w:rsidR="003245F8" w:rsidRPr="00484400" w:rsidRDefault="003245F8" w:rsidP="003245F8"/>
    <w:p w14:paraId="1CD50C74" w14:textId="77777777" w:rsidR="003245F8" w:rsidRPr="00484400" w:rsidRDefault="003245F8" w:rsidP="003245F8"/>
    <w:p w14:paraId="3EF2F821" w14:textId="77777777" w:rsidR="003245F8" w:rsidRPr="00484400" w:rsidRDefault="003245F8" w:rsidP="003245F8">
      <w:pPr>
        <w:rPr>
          <w:b/>
        </w:rPr>
      </w:pPr>
    </w:p>
    <w:p w14:paraId="0A25ED7F" w14:textId="77777777" w:rsidR="003245F8" w:rsidRPr="00484400" w:rsidRDefault="003245F8" w:rsidP="003245F8">
      <w:r w:rsidRPr="003849E9">
        <w:rPr>
          <w:color w:val="FF0000"/>
        </w:rPr>
        <w:t>[RANDOMIZE PRESENTATION ORDER OF Q9 AND Q9a]</w:t>
      </w:r>
    </w:p>
    <w:p w14:paraId="6C14DD01" w14:textId="77777777" w:rsidR="003245F8" w:rsidRPr="00484400" w:rsidRDefault="003245F8" w:rsidP="003245F8">
      <w:pPr>
        <w:rPr>
          <w:rFonts w:eastAsiaTheme="minorHAnsi"/>
        </w:rPr>
      </w:pPr>
    </w:p>
    <w:p w14:paraId="776F4E38" w14:textId="77777777" w:rsidR="003245F8" w:rsidRPr="00484400" w:rsidRDefault="003245F8" w:rsidP="003245F8">
      <w:pPr>
        <w:spacing w:after="240"/>
        <w:rPr>
          <w:color w:val="00B050"/>
        </w:rPr>
      </w:pPr>
      <w:r w:rsidRPr="00484400">
        <w:rPr>
          <w:rFonts w:eastAsiaTheme="minorHAnsi"/>
        </w:rPr>
        <w:t>Q9.  Have you done any of the following activities during the last 24 months?</w:t>
      </w:r>
    </w:p>
    <w:tbl>
      <w:tblPr>
        <w:tblStyle w:val="TableGrid1"/>
        <w:tblW w:w="9355" w:type="dxa"/>
        <w:tblLayout w:type="fixed"/>
        <w:tblLook w:val="04A0" w:firstRow="1" w:lastRow="0" w:firstColumn="1" w:lastColumn="0" w:noHBand="0" w:noVBand="1"/>
      </w:tblPr>
      <w:tblGrid>
        <w:gridCol w:w="6115"/>
        <w:gridCol w:w="1620"/>
        <w:gridCol w:w="1620"/>
      </w:tblGrid>
      <w:tr w:rsidR="003245F8" w:rsidRPr="00484400" w14:paraId="3A1A662C" w14:textId="77777777" w:rsidTr="00A924D8">
        <w:tc>
          <w:tcPr>
            <w:tcW w:w="6115" w:type="dxa"/>
          </w:tcPr>
          <w:p w14:paraId="0418B90D" w14:textId="77777777" w:rsidR="003245F8" w:rsidRPr="00484400" w:rsidRDefault="003245F8" w:rsidP="00A924D8">
            <w:pPr>
              <w:rPr>
                <w:rFonts w:ascii="Times New Roman" w:eastAsiaTheme="minorHAnsi" w:hAnsi="Times New Roman" w:cs="Times New Roman"/>
                <w:sz w:val="24"/>
                <w:szCs w:val="24"/>
              </w:rPr>
            </w:pPr>
          </w:p>
        </w:tc>
        <w:tc>
          <w:tcPr>
            <w:tcW w:w="1620" w:type="dxa"/>
          </w:tcPr>
          <w:p w14:paraId="437FE131" w14:textId="77777777" w:rsidR="003245F8" w:rsidRPr="00484400" w:rsidRDefault="003245F8" w:rsidP="00A924D8">
            <w:pPr>
              <w:jc w:val="center"/>
              <w:rPr>
                <w:rFonts w:ascii="Times New Roman" w:eastAsiaTheme="minorHAnsi" w:hAnsi="Times New Roman" w:cs="Times New Roman"/>
                <w:b/>
                <w:sz w:val="24"/>
                <w:szCs w:val="24"/>
              </w:rPr>
            </w:pPr>
            <w:r w:rsidRPr="00484400">
              <w:rPr>
                <w:rFonts w:ascii="Times New Roman" w:hAnsi="Times New Roman" w:cs="Times New Roman"/>
                <w:b/>
                <w:sz w:val="24"/>
                <w:szCs w:val="24"/>
              </w:rPr>
              <w:t>Yes</w:t>
            </w:r>
          </w:p>
        </w:tc>
        <w:tc>
          <w:tcPr>
            <w:tcW w:w="1620" w:type="dxa"/>
          </w:tcPr>
          <w:p w14:paraId="1BEEFADB" w14:textId="77777777" w:rsidR="003245F8" w:rsidRPr="00484400" w:rsidRDefault="003245F8" w:rsidP="00A924D8">
            <w:pPr>
              <w:jc w:val="center"/>
              <w:rPr>
                <w:rFonts w:ascii="Times New Roman" w:eastAsiaTheme="minorHAnsi" w:hAnsi="Times New Roman" w:cs="Times New Roman"/>
                <w:b/>
                <w:sz w:val="24"/>
                <w:szCs w:val="24"/>
              </w:rPr>
            </w:pPr>
            <w:r w:rsidRPr="00484400">
              <w:rPr>
                <w:rFonts w:ascii="Times New Roman" w:hAnsi="Times New Roman" w:cs="Times New Roman"/>
                <w:b/>
                <w:sz w:val="24"/>
                <w:szCs w:val="24"/>
              </w:rPr>
              <w:t>No</w:t>
            </w:r>
          </w:p>
        </w:tc>
      </w:tr>
      <w:tr w:rsidR="003245F8" w:rsidRPr="00484400" w14:paraId="2163EC96" w14:textId="77777777" w:rsidTr="00A924D8">
        <w:tc>
          <w:tcPr>
            <w:tcW w:w="6115" w:type="dxa"/>
          </w:tcPr>
          <w:p w14:paraId="21CE6BD2" w14:textId="77777777" w:rsidR="003245F8" w:rsidRPr="00484400" w:rsidRDefault="003245F8" w:rsidP="003245F8">
            <w:pPr>
              <w:numPr>
                <w:ilvl w:val="0"/>
                <w:numId w:val="47"/>
              </w:numPr>
              <w:contextualSpacing/>
              <w:rPr>
                <w:rFonts w:ascii="Times New Roman" w:eastAsiaTheme="minorHAnsi" w:hAnsi="Times New Roman" w:cs="Times New Roman"/>
                <w:sz w:val="24"/>
                <w:szCs w:val="24"/>
              </w:rPr>
            </w:pPr>
            <w:r w:rsidRPr="00484400">
              <w:rPr>
                <w:rFonts w:ascii="Times New Roman" w:hAnsi="Times New Roman" w:cs="Times New Roman"/>
                <w:sz w:val="24"/>
                <w:szCs w:val="24"/>
              </w:rPr>
              <w:t>Given a talk or conference presentation on behalf of a pharmaceutical company</w:t>
            </w:r>
          </w:p>
        </w:tc>
        <w:tc>
          <w:tcPr>
            <w:tcW w:w="1620" w:type="dxa"/>
          </w:tcPr>
          <w:p w14:paraId="070B15DC"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620" w:type="dxa"/>
          </w:tcPr>
          <w:p w14:paraId="4F523FBC"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r>
      <w:tr w:rsidR="003245F8" w:rsidRPr="00484400" w14:paraId="44796C3F" w14:textId="77777777" w:rsidTr="00A924D8">
        <w:tc>
          <w:tcPr>
            <w:tcW w:w="6115" w:type="dxa"/>
          </w:tcPr>
          <w:p w14:paraId="1177EF71" w14:textId="77777777" w:rsidR="003245F8" w:rsidRPr="00484400" w:rsidRDefault="003245F8" w:rsidP="003245F8">
            <w:pPr>
              <w:numPr>
                <w:ilvl w:val="0"/>
                <w:numId w:val="47"/>
              </w:numPr>
              <w:contextualSpacing/>
              <w:rPr>
                <w:rFonts w:ascii="Times New Roman" w:eastAsiaTheme="minorHAnsi" w:hAnsi="Times New Roman" w:cs="Times New Roman"/>
                <w:sz w:val="24"/>
                <w:szCs w:val="24"/>
              </w:rPr>
            </w:pPr>
            <w:r w:rsidRPr="00484400">
              <w:rPr>
                <w:rFonts w:ascii="Times New Roman" w:hAnsi="Times New Roman" w:cs="Times New Roman"/>
                <w:sz w:val="24"/>
                <w:szCs w:val="24"/>
              </w:rPr>
              <w:t>Served as a consultant for a pharmaceutical company</w:t>
            </w:r>
          </w:p>
        </w:tc>
        <w:tc>
          <w:tcPr>
            <w:tcW w:w="1620" w:type="dxa"/>
          </w:tcPr>
          <w:p w14:paraId="41297753"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620" w:type="dxa"/>
          </w:tcPr>
          <w:p w14:paraId="6ED38A9C"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r>
      <w:tr w:rsidR="003245F8" w:rsidRPr="00484400" w14:paraId="68BE91CD" w14:textId="77777777" w:rsidTr="00A924D8">
        <w:tc>
          <w:tcPr>
            <w:tcW w:w="6115" w:type="dxa"/>
          </w:tcPr>
          <w:p w14:paraId="013A842F" w14:textId="77777777" w:rsidR="003245F8" w:rsidRPr="00484400" w:rsidRDefault="003245F8" w:rsidP="003245F8">
            <w:pPr>
              <w:numPr>
                <w:ilvl w:val="0"/>
                <w:numId w:val="47"/>
              </w:numPr>
              <w:contextualSpacing/>
              <w:rPr>
                <w:rFonts w:ascii="Times New Roman" w:eastAsiaTheme="minorHAnsi" w:hAnsi="Times New Roman" w:cs="Times New Roman"/>
                <w:sz w:val="24"/>
                <w:szCs w:val="24"/>
              </w:rPr>
            </w:pPr>
            <w:r w:rsidRPr="00484400">
              <w:rPr>
                <w:rFonts w:ascii="Times New Roman" w:hAnsi="Times New Roman" w:cs="Times New Roman"/>
                <w:sz w:val="24"/>
                <w:szCs w:val="24"/>
              </w:rPr>
              <w:t>Participated as an investigator in a clinical trial or other research study funded by a pharmaceutical company</w:t>
            </w:r>
          </w:p>
        </w:tc>
        <w:tc>
          <w:tcPr>
            <w:tcW w:w="1620" w:type="dxa"/>
          </w:tcPr>
          <w:p w14:paraId="3CEDA3A4"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620" w:type="dxa"/>
          </w:tcPr>
          <w:p w14:paraId="03AB96A3"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r>
    </w:tbl>
    <w:p w14:paraId="71EC5437" w14:textId="77777777" w:rsidR="003245F8" w:rsidRPr="00484400" w:rsidRDefault="003245F8" w:rsidP="003245F8">
      <w:pPr>
        <w:rPr>
          <w:color w:val="00B050"/>
        </w:rPr>
      </w:pPr>
    </w:p>
    <w:p w14:paraId="1267ADA8" w14:textId="77777777" w:rsidR="003245F8" w:rsidRPr="00484400" w:rsidRDefault="003245F8" w:rsidP="003245F8">
      <w:pPr>
        <w:spacing w:after="240"/>
      </w:pPr>
      <w:r w:rsidRPr="00484400">
        <w:t>Q9a.  Are you aware of any colleagues who have done any of the following activities during the last 24 months?</w:t>
      </w:r>
    </w:p>
    <w:tbl>
      <w:tblPr>
        <w:tblStyle w:val="TableGrid1"/>
        <w:tblW w:w="9355" w:type="dxa"/>
        <w:tblLayout w:type="fixed"/>
        <w:tblLook w:val="04A0" w:firstRow="1" w:lastRow="0" w:firstColumn="1" w:lastColumn="0" w:noHBand="0" w:noVBand="1"/>
      </w:tblPr>
      <w:tblGrid>
        <w:gridCol w:w="6115"/>
        <w:gridCol w:w="1620"/>
        <w:gridCol w:w="1620"/>
      </w:tblGrid>
      <w:tr w:rsidR="003245F8" w:rsidRPr="00484400" w14:paraId="16B08D2B" w14:textId="77777777" w:rsidTr="00A924D8">
        <w:tc>
          <w:tcPr>
            <w:tcW w:w="6115" w:type="dxa"/>
          </w:tcPr>
          <w:p w14:paraId="2E7DBA42" w14:textId="77777777" w:rsidR="003245F8" w:rsidRPr="00484400" w:rsidRDefault="003245F8" w:rsidP="00A924D8">
            <w:pPr>
              <w:rPr>
                <w:rFonts w:ascii="Times New Roman" w:eastAsiaTheme="minorHAnsi" w:hAnsi="Times New Roman" w:cs="Times New Roman"/>
                <w:sz w:val="24"/>
                <w:szCs w:val="24"/>
              </w:rPr>
            </w:pPr>
          </w:p>
        </w:tc>
        <w:tc>
          <w:tcPr>
            <w:tcW w:w="1620" w:type="dxa"/>
          </w:tcPr>
          <w:p w14:paraId="285F409B" w14:textId="77777777" w:rsidR="003245F8" w:rsidRPr="00484400" w:rsidRDefault="003245F8" w:rsidP="00A924D8">
            <w:pPr>
              <w:jc w:val="center"/>
              <w:rPr>
                <w:rFonts w:ascii="Times New Roman" w:eastAsiaTheme="minorHAnsi" w:hAnsi="Times New Roman" w:cs="Times New Roman"/>
                <w:b/>
                <w:sz w:val="24"/>
                <w:szCs w:val="24"/>
              </w:rPr>
            </w:pPr>
            <w:r w:rsidRPr="00484400">
              <w:rPr>
                <w:rFonts w:ascii="Times New Roman" w:hAnsi="Times New Roman" w:cs="Times New Roman"/>
                <w:b/>
                <w:sz w:val="24"/>
                <w:szCs w:val="24"/>
              </w:rPr>
              <w:t>Yes</w:t>
            </w:r>
          </w:p>
        </w:tc>
        <w:tc>
          <w:tcPr>
            <w:tcW w:w="1620" w:type="dxa"/>
          </w:tcPr>
          <w:p w14:paraId="693E50D9" w14:textId="77777777" w:rsidR="003245F8" w:rsidRPr="00484400" w:rsidRDefault="003245F8" w:rsidP="00A924D8">
            <w:pPr>
              <w:jc w:val="center"/>
              <w:rPr>
                <w:rFonts w:ascii="Times New Roman" w:eastAsiaTheme="minorHAnsi" w:hAnsi="Times New Roman" w:cs="Times New Roman"/>
                <w:b/>
                <w:sz w:val="24"/>
                <w:szCs w:val="24"/>
              </w:rPr>
            </w:pPr>
            <w:r w:rsidRPr="00484400">
              <w:rPr>
                <w:rFonts w:ascii="Times New Roman" w:hAnsi="Times New Roman" w:cs="Times New Roman"/>
                <w:b/>
                <w:sz w:val="24"/>
                <w:szCs w:val="24"/>
              </w:rPr>
              <w:t>No</w:t>
            </w:r>
          </w:p>
        </w:tc>
      </w:tr>
      <w:tr w:rsidR="003245F8" w:rsidRPr="00484400" w14:paraId="781C444C" w14:textId="77777777" w:rsidTr="00A924D8">
        <w:tc>
          <w:tcPr>
            <w:tcW w:w="6115" w:type="dxa"/>
          </w:tcPr>
          <w:p w14:paraId="0E247986" w14:textId="77777777" w:rsidR="003245F8" w:rsidRPr="00484400" w:rsidRDefault="003245F8" w:rsidP="003245F8">
            <w:pPr>
              <w:numPr>
                <w:ilvl w:val="0"/>
                <w:numId w:val="48"/>
              </w:numPr>
              <w:contextualSpacing/>
              <w:rPr>
                <w:rFonts w:ascii="Times New Roman" w:eastAsiaTheme="minorHAnsi" w:hAnsi="Times New Roman" w:cs="Times New Roman"/>
                <w:sz w:val="24"/>
                <w:szCs w:val="24"/>
              </w:rPr>
            </w:pPr>
            <w:r w:rsidRPr="00484400">
              <w:rPr>
                <w:rFonts w:ascii="Times New Roman" w:hAnsi="Times New Roman" w:cs="Times New Roman"/>
                <w:sz w:val="24"/>
                <w:szCs w:val="24"/>
              </w:rPr>
              <w:t>Given a talk or conference presentation on behalf of a pharmaceutical company</w:t>
            </w:r>
          </w:p>
        </w:tc>
        <w:tc>
          <w:tcPr>
            <w:tcW w:w="1620" w:type="dxa"/>
          </w:tcPr>
          <w:p w14:paraId="2856C76C"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620" w:type="dxa"/>
          </w:tcPr>
          <w:p w14:paraId="242D477D"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r>
      <w:tr w:rsidR="003245F8" w:rsidRPr="00484400" w14:paraId="08282027" w14:textId="77777777" w:rsidTr="00A924D8">
        <w:tc>
          <w:tcPr>
            <w:tcW w:w="6115" w:type="dxa"/>
          </w:tcPr>
          <w:p w14:paraId="6F751928" w14:textId="77777777" w:rsidR="003245F8" w:rsidRPr="00484400" w:rsidRDefault="003245F8" w:rsidP="003245F8">
            <w:pPr>
              <w:numPr>
                <w:ilvl w:val="0"/>
                <w:numId w:val="48"/>
              </w:numPr>
              <w:contextualSpacing/>
              <w:rPr>
                <w:rFonts w:ascii="Times New Roman" w:eastAsiaTheme="minorHAnsi" w:hAnsi="Times New Roman" w:cs="Times New Roman"/>
                <w:sz w:val="24"/>
                <w:szCs w:val="24"/>
              </w:rPr>
            </w:pPr>
            <w:r w:rsidRPr="00484400">
              <w:rPr>
                <w:rFonts w:ascii="Times New Roman" w:hAnsi="Times New Roman" w:cs="Times New Roman"/>
                <w:sz w:val="24"/>
                <w:szCs w:val="24"/>
              </w:rPr>
              <w:t>Served as a consultant for a pharmaceutical company</w:t>
            </w:r>
          </w:p>
        </w:tc>
        <w:tc>
          <w:tcPr>
            <w:tcW w:w="1620" w:type="dxa"/>
          </w:tcPr>
          <w:p w14:paraId="7A5315FA"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620" w:type="dxa"/>
          </w:tcPr>
          <w:p w14:paraId="607F212A"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r>
      <w:tr w:rsidR="003245F8" w:rsidRPr="00484400" w14:paraId="6A1A5483" w14:textId="77777777" w:rsidTr="00A924D8">
        <w:tc>
          <w:tcPr>
            <w:tcW w:w="6115" w:type="dxa"/>
          </w:tcPr>
          <w:p w14:paraId="06662E1F" w14:textId="77777777" w:rsidR="003245F8" w:rsidRPr="00484400" w:rsidRDefault="003245F8" w:rsidP="003245F8">
            <w:pPr>
              <w:numPr>
                <w:ilvl w:val="0"/>
                <w:numId w:val="48"/>
              </w:numPr>
              <w:contextualSpacing/>
              <w:rPr>
                <w:rFonts w:ascii="Times New Roman" w:eastAsiaTheme="minorHAnsi" w:hAnsi="Times New Roman" w:cs="Times New Roman"/>
                <w:sz w:val="24"/>
                <w:szCs w:val="24"/>
              </w:rPr>
            </w:pPr>
            <w:r w:rsidRPr="00484400">
              <w:rPr>
                <w:rFonts w:ascii="Times New Roman" w:hAnsi="Times New Roman" w:cs="Times New Roman"/>
                <w:sz w:val="24"/>
                <w:szCs w:val="24"/>
              </w:rPr>
              <w:t>Participated as an investigator in a clinical trial or other research study funded by a pharmaceutical company</w:t>
            </w:r>
          </w:p>
        </w:tc>
        <w:tc>
          <w:tcPr>
            <w:tcW w:w="1620" w:type="dxa"/>
          </w:tcPr>
          <w:p w14:paraId="19040659"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620" w:type="dxa"/>
          </w:tcPr>
          <w:p w14:paraId="4A7448D1"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r>
    </w:tbl>
    <w:p w14:paraId="0F291696" w14:textId="77777777" w:rsidR="003245F8" w:rsidRPr="00484400" w:rsidRDefault="003245F8" w:rsidP="003245F8">
      <w:pPr>
        <w:rPr>
          <w:color w:val="00B050"/>
        </w:rPr>
      </w:pPr>
    </w:p>
    <w:p w14:paraId="365428AC" w14:textId="77777777" w:rsidR="003245F8" w:rsidRPr="00484400" w:rsidRDefault="003245F8" w:rsidP="003245F8">
      <w:r w:rsidRPr="00484400">
        <w:t xml:space="preserve">Q10.   In the last year, how often have you interacted with pharmaceutical companies online (e.g., speaking with a sales representative via Skype, viewing a product presentation on a website)? </w:t>
      </w:r>
    </w:p>
    <w:p w14:paraId="55A92074" w14:textId="77777777" w:rsidR="003245F8" w:rsidRPr="00484400" w:rsidRDefault="003245F8" w:rsidP="003245F8">
      <w:pPr>
        <w:pStyle w:val="ListParagraph"/>
        <w:numPr>
          <w:ilvl w:val="0"/>
          <w:numId w:val="53"/>
        </w:numPr>
      </w:pPr>
      <w:r w:rsidRPr="00484400">
        <w:t>More than once a week</w:t>
      </w:r>
    </w:p>
    <w:p w14:paraId="544EF767" w14:textId="77777777" w:rsidR="003245F8" w:rsidRPr="00484400" w:rsidRDefault="003245F8" w:rsidP="003245F8">
      <w:pPr>
        <w:pStyle w:val="ListParagraph"/>
        <w:numPr>
          <w:ilvl w:val="0"/>
          <w:numId w:val="53"/>
        </w:numPr>
      </w:pPr>
      <w:r w:rsidRPr="00484400">
        <w:t>About once a week</w:t>
      </w:r>
    </w:p>
    <w:p w14:paraId="74760E85" w14:textId="77777777" w:rsidR="003245F8" w:rsidRPr="00484400" w:rsidRDefault="003245F8" w:rsidP="003245F8">
      <w:pPr>
        <w:pStyle w:val="ListParagraph"/>
        <w:numPr>
          <w:ilvl w:val="0"/>
          <w:numId w:val="53"/>
        </w:numPr>
      </w:pPr>
      <w:r w:rsidRPr="00484400">
        <w:t>About once a month</w:t>
      </w:r>
    </w:p>
    <w:p w14:paraId="7017F7EE" w14:textId="77777777" w:rsidR="003245F8" w:rsidRPr="00484400" w:rsidRDefault="003245F8" w:rsidP="003245F8">
      <w:pPr>
        <w:pStyle w:val="ListParagraph"/>
        <w:numPr>
          <w:ilvl w:val="0"/>
          <w:numId w:val="53"/>
        </w:numPr>
      </w:pPr>
      <w:r w:rsidRPr="00484400">
        <w:t>A few times a year</w:t>
      </w:r>
    </w:p>
    <w:p w14:paraId="628F49CA" w14:textId="77777777" w:rsidR="003245F8" w:rsidRPr="00484400" w:rsidRDefault="003245F8" w:rsidP="003245F8">
      <w:pPr>
        <w:pStyle w:val="ListParagraph"/>
        <w:numPr>
          <w:ilvl w:val="0"/>
          <w:numId w:val="53"/>
        </w:numPr>
      </w:pPr>
      <w:r w:rsidRPr="00484400">
        <w:t>Once a year or less</w:t>
      </w:r>
    </w:p>
    <w:p w14:paraId="2E0EAC9D" w14:textId="77777777" w:rsidR="003245F8" w:rsidRPr="00484400" w:rsidRDefault="003245F8" w:rsidP="003245F8">
      <w:pPr>
        <w:pStyle w:val="ListParagraph"/>
        <w:numPr>
          <w:ilvl w:val="0"/>
          <w:numId w:val="53"/>
        </w:numPr>
      </w:pPr>
      <w:r w:rsidRPr="00484400">
        <w:t>Never</w:t>
      </w:r>
    </w:p>
    <w:p w14:paraId="0400E1E6" w14:textId="77777777" w:rsidR="003245F8" w:rsidRPr="00484400" w:rsidRDefault="003245F8" w:rsidP="003245F8">
      <w:r w:rsidRPr="00484400">
        <w:t>Q11.  Do you use online sites to interact with other healthcare professional colleagues?</w:t>
      </w:r>
    </w:p>
    <w:p w14:paraId="30E6E662" w14:textId="77777777" w:rsidR="003245F8" w:rsidRPr="00484400" w:rsidRDefault="003245F8" w:rsidP="003245F8">
      <w:pPr>
        <w:pStyle w:val="ListParagraph"/>
        <w:numPr>
          <w:ilvl w:val="0"/>
          <w:numId w:val="52"/>
        </w:numPr>
      </w:pPr>
      <w:r w:rsidRPr="00484400">
        <w:t xml:space="preserve">Yes </w:t>
      </w:r>
    </w:p>
    <w:p w14:paraId="25210F6D" w14:textId="0BBAE7FE" w:rsidR="003245F8" w:rsidRPr="00484400" w:rsidRDefault="003245F8" w:rsidP="003245F8">
      <w:pPr>
        <w:pStyle w:val="ListParagraph"/>
        <w:numPr>
          <w:ilvl w:val="0"/>
          <w:numId w:val="52"/>
        </w:numPr>
      </w:pPr>
      <w:r w:rsidRPr="00484400">
        <w:t xml:space="preserve">No </w:t>
      </w:r>
      <w:r w:rsidR="003849E9">
        <w:rPr>
          <w:color w:val="FF0000"/>
        </w:rPr>
        <w:t>[GO TO</w:t>
      </w:r>
      <w:r w:rsidR="0059519A">
        <w:rPr>
          <w:color w:val="FF0000"/>
        </w:rPr>
        <w:t xml:space="preserve"> Q12</w:t>
      </w:r>
      <w:r w:rsidR="003849E9">
        <w:rPr>
          <w:color w:val="FF0000"/>
        </w:rPr>
        <w:t>]</w:t>
      </w:r>
    </w:p>
    <w:p w14:paraId="00598991" w14:textId="77777777" w:rsidR="003245F8" w:rsidRPr="00484400" w:rsidRDefault="003245F8" w:rsidP="003245F8">
      <w:r w:rsidRPr="00484400">
        <w:t>Q11a.  How often do you use these sites for the following activities:</w:t>
      </w:r>
    </w:p>
    <w:tbl>
      <w:tblPr>
        <w:tblStyle w:val="TableGrid1"/>
        <w:tblW w:w="9445" w:type="dxa"/>
        <w:tblLayout w:type="fixed"/>
        <w:tblLook w:val="04A0" w:firstRow="1" w:lastRow="0" w:firstColumn="1" w:lastColumn="0" w:noHBand="0" w:noVBand="1"/>
      </w:tblPr>
      <w:tblGrid>
        <w:gridCol w:w="2875"/>
        <w:gridCol w:w="1314"/>
        <w:gridCol w:w="1314"/>
        <w:gridCol w:w="1332"/>
        <w:gridCol w:w="1296"/>
        <w:gridCol w:w="1314"/>
      </w:tblGrid>
      <w:tr w:rsidR="003245F8" w:rsidRPr="00484400" w14:paraId="222232A2" w14:textId="77777777" w:rsidTr="00A924D8">
        <w:tc>
          <w:tcPr>
            <w:tcW w:w="2875" w:type="dxa"/>
          </w:tcPr>
          <w:p w14:paraId="05FF1F4D" w14:textId="77777777" w:rsidR="003245F8" w:rsidRPr="00484400" w:rsidRDefault="003245F8" w:rsidP="00A924D8">
            <w:pPr>
              <w:rPr>
                <w:rFonts w:ascii="Times New Roman" w:eastAsiaTheme="minorHAnsi" w:hAnsi="Times New Roman" w:cs="Times New Roman"/>
                <w:sz w:val="24"/>
                <w:szCs w:val="24"/>
              </w:rPr>
            </w:pPr>
          </w:p>
        </w:tc>
        <w:tc>
          <w:tcPr>
            <w:tcW w:w="1314" w:type="dxa"/>
          </w:tcPr>
          <w:p w14:paraId="2760731D" w14:textId="77777777" w:rsidR="003245F8" w:rsidRPr="00484400" w:rsidRDefault="003245F8" w:rsidP="00A924D8">
            <w:pPr>
              <w:jc w:val="center"/>
              <w:rPr>
                <w:rFonts w:ascii="Times New Roman" w:eastAsiaTheme="minorHAnsi" w:hAnsi="Times New Roman" w:cs="Times New Roman"/>
                <w:b/>
                <w:sz w:val="24"/>
                <w:szCs w:val="24"/>
              </w:rPr>
            </w:pPr>
            <w:r w:rsidRPr="00484400">
              <w:rPr>
                <w:rFonts w:ascii="Times New Roman" w:hAnsi="Times New Roman" w:cs="Times New Roman"/>
                <w:b/>
                <w:sz w:val="24"/>
                <w:szCs w:val="24"/>
              </w:rPr>
              <w:t>Always</w:t>
            </w:r>
          </w:p>
        </w:tc>
        <w:tc>
          <w:tcPr>
            <w:tcW w:w="1314" w:type="dxa"/>
          </w:tcPr>
          <w:p w14:paraId="3A2CF2D8" w14:textId="77777777" w:rsidR="003245F8" w:rsidRPr="00484400" w:rsidRDefault="003245F8" w:rsidP="00A924D8">
            <w:pPr>
              <w:jc w:val="center"/>
              <w:rPr>
                <w:rFonts w:ascii="Times New Roman" w:eastAsiaTheme="minorHAnsi" w:hAnsi="Times New Roman" w:cs="Times New Roman"/>
                <w:b/>
                <w:sz w:val="24"/>
                <w:szCs w:val="24"/>
              </w:rPr>
            </w:pPr>
            <w:r w:rsidRPr="00484400">
              <w:rPr>
                <w:rFonts w:ascii="Times New Roman" w:hAnsi="Times New Roman" w:cs="Times New Roman"/>
                <w:b/>
                <w:sz w:val="24"/>
                <w:szCs w:val="24"/>
              </w:rPr>
              <w:t>Often</w:t>
            </w:r>
          </w:p>
        </w:tc>
        <w:tc>
          <w:tcPr>
            <w:tcW w:w="1332" w:type="dxa"/>
          </w:tcPr>
          <w:p w14:paraId="696D0AD1" w14:textId="77777777" w:rsidR="003245F8" w:rsidRPr="00484400" w:rsidRDefault="003245F8" w:rsidP="00A924D8">
            <w:pPr>
              <w:jc w:val="center"/>
              <w:rPr>
                <w:rFonts w:ascii="Times New Roman" w:eastAsiaTheme="minorHAnsi" w:hAnsi="Times New Roman" w:cs="Times New Roman"/>
                <w:b/>
                <w:sz w:val="24"/>
                <w:szCs w:val="24"/>
              </w:rPr>
            </w:pPr>
            <w:r w:rsidRPr="00484400">
              <w:rPr>
                <w:rFonts w:ascii="Times New Roman" w:hAnsi="Times New Roman" w:cs="Times New Roman"/>
                <w:b/>
                <w:sz w:val="24"/>
                <w:szCs w:val="24"/>
              </w:rPr>
              <w:t>Sometimes</w:t>
            </w:r>
          </w:p>
        </w:tc>
        <w:tc>
          <w:tcPr>
            <w:tcW w:w="1296" w:type="dxa"/>
          </w:tcPr>
          <w:p w14:paraId="1744DAE1" w14:textId="77777777" w:rsidR="003245F8" w:rsidRPr="00484400" w:rsidRDefault="003245F8" w:rsidP="00A924D8">
            <w:pPr>
              <w:jc w:val="center"/>
              <w:rPr>
                <w:rFonts w:ascii="Times New Roman" w:eastAsiaTheme="minorHAnsi" w:hAnsi="Times New Roman" w:cs="Times New Roman"/>
                <w:b/>
                <w:sz w:val="24"/>
                <w:szCs w:val="24"/>
              </w:rPr>
            </w:pPr>
            <w:r w:rsidRPr="00484400">
              <w:rPr>
                <w:rFonts w:ascii="Times New Roman" w:hAnsi="Times New Roman" w:cs="Times New Roman"/>
                <w:b/>
                <w:sz w:val="24"/>
                <w:szCs w:val="24"/>
              </w:rPr>
              <w:t xml:space="preserve">Rarely </w:t>
            </w:r>
          </w:p>
        </w:tc>
        <w:tc>
          <w:tcPr>
            <w:tcW w:w="1314" w:type="dxa"/>
          </w:tcPr>
          <w:p w14:paraId="478DB33E" w14:textId="77777777" w:rsidR="003245F8" w:rsidRPr="00484400" w:rsidRDefault="003245F8" w:rsidP="00A924D8">
            <w:pPr>
              <w:jc w:val="center"/>
              <w:rPr>
                <w:rFonts w:ascii="Times New Roman" w:hAnsi="Times New Roman" w:cs="Times New Roman"/>
                <w:b/>
                <w:sz w:val="24"/>
                <w:szCs w:val="24"/>
              </w:rPr>
            </w:pPr>
            <w:r w:rsidRPr="00484400">
              <w:rPr>
                <w:rFonts w:ascii="Times New Roman" w:hAnsi="Times New Roman" w:cs="Times New Roman"/>
                <w:b/>
                <w:sz w:val="24"/>
                <w:szCs w:val="24"/>
              </w:rPr>
              <w:t>Never</w:t>
            </w:r>
          </w:p>
        </w:tc>
      </w:tr>
      <w:tr w:rsidR="003245F8" w:rsidRPr="00484400" w14:paraId="368FF494" w14:textId="77777777" w:rsidTr="00A924D8">
        <w:tc>
          <w:tcPr>
            <w:tcW w:w="2875" w:type="dxa"/>
          </w:tcPr>
          <w:p w14:paraId="14FD33EA" w14:textId="77777777" w:rsidR="003245F8" w:rsidRPr="00484400" w:rsidRDefault="003245F8" w:rsidP="003245F8">
            <w:pPr>
              <w:numPr>
                <w:ilvl w:val="0"/>
                <w:numId w:val="50"/>
              </w:numPr>
              <w:contextualSpacing/>
              <w:rPr>
                <w:rFonts w:ascii="Times New Roman" w:eastAsiaTheme="minorHAnsi" w:hAnsi="Times New Roman" w:cs="Times New Roman"/>
                <w:sz w:val="24"/>
                <w:szCs w:val="24"/>
              </w:rPr>
            </w:pPr>
            <w:r w:rsidRPr="00484400">
              <w:rPr>
                <w:rFonts w:ascii="Times New Roman" w:hAnsi="Times New Roman" w:cs="Times New Roman"/>
                <w:sz w:val="24"/>
                <w:szCs w:val="24"/>
              </w:rPr>
              <w:t>Posting information</w:t>
            </w:r>
          </w:p>
        </w:tc>
        <w:tc>
          <w:tcPr>
            <w:tcW w:w="1314" w:type="dxa"/>
          </w:tcPr>
          <w:p w14:paraId="50BD6149"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14" w:type="dxa"/>
          </w:tcPr>
          <w:p w14:paraId="0C4A2017"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32" w:type="dxa"/>
          </w:tcPr>
          <w:p w14:paraId="12BDBB6B"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296" w:type="dxa"/>
          </w:tcPr>
          <w:p w14:paraId="13CBC008"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14" w:type="dxa"/>
          </w:tcPr>
          <w:p w14:paraId="0A92A350" w14:textId="77777777" w:rsidR="003245F8" w:rsidRPr="00484400" w:rsidRDefault="003245F8" w:rsidP="00A924D8">
            <w:pPr>
              <w:jc w:val="center"/>
            </w:pPr>
            <w:r w:rsidRPr="00484400">
              <w:rPr>
                <w:rFonts w:ascii="Times New Roman" w:eastAsiaTheme="minorHAnsi" w:hAnsi="Times New Roman" w:cs="Times New Roman"/>
                <w:sz w:val="24"/>
                <w:szCs w:val="24"/>
              </w:rPr>
              <w:sym w:font="Wingdings" w:char="F071"/>
            </w:r>
          </w:p>
        </w:tc>
      </w:tr>
      <w:tr w:rsidR="003245F8" w:rsidRPr="00484400" w14:paraId="1FD94A59" w14:textId="77777777" w:rsidTr="00A924D8">
        <w:tc>
          <w:tcPr>
            <w:tcW w:w="2875" w:type="dxa"/>
          </w:tcPr>
          <w:p w14:paraId="4BA6944D" w14:textId="77777777" w:rsidR="003245F8" w:rsidRPr="00484400" w:rsidRDefault="003245F8" w:rsidP="003245F8">
            <w:pPr>
              <w:numPr>
                <w:ilvl w:val="0"/>
                <w:numId w:val="50"/>
              </w:numPr>
              <w:contextualSpacing/>
              <w:rPr>
                <w:rFonts w:ascii="Times New Roman" w:eastAsiaTheme="minorHAnsi" w:hAnsi="Times New Roman" w:cs="Times New Roman"/>
                <w:sz w:val="24"/>
                <w:szCs w:val="24"/>
              </w:rPr>
            </w:pPr>
            <w:r w:rsidRPr="00484400">
              <w:rPr>
                <w:rFonts w:ascii="Times New Roman" w:hAnsi="Times New Roman" w:cs="Times New Roman"/>
                <w:sz w:val="24"/>
                <w:szCs w:val="24"/>
              </w:rPr>
              <w:t>Responding to others’ posts</w:t>
            </w:r>
          </w:p>
        </w:tc>
        <w:tc>
          <w:tcPr>
            <w:tcW w:w="1314" w:type="dxa"/>
          </w:tcPr>
          <w:p w14:paraId="50943333"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14" w:type="dxa"/>
          </w:tcPr>
          <w:p w14:paraId="607D1493"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32" w:type="dxa"/>
          </w:tcPr>
          <w:p w14:paraId="398B3E91"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296" w:type="dxa"/>
          </w:tcPr>
          <w:p w14:paraId="2DEC217C"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14" w:type="dxa"/>
          </w:tcPr>
          <w:p w14:paraId="56CD5F99" w14:textId="77777777" w:rsidR="003245F8" w:rsidRPr="00484400" w:rsidRDefault="003245F8" w:rsidP="00A924D8">
            <w:pPr>
              <w:jc w:val="center"/>
            </w:pPr>
            <w:r w:rsidRPr="00484400">
              <w:rPr>
                <w:rFonts w:ascii="Times New Roman" w:eastAsiaTheme="minorHAnsi" w:hAnsi="Times New Roman" w:cs="Times New Roman"/>
                <w:sz w:val="24"/>
                <w:szCs w:val="24"/>
              </w:rPr>
              <w:sym w:font="Wingdings" w:char="F071"/>
            </w:r>
          </w:p>
        </w:tc>
      </w:tr>
      <w:tr w:rsidR="003245F8" w:rsidRPr="00484400" w14:paraId="3EF73F8C" w14:textId="77777777" w:rsidTr="00A924D8">
        <w:tc>
          <w:tcPr>
            <w:tcW w:w="2875" w:type="dxa"/>
          </w:tcPr>
          <w:p w14:paraId="6E060308" w14:textId="77777777" w:rsidR="003245F8" w:rsidRPr="00484400" w:rsidRDefault="003245F8" w:rsidP="003245F8">
            <w:pPr>
              <w:numPr>
                <w:ilvl w:val="0"/>
                <w:numId w:val="50"/>
              </w:numPr>
              <w:contextualSpacing/>
              <w:rPr>
                <w:rFonts w:ascii="Times New Roman" w:eastAsiaTheme="minorHAnsi" w:hAnsi="Times New Roman" w:cs="Times New Roman"/>
                <w:sz w:val="24"/>
                <w:szCs w:val="24"/>
              </w:rPr>
            </w:pPr>
            <w:r w:rsidRPr="00484400">
              <w:rPr>
                <w:rFonts w:ascii="Times New Roman" w:hAnsi="Times New Roman" w:cs="Times New Roman"/>
                <w:sz w:val="24"/>
                <w:szCs w:val="24"/>
              </w:rPr>
              <w:t>Moderating discussions</w:t>
            </w:r>
          </w:p>
        </w:tc>
        <w:tc>
          <w:tcPr>
            <w:tcW w:w="1314" w:type="dxa"/>
          </w:tcPr>
          <w:p w14:paraId="77AF4DC7"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14" w:type="dxa"/>
          </w:tcPr>
          <w:p w14:paraId="1B47BF82"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32" w:type="dxa"/>
          </w:tcPr>
          <w:p w14:paraId="2A8AAD94"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296" w:type="dxa"/>
          </w:tcPr>
          <w:p w14:paraId="2531C7F5"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14" w:type="dxa"/>
          </w:tcPr>
          <w:p w14:paraId="01D0B688" w14:textId="77777777" w:rsidR="003245F8" w:rsidRPr="00484400" w:rsidRDefault="003245F8" w:rsidP="00A924D8">
            <w:pPr>
              <w:jc w:val="center"/>
            </w:pPr>
            <w:r w:rsidRPr="00484400">
              <w:rPr>
                <w:rFonts w:ascii="Times New Roman" w:eastAsiaTheme="minorHAnsi" w:hAnsi="Times New Roman" w:cs="Times New Roman"/>
                <w:sz w:val="24"/>
                <w:szCs w:val="24"/>
              </w:rPr>
              <w:sym w:font="Wingdings" w:char="F071"/>
            </w:r>
          </w:p>
        </w:tc>
      </w:tr>
      <w:tr w:rsidR="003245F8" w:rsidRPr="00484400" w14:paraId="4FE67C3A" w14:textId="77777777" w:rsidTr="00A924D8">
        <w:tc>
          <w:tcPr>
            <w:tcW w:w="2875" w:type="dxa"/>
          </w:tcPr>
          <w:p w14:paraId="2E4DA3EC" w14:textId="77777777" w:rsidR="003245F8" w:rsidRPr="00484400" w:rsidRDefault="003245F8" w:rsidP="003245F8">
            <w:pPr>
              <w:numPr>
                <w:ilvl w:val="0"/>
                <w:numId w:val="50"/>
              </w:numPr>
              <w:contextualSpacing/>
              <w:rPr>
                <w:rFonts w:ascii="Times New Roman" w:eastAsiaTheme="minorHAnsi" w:hAnsi="Times New Roman" w:cs="Times New Roman"/>
                <w:sz w:val="24"/>
                <w:szCs w:val="24"/>
              </w:rPr>
            </w:pPr>
            <w:r w:rsidRPr="00484400">
              <w:rPr>
                <w:rFonts w:ascii="Times New Roman" w:hAnsi="Times New Roman" w:cs="Times New Roman"/>
                <w:sz w:val="24"/>
                <w:szCs w:val="24"/>
              </w:rPr>
              <w:t>Reading posts and information</w:t>
            </w:r>
          </w:p>
        </w:tc>
        <w:tc>
          <w:tcPr>
            <w:tcW w:w="1314" w:type="dxa"/>
          </w:tcPr>
          <w:p w14:paraId="739658D7" w14:textId="77777777" w:rsidR="003245F8" w:rsidRPr="00484400" w:rsidRDefault="003245F8" w:rsidP="00A924D8">
            <w:pPr>
              <w:jc w:val="center"/>
              <w:rPr>
                <w:rFonts w:ascii="Times New Roman"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14" w:type="dxa"/>
          </w:tcPr>
          <w:p w14:paraId="69DB3494" w14:textId="77777777" w:rsidR="003245F8" w:rsidRPr="00484400" w:rsidRDefault="003245F8" w:rsidP="00A924D8">
            <w:pPr>
              <w:jc w:val="center"/>
              <w:rPr>
                <w:rFonts w:ascii="Times New Roman"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32" w:type="dxa"/>
          </w:tcPr>
          <w:p w14:paraId="197CF101" w14:textId="77777777" w:rsidR="003245F8" w:rsidRPr="00484400" w:rsidRDefault="003245F8" w:rsidP="00A924D8">
            <w:pPr>
              <w:jc w:val="center"/>
              <w:rPr>
                <w:rFonts w:ascii="Times New Roman"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296" w:type="dxa"/>
          </w:tcPr>
          <w:p w14:paraId="693661AB" w14:textId="77777777" w:rsidR="003245F8" w:rsidRPr="00484400" w:rsidRDefault="003245F8" w:rsidP="00A924D8">
            <w:pPr>
              <w:jc w:val="center"/>
              <w:rPr>
                <w:rFonts w:ascii="Times New Roman"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14" w:type="dxa"/>
          </w:tcPr>
          <w:p w14:paraId="664DC0B3" w14:textId="77777777" w:rsidR="003245F8" w:rsidRPr="00484400" w:rsidRDefault="003245F8" w:rsidP="00A924D8">
            <w:pPr>
              <w:jc w:val="center"/>
            </w:pPr>
            <w:r w:rsidRPr="00484400">
              <w:rPr>
                <w:rFonts w:ascii="Times New Roman" w:eastAsiaTheme="minorHAnsi" w:hAnsi="Times New Roman" w:cs="Times New Roman"/>
                <w:sz w:val="24"/>
                <w:szCs w:val="24"/>
              </w:rPr>
              <w:sym w:font="Wingdings" w:char="F071"/>
            </w:r>
          </w:p>
        </w:tc>
      </w:tr>
      <w:tr w:rsidR="003245F8" w:rsidRPr="00484400" w14:paraId="1BFD16DB" w14:textId="77777777" w:rsidTr="00A924D8">
        <w:tc>
          <w:tcPr>
            <w:tcW w:w="2875" w:type="dxa"/>
          </w:tcPr>
          <w:p w14:paraId="583897CF" w14:textId="77777777" w:rsidR="003245F8" w:rsidRPr="00484400" w:rsidRDefault="003245F8" w:rsidP="003245F8">
            <w:pPr>
              <w:numPr>
                <w:ilvl w:val="0"/>
                <w:numId w:val="50"/>
              </w:numPr>
              <w:contextualSpacing/>
              <w:rPr>
                <w:rFonts w:ascii="Times New Roman" w:eastAsiaTheme="minorHAnsi" w:hAnsi="Times New Roman" w:cs="Times New Roman"/>
                <w:sz w:val="24"/>
                <w:szCs w:val="24"/>
              </w:rPr>
            </w:pPr>
            <w:r w:rsidRPr="00484400">
              <w:rPr>
                <w:rFonts w:ascii="Times New Roman" w:hAnsi="Times New Roman" w:cs="Times New Roman"/>
                <w:sz w:val="24"/>
                <w:szCs w:val="24"/>
              </w:rPr>
              <w:t>Browsing the site</w:t>
            </w:r>
          </w:p>
        </w:tc>
        <w:tc>
          <w:tcPr>
            <w:tcW w:w="1314" w:type="dxa"/>
          </w:tcPr>
          <w:p w14:paraId="0E24B8C5"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14" w:type="dxa"/>
          </w:tcPr>
          <w:p w14:paraId="31D10581"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32" w:type="dxa"/>
          </w:tcPr>
          <w:p w14:paraId="3ACCF896"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296" w:type="dxa"/>
          </w:tcPr>
          <w:p w14:paraId="64695A59"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14" w:type="dxa"/>
          </w:tcPr>
          <w:p w14:paraId="38BBE997" w14:textId="77777777" w:rsidR="003245F8" w:rsidRPr="00484400" w:rsidRDefault="003245F8" w:rsidP="00A924D8">
            <w:pPr>
              <w:jc w:val="center"/>
            </w:pPr>
            <w:r w:rsidRPr="00484400">
              <w:rPr>
                <w:rFonts w:ascii="Times New Roman" w:eastAsiaTheme="minorHAnsi" w:hAnsi="Times New Roman" w:cs="Times New Roman"/>
                <w:sz w:val="24"/>
                <w:szCs w:val="24"/>
              </w:rPr>
              <w:sym w:font="Wingdings" w:char="F071"/>
            </w:r>
          </w:p>
        </w:tc>
      </w:tr>
    </w:tbl>
    <w:p w14:paraId="57629098" w14:textId="77777777" w:rsidR="003245F8" w:rsidRPr="00484400" w:rsidRDefault="003245F8" w:rsidP="003245F8">
      <w:pPr>
        <w:rPr>
          <w:color w:val="00B050"/>
        </w:rPr>
      </w:pPr>
    </w:p>
    <w:p w14:paraId="7B520A88" w14:textId="77777777" w:rsidR="003245F8" w:rsidRPr="00484400" w:rsidRDefault="003245F8" w:rsidP="003245F8"/>
    <w:p w14:paraId="156AF227" w14:textId="77777777" w:rsidR="003245F8" w:rsidRPr="00484400" w:rsidRDefault="003245F8" w:rsidP="003245F8">
      <w:r w:rsidRPr="00484400">
        <w:t>Q11b.  Do you participate in these sites to:</w:t>
      </w:r>
    </w:p>
    <w:tbl>
      <w:tblPr>
        <w:tblStyle w:val="TableGrid1"/>
        <w:tblW w:w="9355" w:type="dxa"/>
        <w:tblLayout w:type="fixed"/>
        <w:tblLook w:val="04A0" w:firstRow="1" w:lastRow="0" w:firstColumn="1" w:lastColumn="0" w:noHBand="0" w:noVBand="1"/>
      </w:tblPr>
      <w:tblGrid>
        <w:gridCol w:w="6115"/>
        <w:gridCol w:w="1620"/>
        <w:gridCol w:w="1620"/>
      </w:tblGrid>
      <w:tr w:rsidR="003245F8" w:rsidRPr="00484400" w14:paraId="0ADAA07E" w14:textId="77777777" w:rsidTr="00A924D8">
        <w:tc>
          <w:tcPr>
            <w:tcW w:w="6115" w:type="dxa"/>
          </w:tcPr>
          <w:p w14:paraId="42D887A0" w14:textId="77777777" w:rsidR="003245F8" w:rsidRPr="00484400" w:rsidRDefault="003245F8" w:rsidP="00A924D8">
            <w:pPr>
              <w:rPr>
                <w:rFonts w:ascii="Times New Roman" w:hAnsi="Times New Roman" w:cs="Times New Roman"/>
                <w:sz w:val="24"/>
                <w:szCs w:val="24"/>
              </w:rPr>
            </w:pPr>
          </w:p>
        </w:tc>
        <w:tc>
          <w:tcPr>
            <w:tcW w:w="1620" w:type="dxa"/>
          </w:tcPr>
          <w:p w14:paraId="07D7ED94" w14:textId="77777777" w:rsidR="003245F8" w:rsidRPr="00484400" w:rsidRDefault="003245F8" w:rsidP="00A924D8">
            <w:pPr>
              <w:jc w:val="center"/>
              <w:rPr>
                <w:rFonts w:ascii="Times New Roman" w:hAnsi="Times New Roman" w:cs="Times New Roman"/>
                <w:b/>
                <w:sz w:val="24"/>
                <w:szCs w:val="24"/>
              </w:rPr>
            </w:pPr>
            <w:r w:rsidRPr="00484400">
              <w:rPr>
                <w:rFonts w:ascii="Times New Roman" w:hAnsi="Times New Roman" w:cs="Times New Roman"/>
                <w:b/>
                <w:sz w:val="24"/>
                <w:szCs w:val="24"/>
              </w:rPr>
              <w:t>Yes</w:t>
            </w:r>
          </w:p>
        </w:tc>
        <w:tc>
          <w:tcPr>
            <w:tcW w:w="1620" w:type="dxa"/>
          </w:tcPr>
          <w:p w14:paraId="01C20230" w14:textId="77777777" w:rsidR="003245F8" w:rsidRPr="00484400" w:rsidRDefault="003245F8" w:rsidP="00A924D8">
            <w:pPr>
              <w:jc w:val="center"/>
              <w:rPr>
                <w:rFonts w:ascii="Times New Roman" w:hAnsi="Times New Roman" w:cs="Times New Roman"/>
                <w:b/>
                <w:sz w:val="24"/>
                <w:szCs w:val="24"/>
              </w:rPr>
            </w:pPr>
            <w:r w:rsidRPr="00484400">
              <w:rPr>
                <w:rFonts w:ascii="Times New Roman" w:hAnsi="Times New Roman" w:cs="Times New Roman"/>
                <w:b/>
                <w:sz w:val="24"/>
                <w:szCs w:val="24"/>
              </w:rPr>
              <w:t>No</w:t>
            </w:r>
          </w:p>
        </w:tc>
      </w:tr>
      <w:tr w:rsidR="003245F8" w:rsidRPr="00484400" w14:paraId="70DA1A27" w14:textId="77777777" w:rsidTr="00A924D8">
        <w:tc>
          <w:tcPr>
            <w:tcW w:w="6115" w:type="dxa"/>
          </w:tcPr>
          <w:p w14:paraId="004BA5F8" w14:textId="77777777" w:rsidR="003245F8" w:rsidRPr="00484400" w:rsidRDefault="003245F8" w:rsidP="003245F8">
            <w:pPr>
              <w:numPr>
                <w:ilvl w:val="0"/>
                <w:numId w:val="51"/>
              </w:numPr>
              <w:contextualSpacing/>
              <w:rPr>
                <w:rFonts w:ascii="Times New Roman" w:hAnsi="Times New Roman" w:cs="Times New Roman"/>
                <w:sz w:val="24"/>
                <w:szCs w:val="24"/>
              </w:rPr>
            </w:pPr>
            <w:r w:rsidRPr="00484400">
              <w:rPr>
                <w:rFonts w:ascii="Times New Roman" w:hAnsi="Times New Roman" w:cs="Times New Roman"/>
                <w:sz w:val="24"/>
                <w:szCs w:val="24"/>
              </w:rPr>
              <w:t>Seek colleague opinions</w:t>
            </w:r>
          </w:p>
        </w:tc>
        <w:tc>
          <w:tcPr>
            <w:tcW w:w="1620" w:type="dxa"/>
          </w:tcPr>
          <w:p w14:paraId="712ADB4C" w14:textId="77777777" w:rsidR="003245F8" w:rsidRPr="00484400" w:rsidRDefault="003245F8" w:rsidP="00A924D8">
            <w:pPr>
              <w:jc w:val="center"/>
              <w:rPr>
                <w:rFonts w:ascii="Times New Roman" w:hAnsi="Times New Roman" w:cs="Times New Roman"/>
                <w:sz w:val="24"/>
                <w:szCs w:val="24"/>
              </w:rPr>
            </w:pPr>
            <w:r w:rsidRPr="00484400">
              <w:rPr>
                <w:rFonts w:ascii="Times New Roman" w:hAnsi="Times New Roman" w:cs="Times New Roman"/>
                <w:sz w:val="24"/>
                <w:szCs w:val="24"/>
              </w:rPr>
              <w:sym w:font="Wingdings" w:char="F071"/>
            </w:r>
          </w:p>
        </w:tc>
        <w:tc>
          <w:tcPr>
            <w:tcW w:w="1620" w:type="dxa"/>
          </w:tcPr>
          <w:p w14:paraId="142BD6BF" w14:textId="77777777" w:rsidR="003245F8" w:rsidRPr="00484400" w:rsidRDefault="003245F8" w:rsidP="00A924D8">
            <w:pPr>
              <w:jc w:val="center"/>
              <w:rPr>
                <w:rFonts w:ascii="Times New Roman" w:hAnsi="Times New Roman" w:cs="Times New Roman"/>
                <w:sz w:val="24"/>
                <w:szCs w:val="24"/>
              </w:rPr>
            </w:pPr>
            <w:r w:rsidRPr="00484400">
              <w:rPr>
                <w:rFonts w:ascii="Times New Roman" w:hAnsi="Times New Roman" w:cs="Times New Roman"/>
                <w:sz w:val="24"/>
                <w:szCs w:val="24"/>
              </w:rPr>
              <w:sym w:font="Wingdings" w:char="F071"/>
            </w:r>
          </w:p>
        </w:tc>
      </w:tr>
      <w:tr w:rsidR="003245F8" w:rsidRPr="00484400" w14:paraId="53BD0388" w14:textId="77777777" w:rsidTr="00A924D8">
        <w:tc>
          <w:tcPr>
            <w:tcW w:w="6115" w:type="dxa"/>
          </w:tcPr>
          <w:p w14:paraId="7A2A2FEB" w14:textId="77777777" w:rsidR="003245F8" w:rsidRPr="00484400" w:rsidRDefault="003245F8" w:rsidP="003245F8">
            <w:pPr>
              <w:numPr>
                <w:ilvl w:val="0"/>
                <w:numId w:val="51"/>
              </w:numPr>
              <w:contextualSpacing/>
              <w:rPr>
                <w:rFonts w:ascii="Times New Roman" w:hAnsi="Times New Roman" w:cs="Times New Roman"/>
                <w:sz w:val="24"/>
                <w:szCs w:val="24"/>
              </w:rPr>
            </w:pPr>
            <w:r w:rsidRPr="00484400">
              <w:rPr>
                <w:rFonts w:ascii="Times New Roman" w:hAnsi="Times New Roman" w:cs="Times New Roman"/>
                <w:sz w:val="24"/>
                <w:szCs w:val="24"/>
              </w:rPr>
              <w:t>Provide advice to others</w:t>
            </w:r>
          </w:p>
        </w:tc>
        <w:tc>
          <w:tcPr>
            <w:tcW w:w="1620" w:type="dxa"/>
          </w:tcPr>
          <w:p w14:paraId="3F7D3DFC" w14:textId="77777777" w:rsidR="003245F8" w:rsidRPr="00484400" w:rsidRDefault="003245F8" w:rsidP="00A924D8">
            <w:pPr>
              <w:jc w:val="center"/>
              <w:rPr>
                <w:rFonts w:ascii="Times New Roman" w:hAnsi="Times New Roman" w:cs="Times New Roman"/>
                <w:sz w:val="24"/>
                <w:szCs w:val="24"/>
              </w:rPr>
            </w:pPr>
            <w:r w:rsidRPr="00484400">
              <w:rPr>
                <w:rFonts w:ascii="Times New Roman" w:hAnsi="Times New Roman" w:cs="Times New Roman"/>
                <w:sz w:val="24"/>
                <w:szCs w:val="24"/>
              </w:rPr>
              <w:sym w:font="Wingdings" w:char="F071"/>
            </w:r>
          </w:p>
        </w:tc>
        <w:tc>
          <w:tcPr>
            <w:tcW w:w="1620" w:type="dxa"/>
          </w:tcPr>
          <w:p w14:paraId="42BFD0E0" w14:textId="77777777" w:rsidR="003245F8" w:rsidRPr="00484400" w:rsidRDefault="003245F8" w:rsidP="00A924D8">
            <w:pPr>
              <w:jc w:val="center"/>
              <w:rPr>
                <w:rFonts w:ascii="Times New Roman" w:hAnsi="Times New Roman" w:cs="Times New Roman"/>
                <w:sz w:val="24"/>
                <w:szCs w:val="24"/>
              </w:rPr>
            </w:pPr>
            <w:r w:rsidRPr="00484400">
              <w:rPr>
                <w:rFonts w:ascii="Times New Roman" w:hAnsi="Times New Roman" w:cs="Times New Roman"/>
                <w:sz w:val="24"/>
                <w:szCs w:val="24"/>
              </w:rPr>
              <w:sym w:font="Wingdings" w:char="F071"/>
            </w:r>
          </w:p>
        </w:tc>
      </w:tr>
      <w:tr w:rsidR="003245F8" w:rsidRPr="00484400" w14:paraId="10CDE9A3" w14:textId="77777777" w:rsidTr="00A924D8">
        <w:tc>
          <w:tcPr>
            <w:tcW w:w="6115" w:type="dxa"/>
          </w:tcPr>
          <w:p w14:paraId="153D504D" w14:textId="77777777" w:rsidR="003245F8" w:rsidRPr="00484400" w:rsidRDefault="003245F8" w:rsidP="003245F8">
            <w:pPr>
              <w:numPr>
                <w:ilvl w:val="0"/>
                <w:numId w:val="51"/>
              </w:numPr>
              <w:contextualSpacing/>
              <w:rPr>
                <w:rFonts w:ascii="Times New Roman" w:hAnsi="Times New Roman" w:cs="Times New Roman"/>
                <w:sz w:val="24"/>
                <w:szCs w:val="24"/>
              </w:rPr>
            </w:pPr>
            <w:r w:rsidRPr="00484400">
              <w:rPr>
                <w:rFonts w:ascii="Times New Roman" w:hAnsi="Times New Roman" w:cs="Times New Roman"/>
                <w:sz w:val="24"/>
                <w:szCs w:val="24"/>
              </w:rPr>
              <w:t>Experience camaraderie</w:t>
            </w:r>
          </w:p>
        </w:tc>
        <w:tc>
          <w:tcPr>
            <w:tcW w:w="1620" w:type="dxa"/>
          </w:tcPr>
          <w:p w14:paraId="6C3E4FEB" w14:textId="77777777" w:rsidR="003245F8" w:rsidRPr="00484400" w:rsidRDefault="003245F8" w:rsidP="00A924D8">
            <w:pPr>
              <w:jc w:val="center"/>
              <w:rPr>
                <w:rFonts w:ascii="Times New Roman" w:hAnsi="Times New Roman" w:cs="Times New Roman"/>
                <w:sz w:val="24"/>
                <w:szCs w:val="24"/>
              </w:rPr>
            </w:pPr>
            <w:r w:rsidRPr="00484400">
              <w:rPr>
                <w:rFonts w:ascii="Times New Roman" w:hAnsi="Times New Roman" w:cs="Times New Roman"/>
                <w:sz w:val="24"/>
                <w:szCs w:val="24"/>
              </w:rPr>
              <w:sym w:font="Wingdings" w:char="F071"/>
            </w:r>
          </w:p>
        </w:tc>
        <w:tc>
          <w:tcPr>
            <w:tcW w:w="1620" w:type="dxa"/>
          </w:tcPr>
          <w:p w14:paraId="2D8CE22F" w14:textId="77777777" w:rsidR="003245F8" w:rsidRPr="00484400" w:rsidRDefault="003245F8" w:rsidP="00A924D8">
            <w:pPr>
              <w:jc w:val="center"/>
              <w:rPr>
                <w:rFonts w:ascii="Times New Roman" w:hAnsi="Times New Roman" w:cs="Times New Roman"/>
                <w:sz w:val="24"/>
                <w:szCs w:val="24"/>
              </w:rPr>
            </w:pPr>
            <w:r w:rsidRPr="00484400">
              <w:rPr>
                <w:rFonts w:ascii="Times New Roman" w:hAnsi="Times New Roman" w:cs="Times New Roman"/>
                <w:sz w:val="24"/>
                <w:szCs w:val="24"/>
              </w:rPr>
              <w:sym w:font="Wingdings" w:char="F071"/>
            </w:r>
          </w:p>
        </w:tc>
      </w:tr>
      <w:tr w:rsidR="003245F8" w:rsidRPr="00484400" w14:paraId="21E2A4F2" w14:textId="77777777" w:rsidTr="00A924D8">
        <w:tc>
          <w:tcPr>
            <w:tcW w:w="6115" w:type="dxa"/>
          </w:tcPr>
          <w:p w14:paraId="4688CD68" w14:textId="77777777" w:rsidR="003245F8" w:rsidRPr="00484400" w:rsidRDefault="003245F8" w:rsidP="003245F8">
            <w:pPr>
              <w:numPr>
                <w:ilvl w:val="0"/>
                <w:numId w:val="51"/>
              </w:numPr>
              <w:contextualSpacing/>
              <w:rPr>
                <w:rFonts w:ascii="Times New Roman" w:hAnsi="Times New Roman" w:cs="Times New Roman"/>
                <w:sz w:val="24"/>
                <w:szCs w:val="24"/>
              </w:rPr>
            </w:pPr>
            <w:r w:rsidRPr="00484400">
              <w:rPr>
                <w:rFonts w:ascii="Times New Roman" w:hAnsi="Times New Roman" w:cs="Times New Roman"/>
                <w:sz w:val="24"/>
                <w:szCs w:val="24"/>
              </w:rPr>
              <w:t>To post or read about patient issues</w:t>
            </w:r>
          </w:p>
        </w:tc>
        <w:tc>
          <w:tcPr>
            <w:tcW w:w="1620" w:type="dxa"/>
          </w:tcPr>
          <w:p w14:paraId="093CFBA8" w14:textId="77777777" w:rsidR="003245F8" w:rsidRPr="00484400" w:rsidRDefault="003245F8" w:rsidP="00A924D8">
            <w:pPr>
              <w:jc w:val="center"/>
            </w:pPr>
            <w:r w:rsidRPr="00484400">
              <w:rPr>
                <w:rFonts w:ascii="Times New Roman" w:hAnsi="Times New Roman" w:cs="Times New Roman"/>
                <w:sz w:val="24"/>
                <w:szCs w:val="24"/>
              </w:rPr>
              <w:sym w:font="Wingdings" w:char="F071"/>
            </w:r>
          </w:p>
        </w:tc>
        <w:tc>
          <w:tcPr>
            <w:tcW w:w="1620" w:type="dxa"/>
          </w:tcPr>
          <w:p w14:paraId="038F0C97" w14:textId="77777777" w:rsidR="003245F8" w:rsidRPr="00484400" w:rsidRDefault="003245F8" w:rsidP="00A924D8">
            <w:pPr>
              <w:jc w:val="center"/>
            </w:pPr>
            <w:r w:rsidRPr="00484400">
              <w:rPr>
                <w:rFonts w:ascii="Times New Roman" w:hAnsi="Times New Roman" w:cs="Times New Roman"/>
                <w:sz w:val="24"/>
                <w:szCs w:val="24"/>
              </w:rPr>
              <w:sym w:font="Wingdings" w:char="F071"/>
            </w:r>
          </w:p>
        </w:tc>
      </w:tr>
      <w:tr w:rsidR="003245F8" w:rsidRPr="00484400" w14:paraId="3CF89701" w14:textId="77777777" w:rsidTr="00A924D8">
        <w:tc>
          <w:tcPr>
            <w:tcW w:w="6115" w:type="dxa"/>
          </w:tcPr>
          <w:p w14:paraId="0EDE9236" w14:textId="77777777" w:rsidR="003245F8" w:rsidRPr="00484400" w:rsidRDefault="003245F8" w:rsidP="003245F8">
            <w:pPr>
              <w:numPr>
                <w:ilvl w:val="0"/>
                <w:numId w:val="51"/>
              </w:numPr>
              <w:contextualSpacing/>
              <w:rPr>
                <w:rFonts w:ascii="Times New Roman" w:hAnsi="Times New Roman" w:cs="Times New Roman"/>
                <w:sz w:val="24"/>
                <w:szCs w:val="24"/>
              </w:rPr>
            </w:pPr>
            <w:r w:rsidRPr="00484400">
              <w:rPr>
                <w:rFonts w:ascii="Times New Roman" w:hAnsi="Times New Roman" w:cs="Times New Roman"/>
                <w:sz w:val="24"/>
                <w:szCs w:val="24"/>
              </w:rPr>
              <w:t>To post or read about healthcare insurance provider issues</w:t>
            </w:r>
          </w:p>
        </w:tc>
        <w:tc>
          <w:tcPr>
            <w:tcW w:w="1620" w:type="dxa"/>
          </w:tcPr>
          <w:p w14:paraId="0B9BE13C" w14:textId="77777777" w:rsidR="003245F8" w:rsidRPr="00484400" w:rsidRDefault="003245F8" w:rsidP="00A924D8">
            <w:pPr>
              <w:jc w:val="center"/>
            </w:pPr>
            <w:r w:rsidRPr="00484400">
              <w:rPr>
                <w:rFonts w:ascii="Times New Roman" w:hAnsi="Times New Roman" w:cs="Times New Roman"/>
                <w:sz w:val="24"/>
                <w:szCs w:val="24"/>
              </w:rPr>
              <w:sym w:font="Wingdings" w:char="F071"/>
            </w:r>
          </w:p>
        </w:tc>
        <w:tc>
          <w:tcPr>
            <w:tcW w:w="1620" w:type="dxa"/>
          </w:tcPr>
          <w:p w14:paraId="761C7670" w14:textId="77777777" w:rsidR="003245F8" w:rsidRPr="00484400" w:rsidRDefault="003245F8" w:rsidP="00A924D8">
            <w:pPr>
              <w:jc w:val="center"/>
            </w:pPr>
            <w:r w:rsidRPr="00484400">
              <w:rPr>
                <w:rFonts w:ascii="Times New Roman" w:hAnsi="Times New Roman" w:cs="Times New Roman"/>
                <w:sz w:val="24"/>
                <w:szCs w:val="24"/>
              </w:rPr>
              <w:sym w:font="Wingdings" w:char="F071"/>
            </w:r>
          </w:p>
        </w:tc>
      </w:tr>
      <w:tr w:rsidR="003245F8" w:rsidRPr="00484400" w14:paraId="271440E4" w14:textId="77777777" w:rsidTr="00A924D8">
        <w:tc>
          <w:tcPr>
            <w:tcW w:w="6115" w:type="dxa"/>
          </w:tcPr>
          <w:p w14:paraId="27C5E5FE" w14:textId="77777777" w:rsidR="003245F8" w:rsidRPr="00484400" w:rsidRDefault="003245F8" w:rsidP="003245F8">
            <w:pPr>
              <w:numPr>
                <w:ilvl w:val="0"/>
                <w:numId w:val="51"/>
              </w:numPr>
              <w:contextualSpacing/>
              <w:rPr>
                <w:rFonts w:ascii="Times New Roman" w:hAnsi="Times New Roman" w:cs="Times New Roman"/>
                <w:sz w:val="24"/>
                <w:szCs w:val="24"/>
              </w:rPr>
            </w:pPr>
            <w:r w:rsidRPr="00484400">
              <w:rPr>
                <w:rFonts w:ascii="Times New Roman" w:hAnsi="Times New Roman" w:cs="Times New Roman"/>
                <w:sz w:val="24"/>
                <w:szCs w:val="24"/>
              </w:rPr>
              <w:t>To post or read about office management issues</w:t>
            </w:r>
          </w:p>
        </w:tc>
        <w:tc>
          <w:tcPr>
            <w:tcW w:w="1620" w:type="dxa"/>
          </w:tcPr>
          <w:p w14:paraId="6E1518F0" w14:textId="77777777" w:rsidR="003245F8" w:rsidRPr="00484400" w:rsidRDefault="003245F8" w:rsidP="00A924D8">
            <w:pPr>
              <w:jc w:val="center"/>
            </w:pPr>
            <w:r w:rsidRPr="00484400">
              <w:rPr>
                <w:rFonts w:ascii="Times New Roman" w:hAnsi="Times New Roman" w:cs="Times New Roman"/>
                <w:sz w:val="24"/>
                <w:szCs w:val="24"/>
              </w:rPr>
              <w:sym w:font="Wingdings" w:char="F071"/>
            </w:r>
          </w:p>
        </w:tc>
        <w:tc>
          <w:tcPr>
            <w:tcW w:w="1620" w:type="dxa"/>
          </w:tcPr>
          <w:p w14:paraId="3A6A9CF5" w14:textId="77777777" w:rsidR="003245F8" w:rsidRPr="00484400" w:rsidRDefault="003245F8" w:rsidP="00A924D8">
            <w:pPr>
              <w:jc w:val="center"/>
            </w:pPr>
            <w:r w:rsidRPr="00484400">
              <w:rPr>
                <w:rFonts w:ascii="Times New Roman" w:hAnsi="Times New Roman" w:cs="Times New Roman"/>
                <w:sz w:val="24"/>
                <w:szCs w:val="24"/>
              </w:rPr>
              <w:sym w:font="Wingdings" w:char="F071"/>
            </w:r>
          </w:p>
        </w:tc>
      </w:tr>
      <w:tr w:rsidR="003245F8" w:rsidRPr="00484400" w14:paraId="594250F7" w14:textId="77777777" w:rsidTr="00A924D8">
        <w:tc>
          <w:tcPr>
            <w:tcW w:w="6115" w:type="dxa"/>
          </w:tcPr>
          <w:p w14:paraId="4F0A3528" w14:textId="77777777" w:rsidR="003245F8" w:rsidRPr="00484400" w:rsidRDefault="003245F8" w:rsidP="003245F8">
            <w:pPr>
              <w:numPr>
                <w:ilvl w:val="0"/>
                <w:numId w:val="51"/>
              </w:numPr>
              <w:contextualSpacing/>
              <w:rPr>
                <w:rFonts w:ascii="Times New Roman" w:hAnsi="Times New Roman" w:cs="Times New Roman"/>
                <w:sz w:val="24"/>
                <w:szCs w:val="24"/>
              </w:rPr>
            </w:pPr>
            <w:r w:rsidRPr="00484400">
              <w:rPr>
                <w:rFonts w:ascii="Times New Roman" w:hAnsi="Times New Roman" w:cs="Times New Roman"/>
                <w:sz w:val="24"/>
                <w:szCs w:val="24"/>
              </w:rPr>
              <w:t>To post or read about issues with pharmaceutical representatives</w:t>
            </w:r>
          </w:p>
        </w:tc>
        <w:tc>
          <w:tcPr>
            <w:tcW w:w="1620" w:type="dxa"/>
          </w:tcPr>
          <w:p w14:paraId="55A62090" w14:textId="77777777" w:rsidR="003245F8" w:rsidRPr="00484400" w:rsidRDefault="003245F8" w:rsidP="00A924D8">
            <w:pPr>
              <w:jc w:val="center"/>
            </w:pPr>
            <w:r w:rsidRPr="00484400">
              <w:rPr>
                <w:rFonts w:ascii="Times New Roman" w:hAnsi="Times New Roman" w:cs="Times New Roman"/>
                <w:sz w:val="24"/>
                <w:szCs w:val="24"/>
              </w:rPr>
              <w:sym w:font="Wingdings" w:char="F071"/>
            </w:r>
          </w:p>
        </w:tc>
        <w:tc>
          <w:tcPr>
            <w:tcW w:w="1620" w:type="dxa"/>
          </w:tcPr>
          <w:p w14:paraId="613C16C4" w14:textId="77777777" w:rsidR="003245F8" w:rsidRPr="00484400" w:rsidRDefault="003245F8" w:rsidP="00A924D8">
            <w:pPr>
              <w:jc w:val="center"/>
            </w:pPr>
            <w:r w:rsidRPr="00484400">
              <w:rPr>
                <w:rFonts w:ascii="Times New Roman" w:hAnsi="Times New Roman" w:cs="Times New Roman"/>
                <w:sz w:val="24"/>
                <w:szCs w:val="24"/>
              </w:rPr>
              <w:sym w:font="Wingdings" w:char="F071"/>
            </w:r>
          </w:p>
        </w:tc>
      </w:tr>
    </w:tbl>
    <w:p w14:paraId="602905EB" w14:textId="77777777" w:rsidR="003245F8" w:rsidRPr="00484400" w:rsidRDefault="003245F8" w:rsidP="003245F8">
      <w:pPr>
        <w:rPr>
          <w:color w:val="00B050"/>
        </w:rPr>
      </w:pPr>
    </w:p>
    <w:p w14:paraId="20D501AF" w14:textId="77777777" w:rsidR="003245F8" w:rsidRPr="00484400" w:rsidRDefault="003245F8" w:rsidP="003245F8">
      <w:r w:rsidRPr="00484400">
        <w:rPr>
          <w:color w:val="00B050"/>
        </w:rPr>
        <w:t>[CLINICAL TRIAL</w:t>
      </w:r>
      <w:r>
        <w:rPr>
          <w:color w:val="00B050"/>
        </w:rPr>
        <w:t xml:space="preserve"> </w:t>
      </w:r>
      <w:r w:rsidRPr="00484400">
        <w:rPr>
          <w:color w:val="00B050"/>
        </w:rPr>
        <w:t>KNOWLEDGE</w:t>
      </w:r>
      <w:r>
        <w:rPr>
          <w:color w:val="00B050"/>
        </w:rPr>
        <w:t xml:space="preserve"> AND TRAINING</w:t>
      </w:r>
      <w:r w:rsidRPr="00484400">
        <w:rPr>
          <w:color w:val="00B050"/>
        </w:rPr>
        <w:t>]</w:t>
      </w:r>
    </w:p>
    <w:p w14:paraId="26AE4CF9" w14:textId="77777777" w:rsidR="003245F8" w:rsidRPr="00484400" w:rsidRDefault="003245F8" w:rsidP="003245F8"/>
    <w:p w14:paraId="07CBC15B" w14:textId="77777777" w:rsidR="003245F8" w:rsidRPr="00484400" w:rsidRDefault="003245F8" w:rsidP="003245F8">
      <w:pPr>
        <w:tabs>
          <w:tab w:val="left" w:pos="540"/>
        </w:tabs>
        <w:rPr>
          <w:rFonts w:eastAsiaTheme="minorHAnsi"/>
        </w:rPr>
      </w:pPr>
      <w:r w:rsidRPr="00484400">
        <w:rPr>
          <w:rFonts w:eastAsiaTheme="minorHAnsi"/>
        </w:rPr>
        <w:t xml:space="preserve">The next few questions are about clinical trial information.   </w:t>
      </w:r>
    </w:p>
    <w:p w14:paraId="2EC56BD1" w14:textId="77777777" w:rsidR="003245F8" w:rsidRPr="00484400" w:rsidRDefault="003245F8" w:rsidP="003245F8">
      <w:pPr>
        <w:tabs>
          <w:tab w:val="left" w:pos="540"/>
        </w:tabs>
      </w:pPr>
    </w:p>
    <w:p w14:paraId="66C60DC3" w14:textId="77777777" w:rsidR="003245F8" w:rsidRPr="00484400" w:rsidRDefault="003245F8" w:rsidP="003245F8">
      <w:r w:rsidRPr="00484400">
        <w:t>Q12. What types of clinical trial information would you like to see in professional promotional materials? [Check all that apply</w:t>
      </w:r>
      <w:r>
        <w:t>.</w:t>
      </w:r>
      <w:r w:rsidRPr="00484400">
        <w:t>]</w:t>
      </w:r>
    </w:p>
    <w:p w14:paraId="570ACDB3" w14:textId="77777777" w:rsidR="003245F8" w:rsidRPr="00484400" w:rsidRDefault="003245F8" w:rsidP="003245F8">
      <w:pPr>
        <w:pStyle w:val="ListParagraph"/>
        <w:numPr>
          <w:ilvl w:val="0"/>
          <w:numId w:val="26"/>
        </w:numPr>
      </w:pPr>
      <w:r w:rsidRPr="00484400">
        <w:t>Sample (e.g., population inclusion/exclusion criteria, number enrolled and dropouts, etc.)</w:t>
      </w:r>
    </w:p>
    <w:p w14:paraId="54824064" w14:textId="77777777" w:rsidR="003245F8" w:rsidRPr="00484400" w:rsidRDefault="003245F8" w:rsidP="003245F8">
      <w:pPr>
        <w:pStyle w:val="ListParagraph"/>
        <w:numPr>
          <w:ilvl w:val="0"/>
          <w:numId w:val="26"/>
        </w:numPr>
      </w:pPr>
      <w:r w:rsidRPr="00484400">
        <w:t>Study design (e.g., blinded or not, cohort study, length of trial, etc.)</w:t>
      </w:r>
    </w:p>
    <w:p w14:paraId="23ED198A" w14:textId="7748B2B3" w:rsidR="003245F8" w:rsidRDefault="003245F8" w:rsidP="003245F8">
      <w:pPr>
        <w:pStyle w:val="ListParagraph"/>
        <w:numPr>
          <w:ilvl w:val="0"/>
          <w:numId w:val="26"/>
        </w:numPr>
      </w:pPr>
      <w:r w:rsidRPr="00484400">
        <w:t>Number of trials conducted</w:t>
      </w:r>
    </w:p>
    <w:p w14:paraId="59F99B79" w14:textId="77777777" w:rsidR="003245F8" w:rsidRPr="00484400" w:rsidRDefault="003245F8" w:rsidP="003245F8">
      <w:pPr>
        <w:pStyle w:val="ListParagraph"/>
        <w:numPr>
          <w:ilvl w:val="0"/>
          <w:numId w:val="26"/>
        </w:numPr>
      </w:pPr>
      <w:r w:rsidRPr="00484400">
        <w:t>Summary of results</w:t>
      </w:r>
    </w:p>
    <w:p w14:paraId="57CE50B7" w14:textId="77777777" w:rsidR="003245F8" w:rsidRPr="00484400" w:rsidRDefault="003245F8" w:rsidP="003245F8">
      <w:pPr>
        <w:pStyle w:val="ListParagraph"/>
        <w:numPr>
          <w:ilvl w:val="0"/>
          <w:numId w:val="26"/>
        </w:numPr>
      </w:pPr>
      <w:r w:rsidRPr="00484400">
        <w:t>Statistical findings</w:t>
      </w:r>
    </w:p>
    <w:p w14:paraId="20FB5B91" w14:textId="77777777" w:rsidR="003245F8" w:rsidRPr="00484400" w:rsidRDefault="003245F8" w:rsidP="003245F8">
      <w:pPr>
        <w:pStyle w:val="ListParagraph"/>
        <w:numPr>
          <w:ilvl w:val="0"/>
          <w:numId w:val="26"/>
        </w:numPr>
      </w:pPr>
      <w:r w:rsidRPr="00484400">
        <w:t>Subgroup analyses</w:t>
      </w:r>
    </w:p>
    <w:p w14:paraId="65F49068" w14:textId="7C49DC08" w:rsidR="003245F8" w:rsidRPr="00484400" w:rsidRDefault="003245F8" w:rsidP="003245F8">
      <w:pPr>
        <w:pStyle w:val="ListParagraph"/>
        <w:numPr>
          <w:ilvl w:val="0"/>
          <w:numId w:val="26"/>
        </w:numPr>
      </w:pPr>
      <w:r w:rsidRPr="00484400">
        <w:t xml:space="preserve">None </w:t>
      </w:r>
      <w:r w:rsidR="003849E9">
        <w:rPr>
          <w:color w:val="FF0000"/>
        </w:rPr>
        <w:t>[GO TO</w:t>
      </w:r>
      <w:r w:rsidRPr="00484400">
        <w:rPr>
          <w:color w:val="FF0000"/>
        </w:rPr>
        <w:t xml:space="preserve"> Q1</w:t>
      </w:r>
      <w:r>
        <w:rPr>
          <w:color w:val="FF0000"/>
        </w:rPr>
        <w:t>5</w:t>
      </w:r>
      <w:r w:rsidR="003849E9">
        <w:rPr>
          <w:color w:val="FF0000"/>
        </w:rPr>
        <w:t>]</w:t>
      </w:r>
    </w:p>
    <w:p w14:paraId="7254D19A" w14:textId="77777777" w:rsidR="003245F8" w:rsidRPr="00484400" w:rsidRDefault="003245F8" w:rsidP="003245F8">
      <w:pPr>
        <w:pStyle w:val="ListParagraph"/>
        <w:ind w:left="1080"/>
      </w:pPr>
    </w:p>
    <w:p w14:paraId="3AF9E965" w14:textId="77777777" w:rsidR="003245F8" w:rsidRPr="00484400" w:rsidRDefault="003245F8" w:rsidP="003245F8">
      <w:r w:rsidRPr="00484400">
        <w:t xml:space="preserve">Q13. In general, how much information about the clinical trial </w:t>
      </w:r>
      <w:r w:rsidRPr="00484400">
        <w:rPr>
          <w:i/>
        </w:rPr>
        <w:t xml:space="preserve">methodology </w:t>
      </w:r>
      <w:r w:rsidRPr="00484400">
        <w:t>(e.g., sample, study design, etc.) should be included in professional promotional materials?</w:t>
      </w:r>
    </w:p>
    <w:p w14:paraId="207BA9A0" w14:textId="77777777" w:rsidR="003245F8" w:rsidRPr="00484400" w:rsidRDefault="003245F8" w:rsidP="003245F8">
      <w:pPr>
        <w:pStyle w:val="ListParagraph"/>
        <w:numPr>
          <w:ilvl w:val="0"/>
          <w:numId w:val="18"/>
        </w:numPr>
      </w:pPr>
      <w:r w:rsidRPr="00484400">
        <w:t xml:space="preserve">All </w:t>
      </w:r>
      <w:r>
        <w:t>information</w:t>
      </w:r>
    </w:p>
    <w:p w14:paraId="4327221C" w14:textId="77777777" w:rsidR="003245F8" w:rsidRPr="00484400" w:rsidRDefault="003245F8" w:rsidP="003245F8">
      <w:pPr>
        <w:pStyle w:val="ListParagraph"/>
        <w:numPr>
          <w:ilvl w:val="0"/>
          <w:numId w:val="18"/>
        </w:numPr>
      </w:pPr>
      <w:r w:rsidRPr="00484400">
        <w:t>A moderate amount</w:t>
      </w:r>
    </w:p>
    <w:p w14:paraId="4F5474D9" w14:textId="77777777" w:rsidR="003245F8" w:rsidRPr="00484400" w:rsidRDefault="003245F8" w:rsidP="003245F8">
      <w:pPr>
        <w:pStyle w:val="ListParagraph"/>
        <w:numPr>
          <w:ilvl w:val="0"/>
          <w:numId w:val="18"/>
        </w:numPr>
      </w:pPr>
      <w:r w:rsidRPr="00484400">
        <w:t>A minimal amount</w:t>
      </w:r>
    </w:p>
    <w:p w14:paraId="76137927" w14:textId="77777777" w:rsidR="003245F8" w:rsidRPr="00484400" w:rsidRDefault="003245F8" w:rsidP="003245F8">
      <w:pPr>
        <w:pStyle w:val="ListParagraph"/>
        <w:numPr>
          <w:ilvl w:val="0"/>
          <w:numId w:val="18"/>
        </w:numPr>
      </w:pPr>
      <w:r w:rsidRPr="00484400">
        <w:t>None</w:t>
      </w:r>
    </w:p>
    <w:p w14:paraId="641BC294" w14:textId="77777777" w:rsidR="003245F8" w:rsidRDefault="003245F8" w:rsidP="003245F8"/>
    <w:p w14:paraId="180499E2" w14:textId="77777777" w:rsidR="003245F8" w:rsidRPr="00484400" w:rsidRDefault="003245F8" w:rsidP="003245F8">
      <w:r w:rsidRPr="00484400">
        <w:t xml:space="preserve">Q14. In general, how much information about the clinical trial </w:t>
      </w:r>
      <w:r w:rsidRPr="00484400">
        <w:rPr>
          <w:i/>
        </w:rPr>
        <w:t>outcome</w:t>
      </w:r>
      <w:r w:rsidRPr="00484400">
        <w:t xml:space="preserve"> should be included in professional promotional materials?</w:t>
      </w:r>
    </w:p>
    <w:p w14:paraId="03903F15" w14:textId="77777777" w:rsidR="003245F8" w:rsidRPr="00484400" w:rsidRDefault="003245F8" w:rsidP="003245F8">
      <w:pPr>
        <w:pStyle w:val="ListParagraph"/>
        <w:numPr>
          <w:ilvl w:val="0"/>
          <w:numId w:val="28"/>
        </w:numPr>
      </w:pPr>
      <w:r w:rsidRPr="00484400">
        <w:t>All</w:t>
      </w:r>
      <w:r>
        <w:t xml:space="preserve"> information</w:t>
      </w:r>
    </w:p>
    <w:p w14:paraId="4FD0C326" w14:textId="77777777" w:rsidR="003245F8" w:rsidRPr="00484400" w:rsidRDefault="003245F8" w:rsidP="003245F8">
      <w:pPr>
        <w:pStyle w:val="ListParagraph"/>
        <w:numPr>
          <w:ilvl w:val="0"/>
          <w:numId w:val="28"/>
        </w:numPr>
      </w:pPr>
      <w:r w:rsidRPr="00484400">
        <w:t>A moderate amount</w:t>
      </w:r>
    </w:p>
    <w:p w14:paraId="16DB5D54" w14:textId="77777777" w:rsidR="003245F8" w:rsidRPr="00484400" w:rsidRDefault="003245F8" w:rsidP="003245F8">
      <w:pPr>
        <w:pStyle w:val="ListParagraph"/>
        <w:numPr>
          <w:ilvl w:val="0"/>
          <w:numId w:val="28"/>
        </w:numPr>
      </w:pPr>
      <w:r w:rsidRPr="00484400">
        <w:t>A minimal amount</w:t>
      </w:r>
    </w:p>
    <w:p w14:paraId="78980ECB" w14:textId="77777777" w:rsidR="003245F8" w:rsidRPr="00484400" w:rsidRDefault="003245F8" w:rsidP="003245F8">
      <w:pPr>
        <w:pStyle w:val="ListParagraph"/>
        <w:numPr>
          <w:ilvl w:val="0"/>
          <w:numId w:val="28"/>
        </w:numPr>
      </w:pPr>
      <w:r w:rsidRPr="00484400">
        <w:t>None</w:t>
      </w:r>
    </w:p>
    <w:p w14:paraId="7C7C732F" w14:textId="77777777" w:rsidR="003245F8" w:rsidRPr="00484400" w:rsidRDefault="003245F8" w:rsidP="003245F8"/>
    <w:p w14:paraId="4D5BD293" w14:textId="77777777" w:rsidR="003245F8" w:rsidRPr="00484400" w:rsidRDefault="003245F8" w:rsidP="003245F8">
      <w:r w:rsidRPr="00484400">
        <w:t xml:space="preserve">Q15. How comfortable are you interpreting clinical trial </w:t>
      </w:r>
      <w:r w:rsidRPr="00484400">
        <w:rPr>
          <w:i/>
        </w:rPr>
        <w:t xml:space="preserve">methodology </w:t>
      </w:r>
      <w:r w:rsidRPr="00484400">
        <w:t>(e.g., sample, study design, etc.) information?</w:t>
      </w:r>
    </w:p>
    <w:p w14:paraId="56AA3F05" w14:textId="77777777" w:rsidR="003245F8" w:rsidRPr="00484400" w:rsidRDefault="003245F8" w:rsidP="003245F8">
      <w:pPr>
        <w:pStyle w:val="ListParagraph"/>
        <w:numPr>
          <w:ilvl w:val="0"/>
          <w:numId w:val="29"/>
        </w:numPr>
      </w:pPr>
      <w:r w:rsidRPr="00484400">
        <w:t>Very</w:t>
      </w:r>
    </w:p>
    <w:p w14:paraId="5C40990D" w14:textId="77777777" w:rsidR="003245F8" w:rsidRPr="00484400" w:rsidRDefault="003245F8" w:rsidP="003245F8">
      <w:pPr>
        <w:pStyle w:val="ListParagraph"/>
        <w:numPr>
          <w:ilvl w:val="0"/>
          <w:numId w:val="29"/>
        </w:numPr>
      </w:pPr>
      <w:r w:rsidRPr="00484400">
        <w:t>Somewhat</w:t>
      </w:r>
    </w:p>
    <w:p w14:paraId="353C79B1" w14:textId="77777777" w:rsidR="003245F8" w:rsidRPr="00484400" w:rsidRDefault="003245F8" w:rsidP="003245F8">
      <w:pPr>
        <w:pStyle w:val="ListParagraph"/>
        <w:numPr>
          <w:ilvl w:val="0"/>
          <w:numId w:val="29"/>
        </w:numPr>
      </w:pPr>
      <w:r w:rsidRPr="00484400">
        <w:t>A little</w:t>
      </w:r>
    </w:p>
    <w:p w14:paraId="6C153957" w14:textId="77777777" w:rsidR="003245F8" w:rsidRPr="00484400" w:rsidRDefault="003245F8" w:rsidP="003245F8">
      <w:pPr>
        <w:pStyle w:val="ListParagraph"/>
        <w:numPr>
          <w:ilvl w:val="0"/>
          <w:numId w:val="29"/>
        </w:numPr>
      </w:pPr>
      <w:r w:rsidRPr="00484400">
        <w:t>Not at all</w:t>
      </w:r>
    </w:p>
    <w:p w14:paraId="0545A7BC" w14:textId="77777777" w:rsidR="003245F8" w:rsidRPr="00484400" w:rsidRDefault="003245F8" w:rsidP="003245F8">
      <w:pPr>
        <w:pStyle w:val="ListParagraph"/>
      </w:pPr>
    </w:p>
    <w:p w14:paraId="5C4084C7" w14:textId="77777777" w:rsidR="003245F8" w:rsidRPr="00484400" w:rsidRDefault="003245F8" w:rsidP="003245F8">
      <w:r w:rsidRPr="00484400">
        <w:t xml:space="preserve">Q16. How comfortable are you interpreting clinical trial </w:t>
      </w:r>
      <w:r w:rsidRPr="00484400">
        <w:rPr>
          <w:i/>
        </w:rPr>
        <w:t>outcome</w:t>
      </w:r>
      <w:r>
        <w:rPr>
          <w:i/>
        </w:rPr>
        <w:t>s</w:t>
      </w:r>
      <w:r w:rsidRPr="00484400">
        <w:t xml:space="preserve"> information?</w:t>
      </w:r>
    </w:p>
    <w:p w14:paraId="3232A9F3" w14:textId="77777777" w:rsidR="003245F8" w:rsidRPr="00484400" w:rsidRDefault="003245F8" w:rsidP="003245F8">
      <w:pPr>
        <w:pStyle w:val="ListParagraph"/>
        <w:numPr>
          <w:ilvl w:val="0"/>
          <w:numId w:val="30"/>
        </w:numPr>
      </w:pPr>
      <w:r w:rsidRPr="00484400">
        <w:t>Very</w:t>
      </w:r>
    </w:p>
    <w:p w14:paraId="5CAE9915" w14:textId="77777777" w:rsidR="003245F8" w:rsidRPr="00484400" w:rsidRDefault="003245F8" w:rsidP="003245F8">
      <w:pPr>
        <w:pStyle w:val="ListParagraph"/>
        <w:numPr>
          <w:ilvl w:val="0"/>
          <w:numId w:val="30"/>
        </w:numPr>
      </w:pPr>
      <w:r w:rsidRPr="00484400">
        <w:t>Somewhat</w:t>
      </w:r>
    </w:p>
    <w:p w14:paraId="3133913F" w14:textId="77777777" w:rsidR="003245F8" w:rsidRPr="00484400" w:rsidRDefault="003245F8" w:rsidP="003245F8">
      <w:pPr>
        <w:pStyle w:val="ListParagraph"/>
        <w:numPr>
          <w:ilvl w:val="0"/>
          <w:numId w:val="30"/>
        </w:numPr>
      </w:pPr>
      <w:r w:rsidRPr="00484400">
        <w:t>A little</w:t>
      </w:r>
    </w:p>
    <w:p w14:paraId="2257F6D4" w14:textId="77777777" w:rsidR="003245F8" w:rsidRPr="00484400" w:rsidRDefault="003245F8" w:rsidP="003245F8">
      <w:pPr>
        <w:pStyle w:val="ListParagraph"/>
        <w:numPr>
          <w:ilvl w:val="0"/>
          <w:numId w:val="30"/>
        </w:numPr>
      </w:pPr>
      <w:r w:rsidRPr="00484400">
        <w:t>Not at all</w:t>
      </w:r>
    </w:p>
    <w:p w14:paraId="23A4EDCC" w14:textId="77777777" w:rsidR="003245F8" w:rsidRPr="00484400" w:rsidRDefault="003245F8" w:rsidP="003245F8"/>
    <w:p w14:paraId="0943693B" w14:textId="77777777" w:rsidR="003245F8" w:rsidRPr="00484400" w:rsidRDefault="003245F8" w:rsidP="003245F8">
      <w:pPr>
        <w:tabs>
          <w:tab w:val="left" w:pos="540"/>
        </w:tabs>
      </w:pPr>
      <w:r w:rsidRPr="00484400">
        <w:t>Q17. How often do you consider clinical trial data when deciding which drugs to prescribe to your patients?</w:t>
      </w:r>
    </w:p>
    <w:p w14:paraId="7A289FCC" w14:textId="77777777" w:rsidR="003245F8" w:rsidRPr="00484400" w:rsidRDefault="003245F8" w:rsidP="003245F8">
      <w:pPr>
        <w:pStyle w:val="ListParagraph"/>
        <w:numPr>
          <w:ilvl w:val="0"/>
          <w:numId w:val="35"/>
        </w:numPr>
      </w:pPr>
      <w:r w:rsidRPr="00484400">
        <w:t>Every time</w:t>
      </w:r>
    </w:p>
    <w:p w14:paraId="03874B20" w14:textId="77777777" w:rsidR="003245F8" w:rsidRPr="00484400" w:rsidRDefault="003245F8" w:rsidP="003245F8">
      <w:pPr>
        <w:pStyle w:val="ListParagraph"/>
        <w:numPr>
          <w:ilvl w:val="0"/>
          <w:numId w:val="35"/>
        </w:numPr>
      </w:pPr>
      <w:r w:rsidRPr="00484400">
        <w:t>Most of the time</w:t>
      </w:r>
    </w:p>
    <w:p w14:paraId="7859C165" w14:textId="77777777" w:rsidR="003245F8" w:rsidRPr="00484400" w:rsidRDefault="003245F8" w:rsidP="003245F8">
      <w:pPr>
        <w:pStyle w:val="ListParagraph"/>
        <w:numPr>
          <w:ilvl w:val="0"/>
          <w:numId w:val="35"/>
        </w:numPr>
      </w:pPr>
      <w:r w:rsidRPr="00484400">
        <w:t>Some of the time</w:t>
      </w:r>
    </w:p>
    <w:p w14:paraId="265D376E" w14:textId="77777777" w:rsidR="003245F8" w:rsidRPr="00484400" w:rsidRDefault="003245F8" w:rsidP="003245F8">
      <w:pPr>
        <w:pStyle w:val="ListParagraph"/>
        <w:numPr>
          <w:ilvl w:val="0"/>
          <w:numId w:val="35"/>
        </w:numPr>
      </w:pPr>
      <w:r w:rsidRPr="00484400">
        <w:t>Rarely</w:t>
      </w:r>
    </w:p>
    <w:p w14:paraId="612434A0" w14:textId="77777777" w:rsidR="003245F8" w:rsidRPr="00484400" w:rsidRDefault="003245F8" w:rsidP="003245F8">
      <w:pPr>
        <w:pStyle w:val="ListParagraph"/>
        <w:numPr>
          <w:ilvl w:val="0"/>
          <w:numId w:val="35"/>
        </w:numPr>
      </w:pPr>
      <w:r w:rsidRPr="00484400">
        <w:t>Never</w:t>
      </w:r>
    </w:p>
    <w:p w14:paraId="4503CAC5" w14:textId="77777777" w:rsidR="003245F8" w:rsidRPr="00484400" w:rsidRDefault="003245F8" w:rsidP="003245F8"/>
    <w:p w14:paraId="3D86CFF1" w14:textId="4AE92FF3" w:rsidR="003245F8" w:rsidRPr="00484400" w:rsidRDefault="003245F8" w:rsidP="003245F8">
      <w:r w:rsidRPr="00484400">
        <w:t xml:space="preserve">Q18. How much </w:t>
      </w:r>
      <w:r w:rsidR="005B3E73">
        <w:t xml:space="preserve">formal </w:t>
      </w:r>
      <w:r w:rsidRPr="00484400">
        <w:t xml:space="preserve">training have you had regarding clinical trial </w:t>
      </w:r>
      <w:r w:rsidRPr="005A60D7">
        <w:rPr>
          <w:i/>
        </w:rPr>
        <w:t xml:space="preserve">methodology </w:t>
      </w:r>
      <w:r w:rsidRPr="00484400">
        <w:t>(e.g., sample, study design, etc.)?</w:t>
      </w:r>
    </w:p>
    <w:p w14:paraId="77E42B5C" w14:textId="77777777" w:rsidR="003245F8" w:rsidRPr="00484400" w:rsidRDefault="003245F8" w:rsidP="003245F8">
      <w:pPr>
        <w:pStyle w:val="ListParagraph"/>
        <w:numPr>
          <w:ilvl w:val="0"/>
          <w:numId w:val="27"/>
        </w:numPr>
        <w:ind w:left="720"/>
      </w:pPr>
      <w:r w:rsidRPr="00484400">
        <w:t>A lot</w:t>
      </w:r>
    </w:p>
    <w:p w14:paraId="07606E53" w14:textId="77777777" w:rsidR="003245F8" w:rsidRPr="00484400" w:rsidRDefault="003245F8" w:rsidP="003245F8">
      <w:pPr>
        <w:pStyle w:val="ListParagraph"/>
        <w:numPr>
          <w:ilvl w:val="0"/>
          <w:numId w:val="27"/>
        </w:numPr>
        <w:ind w:left="720"/>
      </w:pPr>
      <w:r w:rsidRPr="00484400">
        <w:t>A moderate amount</w:t>
      </w:r>
    </w:p>
    <w:p w14:paraId="19750A0C" w14:textId="77777777" w:rsidR="003245F8" w:rsidRPr="00484400" w:rsidRDefault="003245F8" w:rsidP="003245F8">
      <w:pPr>
        <w:pStyle w:val="ListParagraph"/>
        <w:numPr>
          <w:ilvl w:val="0"/>
          <w:numId w:val="27"/>
        </w:numPr>
        <w:ind w:left="720"/>
      </w:pPr>
      <w:r w:rsidRPr="00484400">
        <w:t>A minimal amount</w:t>
      </w:r>
    </w:p>
    <w:p w14:paraId="3A0F2210" w14:textId="77777777" w:rsidR="003245F8" w:rsidRPr="00484400" w:rsidRDefault="003245F8" w:rsidP="003245F8">
      <w:pPr>
        <w:pStyle w:val="ListParagraph"/>
        <w:numPr>
          <w:ilvl w:val="0"/>
          <w:numId w:val="27"/>
        </w:numPr>
        <w:ind w:left="720"/>
      </w:pPr>
      <w:r w:rsidRPr="00484400">
        <w:t>None</w:t>
      </w:r>
    </w:p>
    <w:p w14:paraId="719A8006" w14:textId="77777777" w:rsidR="003245F8" w:rsidRPr="00484400" w:rsidRDefault="003245F8" w:rsidP="003245F8">
      <w:pPr>
        <w:rPr>
          <w:color w:val="00B050"/>
        </w:rPr>
      </w:pPr>
    </w:p>
    <w:p w14:paraId="4F2E5992" w14:textId="77777777" w:rsidR="003245F8" w:rsidRPr="00484400" w:rsidRDefault="003245F8" w:rsidP="003245F8">
      <w:pPr>
        <w:rPr>
          <w:color w:val="00B050"/>
        </w:rPr>
      </w:pPr>
      <w:r w:rsidRPr="00484400">
        <w:rPr>
          <w:color w:val="00B050"/>
        </w:rPr>
        <w:t>[FDA APPROVAL OF PRESCRIPTION DRUGS]</w:t>
      </w:r>
    </w:p>
    <w:p w14:paraId="402F0563" w14:textId="77777777" w:rsidR="003245F8" w:rsidRPr="00484400" w:rsidRDefault="003245F8" w:rsidP="003245F8"/>
    <w:p w14:paraId="66EE8E84" w14:textId="77777777" w:rsidR="003245F8" w:rsidRPr="00484400" w:rsidRDefault="003245F8" w:rsidP="003245F8">
      <w:r w:rsidRPr="00484400">
        <w:t xml:space="preserve">The next few questions ask about FDA approval and prescription drugs.  FDA knows that the approval process for pharmaceutical products is quite complex and that it sometimes uses terminology unfamiliar to many medical professionals. The following questions ask about your familiarity with certain terms.  Please answer using your own words and based on your existing knowledge.  We ask that you do not consult other sources before answering. It is important for FDA to understand if terms are unclear or confusing so it can improve the language it uses for medical professionals. Please note that FDA does not regulate the practice of medicine and nothing in this questionnaire should be interpreted in such a way.  </w:t>
      </w:r>
    </w:p>
    <w:p w14:paraId="68DE38D7" w14:textId="77777777" w:rsidR="003245F8" w:rsidRPr="00484400" w:rsidRDefault="003245F8" w:rsidP="003245F8"/>
    <w:p w14:paraId="3037769C" w14:textId="77777777" w:rsidR="003245F8" w:rsidRPr="00484400" w:rsidRDefault="003245F8" w:rsidP="003245F8"/>
    <w:p w14:paraId="5ACE04BB" w14:textId="77777777" w:rsidR="003245F8" w:rsidRPr="00484400" w:rsidRDefault="003245F8" w:rsidP="003245F8">
      <w:r w:rsidRPr="00484400">
        <w:t>Q19. Can you describe your understanding of what FDA approval of prescription drugs means?</w:t>
      </w:r>
    </w:p>
    <w:p w14:paraId="2C984D68" w14:textId="77777777" w:rsidR="003245F8" w:rsidRPr="00484400" w:rsidRDefault="003245F8" w:rsidP="003245F8"/>
    <w:p w14:paraId="69DE4F98" w14:textId="77777777" w:rsidR="003245F8" w:rsidRPr="00484400" w:rsidRDefault="003245F8" w:rsidP="003245F8">
      <w:r w:rsidRPr="00484400">
        <w:t>_______________________________________________________</w:t>
      </w:r>
    </w:p>
    <w:p w14:paraId="10A058A2" w14:textId="77777777" w:rsidR="003245F8" w:rsidRPr="00484400" w:rsidRDefault="003245F8" w:rsidP="003245F8"/>
    <w:p w14:paraId="7274ED3B" w14:textId="77777777" w:rsidR="003245F8" w:rsidRPr="00484400" w:rsidRDefault="003245F8" w:rsidP="003245F8">
      <w:pPr>
        <w:tabs>
          <w:tab w:val="left" w:pos="540"/>
        </w:tabs>
      </w:pPr>
    </w:p>
    <w:p w14:paraId="0ABDDAFC" w14:textId="77777777" w:rsidR="003245F8" w:rsidRPr="00484400" w:rsidRDefault="003245F8" w:rsidP="003245F8">
      <w:pPr>
        <w:tabs>
          <w:tab w:val="left" w:pos="540"/>
        </w:tabs>
      </w:pPr>
      <w:r w:rsidRPr="00484400">
        <w:t>Q20. Please check the statement that best describes your understanding of how FDA regulates prescription drug promotion.</w:t>
      </w:r>
    </w:p>
    <w:p w14:paraId="3086B46A" w14:textId="77777777" w:rsidR="003245F8" w:rsidRPr="00484400" w:rsidRDefault="003245F8" w:rsidP="003245F8">
      <w:pPr>
        <w:pStyle w:val="ListParagraph"/>
        <w:numPr>
          <w:ilvl w:val="0"/>
          <w:numId w:val="16"/>
        </w:numPr>
      </w:pPr>
      <w:r w:rsidRPr="00484400">
        <w:t>FDA does not monitor promotional activities once a prescription drug is approved.</w:t>
      </w:r>
    </w:p>
    <w:p w14:paraId="3AC40932" w14:textId="77777777" w:rsidR="003245F8" w:rsidRPr="00484400" w:rsidRDefault="003245F8" w:rsidP="003245F8">
      <w:pPr>
        <w:pStyle w:val="ListParagraph"/>
        <w:numPr>
          <w:ilvl w:val="0"/>
          <w:numId w:val="16"/>
        </w:numPr>
      </w:pPr>
      <w:r w:rsidRPr="00484400">
        <w:t>FDA reviews all promotional materials before they are released.</w:t>
      </w:r>
    </w:p>
    <w:p w14:paraId="0DA18FF8" w14:textId="77777777" w:rsidR="003245F8" w:rsidRPr="00484400" w:rsidRDefault="003245F8" w:rsidP="003245F8">
      <w:pPr>
        <w:pStyle w:val="ListParagraph"/>
        <w:numPr>
          <w:ilvl w:val="0"/>
          <w:numId w:val="16"/>
        </w:numPr>
      </w:pPr>
      <w:r w:rsidRPr="00484400">
        <w:t xml:space="preserve">FDA regulates prescription drug promotion, but does not generally require review before release. </w:t>
      </w:r>
    </w:p>
    <w:p w14:paraId="0A1CD78B" w14:textId="77777777" w:rsidR="003245F8" w:rsidRPr="00484400" w:rsidRDefault="003245F8" w:rsidP="003245F8">
      <w:pPr>
        <w:pStyle w:val="ListParagraph"/>
        <w:numPr>
          <w:ilvl w:val="0"/>
          <w:numId w:val="16"/>
        </w:numPr>
      </w:pPr>
      <w:r w:rsidRPr="00484400">
        <w:t>I’m not sure how FDA regulates prescription drug promotion.</w:t>
      </w:r>
    </w:p>
    <w:p w14:paraId="0F8596B0" w14:textId="77777777" w:rsidR="003245F8" w:rsidRPr="00484400" w:rsidRDefault="003245F8" w:rsidP="003245F8">
      <w:pPr>
        <w:tabs>
          <w:tab w:val="left" w:pos="540"/>
        </w:tabs>
      </w:pPr>
    </w:p>
    <w:p w14:paraId="12F29157" w14:textId="77777777" w:rsidR="003245F8" w:rsidRPr="00484400" w:rsidRDefault="003245F8" w:rsidP="003245F8">
      <w:pPr>
        <w:tabs>
          <w:tab w:val="left" w:pos="540"/>
        </w:tabs>
      </w:pPr>
      <w:r w:rsidRPr="00484400">
        <w:t>Q21. When prescribing a drug, how important is it to you that the drug is FDA-approved for that particular indication?</w:t>
      </w:r>
    </w:p>
    <w:p w14:paraId="7EBE814E" w14:textId="77777777" w:rsidR="003245F8" w:rsidRPr="00484400" w:rsidRDefault="003245F8" w:rsidP="003245F8">
      <w:pPr>
        <w:pStyle w:val="ListParagraph"/>
        <w:numPr>
          <w:ilvl w:val="0"/>
          <w:numId w:val="17"/>
        </w:numPr>
      </w:pPr>
      <w:r w:rsidRPr="00484400">
        <w:t>Very important</w:t>
      </w:r>
    </w:p>
    <w:p w14:paraId="6D739135" w14:textId="77777777" w:rsidR="003245F8" w:rsidRPr="00484400" w:rsidRDefault="003245F8" w:rsidP="003245F8">
      <w:pPr>
        <w:pStyle w:val="ListParagraph"/>
        <w:numPr>
          <w:ilvl w:val="0"/>
          <w:numId w:val="17"/>
        </w:numPr>
      </w:pPr>
      <w:r w:rsidRPr="00484400">
        <w:t>Somewhat important</w:t>
      </w:r>
    </w:p>
    <w:p w14:paraId="05969279" w14:textId="77777777" w:rsidR="003245F8" w:rsidRPr="00484400" w:rsidRDefault="003245F8" w:rsidP="003245F8">
      <w:pPr>
        <w:pStyle w:val="ListParagraph"/>
        <w:numPr>
          <w:ilvl w:val="0"/>
          <w:numId w:val="17"/>
        </w:numPr>
      </w:pPr>
      <w:r w:rsidRPr="00484400">
        <w:t>A little important</w:t>
      </w:r>
    </w:p>
    <w:p w14:paraId="7C7DD4F0" w14:textId="77777777" w:rsidR="003245F8" w:rsidRPr="00484400" w:rsidRDefault="003245F8" w:rsidP="003245F8">
      <w:pPr>
        <w:pStyle w:val="ListParagraph"/>
        <w:numPr>
          <w:ilvl w:val="0"/>
          <w:numId w:val="17"/>
        </w:numPr>
      </w:pPr>
      <w:r w:rsidRPr="00484400">
        <w:t>Not at all important</w:t>
      </w:r>
    </w:p>
    <w:p w14:paraId="025F091B" w14:textId="53B06602" w:rsidR="003245F8" w:rsidRPr="00484400" w:rsidRDefault="003245F8" w:rsidP="003245F8">
      <w:pPr>
        <w:pStyle w:val="ListParagraph"/>
        <w:numPr>
          <w:ilvl w:val="0"/>
          <w:numId w:val="17"/>
        </w:numPr>
      </w:pPr>
      <w:r w:rsidRPr="00484400">
        <w:t xml:space="preserve">It depends </w:t>
      </w:r>
      <w:r w:rsidR="003849E9">
        <w:rPr>
          <w:color w:val="FF0000"/>
        </w:rPr>
        <w:t>[GO TO</w:t>
      </w:r>
      <w:r w:rsidRPr="00484400">
        <w:rPr>
          <w:color w:val="FF0000"/>
        </w:rPr>
        <w:t xml:space="preserve"> Q</w:t>
      </w:r>
      <w:r>
        <w:rPr>
          <w:color w:val="FF0000"/>
        </w:rPr>
        <w:t>21</w:t>
      </w:r>
      <w:r w:rsidRPr="00484400">
        <w:rPr>
          <w:color w:val="FF0000"/>
        </w:rPr>
        <w:t>a</w:t>
      </w:r>
      <w:r w:rsidR="003849E9">
        <w:rPr>
          <w:color w:val="FF0000"/>
        </w:rPr>
        <w:t>]</w:t>
      </w:r>
    </w:p>
    <w:p w14:paraId="12ED057C" w14:textId="77777777" w:rsidR="003245F8" w:rsidRPr="00484400" w:rsidRDefault="003245F8" w:rsidP="003245F8"/>
    <w:p w14:paraId="29F83420" w14:textId="77777777" w:rsidR="003245F8" w:rsidRPr="00484400" w:rsidRDefault="003245F8" w:rsidP="003245F8">
      <w:r w:rsidRPr="00484400">
        <w:t>Q21a. Please explain your answer.</w:t>
      </w:r>
    </w:p>
    <w:p w14:paraId="31F48472" w14:textId="77777777" w:rsidR="003245F8" w:rsidRPr="00484400" w:rsidRDefault="003245F8" w:rsidP="003245F8"/>
    <w:p w14:paraId="0C89D492" w14:textId="77777777" w:rsidR="003245F8" w:rsidRPr="00484400" w:rsidRDefault="003245F8" w:rsidP="003245F8">
      <w:r w:rsidRPr="00484400">
        <w:t>____________________________________________________________________</w:t>
      </w:r>
    </w:p>
    <w:p w14:paraId="1EAC9FA3" w14:textId="77777777" w:rsidR="003245F8" w:rsidRPr="00484400" w:rsidRDefault="003245F8" w:rsidP="003245F8"/>
    <w:p w14:paraId="5F74E556" w14:textId="77777777" w:rsidR="003245F8" w:rsidRPr="00484400" w:rsidRDefault="003245F8" w:rsidP="003245F8"/>
    <w:p w14:paraId="228F0C21" w14:textId="77777777" w:rsidR="003245F8" w:rsidRPr="00484400" w:rsidRDefault="003245F8" w:rsidP="003245F8">
      <w:r w:rsidRPr="00484400">
        <w:t>Q22. How often do you prescribe a drug for a condition for which it is not approved?</w:t>
      </w:r>
    </w:p>
    <w:p w14:paraId="64D11970" w14:textId="77777777" w:rsidR="003245F8" w:rsidRPr="00484400" w:rsidRDefault="003245F8" w:rsidP="003245F8">
      <w:pPr>
        <w:pStyle w:val="ListParagraph"/>
        <w:numPr>
          <w:ilvl w:val="0"/>
          <w:numId w:val="24"/>
        </w:numPr>
      </w:pPr>
      <w:r w:rsidRPr="00484400">
        <w:t>Often</w:t>
      </w:r>
    </w:p>
    <w:p w14:paraId="44C9DA85" w14:textId="77777777" w:rsidR="003245F8" w:rsidRPr="00484400" w:rsidRDefault="003245F8" w:rsidP="003245F8">
      <w:pPr>
        <w:pStyle w:val="ListParagraph"/>
        <w:numPr>
          <w:ilvl w:val="0"/>
          <w:numId w:val="24"/>
        </w:numPr>
      </w:pPr>
      <w:r w:rsidRPr="00484400">
        <w:t>Sometimes</w:t>
      </w:r>
    </w:p>
    <w:p w14:paraId="0ED0EB53" w14:textId="77777777" w:rsidR="003245F8" w:rsidRPr="00484400" w:rsidRDefault="003245F8" w:rsidP="003245F8">
      <w:pPr>
        <w:pStyle w:val="ListParagraph"/>
        <w:numPr>
          <w:ilvl w:val="0"/>
          <w:numId w:val="24"/>
        </w:numPr>
      </w:pPr>
      <w:r w:rsidRPr="00484400">
        <w:t>Rarely</w:t>
      </w:r>
    </w:p>
    <w:p w14:paraId="7FE07BCE" w14:textId="6DED0273" w:rsidR="003245F8" w:rsidRPr="0046287C" w:rsidRDefault="003245F8" w:rsidP="003245F8">
      <w:pPr>
        <w:pStyle w:val="ListParagraph"/>
        <w:numPr>
          <w:ilvl w:val="0"/>
          <w:numId w:val="24"/>
        </w:numPr>
      </w:pPr>
      <w:r w:rsidRPr="00484400">
        <w:t xml:space="preserve">Never </w:t>
      </w:r>
      <w:r w:rsidR="003849E9">
        <w:rPr>
          <w:color w:val="FF0000"/>
        </w:rPr>
        <w:t>[GO TO</w:t>
      </w:r>
      <w:r w:rsidRPr="00484400">
        <w:rPr>
          <w:color w:val="FF0000"/>
        </w:rPr>
        <w:t xml:space="preserve"> Q2</w:t>
      </w:r>
      <w:r>
        <w:rPr>
          <w:color w:val="FF0000"/>
        </w:rPr>
        <w:t>5</w:t>
      </w:r>
      <w:r w:rsidR="003849E9">
        <w:rPr>
          <w:color w:val="FF0000"/>
        </w:rPr>
        <w:t>]</w:t>
      </w:r>
    </w:p>
    <w:p w14:paraId="07E325D6" w14:textId="1B57CE21" w:rsidR="0046287C" w:rsidRPr="0046287C" w:rsidRDefault="0046287C" w:rsidP="003245F8">
      <w:pPr>
        <w:pStyle w:val="ListParagraph"/>
        <w:numPr>
          <w:ilvl w:val="0"/>
          <w:numId w:val="24"/>
        </w:numPr>
      </w:pPr>
      <w:r w:rsidRPr="0046287C">
        <w:t>Do not know</w:t>
      </w:r>
    </w:p>
    <w:p w14:paraId="61FA97ED" w14:textId="77777777" w:rsidR="003245F8" w:rsidRPr="00484400" w:rsidRDefault="003245F8" w:rsidP="003245F8"/>
    <w:p w14:paraId="65A3564E" w14:textId="77777777" w:rsidR="003245F8" w:rsidRPr="00484400" w:rsidRDefault="003245F8" w:rsidP="003245F8">
      <w:r w:rsidRPr="00484400">
        <w:t>Q23. When you prescribe a drug for off-label use, how often do you record the reasons for prescribing the drug?</w:t>
      </w:r>
    </w:p>
    <w:p w14:paraId="4632EE2A" w14:textId="77777777" w:rsidR="003245F8" w:rsidRPr="00484400" w:rsidRDefault="003245F8" w:rsidP="003245F8">
      <w:pPr>
        <w:pStyle w:val="ListParagraph"/>
        <w:numPr>
          <w:ilvl w:val="0"/>
          <w:numId w:val="31"/>
        </w:numPr>
      </w:pPr>
      <w:r w:rsidRPr="00484400">
        <w:t>Always</w:t>
      </w:r>
    </w:p>
    <w:p w14:paraId="2AE79674" w14:textId="77777777" w:rsidR="003245F8" w:rsidRPr="00484400" w:rsidRDefault="003245F8" w:rsidP="003245F8">
      <w:pPr>
        <w:pStyle w:val="ListParagraph"/>
        <w:numPr>
          <w:ilvl w:val="0"/>
          <w:numId w:val="31"/>
        </w:numPr>
      </w:pPr>
      <w:r w:rsidRPr="00484400">
        <w:t>Often</w:t>
      </w:r>
    </w:p>
    <w:p w14:paraId="1183A7C6" w14:textId="77777777" w:rsidR="003245F8" w:rsidRPr="00484400" w:rsidRDefault="003245F8" w:rsidP="003245F8">
      <w:pPr>
        <w:pStyle w:val="ListParagraph"/>
        <w:numPr>
          <w:ilvl w:val="0"/>
          <w:numId w:val="31"/>
        </w:numPr>
      </w:pPr>
      <w:r w:rsidRPr="00484400">
        <w:t>Sometimes</w:t>
      </w:r>
    </w:p>
    <w:p w14:paraId="02C82349" w14:textId="77777777" w:rsidR="003245F8" w:rsidRPr="00484400" w:rsidRDefault="003245F8" w:rsidP="003245F8">
      <w:pPr>
        <w:pStyle w:val="ListParagraph"/>
        <w:numPr>
          <w:ilvl w:val="0"/>
          <w:numId w:val="31"/>
        </w:numPr>
      </w:pPr>
      <w:r w:rsidRPr="00484400">
        <w:t>Rarely</w:t>
      </w:r>
    </w:p>
    <w:p w14:paraId="52FE5E84" w14:textId="77777777" w:rsidR="003245F8" w:rsidRPr="00484400" w:rsidRDefault="003245F8" w:rsidP="003245F8">
      <w:pPr>
        <w:pStyle w:val="ListParagraph"/>
        <w:numPr>
          <w:ilvl w:val="0"/>
          <w:numId w:val="31"/>
        </w:numPr>
      </w:pPr>
      <w:r w:rsidRPr="00484400">
        <w:t>Never</w:t>
      </w:r>
    </w:p>
    <w:p w14:paraId="037CD43D" w14:textId="77777777" w:rsidR="003245F8" w:rsidRDefault="003245F8" w:rsidP="003245F8"/>
    <w:p w14:paraId="66E6C9F3" w14:textId="77777777" w:rsidR="003245F8" w:rsidRPr="00484400" w:rsidRDefault="003245F8" w:rsidP="003245F8">
      <w:r w:rsidRPr="00484400">
        <w:t>Q24. When you prescribe a drug for off-label use, how often do you explain to the patient that you are doing so?</w:t>
      </w:r>
    </w:p>
    <w:p w14:paraId="3EDE6C68" w14:textId="77777777" w:rsidR="003245F8" w:rsidRPr="00484400" w:rsidRDefault="003245F8" w:rsidP="003245F8">
      <w:pPr>
        <w:pStyle w:val="ListParagraph"/>
        <w:numPr>
          <w:ilvl w:val="0"/>
          <w:numId w:val="32"/>
        </w:numPr>
      </w:pPr>
      <w:r w:rsidRPr="00484400">
        <w:t>Always</w:t>
      </w:r>
    </w:p>
    <w:p w14:paraId="75F1B8A8" w14:textId="77777777" w:rsidR="003245F8" w:rsidRPr="00484400" w:rsidRDefault="003245F8" w:rsidP="003245F8">
      <w:pPr>
        <w:pStyle w:val="ListParagraph"/>
        <w:numPr>
          <w:ilvl w:val="0"/>
          <w:numId w:val="32"/>
        </w:numPr>
      </w:pPr>
      <w:r w:rsidRPr="00484400">
        <w:t>Often</w:t>
      </w:r>
    </w:p>
    <w:p w14:paraId="5545EDEE" w14:textId="77777777" w:rsidR="003245F8" w:rsidRPr="00484400" w:rsidRDefault="003245F8" w:rsidP="003245F8">
      <w:pPr>
        <w:pStyle w:val="ListParagraph"/>
        <w:numPr>
          <w:ilvl w:val="0"/>
          <w:numId w:val="32"/>
        </w:numPr>
      </w:pPr>
      <w:r w:rsidRPr="00484400">
        <w:t>Sometimes</w:t>
      </w:r>
    </w:p>
    <w:p w14:paraId="76C5A8B0" w14:textId="77777777" w:rsidR="003245F8" w:rsidRPr="00484400" w:rsidRDefault="003245F8" w:rsidP="003245F8">
      <w:pPr>
        <w:pStyle w:val="ListParagraph"/>
        <w:numPr>
          <w:ilvl w:val="0"/>
          <w:numId w:val="32"/>
        </w:numPr>
      </w:pPr>
      <w:r w:rsidRPr="00484400">
        <w:t>Rarely</w:t>
      </w:r>
    </w:p>
    <w:p w14:paraId="17E550FD" w14:textId="77777777" w:rsidR="003245F8" w:rsidRPr="00484400" w:rsidRDefault="003245F8" w:rsidP="003245F8">
      <w:pPr>
        <w:pStyle w:val="ListParagraph"/>
        <w:numPr>
          <w:ilvl w:val="0"/>
          <w:numId w:val="32"/>
        </w:numPr>
      </w:pPr>
      <w:r w:rsidRPr="00484400">
        <w:t>Never</w:t>
      </w:r>
    </w:p>
    <w:p w14:paraId="708AAD5D" w14:textId="77777777" w:rsidR="009932DA" w:rsidRPr="00484400" w:rsidRDefault="009932DA" w:rsidP="003245F8"/>
    <w:p w14:paraId="59B79FB7" w14:textId="2D5B6E52" w:rsidR="003245F8" w:rsidRPr="00484400" w:rsidRDefault="00A1218F" w:rsidP="003245F8">
      <w:r w:rsidRPr="00484400">
        <w:t>Q2</w:t>
      </w:r>
      <w:r>
        <w:t>5</w:t>
      </w:r>
      <w:r w:rsidR="003245F8" w:rsidRPr="00484400">
        <w:t>.  In your own words, what is an accelerated approval drug?</w:t>
      </w:r>
    </w:p>
    <w:p w14:paraId="74771A8D" w14:textId="77777777" w:rsidR="003245F8" w:rsidRPr="00484400" w:rsidRDefault="003245F8" w:rsidP="003245F8"/>
    <w:p w14:paraId="18428E2F" w14:textId="77777777" w:rsidR="003245F8" w:rsidRPr="00484400" w:rsidRDefault="003245F8" w:rsidP="003245F8">
      <w:r w:rsidRPr="00484400">
        <w:t>______________________________________________</w:t>
      </w:r>
    </w:p>
    <w:p w14:paraId="4C555766" w14:textId="77777777" w:rsidR="003245F8" w:rsidRPr="00484400" w:rsidRDefault="003245F8" w:rsidP="003245F8"/>
    <w:p w14:paraId="0106B1FC" w14:textId="77777777" w:rsidR="003245F8" w:rsidRPr="00484400" w:rsidRDefault="003245F8" w:rsidP="003245F8"/>
    <w:p w14:paraId="78E6C06C" w14:textId="54DAF485" w:rsidR="003245F8" w:rsidRPr="00484400" w:rsidRDefault="003245F8" w:rsidP="003245F8">
      <w:r w:rsidRPr="00484400">
        <w:t>Q2</w:t>
      </w:r>
      <w:r w:rsidR="00A1218F">
        <w:t>5</w:t>
      </w:r>
      <w:r w:rsidRPr="00484400">
        <w:t>a. How comfortable are you prescribing an accelerated approval drug?</w:t>
      </w:r>
    </w:p>
    <w:p w14:paraId="4770F20F" w14:textId="77777777" w:rsidR="003245F8" w:rsidRPr="00484400" w:rsidRDefault="003245F8" w:rsidP="003245F8">
      <w:pPr>
        <w:pStyle w:val="ListParagraph"/>
        <w:numPr>
          <w:ilvl w:val="0"/>
          <w:numId w:val="36"/>
        </w:numPr>
      </w:pPr>
      <w:r w:rsidRPr="00484400">
        <w:t>Very comfortable</w:t>
      </w:r>
    </w:p>
    <w:p w14:paraId="5303145F" w14:textId="77777777" w:rsidR="003245F8" w:rsidRPr="00484400" w:rsidRDefault="003245F8" w:rsidP="003245F8">
      <w:pPr>
        <w:pStyle w:val="ListParagraph"/>
        <w:numPr>
          <w:ilvl w:val="0"/>
          <w:numId w:val="36"/>
        </w:numPr>
      </w:pPr>
      <w:r w:rsidRPr="00484400">
        <w:t>Moderately comfortable</w:t>
      </w:r>
    </w:p>
    <w:p w14:paraId="38316212" w14:textId="77777777" w:rsidR="003245F8" w:rsidRPr="00484400" w:rsidRDefault="003245F8" w:rsidP="003245F8">
      <w:pPr>
        <w:pStyle w:val="ListParagraph"/>
        <w:numPr>
          <w:ilvl w:val="0"/>
          <w:numId w:val="36"/>
        </w:numPr>
      </w:pPr>
      <w:r w:rsidRPr="00484400">
        <w:t>Somewhat comfortable</w:t>
      </w:r>
    </w:p>
    <w:p w14:paraId="598C130C" w14:textId="77777777" w:rsidR="003245F8" w:rsidRPr="00484400" w:rsidRDefault="003245F8" w:rsidP="003245F8">
      <w:pPr>
        <w:pStyle w:val="ListParagraph"/>
        <w:numPr>
          <w:ilvl w:val="0"/>
          <w:numId w:val="36"/>
        </w:numPr>
      </w:pPr>
      <w:r w:rsidRPr="00484400">
        <w:t>Not at all comfortable</w:t>
      </w:r>
    </w:p>
    <w:p w14:paraId="6DC38A46" w14:textId="77777777" w:rsidR="003245F8" w:rsidRPr="00484400" w:rsidRDefault="003245F8" w:rsidP="003245F8">
      <w:pPr>
        <w:pStyle w:val="ListParagraph"/>
        <w:numPr>
          <w:ilvl w:val="0"/>
          <w:numId w:val="36"/>
        </w:numPr>
      </w:pPr>
      <w:r w:rsidRPr="00484400">
        <w:t>I’m not sure what an accelerated approval drug is</w:t>
      </w:r>
    </w:p>
    <w:p w14:paraId="019C943F" w14:textId="77777777" w:rsidR="003245F8" w:rsidRPr="00484400" w:rsidRDefault="003245F8" w:rsidP="003245F8">
      <w:pPr>
        <w:pStyle w:val="ListParagraph"/>
        <w:ind w:left="1080"/>
      </w:pPr>
    </w:p>
    <w:p w14:paraId="6EEFEF41" w14:textId="77777777" w:rsidR="003245F8" w:rsidRPr="00484400" w:rsidRDefault="003245F8" w:rsidP="003245F8"/>
    <w:p w14:paraId="05BA7D90" w14:textId="62A7A077" w:rsidR="003245F8" w:rsidRPr="00484400" w:rsidRDefault="003245F8" w:rsidP="003245F8">
      <w:r w:rsidRPr="00484400">
        <w:t>Q2</w:t>
      </w:r>
      <w:r w:rsidR="00A1218F">
        <w:t>6</w:t>
      </w:r>
      <w:r w:rsidRPr="00484400">
        <w:t>. “Scientific exchange” is a complex concept in FDA regulation of pharmaceutical products.  In your own words, how would you explain “scientific exchange” to a colleague?</w:t>
      </w:r>
    </w:p>
    <w:p w14:paraId="5E6FC05F" w14:textId="77777777" w:rsidR="003245F8" w:rsidRPr="00484400" w:rsidRDefault="003245F8" w:rsidP="003245F8"/>
    <w:p w14:paraId="0033EC29" w14:textId="77777777" w:rsidR="003245F8" w:rsidRPr="00484400" w:rsidRDefault="003245F8" w:rsidP="003245F8">
      <w:r w:rsidRPr="00484400">
        <w:t>_______________________________________________</w:t>
      </w:r>
    </w:p>
    <w:p w14:paraId="62F786BB" w14:textId="77777777" w:rsidR="003245F8" w:rsidRPr="00484400" w:rsidRDefault="003245F8" w:rsidP="003245F8"/>
    <w:p w14:paraId="4CF8A9B9" w14:textId="77777777" w:rsidR="003245F8" w:rsidRPr="00484400" w:rsidRDefault="003245F8" w:rsidP="003245F8">
      <w:pPr>
        <w:rPr>
          <w:rFonts w:eastAsiaTheme="minorHAnsi"/>
        </w:rPr>
      </w:pPr>
      <w:r w:rsidRPr="00484400">
        <w:rPr>
          <w:rFonts w:eastAsiaTheme="minorHAnsi"/>
        </w:rPr>
        <w:sym w:font="Wingdings" w:char="F071"/>
      </w:r>
      <w:r w:rsidRPr="00484400">
        <w:rPr>
          <w:rFonts w:eastAsiaTheme="minorHAnsi"/>
        </w:rPr>
        <w:t xml:space="preserve"> I am not sure what “scientific exchange is.”</w:t>
      </w:r>
    </w:p>
    <w:p w14:paraId="7A93F4BF" w14:textId="77777777" w:rsidR="003245F8" w:rsidRPr="00484400" w:rsidRDefault="003245F8" w:rsidP="003245F8"/>
    <w:p w14:paraId="19213BB9" w14:textId="77777777" w:rsidR="003245F8" w:rsidRPr="00484400" w:rsidRDefault="003245F8" w:rsidP="003245F8"/>
    <w:p w14:paraId="3B18DAD5" w14:textId="0F28B86E" w:rsidR="00736739" w:rsidRPr="00484400" w:rsidRDefault="00736739" w:rsidP="00736739">
      <w:r w:rsidRPr="00484400">
        <w:t>Q</w:t>
      </w:r>
      <w:r>
        <w:t>27</w:t>
      </w:r>
      <w:r w:rsidRPr="00484400">
        <w:t>. Now we want to understand your perspective on “biosimilar</w:t>
      </w:r>
      <w:r>
        <w:t>.</w:t>
      </w:r>
      <w:r w:rsidRPr="00484400">
        <w:t>”  In your own words, what is a “biosimilar”?</w:t>
      </w:r>
    </w:p>
    <w:p w14:paraId="438FDFD7" w14:textId="77777777" w:rsidR="00736739" w:rsidRPr="00484400" w:rsidRDefault="00736739" w:rsidP="00736739">
      <w:r w:rsidRPr="00484400">
        <w:tab/>
      </w:r>
    </w:p>
    <w:p w14:paraId="018B195F" w14:textId="77777777" w:rsidR="00736739" w:rsidRPr="00484400" w:rsidRDefault="00736739" w:rsidP="00736739">
      <w:r w:rsidRPr="00484400">
        <w:t>_________________________________________________</w:t>
      </w:r>
    </w:p>
    <w:p w14:paraId="5058F1F4" w14:textId="77777777" w:rsidR="00736739" w:rsidRPr="00484400" w:rsidRDefault="00736739" w:rsidP="00736739"/>
    <w:p w14:paraId="7F47106E" w14:textId="5E6222E3" w:rsidR="00736739" w:rsidRDefault="00736739" w:rsidP="00736739">
      <w:pPr>
        <w:rPr>
          <w:rFonts w:eastAsiaTheme="minorHAnsi"/>
        </w:rPr>
      </w:pPr>
      <w:r w:rsidRPr="00484400">
        <w:rPr>
          <w:rFonts w:eastAsiaTheme="minorHAnsi"/>
        </w:rPr>
        <w:sym w:font="Wingdings" w:char="F071"/>
      </w:r>
      <w:r w:rsidRPr="00484400">
        <w:rPr>
          <w:rFonts w:eastAsiaTheme="minorHAnsi"/>
        </w:rPr>
        <w:t xml:space="preserve"> I am not sure what “biosimilar</w:t>
      </w:r>
      <w:r>
        <w:rPr>
          <w:rFonts w:eastAsiaTheme="minorHAnsi"/>
        </w:rPr>
        <w:t>”</w:t>
      </w:r>
      <w:r w:rsidRPr="00484400">
        <w:rPr>
          <w:rFonts w:eastAsiaTheme="minorHAnsi"/>
        </w:rPr>
        <w:t xml:space="preserve"> is.</w:t>
      </w:r>
      <w:r w:rsidRPr="00736739">
        <w:rPr>
          <w:rFonts w:eastAsiaTheme="minorHAnsi"/>
        </w:rPr>
        <w:t xml:space="preserve"> </w:t>
      </w:r>
      <w:r w:rsidR="003849E9" w:rsidRPr="003849E9">
        <w:rPr>
          <w:rFonts w:eastAsiaTheme="minorHAnsi"/>
          <w:color w:val="FF0000"/>
        </w:rPr>
        <w:t>[GO TO</w:t>
      </w:r>
      <w:r w:rsidRPr="003849E9">
        <w:rPr>
          <w:rFonts w:eastAsiaTheme="minorHAnsi"/>
          <w:color w:val="FF0000"/>
        </w:rPr>
        <w:t xml:space="preserve"> </w:t>
      </w:r>
      <w:r w:rsidRPr="00603DA4">
        <w:rPr>
          <w:rFonts w:eastAsiaTheme="minorHAnsi"/>
          <w:color w:val="FF0000"/>
        </w:rPr>
        <w:t>Q28</w:t>
      </w:r>
      <w:r w:rsidR="003849E9">
        <w:rPr>
          <w:rFonts w:eastAsiaTheme="minorHAnsi"/>
          <w:color w:val="FF0000"/>
        </w:rPr>
        <w:t>]</w:t>
      </w:r>
    </w:p>
    <w:p w14:paraId="518462A2" w14:textId="77777777" w:rsidR="00736739" w:rsidRPr="00484400" w:rsidRDefault="00736739" w:rsidP="00736739"/>
    <w:p w14:paraId="28954993" w14:textId="77777777" w:rsidR="00736739" w:rsidRDefault="00736739" w:rsidP="003245F8"/>
    <w:p w14:paraId="2AFCF742" w14:textId="4E50DDD7" w:rsidR="003245F8" w:rsidRDefault="00A1218F" w:rsidP="003245F8">
      <w:r>
        <w:t>Q27</w:t>
      </w:r>
      <w:r w:rsidR="00736739">
        <w:t>a</w:t>
      </w:r>
      <w:r w:rsidR="0046287C">
        <w:t>. How comfortable are you prescribing “biosimilar” products?</w:t>
      </w:r>
    </w:p>
    <w:p w14:paraId="4217943F" w14:textId="15886154" w:rsidR="0046287C" w:rsidRDefault="0046287C" w:rsidP="003245F8"/>
    <w:p w14:paraId="3C2ADA15" w14:textId="4324AE80" w:rsidR="00CD16C2" w:rsidRPr="00484400" w:rsidRDefault="00CD16C2" w:rsidP="005E48F1">
      <w:pPr>
        <w:pStyle w:val="ListParagraph"/>
        <w:numPr>
          <w:ilvl w:val="0"/>
          <w:numId w:val="58"/>
        </w:numPr>
      </w:pPr>
      <w:r w:rsidRPr="00484400">
        <w:t>Very comfortable</w:t>
      </w:r>
    </w:p>
    <w:p w14:paraId="52FD23FB" w14:textId="77777777" w:rsidR="00CD16C2" w:rsidRPr="00484400" w:rsidRDefault="00CD16C2" w:rsidP="005E48F1">
      <w:pPr>
        <w:pStyle w:val="ListParagraph"/>
        <w:numPr>
          <w:ilvl w:val="0"/>
          <w:numId w:val="58"/>
        </w:numPr>
      </w:pPr>
      <w:r w:rsidRPr="00484400">
        <w:t>Moderately comfortable</w:t>
      </w:r>
    </w:p>
    <w:p w14:paraId="545A318B" w14:textId="77777777" w:rsidR="00CD16C2" w:rsidRPr="00484400" w:rsidRDefault="00CD16C2" w:rsidP="005E48F1">
      <w:pPr>
        <w:pStyle w:val="ListParagraph"/>
        <w:numPr>
          <w:ilvl w:val="0"/>
          <w:numId w:val="58"/>
        </w:numPr>
      </w:pPr>
      <w:r w:rsidRPr="00484400">
        <w:t>Somewhat comfortable</w:t>
      </w:r>
    </w:p>
    <w:p w14:paraId="232B87C6" w14:textId="60318079" w:rsidR="00CD16C2" w:rsidRDefault="00CD16C2" w:rsidP="005E48F1">
      <w:pPr>
        <w:pStyle w:val="ListParagraph"/>
        <w:numPr>
          <w:ilvl w:val="0"/>
          <w:numId w:val="58"/>
        </w:numPr>
      </w:pPr>
      <w:r w:rsidRPr="00484400">
        <w:t>Not at all comfortable</w:t>
      </w:r>
    </w:p>
    <w:p w14:paraId="661A82EA" w14:textId="1E6C5FAE" w:rsidR="00CD16C2" w:rsidRPr="00484400" w:rsidRDefault="00CD16C2" w:rsidP="005E48F1">
      <w:pPr>
        <w:pStyle w:val="ListParagraph"/>
        <w:numPr>
          <w:ilvl w:val="0"/>
          <w:numId w:val="58"/>
        </w:numPr>
      </w:pPr>
      <w:r w:rsidRPr="00CD16C2">
        <w:t>I am not sure what “biosimilar” is</w:t>
      </w:r>
    </w:p>
    <w:p w14:paraId="18188C96" w14:textId="77777777" w:rsidR="0046287C" w:rsidRPr="00484400" w:rsidRDefault="0046287C" w:rsidP="0046287C"/>
    <w:p w14:paraId="659874DF" w14:textId="2D0DEEAF" w:rsidR="003245F8" w:rsidRPr="00484400" w:rsidRDefault="00A1218F" w:rsidP="003245F8">
      <w:pPr>
        <w:tabs>
          <w:tab w:val="left" w:pos="540"/>
        </w:tabs>
      </w:pPr>
      <w:r w:rsidRPr="00484400">
        <w:t>Q2</w:t>
      </w:r>
      <w:r>
        <w:t>8</w:t>
      </w:r>
      <w:r w:rsidR="003245F8" w:rsidRPr="00484400">
        <w:t xml:space="preserve">. Suppose Drug X is FDA approved for use </w:t>
      </w:r>
      <w:r w:rsidR="003245F8" w:rsidRPr="00484400">
        <w:rPr>
          <w:i/>
        </w:rPr>
        <w:t>A</w:t>
      </w:r>
      <w:r w:rsidR="003245F8" w:rsidRPr="00484400">
        <w:t xml:space="preserve">. Please mark your agreement with the </w:t>
      </w:r>
      <w:r w:rsidR="003245F8" w:rsidRPr="00484400">
        <w:tab/>
        <w:t xml:space="preserve">following statement:  </w:t>
      </w:r>
    </w:p>
    <w:p w14:paraId="24C88567" w14:textId="77777777" w:rsidR="003245F8" w:rsidRPr="00484400" w:rsidRDefault="003245F8" w:rsidP="003245F8">
      <w:pPr>
        <w:tabs>
          <w:tab w:val="left" w:pos="540"/>
        </w:tabs>
      </w:pPr>
    </w:p>
    <w:p w14:paraId="3BB27398" w14:textId="77777777" w:rsidR="003245F8" w:rsidRPr="00484400" w:rsidRDefault="003245F8" w:rsidP="003245F8">
      <w:pPr>
        <w:tabs>
          <w:tab w:val="left" w:pos="540"/>
        </w:tabs>
      </w:pPr>
      <w:r w:rsidRPr="00484400">
        <w:t xml:space="preserve">Drug X is safe and effective for use </w:t>
      </w:r>
      <w:r w:rsidRPr="00484400">
        <w:rPr>
          <w:i/>
        </w:rPr>
        <w:t>A</w:t>
      </w:r>
      <w:r w:rsidRPr="00484400">
        <w:t>.</w:t>
      </w:r>
    </w:p>
    <w:p w14:paraId="48096A61" w14:textId="77777777" w:rsidR="003245F8" w:rsidRPr="00484400" w:rsidRDefault="003245F8" w:rsidP="003245F8">
      <w:pPr>
        <w:pStyle w:val="ListParagraph"/>
        <w:numPr>
          <w:ilvl w:val="0"/>
          <w:numId w:val="20"/>
        </w:numPr>
      </w:pPr>
      <w:r w:rsidRPr="00484400">
        <w:t>Strongly agree</w:t>
      </w:r>
    </w:p>
    <w:p w14:paraId="2C42F51D" w14:textId="77777777" w:rsidR="003245F8" w:rsidRPr="00484400" w:rsidRDefault="003245F8" w:rsidP="003245F8">
      <w:pPr>
        <w:pStyle w:val="ListParagraph"/>
        <w:numPr>
          <w:ilvl w:val="0"/>
          <w:numId w:val="20"/>
        </w:numPr>
      </w:pPr>
      <w:r w:rsidRPr="00484400">
        <w:t>Somewhat agree</w:t>
      </w:r>
    </w:p>
    <w:p w14:paraId="1FC22644" w14:textId="77777777" w:rsidR="003245F8" w:rsidRPr="00484400" w:rsidRDefault="003245F8" w:rsidP="003245F8">
      <w:pPr>
        <w:pStyle w:val="ListParagraph"/>
        <w:numPr>
          <w:ilvl w:val="0"/>
          <w:numId w:val="20"/>
        </w:numPr>
      </w:pPr>
      <w:r w:rsidRPr="00484400">
        <w:t>Somewhat disagree</w:t>
      </w:r>
    </w:p>
    <w:p w14:paraId="7642B22D" w14:textId="77777777" w:rsidR="003245F8" w:rsidRPr="00484400" w:rsidRDefault="003245F8" w:rsidP="003245F8">
      <w:pPr>
        <w:pStyle w:val="ListParagraph"/>
        <w:numPr>
          <w:ilvl w:val="0"/>
          <w:numId w:val="20"/>
        </w:numPr>
      </w:pPr>
      <w:r w:rsidRPr="00484400">
        <w:t>Strongly disagree</w:t>
      </w:r>
    </w:p>
    <w:p w14:paraId="77BA6061" w14:textId="77777777" w:rsidR="003245F8" w:rsidRPr="00484400" w:rsidRDefault="003245F8" w:rsidP="003245F8">
      <w:pPr>
        <w:tabs>
          <w:tab w:val="left" w:pos="630"/>
        </w:tabs>
      </w:pPr>
    </w:p>
    <w:p w14:paraId="44106924" w14:textId="7F0EC44C" w:rsidR="003245F8" w:rsidRPr="00484400" w:rsidRDefault="00A1218F" w:rsidP="003245F8">
      <w:pPr>
        <w:tabs>
          <w:tab w:val="left" w:pos="630"/>
        </w:tabs>
      </w:pPr>
      <w:r w:rsidRPr="00484400">
        <w:t>Q</w:t>
      </w:r>
      <w:r>
        <w:t>29</w:t>
      </w:r>
      <w:r w:rsidR="003245F8" w:rsidRPr="00484400">
        <w:t xml:space="preserve">. Suppose Drug Y is FDA approved for use </w:t>
      </w:r>
      <w:r w:rsidR="003245F8" w:rsidRPr="00484400">
        <w:rPr>
          <w:i/>
        </w:rPr>
        <w:t>B</w:t>
      </w:r>
      <w:r w:rsidR="003245F8" w:rsidRPr="00484400">
        <w:t xml:space="preserve"> and other products containing the same active </w:t>
      </w:r>
      <w:r w:rsidR="003245F8" w:rsidRPr="00484400">
        <w:tab/>
        <w:t xml:space="preserve">ingredient are approved for uses </w:t>
      </w:r>
      <w:r w:rsidR="003245F8" w:rsidRPr="00484400">
        <w:rPr>
          <w:i/>
        </w:rPr>
        <w:t>B</w:t>
      </w:r>
      <w:r w:rsidR="003245F8" w:rsidRPr="00484400">
        <w:t xml:space="preserve"> and </w:t>
      </w:r>
      <w:r w:rsidR="003245F8" w:rsidRPr="00484400">
        <w:rPr>
          <w:i/>
        </w:rPr>
        <w:t>C</w:t>
      </w:r>
      <w:r w:rsidR="003245F8" w:rsidRPr="00484400">
        <w:t xml:space="preserve">. However, Drug Y is not FDA approved for use </w:t>
      </w:r>
      <w:r w:rsidR="003245F8" w:rsidRPr="00484400">
        <w:tab/>
        <w:t xml:space="preserve">C.  Please mark your agreement with the following statement: </w:t>
      </w:r>
    </w:p>
    <w:p w14:paraId="449E6651" w14:textId="77777777" w:rsidR="003245F8" w:rsidRPr="00484400" w:rsidRDefault="003245F8" w:rsidP="003245F8">
      <w:r w:rsidRPr="00484400">
        <w:tab/>
      </w:r>
    </w:p>
    <w:p w14:paraId="0BC7FBE8" w14:textId="77777777" w:rsidR="003245F8" w:rsidRPr="00484400" w:rsidRDefault="003245F8" w:rsidP="003245F8">
      <w:r w:rsidRPr="00484400">
        <w:t xml:space="preserve">Drug Y is safe and effective for use </w:t>
      </w:r>
      <w:r w:rsidRPr="00484400">
        <w:rPr>
          <w:i/>
        </w:rPr>
        <w:t>C</w:t>
      </w:r>
      <w:r w:rsidRPr="00484400">
        <w:t>.</w:t>
      </w:r>
    </w:p>
    <w:p w14:paraId="1217BBE4" w14:textId="77777777" w:rsidR="003245F8" w:rsidRPr="00484400" w:rsidRDefault="003245F8" w:rsidP="003245F8">
      <w:pPr>
        <w:pStyle w:val="ListParagraph"/>
        <w:numPr>
          <w:ilvl w:val="0"/>
          <w:numId w:val="21"/>
        </w:numPr>
      </w:pPr>
      <w:r w:rsidRPr="00484400">
        <w:t>Strongly agree</w:t>
      </w:r>
    </w:p>
    <w:p w14:paraId="338FCDAE" w14:textId="77777777" w:rsidR="003245F8" w:rsidRPr="00484400" w:rsidRDefault="003245F8" w:rsidP="003245F8">
      <w:pPr>
        <w:pStyle w:val="ListParagraph"/>
        <w:numPr>
          <w:ilvl w:val="0"/>
          <w:numId w:val="21"/>
        </w:numPr>
      </w:pPr>
      <w:r w:rsidRPr="00484400">
        <w:t>Somewhat agree</w:t>
      </w:r>
    </w:p>
    <w:p w14:paraId="2ED25A5D" w14:textId="77777777" w:rsidR="003245F8" w:rsidRPr="00484400" w:rsidRDefault="003245F8" w:rsidP="003245F8">
      <w:pPr>
        <w:pStyle w:val="ListParagraph"/>
        <w:numPr>
          <w:ilvl w:val="0"/>
          <w:numId w:val="21"/>
        </w:numPr>
      </w:pPr>
      <w:r w:rsidRPr="00484400">
        <w:t>Somewhat disagree</w:t>
      </w:r>
    </w:p>
    <w:p w14:paraId="56E16691" w14:textId="77777777" w:rsidR="003245F8" w:rsidRPr="00484400" w:rsidRDefault="003245F8" w:rsidP="003245F8">
      <w:pPr>
        <w:pStyle w:val="ListParagraph"/>
        <w:numPr>
          <w:ilvl w:val="0"/>
          <w:numId w:val="21"/>
        </w:numPr>
      </w:pPr>
      <w:r w:rsidRPr="00484400">
        <w:t>Strongly disagree</w:t>
      </w:r>
    </w:p>
    <w:p w14:paraId="2028BF24" w14:textId="7EC8508D" w:rsidR="003245F8" w:rsidRDefault="003245F8" w:rsidP="003245F8"/>
    <w:p w14:paraId="65C72CC7" w14:textId="6B6D6135" w:rsidR="003849E9" w:rsidRDefault="003849E9" w:rsidP="003245F8"/>
    <w:p w14:paraId="5E370E76" w14:textId="77777777" w:rsidR="003849E9" w:rsidRPr="00484400" w:rsidRDefault="003849E9" w:rsidP="003245F8"/>
    <w:p w14:paraId="56398239" w14:textId="77777777" w:rsidR="003245F8" w:rsidRPr="00484400" w:rsidRDefault="003245F8" w:rsidP="003245F8">
      <w:pPr>
        <w:rPr>
          <w:color w:val="00B050"/>
        </w:rPr>
      </w:pPr>
      <w:r w:rsidRPr="00484400">
        <w:rPr>
          <w:color w:val="00B050"/>
        </w:rPr>
        <w:t>[OPIOID PRESCRIBING]</w:t>
      </w:r>
    </w:p>
    <w:p w14:paraId="77459CBF" w14:textId="77777777" w:rsidR="003245F8" w:rsidRPr="00484400" w:rsidRDefault="003245F8" w:rsidP="003245F8"/>
    <w:p w14:paraId="449B35A3" w14:textId="77777777" w:rsidR="003245F8" w:rsidRPr="00484400" w:rsidRDefault="003245F8" w:rsidP="003245F8">
      <w:r w:rsidRPr="00484400">
        <w:t xml:space="preserve">The next few questions are about the use of prescription drugs for chronic pain. </w:t>
      </w:r>
    </w:p>
    <w:p w14:paraId="11657793" w14:textId="77777777" w:rsidR="003245F8" w:rsidRPr="00484400" w:rsidRDefault="003245F8" w:rsidP="003245F8"/>
    <w:p w14:paraId="7CA8EF35" w14:textId="59CE92FF" w:rsidR="003245F8" w:rsidRPr="00484400" w:rsidRDefault="00A1218F" w:rsidP="003245F8">
      <w:pPr>
        <w:tabs>
          <w:tab w:val="left" w:pos="450"/>
        </w:tabs>
        <w:spacing w:line="276" w:lineRule="auto"/>
        <w:rPr>
          <w:rFonts w:eastAsiaTheme="minorHAnsi"/>
        </w:rPr>
      </w:pPr>
      <w:r w:rsidRPr="00484400">
        <w:rPr>
          <w:rFonts w:eastAsiaTheme="minorHAnsi"/>
        </w:rPr>
        <w:t>Q</w:t>
      </w:r>
      <w:r>
        <w:rPr>
          <w:rFonts w:eastAsiaTheme="minorHAnsi"/>
        </w:rPr>
        <w:t>30</w:t>
      </w:r>
      <w:r w:rsidR="003245F8" w:rsidRPr="00484400">
        <w:rPr>
          <w:rFonts w:eastAsiaTheme="minorHAnsi"/>
        </w:rPr>
        <w:t>. During the last three months, for about how many patients have you prescribed opioids for chronic pain?</w:t>
      </w:r>
    </w:p>
    <w:p w14:paraId="77EDB5EB" w14:textId="77777777" w:rsidR="003245F8" w:rsidRPr="00484400" w:rsidRDefault="003245F8" w:rsidP="003245F8">
      <w:pPr>
        <w:numPr>
          <w:ilvl w:val="0"/>
          <w:numId w:val="2"/>
        </w:numPr>
        <w:spacing w:after="200" w:line="276" w:lineRule="auto"/>
        <w:contextualSpacing/>
        <w:rPr>
          <w:rFonts w:eastAsiaTheme="minorHAnsi"/>
        </w:rPr>
      </w:pPr>
      <w:r w:rsidRPr="00484400">
        <w:rPr>
          <w:rFonts w:eastAsiaTheme="minorHAnsi"/>
        </w:rPr>
        <w:t>None</w:t>
      </w:r>
    </w:p>
    <w:p w14:paraId="7568E756" w14:textId="77777777" w:rsidR="003245F8" w:rsidRPr="00484400" w:rsidRDefault="003245F8" w:rsidP="003245F8">
      <w:pPr>
        <w:numPr>
          <w:ilvl w:val="0"/>
          <w:numId w:val="2"/>
        </w:numPr>
        <w:spacing w:after="200" w:line="276" w:lineRule="auto"/>
        <w:contextualSpacing/>
        <w:rPr>
          <w:rFonts w:eastAsiaTheme="minorHAnsi"/>
        </w:rPr>
      </w:pPr>
      <w:r w:rsidRPr="00484400">
        <w:rPr>
          <w:rFonts w:eastAsiaTheme="minorHAnsi"/>
        </w:rPr>
        <w:t xml:space="preserve">1-5 </w:t>
      </w:r>
    </w:p>
    <w:p w14:paraId="547FCEE5" w14:textId="77777777" w:rsidR="003245F8" w:rsidRPr="00484400" w:rsidRDefault="003245F8" w:rsidP="003245F8">
      <w:pPr>
        <w:numPr>
          <w:ilvl w:val="0"/>
          <w:numId w:val="2"/>
        </w:numPr>
        <w:spacing w:after="200" w:line="276" w:lineRule="auto"/>
        <w:contextualSpacing/>
        <w:rPr>
          <w:rFonts w:eastAsiaTheme="minorHAnsi"/>
        </w:rPr>
      </w:pPr>
      <w:r w:rsidRPr="00484400">
        <w:rPr>
          <w:rFonts w:eastAsiaTheme="minorHAnsi"/>
        </w:rPr>
        <w:t xml:space="preserve">6-10 </w:t>
      </w:r>
    </w:p>
    <w:p w14:paraId="4630FC63" w14:textId="77777777" w:rsidR="003245F8" w:rsidRPr="00484400" w:rsidRDefault="003245F8" w:rsidP="003245F8">
      <w:pPr>
        <w:numPr>
          <w:ilvl w:val="0"/>
          <w:numId w:val="2"/>
        </w:numPr>
        <w:spacing w:after="200" w:line="276" w:lineRule="auto"/>
        <w:contextualSpacing/>
        <w:rPr>
          <w:rFonts w:eastAsiaTheme="minorHAnsi"/>
        </w:rPr>
      </w:pPr>
      <w:r w:rsidRPr="00484400">
        <w:rPr>
          <w:rFonts w:eastAsiaTheme="minorHAnsi"/>
        </w:rPr>
        <w:t xml:space="preserve">11-20 </w:t>
      </w:r>
    </w:p>
    <w:p w14:paraId="604F2998" w14:textId="77777777" w:rsidR="003245F8" w:rsidRPr="00484400" w:rsidRDefault="003245F8" w:rsidP="003245F8">
      <w:pPr>
        <w:numPr>
          <w:ilvl w:val="0"/>
          <w:numId w:val="2"/>
        </w:numPr>
        <w:spacing w:after="200" w:line="276" w:lineRule="auto"/>
        <w:contextualSpacing/>
        <w:rPr>
          <w:rFonts w:eastAsiaTheme="minorHAnsi"/>
        </w:rPr>
      </w:pPr>
      <w:r w:rsidRPr="00484400">
        <w:rPr>
          <w:rFonts w:eastAsiaTheme="minorHAnsi"/>
        </w:rPr>
        <w:t xml:space="preserve">21 or more </w:t>
      </w:r>
    </w:p>
    <w:p w14:paraId="57FB9EEF" w14:textId="77777777" w:rsidR="003245F8" w:rsidRPr="00484400" w:rsidRDefault="003245F8" w:rsidP="003245F8">
      <w:pPr>
        <w:numPr>
          <w:ilvl w:val="0"/>
          <w:numId w:val="2"/>
        </w:numPr>
        <w:spacing w:after="200" w:line="276" w:lineRule="auto"/>
        <w:contextualSpacing/>
        <w:rPr>
          <w:rFonts w:eastAsiaTheme="minorHAnsi"/>
        </w:rPr>
      </w:pPr>
      <w:r w:rsidRPr="00484400">
        <w:rPr>
          <w:rFonts w:eastAsiaTheme="minorHAnsi"/>
        </w:rPr>
        <w:t>Don’t know or not sure</w:t>
      </w:r>
    </w:p>
    <w:p w14:paraId="11BB661E" w14:textId="77777777" w:rsidR="002D6B91" w:rsidRDefault="002D6B91" w:rsidP="003245F8">
      <w:pPr>
        <w:tabs>
          <w:tab w:val="left" w:pos="540"/>
        </w:tabs>
        <w:spacing w:after="200" w:line="276" w:lineRule="auto"/>
      </w:pPr>
    </w:p>
    <w:p w14:paraId="6B0D142F" w14:textId="64EA2B7C" w:rsidR="003245F8" w:rsidRDefault="00A1218F" w:rsidP="003245F8">
      <w:pPr>
        <w:tabs>
          <w:tab w:val="left" w:pos="540"/>
        </w:tabs>
        <w:spacing w:after="200" w:line="276" w:lineRule="auto"/>
      </w:pPr>
      <w:r>
        <w:t>Q30a</w:t>
      </w:r>
      <w:r w:rsidR="002D6B91">
        <w:t xml:space="preserve">. </w:t>
      </w:r>
      <w:r w:rsidR="002D6B91" w:rsidRPr="00ED4EEE">
        <w:t>Is the number of patients you prescribed opioids for chronic pain in the last 3 months relative to 12 months ago</w:t>
      </w:r>
      <w:r w:rsidR="002D6B91">
        <w:t>:</w:t>
      </w:r>
    </w:p>
    <w:p w14:paraId="07C86230" w14:textId="06930EA4" w:rsidR="002D6B91" w:rsidRDefault="002D6B91" w:rsidP="009932DA">
      <w:pPr>
        <w:tabs>
          <w:tab w:val="left" w:pos="540"/>
        </w:tabs>
      </w:pPr>
      <w:r>
        <w:tab/>
        <w:t xml:space="preserve">1. </w:t>
      </w:r>
      <w:r w:rsidR="0062135F">
        <w:t>T</w:t>
      </w:r>
      <w:r>
        <w:t>he same</w:t>
      </w:r>
    </w:p>
    <w:p w14:paraId="7A0E2E1E" w14:textId="52A54DD8" w:rsidR="002D6B91" w:rsidRDefault="002D6B91" w:rsidP="009932DA">
      <w:pPr>
        <w:tabs>
          <w:tab w:val="left" w:pos="540"/>
        </w:tabs>
      </w:pPr>
      <w:r>
        <w:tab/>
        <w:t xml:space="preserve">2. </w:t>
      </w:r>
      <w:r w:rsidR="0062135F">
        <w:t>L</w:t>
      </w:r>
      <w:r>
        <w:t>ess</w:t>
      </w:r>
    </w:p>
    <w:p w14:paraId="24918A76" w14:textId="2AA82E03" w:rsidR="002D6B91" w:rsidRDefault="002D6B91" w:rsidP="009932DA">
      <w:pPr>
        <w:tabs>
          <w:tab w:val="left" w:pos="540"/>
        </w:tabs>
      </w:pPr>
      <w:r>
        <w:tab/>
        <w:t xml:space="preserve">3. </w:t>
      </w:r>
      <w:r w:rsidR="0062135F">
        <w:t>M</w:t>
      </w:r>
      <w:r>
        <w:t>ore</w:t>
      </w:r>
    </w:p>
    <w:p w14:paraId="3B642506" w14:textId="77777777" w:rsidR="002D6B91" w:rsidRPr="00484400" w:rsidRDefault="002D6B91" w:rsidP="003245F8">
      <w:pPr>
        <w:tabs>
          <w:tab w:val="left" w:pos="540"/>
        </w:tabs>
        <w:spacing w:after="200" w:line="276" w:lineRule="auto"/>
        <w:rPr>
          <w:rFonts w:eastAsiaTheme="minorHAnsi"/>
        </w:rPr>
      </w:pPr>
    </w:p>
    <w:p w14:paraId="6FCC3559" w14:textId="10F9FB11" w:rsidR="003245F8" w:rsidRPr="00484400" w:rsidRDefault="00A1218F" w:rsidP="003245F8">
      <w:pPr>
        <w:tabs>
          <w:tab w:val="left" w:pos="540"/>
        </w:tabs>
        <w:spacing w:line="276" w:lineRule="auto"/>
        <w:rPr>
          <w:rFonts w:eastAsiaTheme="minorHAnsi"/>
        </w:rPr>
      </w:pPr>
      <w:r w:rsidRPr="00484400">
        <w:rPr>
          <w:rFonts w:eastAsiaTheme="minorHAnsi"/>
        </w:rPr>
        <w:t>Q</w:t>
      </w:r>
      <w:r>
        <w:rPr>
          <w:rFonts w:eastAsiaTheme="minorHAnsi"/>
        </w:rPr>
        <w:t>31</w:t>
      </w:r>
      <w:r w:rsidR="003245F8" w:rsidRPr="00484400">
        <w:rPr>
          <w:rFonts w:eastAsiaTheme="minorHAnsi"/>
        </w:rPr>
        <w:t>. During the last 12 months, have you read or attended an educational event that provided information about opioids from one of the following sources? (Check all that apply.)</w:t>
      </w:r>
    </w:p>
    <w:p w14:paraId="0827954A" w14:textId="77777777" w:rsidR="003245F8" w:rsidRPr="00484400" w:rsidRDefault="003245F8" w:rsidP="003245F8">
      <w:pPr>
        <w:numPr>
          <w:ilvl w:val="0"/>
          <w:numId w:val="3"/>
        </w:numPr>
        <w:spacing w:after="200" w:line="276" w:lineRule="auto"/>
        <w:contextualSpacing/>
        <w:rPr>
          <w:rFonts w:eastAsiaTheme="minorHAnsi"/>
        </w:rPr>
      </w:pPr>
      <w:r w:rsidRPr="00484400">
        <w:rPr>
          <w:rFonts w:eastAsiaTheme="minorHAnsi"/>
        </w:rPr>
        <w:t>Presentation at the hospital or conference (not pharmaceutical-sponsored)</w:t>
      </w:r>
    </w:p>
    <w:p w14:paraId="7196F865" w14:textId="77777777" w:rsidR="003245F8" w:rsidRPr="00484400" w:rsidRDefault="003245F8" w:rsidP="003245F8">
      <w:pPr>
        <w:numPr>
          <w:ilvl w:val="0"/>
          <w:numId w:val="3"/>
        </w:numPr>
        <w:spacing w:after="200" w:line="276" w:lineRule="auto"/>
        <w:contextualSpacing/>
        <w:rPr>
          <w:rFonts w:eastAsiaTheme="minorHAnsi"/>
        </w:rPr>
      </w:pPr>
      <w:r w:rsidRPr="00484400">
        <w:rPr>
          <w:rFonts w:eastAsiaTheme="minorHAnsi"/>
        </w:rPr>
        <w:t>Online presentations or webinar</w:t>
      </w:r>
      <w:r>
        <w:rPr>
          <w:rFonts w:eastAsiaTheme="minorHAnsi"/>
        </w:rPr>
        <w:t>s</w:t>
      </w:r>
      <w:r w:rsidRPr="00484400">
        <w:rPr>
          <w:rFonts w:eastAsiaTheme="minorHAnsi"/>
        </w:rPr>
        <w:t xml:space="preserve"> (not pharmaceutical-sponsored)</w:t>
      </w:r>
    </w:p>
    <w:p w14:paraId="47C42397" w14:textId="77777777" w:rsidR="003245F8" w:rsidRPr="00484400" w:rsidRDefault="003245F8" w:rsidP="003245F8">
      <w:pPr>
        <w:numPr>
          <w:ilvl w:val="0"/>
          <w:numId w:val="3"/>
        </w:numPr>
        <w:spacing w:after="200" w:line="276" w:lineRule="auto"/>
        <w:contextualSpacing/>
        <w:rPr>
          <w:rFonts w:eastAsiaTheme="minorHAnsi"/>
        </w:rPr>
      </w:pPr>
      <w:r w:rsidRPr="00484400">
        <w:rPr>
          <w:rFonts w:eastAsiaTheme="minorHAnsi"/>
        </w:rPr>
        <w:t>Pharmaceutical-sponsored dinner, workshop, or conference session</w:t>
      </w:r>
    </w:p>
    <w:p w14:paraId="4A963D15" w14:textId="77777777" w:rsidR="003245F8" w:rsidRPr="00484400" w:rsidRDefault="003245F8" w:rsidP="003245F8">
      <w:pPr>
        <w:numPr>
          <w:ilvl w:val="0"/>
          <w:numId w:val="3"/>
        </w:numPr>
        <w:spacing w:after="200" w:line="276" w:lineRule="auto"/>
        <w:contextualSpacing/>
        <w:rPr>
          <w:rFonts w:eastAsiaTheme="minorHAnsi"/>
        </w:rPr>
      </w:pPr>
      <w:r w:rsidRPr="00484400">
        <w:rPr>
          <w:rFonts w:eastAsiaTheme="minorHAnsi"/>
        </w:rPr>
        <w:t>Read articles in medical journals</w:t>
      </w:r>
    </w:p>
    <w:p w14:paraId="00B237AF" w14:textId="77777777" w:rsidR="003245F8" w:rsidRPr="00484400" w:rsidRDefault="003245F8" w:rsidP="003245F8">
      <w:pPr>
        <w:numPr>
          <w:ilvl w:val="0"/>
          <w:numId w:val="3"/>
        </w:numPr>
        <w:spacing w:after="200" w:line="276" w:lineRule="auto"/>
        <w:contextualSpacing/>
        <w:rPr>
          <w:rFonts w:eastAsiaTheme="minorHAnsi"/>
        </w:rPr>
      </w:pPr>
      <w:r w:rsidRPr="00484400">
        <w:rPr>
          <w:rFonts w:eastAsiaTheme="minorHAnsi"/>
        </w:rPr>
        <w:t>Read prescribing information (PI) or Risk Evaluation or Mitigation Strategy (REMS) materials</w:t>
      </w:r>
    </w:p>
    <w:p w14:paraId="500EDB03" w14:textId="6B8AC8B7" w:rsidR="003245F8" w:rsidRPr="00E07F61" w:rsidRDefault="003245F8" w:rsidP="003245F8">
      <w:pPr>
        <w:numPr>
          <w:ilvl w:val="0"/>
          <w:numId w:val="3"/>
        </w:numPr>
        <w:spacing w:after="200" w:line="276" w:lineRule="auto"/>
        <w:contextualSpacing/>
        <w:rPr>
          <w:rFonts w:eastAsiaTheme="minorHAnsi"/>
        </w:rPr>
      </w:pPr>
      <w:r w:rsidRPr="00484400">
        <w:rPr>
          <w:rFonts w:eastAsiaTheme="minorHAnsi"/>
        </w:rPr>
        <w:t xml:space="preserve">Read pharmaceutical promotional materials </w:t>
      </w:r>
      <w:r w:rsidRPr="00484400">
        <w:rPr>
          <w:rFonts w:eastAsiaTheme="minorHAnsi"/>
          <w:color w:val="FF0000"/>
        </w:rPr>
        <w:t>[</w:t>
      </w:r>
      <w:r w:rsidR="003849E9">
        <w:rPr>
          <w:rFonts w:eastAsiaTheme="minorHAnsi"/>
          <w:color w:val="FF0000"/>
        </w:rPr>
        <w:t xml:space="preserve">GO TO </w:t>
      </w:r>
      <w:r w:rsidRPr="00E07F61">
        <w:rPr>
          <w:rFonts w:eastAsiaTheme="minorHAnsi"/>
          <w:color w:val="FF0000"/>
        </w:rPr>
        <w:t>Q3</w:t>
      </w:r>
      <w:r w:rsidR="005E48F1" w:rsidRPr="00E07F61">
        <w:rPr>
          <w:rFonts w:eastAsiaTheme="minorHAnsi"/>
          <w:color w:val="FF0000"/>
        </w:rPr>
        <w:t>1</w:t>
      </w:r>
      <w:r w:rsidRPr="00E07F61">
        <w:rPr>
          <w:rFonts w:eastAsiaTheme="minorHAnsi"/>
          <w:color w:val="FF0000"/>
        </w:rPr>
        <w:t xml:space="preserve">a </w:t>
      </w:r>
      <w:r w:rsidR="003849E9">
        <w:rPr>
          <w:rFonts w:eastAsiaTheme="minorHAnsi"/>
          <w:color w:val="FF0000"/>
        </w:rPr>
        <w:t>AND</w:t>
      </w:r>
      <w:r w:rsidRPr="00E07F61">
        <w:rPr>
          <w:rFonts w:eastAsiaTheme="minorHAnsi"/>
          <w:color w:val="FF0000"/>
        </w:rPr>
        <w:t xml:space="preserve"> Q3</w:t>
      </w:r>
      <w:r w:rsidR="005E48F1" w:rsidRPr="00E07F61">
        <w:rPr>
          <w:rFonts w:eastAsiaTheme="minorHAnsi"/>
          <w:color w:val="FF0000"/>
        </w:rPr>
        <w:t>1</w:t>
      </w:r>
      <w:r w:rsidRPr="00E07F61">
        <w:rPr>
          <w:rFonts w:eastAsiaTheme="minorHAnsi"/>
          <w:color w:val="FF0000"/>
        </w:rPr>
        <w:t>b]</w:t>
      </w:r>
    </w:p>
    <w:p w14:paraId="64F4E2E5" w14:textId="77777777" w:rsidR="003245F8" w:rsidRPr="00484400" w:rsidRDefault="003245F8" w:rsidP="003245F8">
      <w:pPr>
        <w:numPr>
          <w:ilvl w:val="0"/>
          <w:numId w:val="3"/>
        </w:numPr>
        <w:spacing w:after="200" w:line="276" w:lineRule="auto"/>
        <w:contextualSpacing/>
        <w:rPr>
          <w:rFonts w:eastAsiaTheme="minorHAnsi"/>
        </w:rPr>
      </w:pPr>
      <w:r w:rsidRPr="00484400">
        <w:rPr>
          <w:rFonts w:eastAsiaTheme="minorHAnsi"/>
        </w:rPr>
        <w:t>Other, please specify ____________________</w:t>
      </w:r>
    </w:p>
    <w:p w14:paraId="21B16A92" w14:textId="77777777" w:rsidR="003245F8" w:rsidRPr="00484400" w:rsidRDefault="003245F8" w:rsidP="003245F8">
      <w:pPr>
        <w:numPr>
          <w:ilvl w:val="0"/>
          <w:numId w:val="3"/>
        </w:numPr>
        <w:spacing w:after="200" w:line="276" w:lineRule="auto"/>
        <w:contextualSpacing/>
        <w:rPr>
          <w:rFonts w:eastAsiaTheme="minorHAnsi"/>
        </w:rPr>
      </w:pPr>
      <w:r w:rsidRPr="00484400">
        <w:rPr>
          <w:rFonts w:eastAsiaTheme="minorHAnsi"/>
        </w:rPr>
        <w:t>I haven’t read or attended an event related to this topic during the last 12 months</w:t>
      </w:r>
    </w:p>
    <w:p w14:paraId="4E4CF90B" w14:textId="77777777" w:rsidR="000A1F2F" w:rsidRDefault="000A1F2F" w:rsidP="003245F8"/>
    <w:p w14:paraId="22BFE361" w14:textId="7E46C7AA" w:rsidR="003245F8" w:rsidRPr="00484400" w:rsidRDefault="00A1218F" w:rsidP="003245F8">
      <w:pPr>
        <w:spacing w:line="276" w:lineRule="auto"/>
        <w:contextualSpacing/>
        <w:rPr>
          <w:rFonts w:eastAsiaTheme="minorHAnsi"/>
        </w:rPr>
      </w:pPr>
      <w:r w:rsidRPr="00484400">
        <w:rPr>
          <w:rFonts w:eastAsiaTheme="minorHAnsi"/>
        </w:rPr>
        <w:t>Q3</w:t>
      </w:r>
      <w:r>
        <w:rPr>
          <w:rFonts w:eastAsiaTheme="minorHAnsi"/>
        </w:rPr>
        <w:t>1</w:t>
      </w:r>
      <w:r w:rsidRPr="00484400">
        <w:rPr>
          <w:rFonts w:eastAsiaTheme="minorHAnsi"/>
        </w:rPr>
        <w:t>a</w:t>
      </w:r>
      <w:r w:rsidR="003245F8" w:rsidRPr="00484400">
        <w:rPr>
          <w:rFonts w:eastAsiaTheme="minorHAnsi"/>
        </w:rPr>
        <w:t xml:space="preserve">. How often do these materials </w:t>
      </w:r>
      <w:r w:rsidR="00466E27">
        <w:rPr>
          <w:rFonts w:eastAsiaTheme="minorHAnsi"/>
        </w:rPr>
        <w:t xml:space="preserve">or events </w:t>
      </w:r>
      <w:r w:rsidR="003245F8" w:rsidRPr="00484400">
        <w:rPr>
          <w:rFonts w:eastAsiaTheme="minorHAnsi"/>
        </w:rPr>
        <w:t>mention abuse potential?</w:t>
      </w:r>
    </w:p>
    <w:p w14:paraId="3682CA58" w14:textId="77777777" w:rsidR="003245F8" w:rsidRPr="00484400" w:rsidRDefault="003245F8" w:rsidP="003245F8">
      <w:pPr>
        <w:pStyle w:val="ListParagraph"/>
        <w:numPr>
          <w:ilvl w:val="0"/>
          <w:numId w:val="37"/>
        </w:numPr>
      </w:pPr>
      <w:r w:rsidRPr="00484400">
        <w:t>Always</w:t>
      </w:r>
    </w:p>
    <w:p w14:paraId="52995E18" w14:textId="77777777" w:rsidR="003245F8" w:rsidRPr="00484400" w:rsidRDefault="003245F8" w:rsidP="003245F8">
      <w:pPr>
        <w:pStyle w:val="ListParagraph"/>
        <w:numPr>
          <w:ilvl w:val="0"/>
          <w:numId w:val="37"/>
        </w:numPr>
      </w:pPr>
      <w:r w:rsidRPr="00484400">
        <w:t>Often</w:t>
      </w:r>
    </w:p>
    <w:p w14:paraId="60BBAD89" w14:textId="77777777" w:rsidR="003245F8" w:rsidRPr="00484400" w:rsidRDefault="003245F8" w:rsidP="003245F8">
      <w:pPr>
        <w:pStyle w:val="ListParagraph"/>
        <w:numPr>
          <w:ilvl w:val="0"/>
          <w:numId w:val="37"/>
        </w:numPr>
      </w:pPr>
      <w:r w:rsidRPr="00484400">
        <w:t>Sometimes</w:t>
      </w:r>
    </w:p>
    <w:p w14:paraId="1AFD536A" w14:textId="77777777" w:rsidR="003245F8" w:rsidRPr="00484400" w:rsidRDefault="003245F8" w:rsidP="003245F8">
      <w:pPr>
        <w:pStyle w:val="ListParagraph"/>
        <w:numPr>
          <w:ilvl w:val="0"/>
          <w:numId w:val="37"/>
        </w:numPr>
      </w:pPr>
      <w:r w:rsidRPr="00484400">
        <w:t>Rarely</w:t>
      </w:r>
    </w:p>
    <w:p w14:paraId="0375B98A" w14:textId="77777777" w:rsidR="003245F8" w:rsidRPr="00484400" w:rsidRDefault="003245F8" w:rsidP="003245F8">
      <w:pPr>
        <w:pStyle w:val="ListParagraph"/>
        <w:numPr>
          <w:ilvl w:val="0"/>
          <w:numId w:val="37"/>
        </w:numPr>
      </w:pPr>
      <w:r w:rsidRPr="00484400">
        <w:t>Never</w:t>
      </w:r>
    </w:p>
    <w:p w14:paraId="565BA72B" w14:textId="77777777" w:rsidR="003245F8" w:rsidRPr="00484400" w:rsidRDefault="003245F8" w:rsidP="003245F8"/>
    <w:p w14:paraId="1528F3C4" w14:textId="00D93B07" w:rsidR="003245F8" w:rsidRPr="00484400" w:rsidRDefault="00A1218F" w:rsidP="003245F8">
      <w:r w:rsidRPr="00484400">
        <w:t>Q3</w:t>
      </w:r>
      <w:r>
        <w:t>1</w:t>
      </w:r>
      <w:r w:rsidRPr="00484400">
        <w:t>b</w:t>
      </w:r>
      <w:r w:rsidR="003245F8" w:rsidRPr="00484400">
        <w:t>. Promotional materials for opioid products provide an appropriate balance of benefits and risks.</w:t>
      </w:r>
    </w:p>
    <w:p w14:paraId="5F1C6331" w14:textId="77777777" w:rsidR="003245F8" w:rsidRPr="00484400" w:rsidRDefault="003245F8" w:rsidP="003245F8">
      <w:pPr>
        <w:pStyle w:val="ListParagraph"/>
        <w:numPr>
          <w:ilvl w:val="0"/>
          <w:numId w:val="38"/>
        </w:numPr>
      </w:pPr>
      <w:r w:rsidRPr="00484400">
        <w:t>Strongly agree</w:t>
      </w:r>
    </w:p>
    <w:p w14:paraId="5F164975" w14:textId="77777777" w:rsidR="003245F8" w:rsidRPr="00484400" w:rsidRDefault="003245F8" w:rsidP="003245F8">
      <w:pPr>
        <w:pStyle w:val="ListParagraph"/>
        <w:numPr>
          <w:ilvl w:val="0"/>
          <w:numId w:val="38"/>
        </w:numPr>
      </w:pPr>
      <w:r w:rsidRPr="00484400">
        <w:t>Somewhat agree</w:t>
      </w:r>
    </w:p>
    <w:p w14:paraId="750CF49A" w14:textId="77777777" w:rsidR="003245F8" w:rsidRPr="00484400" w:rsidRDefault="003245F8" w:rsidP="003245F8">
      <w:pPr>
        <w:pStyle w:val="ListParagraph"/>
        <w:numPr>
          <w:ilvl w:val="0"/>
          <w:numId w:val="38"/>
        </w:numPr>
      </w:pPr>
      <w:r w:rsidRPr="00484400">
        <w:t>Neither agree nor disagree</w:t>
      </w:r>
    </w:p>
    <w:p w14:paraId="0D10B5C1" w14:textId="77777777" w:rsidR="003245F8" w:rsidRPr="00484400" w:rsidRDefault="003245F8" w:rsidP="003245F8">
      <w:pPr>
        <w:pStyle w:val="ListParagraph"/>
        <w:numPr>
          <w:ilvl w:val="0"/>
          <w:numId w:val="38"/>
        </w:numPr>
      </w:pPr>
      <w:r w:rsidRPr="00484400">
        <w:t>Somewhat disagree</w:t>
      </w:r>
    </w:p>
    <w:p w14:paraId="55195FB0" w14:textId="77777777" w:rsidR="003245F8" w:rsidRPr="00484400" w:rsidRDefault="003245F8" w:rsidP="003245F8">
      <w:pPr>
        <w:pStyle w:val="ListParagraph"/>
        <w:numPr>
          <w:ilvl w:val="0"/>
          <w:numId w:val="38"/>
        </w:numPr>
      </w:pPr>
      <w:r w:rsidRPr="00484400">
        <w:t>Strongly disagree</w:t>
      </w:r>
    </w:p>
    <w:p w14:paraId="4978D414" w14:textId="28BA34D4" w:rsidR="003245F8" w:rsidRPr="00484400" w:rsidRDefault="00A1218F" w:rsidP="003245F8">
      <w:r>
        <w:t>Q31c</w:t>
      </w:r>
      <w:r w:rsidR="00377024">
        <w:t>. In your opinion, what resources are most helpful to you as you work to ensure you are prescribing opioids in as safe and effective a manner as possible?</w:t>
      </w:r>
    </w:p>
    <w:p w14:paraId="3B6CE7BF" w14:textId="3A0C58A4" w:rsidR="003245F8" w:rsidRDefault="003245F8" w:rsidP="003245F8"/>
    <w:p w14:paraId="06B1626D" w14:textId="25FC5645" w:rsidR="00377024" w:rsidRDefault="00377024" w:rsidP="003245F8">
      <w:r>
        <w:t>______________________________________________</w:t>
      </w:r>
    </w:p>
    <w:p w14:paraId="5C8649BD" w14:textId="77777777" w:rsidR="00377024" w:rsidRDefault="00377024" w:rsidP="003245F8"/>
    <w:p w14:paraId="405B4E36" w14:textId="77777777" w:rsidR="00377024" w:rsidRPr="00484400" w:rsidRDefault="00377024" w:rsidP="003245F8"/>
    <w:p w14:paraId="5C03541D" w14:textId="54C642D4" w:rsidR="003245F8" w:rsidRPr="00484400" w:rsidRDefault="00A1218F" w:rsidP="003245F8">
      <w:r w:rsidRPr="00484400">
        <w:t>Q3</w:t>
      </w:r>
      <w:r>
        <w:t>2</w:t>
      </w:r>
      <w:r w:rsidR="003245F8" w:rsidRPr="00484400">
        <w:t xml:space="preserve">. Which of the following statements best represents your opinion about abuse deterrent formulations (ADF)? </w:t>
      </w:r>
    </w:p>
    <w:p w14:paraId="06BED28D" w14:textId="77777777" w:rsidR="003245F8" w:rsidRPr="00484400" w:rsidRDefault="003245F8" w:rsidP="003245F8">
      <w:pPr>
        <w:numPr>
          <w:ilvl w:val="0"/>
          <w:numId w:val="41"/>
        </w:numPr>
        <w:rPr>
          <w:rFonts w:eastAsia="Calibri"/>
          <w:szCs w:val="22"/>
        </w:rPr>
      </w:pPr>
      <w:r w:rsidRPr="00484400">
        <w:rPr>
          <w:rFonts w:eastAsia="Calibri"/>
          <w:szCs w:val="22"/>
        </w:rPr>
        <w:t>An ADF of a drug will have a lower addictive potential than a non-ADF of the same drug.</w:t>
      </w:r>
    </w:p>
    <w:p w14:paraId="61A021EB" w14:textId="77777777" w:rsidR="003245F8" w:rsidRPr="00484400" w:rsidRDefault="003245F8" w:rsidP="003245F8">
      <w:pPr>
        <w:numPr>
          <w:ilvl w:val="0"/>
          <w:numId w:val="41"/>
        </w:numPr>
        <w:rPr>
          <w:rFonts w:eastAsia="Calibri"/>
          <w:szCs w:val="22"/>
        </w:rPr>
      </w:pPr>
      <w:r w:rsidRPr="00484400">
        <w:rPr>
          <w:rFonts w:eastAsia="Calibri"/>
          <w:szCs w:val="22"/>
        </w:rPr>
        <w:t>An ADF of a drug will have the same addictive potential as a non-ADF of the same drug.</w:t>
      </w:r>
    </w:p>
    <w:p w14:paraId="57422523" w14:textId="77777777" w:rsidR="003245F8" w:rsidRPr="00484400" w:rsidRDefault="003245F8" w:rsidP="003245F8">
      <w:pPr>
        <w:numPr>
          <w:ilvl w:val="0"/>
          <w:numId w:val="41"/>
        </w:numPr>
        <w:rPr>
          <w:rFonts w:eastAsia="Calibri"/>
          <w:szCs w:val="22"/>
        </w:rPr>
      </w:pPr>
      <w:r w:rsidRPr="00484400">
        <w:rPr>
          <w:rFonts w:eastAsia="Calibri"/>
          <w:szCs w:val="22"/>
        </w:rPr>
        <w:t>An ADF of a drug will have a higher addictive potential than a non-ADF of the same drug.</w:t>
      </w:r>
    </w:p>
    <w:p w14:paraId="1F9797B8" w14:textId="77777777" w:rsidR="003245F8" w:rsidRPr="00484400" w:rsidRDefault="003245F8" w:rsidP="003245F8">
      <w:pPr>
        <w:numPr>
          <w:ilvl w:val="0"/>
          <w:numId w:val="41"/>
        </w:numPr>
        <w:rPr>
          <w:rFonts w:eastAsia="Calibri"/>
          <w:szCs w:val="22"/>
        </w:rPr>
      </w:pPr>
      <w:r w:rsidRPr="00484400">
        <w:rPr>
          <w:rFonts w:eastAsia="Calibri"/>
          <w:szCs w:val="22"/>
        </w:rPr>
        <w:t xml:space="preserve">I don’t know. </w:t>
      </w:r>
    </w:p>
    <w:p w14:paraId="15A425D1" w14:textId="77777777" w:rsidR="003245F8" w:rsidRPr="00484400" w:rsidRDefault="003245F8" w:rsidP="003245F8">
      <w:pPr>
        <w:ind w:left="720"/>
        <w:rPr>
          <w:rFonts w:eastAsia="Calibri"/>
          <w:szCs w:val="22"/>
        </w:rPr>
      </w:pPr>
    </w:p>
    <w:p w14:paraId="10E2BE5F" w14:textId="031C3197" w:rsidR="003245F8" w:rsidRPr="00484400" w:rsidRDefault="00A1218F" w:rsidP="003245F8">
      <w:pPr>
        <w:pStyle w:val="4Questionbold"/>
        <w:numPr>
          <w:ilvl w:val="0"/>
          <w:numId w:val="0"/>
        </w:numPr>
        <w:spacing w:before="0" w:after="240"/>
        <w:ind w:left="360" w:hanging="360"/>
        <w:rPr>
          <w:b w:val="0"/>
          <w:bCs w:val="0"/>
          <w:sz w:val="24"/>
          <w:szCs w:val="24"/>
        </w:rPr>
      </w:pPr>
      <w:r w:rsidRPr="00484400">
        <w:rPr>
          <w:b w:val="0"/>
          <w:sz w:val="24"/>
          <w:szCs w:val="24"/>
        </w:rPr>
        <w:t>Q3</w:t>
      </w:r>
      <w:r>
        <w:rPr>
          <w:b w:val="0"/>
          <w:sz w:val="24"/>
          <w:szCs w:val="24"/>
        </w:rPr>
        <w:t>2a</w:t>
      </w:r>
      <w:r w:rsidR="003245F8" w:rsidRPr="00484400">
        <w:rPr>
          <w:b w:val="0"/>
          <w:sz w:val="24"/>
          <w:szCs w:val="24"/>
        </w:rPr>
        <w:t>.</w:t>
      </w:r>
      <w:r w:rsidR="003245F8" w:rsidRPr="00484400">
        <w:rPr>
          <w:sz w:val="24"/>
          <w:szCs w:val="24"/>
        </w:rPr>
        <w:t xml:space="preserve"> </w:t>
      </w:r>
      <w:r w:rsidR="003245F8" w:rsidRPr="00484400">
        <w:rPr>
          <w:b w:val="0"/>
          <w:sz w:val="24"/>
          <w:szCs w:val="24"/>
        </w:rPr>
        <w:t>Which of the following do you believe are true about ADFs of opioids?</w:t>
      </w:r>
      <w:r w:rsidR="003245F8" w:rsidRPr="00484400">
        <w:rPr>
          <w:sz w:val="24"/>
          <w:szCs w:val="24"/>
        </w:rPr>
        <w:t xml:space="preserve"> </w:t>
      </w:r>
      <w:r w:rsidR="003245F8">
        <w:rPr>
          <w:b w:val="0"/>
          <w:bCs w:val="0"/>
          <w:sz w:val="24"/>
          <w:szCs w:val="24"/>
        </w:rPr>
        <w:t xml:space="preserve">For each </w:t>
      </w:r>
      <w:r w:rsidR="003245F8" w:rsidRPr="00484400">
        <w:rPr>
          <w:b w:val="0"/>
          <w:bCs w:val="0"/>
          <w:sz w:val="24"/>
          <w:szCs w:val="24"/>
        </w:rPr>
        <w:t xml:space="preserve">question, please say whether you believe it is true, false, or not sure. </w:t>
      </w:r>
    </w:p>
    <w:tbl>
      <w:tblPr>
        <w:tblStyle w:val="TableGrid1"/>
        <w:tblW w:w="9445" w:type="dxa"/>
        <w:tblLayout w:type="fixed"/>
        <w:tblLook w:val="04A0" w:firstRow="1" w:lastRow="0" w:firstColumn="1" w:lastColumn="0" w:noHBand="0" w:noVBand="1"/>
      </w:tblPr>
      <w:tblGrid>
        <w:gridCol w:w="5035"/>
        <w:gridCol w:w="1470"/>
        <w:gridCol w:w="1470"/>
        <w:gridCol w:w="1470"/>
      </w:tblGrid>
      <w:tr w:rsidR="003245F8" w:rsidRPr="00484400" w14:paraId="3FA8C4DD" w14:textId="77777777" w:rsidTr="00A924D8">
        <w:tc>
          <w:tcPr>
            <w:tcW w:w="5035" w:type="dxa"/>
          </w:tcPr>
          <w:p w14:paraId="65ADFAC8" w14:textId="77777777" w:rsidR="003245F8" w:rsidRPr="00484400" w:rsidRDefault="003245F8" w:rsidP="00A924D8">
            <w:pPr>
              <w:rPr>
                <w:rFonts w:ascii="Times New Roman" w:hAnsi="Times New Roman" w:cs="Times New Roman"/>
                <w:sz w:val="24"/>
                <w:szCs w:val="24"/>
              </w:rPr>
            </w:pPr>
          </w:p>
        </w:tc>
        <w:tc>
          <w:tcPr>
            <w:tcW w:w="1470" w:type="dxa"/>
          </w:tcPr>
          <w:p w14:paraId="5E7AB44E" w14:textId="77777777" w:rsidR="003245F8" w:rsidRPr="008D7493" w:rsidRDefault="003245F8" w:rsidP="00A924D8">
            <w:pPr>
              <w:jc w:val="center"/>
              <w:rPr>
                <w:rFonts w:ascii="Times New Roman" w:hAnsi="Times New Roman" w:cs="Times New Roman"/>
                <w:b/>
                <w:sz w:val="24"/>
                <w:szCs w:val="24"/>
              </w:rPr>
            </w:pPr>
            <w:r w:rsidRPr="008D7493">
              <w:rPr>
                <w:rFonts w:ascii="Times New Roman" w:hAnsi="Times New Roman" w:cs="Times New Roman"/>
                <w:b/>
                <w:sz w:val="24"/>
                <w:szCs w:val="24"/>
              </w:rPr>
              <w:t xml:space="preserve">True </w:t>
            </w:r>
          </w:p>
        </w:tc>
        <w:tc>
          <w:tcPr>
            <w:tcW w:w="1470" w:type="dxa"/>
          </w:tcPr>
          <w:p w14:paraId="2463F286" w14:textId="77777777" w:rsidR="003245F8" w:rsidRPr="008D7493" w:rsidRDefault="003245F8" w:rsidP="00A924D8">
            <w:pPr>
              <w:jc w:val="center"/>
              <w:rPr>
                <w:rFonts w:ascii="Times New Roman" w:hAnsi="Times New Roman" w:cs="Times New Roman"/>
                <w:b/>
                <w:sz w:val="24"/>
                <w:szCs w:val="24"/>
              </w:rPr>
            </w:pPr>
            <w:r w:rsidRPr="008D7493">
              <w:rPr>
                <w:rFonts w:ascii="Times New Roman" w:hAnsi="Times New Roman" w:cs="Times New Roman"/>
                <w:b/>
                <w:sz w:val="24"/>
                <w:szCs w:val="24"/>
              </w:rPr>
              <w:t>False</w:t>
            </w:r>
          </w:p>
        </w:tc>
        <w:tc>
          <w:tcPr>
            <w:tcW w:w="1470" w:type="dxa"/>
          </w:tcPr>
          <w:p w14:paraId="295BBE85" w14:textId="77777777" w:rsidR="003245F8" w:rsidRPr="008D7493" w:rsidRDefault="003245F8" w:rsidP="00A924D8">
            <w:pPr>
              <w:jc w:val="center"/>
              <w:rPr>
                <w:rFonts w:ascii="Times New Roman" w:hAnsi="Times New Roman" w:cs="Times New Roman"/>
                <w:b/>
                <w:sz w:val="24"/>
                <w:szCs w:val="24"/>
              </w:rPr>
            </w:pPr>
            <w:r w:rsidRPr="008D7493">
              <w:rPr>
                <w:rFonts w:ascii="Times New Roman" w:hAnsi="Times New Roman" w:cs="Times New Roman"/>
                <w:b/>
                <w:sz w:val="24"/>
                <w:szCs w:val="24"/>
              </w:rPr>
              <w:t>Not Sure</w:t>
            </w:r>
          </w:p>
        </w:tc>
      </w:tr>
      <w:tr w:rsidR="003245F8" w:rsidRPr="00484400" w14:paraId="79AFC7A2" w14:textId="77777777" w:rsidTr="00A924D8">
        <w:tc>
          <w:tcPr>
            <w:tcW w:w="5035" w:type="dxa"/>
          </w:tcPr>
          <w:p w14:paraId="4895363D" w14:textId="77777777" w:rsidR="003245F8" w:rsidRPr="00484400" w:rsidRDefault="003245F8" w:rsidP="003245F8">
            <w:pPr>
              <w:pStyle w:val="3Answer3"/>
              <w:numPr>
                <w:ilvl w:val="0"/>
                <w:numId w:val="55"/>
              </w:numPr>
              <w:rPr>
                <w:rFonts w:ascii="Times New Roman" w:hAnsi="Times New Roman" w:cs="Times New Roman"/>
                <w:sz w:val="24"/>
                <w:szCs w:val="24"/>
              </w:rPr>
            </w:pPr>
            <w:r w:rsidRPr="00484400">
              <w:rPr>
                <w:rFonts w:ascii="Times New Roman" w:hAnsi="Times New Roman" w:cs="Times New Roman"/>
                <w:sz w:val="24"/>
                <w:szCs w:val="24"/>
              </w:rPr>
              <w:t>ADFs are the same as their non-ADF counterparts except that they cannot be abused.</w:t>
            </w:r>
          </w:p>
        </w:tc>
        <w:tc>
          <w:tcPr>
            <w:tcW w:w="1470" w:type="dxa"/>
          </w:tcPr>
          <w:p w14:paraId="1F4EA7D7" w14:textId="77777777" w:rsidR="003245F8" w:rsidRPr="00484400" w:rsidRDefault="003245F8" w:rsidP="00A924D8">
            <w:pPr>
              <w:jc w:val="center"/>
              <w:rPr>
                <w:rFonts w:ascii="Times New Roman" w:hAnsi="Times New Roman" w:cs="Times New Roman"/>
                <w:sz w:val="24"/>
                <w:szCs w:val="24"/>
              </w:rPr>
            </w:pPr>
          </w:p>
        </w:tc>
        <w:tc>
          <w:tcPr>
            <w:tcW w:w="1470" w:type="dxa"/>
          </w:tcPr>
          <w:p w14:paraId="2789A93D" w14:textId="77777777" w:rsidR="003245F8" w:rsidRPr="00484400" w:rsidRDefault="003245F8" w:rsidP="00A924D8">
            <w:pPr>
              <w:jc w:val="center"/>
              <w:rPr>
                <w:rFonts w:ascii="Times New Roman" w:hAnsi="Times New Roman" w:cs="Times New Roman"/>
                <w:sz w:val="24"/>
                <w:szCs w:val="24"/>
              </w:rPr>
            </w:pPr>
          </w:p>
        </w:tc>
        <w:tc>
          <w:tcPr>
            <w:tcW w:w="1470" w:type="dxa"/>
          </w:tcPr>
          <w:p w14:paraId="672E6399" w14:textId="77777777" w:rsidR="003245F8" w:rsidRPr="00484400" w:rsidRDefault="003245F8" w:rsidP="00A924D8">
            <w:pPr>
              <w:jc w:val="center"/>
              <w:rPr>
                <w:rFonts w:ascii="Times New Roman" w:hAnsi="Times New Roman" w:cs="Times New Roman"/>
                <w:sz w:val="24"/>
                <w:szCs w:val="24"/>
              </w:rPr>
            </w:pPr>
          </w:p>
        </w:tc>
      </w:tr>
      <w:tr w:rsidR="003245F8" w:rsidRPr="00484400" w14:paraId="3ABD04AF" w14:textId="77777777" w:rsidTr="00A924D8">
        <w:tc>
          <w:tcPr>
            <w:tcW w:w="5035" w:type="dxa"/>
          </w:tcPr>
          <w:p w14:paraId="678A96FF" w14:textId="77777777" w:rsidR="003245F8" w:rsidRPr="00484400" w:rsidRDefault="003245F8" w:rsidP="003245F8">
            <w:pPr>
              <w:numPr>
                <w:ilvl w:val="0"/>
                <w:numId w:val="55"/>
              </w:numPr>
              <w:contextualSpacing/>
              <w:rPr>
                <w:rFonts w:ascii="Times New Roman" w:hAnsi="Times New Roman" w:cs="Times New Roman"/>
                <w:sz w:val="24"/>
                <w:szCs w:val="24"/>
              </w:rPr>
            </w:pPr>
            <w:r w:rsidRPr="00484400">
              <w:rPr>
                <w:rFonts w:ascii="Times New Roman" w:hAnsi="Times New Roman" w:cs="Times New Roman"/>
                <w:sz w:val="24"/>
                <w:szCs w:val="24"/>
              </w:rPr>
              <w:t>ADFs start to work more slowly than their non-ADF counterparts.</w:t>
            </w:r>
          </w:p>
        </w:tc>
        <w:tc>
          <w:tcPr>
            <w:tcW w:w="1470" w:type="dxa"/>
          </w:tcPr>
          <w:p w14:paraId="4ACFAC4C" w14:textId="77777777" w:rsidR="003245F8" w:rsidRPr="00484400" w:rsidRDefault="003245F8" w:rsidP="00A924D8">
            <w:pPr>
              <w:jc w:val="center"/>
              <w:rPr>
                <w:rFonts w:ascii="Times New Roman" w:hAnsi="Times New Roman" w:cs="Times New Roman"/>
                <w:sz w:val="24"/>
                <w:szCs w:val="24"/>
              </w:rPr>
            </w:pPr>
          </w:p>
        </w:tc>
        <w:tc>
          <w:tcPr>
            <w:tcW w:w="1470" w:type="dxa"/>
          </w:tcPr>
          <w:p w14:paraId="1C11BC86" w14:textId="77777777" w:rsidR="003245F8" w:rsidRPr="00484400" w:rsidRDefault="003245F8" w:rsidP="00A924D8">
            <w:pPr>
              <w:jc w:val="center"/>
              <w:rPr>
                <w:rFonts w:ascii="Times New Roman" w:hAnsi="Times New Roman" w:cs="Times New Roman"/>
                <w:sz w:val="24"/>
                <w:szCs w:val="24"/>
              </w:rPr>
            </w:pPr>
          </w:p>
        </w:tc>
        <w:tc>
          <w:tcPr>
            <w:tcW w:w="1470" w:type="dxa"/>
          </w:tcPr>
          <w:p w14:paraId="6F7A1D25" w14:textId="77777777" w:rsidR="003245F8" w:rsidRPr="00484400" w:rsidRDefault="003245F8" w:rsidP="00A924D8">
            <w:pPr>
              <w:jc w:val="center"/>
              <w:rPr>
                <w:rFonts w:ascii="Times New Roman" w:hAnsi="Times New Roman" w:cs="Times New Roman"/>
                <w:sz w:val="24"/>
                <w:szCs w:val="24"/>
              </w:rPr>
            </w:pPr>
          </w:p>
        </w:tc>
      </w:tr>
      <w:tr w:rsidR="003245F8" w:rsidRPr="00484400" w14:paraId="590E0877" w14:textId="77777777" w:rsidTr="00A924D8">
        <w:tc>
          <w:tcPr>
            <w:tcW w:w="5035" w:type="dxa"/>
          </w:tcPr>
          <w:p w14:paraId="00698B50" w14:textId="77777777" w:rsidR="003245F8" w:rsidRPr="00484400" w:rsidRDefault="003245F8" w:rsidP="003245F8">
            <w:pPr>
              <w:pStyle w:val="ListParagraph"/>
              <w:numPr>
                <w:ilvl w:val="0"/>
                <w:numId w:val="55"/>
              </w:numPr>
              <w:spacing w:line="240" w:lineRule="auto"/>
              <w:rPr>
                <w:rFonts w:ascii="Times New Roman" w:eastAsia="Times New Roman" w:hAnsi="Times New Roman" w:cs="Times New Roman"/>
                <w:sz w:val="24"/>
                <w:szCs w:val="24"/>
              </w:rPr>
            </w:pPr>
            <w:r w:rsidRPr="00484400">
              <w:rPr>
                <w:rFonts w:ascii="Times New Roman" w:eastAsia="Times New Roman" w:hAnsi="Times New Roman" w:cs="Times New Roman"/>
                <w:sz w:val="24"/>
                <w:szCs w:val="24"/>
              </w:rPr>
              <w:t xml:space="preserve">ADFs use different mechanisms for preventing manipulation of opioid medications. </w:t>
            </w:r>
          </w:p>
        </w:tc>
        <w:tc>
          <w:tcPr>
            <w:tcW w:w="1470" w:type="dxa"/>
          </w:tcPr>
          <w:p w14:paraId="6C123874" w14:textId="77777777" w:rsidR="003245F8" w:rsidRPr="00484400" w:rsidRDefault="003245F8" w:rsidP="00A924D8">
            <w:pPr>
              <w:jc w:val="center"/>
              <w:rPr>
                <w:rFonts w:ascii="Times New Roman" w:hAnsi="Times New Roman" w:cs="Times New Roman"/>
                <w:sz w:val="24"/>
                <w:szCs w:val="24"/>
              </w:rPr>
            </w:pPr>
          </w:p>
        </w:tc>
        <w:tc>
          <w:tcPr>
            <w:tcW w:w="1470" w:type="dxa"/>
          </w:tcPr>
          <w:p w14:paraId="120CA36B" w14:textId="77777777" w:rsidR="003245F8" w:rsidRPr="00484400" w:rsidRDefault="003245F8" w:rsidP="00A924D8">
            <w:pPr>
              <w:jc w:val="center"/>
              <w:rPr>
                <w:rFonts w:ascii="Times New Roman" w:hAnsi="Times New Roman" w:cs="Times New Roman"/>
                <w:sz w:val="24"/>
                <w:szCs w:val="24"/>
              </w:rPr>
            </w:pPr>
          </w:p>
        </w:tc>
        <w:tc>
          <w:tcPr>
            <w:tcW w:w="1470" w:type="dxa"/>
          </w:tcPr>
          <w:p w14:paraId="09E609AE" w14:textId="77777777" w:rsidR="003245F8" w:rsidRPr="00484400" w:rsidRDefault="003245F8" w:rsidP="00A924D8">
            <w:pPr>
              <w:jc w:val="center"/>
              <w:rPr>
                <w:rFonts w:ascii="Times New Roman" w:hAnsi="Times New Roman" w:cs="Times New Roman"/>
                <w:sz w:val="24"/>
                <w:szCs w:val="24"/>
              </w:rPr>
            </w:pPr>
          </w:p>
        </w:tc>
      </w:tr>
      <w:tr w:rsidR="003245F8" w:rsidRPr="00484400" w14:paraId="1864C9F8" w14:textId="77777777" w:rsidTr="00A924D8">
        <w:tc>
          <w:tcPr>
            <w:tcW w:w="5035" w:type="dxa"/>
          </w:tcPr>
          <w:p w14:paraId="0A67962D" w14:textId="77777777" w:rsidR="003245F8" w:rsidRPr="00484400" w:rsidRDefault="003245F8" w:rsidP="003245F8">
            <w:pPr>
              <w:numPr>
                <w:ilvl w:val="0"/>
                <w:numId w:val="55"/>
              </w:numPr>
              <w:contextualSpacing/>
              <w:rPr>
                <w:rFonts w:ascii="Times New Roman" w:hAnsi="Times New Roman" w:cs="Times New Roman"/>
                <w:sz w:val="24"/>
                <w:szCs w:val="24"/>
              </w:rPr>
            </w:pPr>
            <w:r w:rsidRPr="00484400">
              <w:rPr>
                <w:rFonts w:ascii="Times New Roman" w:hAnsi="Times New Roman" w:cs="Times New Roman"/>
                <w:sz w:val="24"/>
                <w:szCs w:val="24"/>
              </w:rPr>
              <w:t>ADFs have been proven to reduce the most common route of abuse</w:t>
            </w:r>
            <w:r>
              <w:rPr>
                <w:rFonts w:ascii="Times New Roman" w:hAnsi="Times New Roman" w:cs="Times New Roman"/>
                <w:sz w:val="24"/>
                <w:szCs w:val="24"/>
              </w:rPr>
              <w:t>.</w:t>
            </w:r>
          </w:p>
        </w:tc>
        <w:tc>
          <w:tcPr>
            <w:tcW w:w="1470" w:type="dxa"/>
          </w:tcPr>
          <w:p w14:paraId="42F8E0C3" w14:textId="77777777" w:rsidR="003245F8" w:rsidRPr="00484400" w:rsidRDefault="003245F8" w:rsidP="00A924D8">
            <w:pPr>
              <w:jc w:val="center"/>
              <w:rPr>
                <w:rFonts w:ascii="Times New Roman" w:hAnsi="Times New Roman" w:cs="Times New Roman"/>
                <w:sz w:val="24"/>
                <w:szCs w:val="24"/>
              </w:rPr>
            </w:pPr>
          </w:p>
        </w:tc>
        <w:tc>
          <w:tcPr>
            <w:tcW w:w="1470" w:type="dxa"/>
          </w:tcPr>
          <w:p w14:paraId="60D37D51" w14:textId="77777777" w:rsidR="003245F8" w:rsidRPr="00484400" w:rsidRDefault="003245F8" w:rsidP="00A924D8">
            <w:pPr>
              <w:jc w:val="center"/>
              <w:rPr>
                <w:rFonts w:ascii="Times New Roman" w:hAnsi="Times New Roman" w:cs="Times New Roman"/>
                <w:sz w:val="24"/>
                <w:szCs w:val="24"/>
              </w:rPr>
            </w:pPr>
          </w:p>
        </w:tc>
        <w:tc>
          <w:tcPr>
            <w:tcW w:w="1470" w:type="dxa"/>
          </w:tcPr>
          <w:p w14:paraId="2C7B7C85" w14:textId="77777777" w:rsidR="003245F8" w:rsidRPr="00484400" w:rsidRDefault="003245F8" w:rsidP="00A924D8">
            <w:pPr>
              <w:jc w:val="center"/>
              <w:rPr>
                <w:rFonts w:ascii="Times New Roman" w:hAnsi="Times New Roman" w:cs="Times New Roman"/>
                <w:sz w:val="24"/>
                <w:szCs w:val="24"/>
              </w:rPr>
            </w:pPr>
          </w:p>
        </w:tc>
      </w:tr>
    </w:tbl>
    <w:p w14:paraId="6DA4E5CA" w14:textId="0A9FE732" w:rsidR="003245F8" w:rsidRDefault="003245F8" w:rsidP="003245F8">
      <w:pPr>
        <w:ind w:left="720"/>
        <w:rPr>
          <w:rFonts w:eastAsia="Calibri"/>
          <w:szCs w:val="22"/>
        </w:rPr>
      </w:pPr>
    </w:p>
    <w:p w14:paraId="2C538C0B" w14:textId="6072C006" w:rsidR="00924EF1" w:rsidRDefault="00A1218F" w:rsidP="00924EF1">
      <w:pPr>
        <w:rPr>
          <w:rFonts w:eastAsia="Calibri"/>
          <w:szCs w:val="22"/>
        </w:rPr>
      </w:pPr>
      <w:r>
        <w:rPr>
          <w:rFonts w:eastAsia="Calibri"/>
          <w:szCs w:val="22"/>
        </w:rPr>
        <w:t>Q32b</w:t>
      </w:r>
      <w:r w:rsidR="008E77FC">
        <w:rPr>
          <w:rFonts w:eastAsia="Calibri"/>
          <w:szCs w:val="22"/>
        </w:rPr>
        <w:t>. In your opinion, in the last year has the content of promotional materials for opioid products contained more or less information on abuse potential?</w:t>
      </w:r>
    </w:p>
    <w:p w14:paraId="07D2A86A" w14:textId="72EEEF34" w:rsidR="008E77FC" w:rsidRDefault="008E77FC" w:rsidP="00924EF1">
      <w:pPr>
        <w:rPr>
          <w:rFonts w:eastAsia="Calibri"/>
          <w:szCs w:val="22"/>
        </w:rPr>
      </w:pPr>
    </w:p>
    <w:p w14:paraId="535BA330" w14:textId="635E8C7A" w:rsidR="008E77FC" w:rsidRDefault="008E77FC" w:rsidP="00924EF1">
      <w:pPr>
        <w:rPr>
          <w:rFonts w:eastAsia="Calibri"/>
          <w:szCs w:val="22"/>
        </w:rPr>
      </w:pPr>
      <w:r>
        <w:rPr>
          <w:rFonts w:eastAsia="Calibri"/>
          <w:szCs w:val="22"/>
        </w:rPr>
        <w:tab/>
        <w:t>__More</w:t>
      </w:r>
    </w:p>
    <w:p w14:paraId="3D40098D" w14:textId="70851776" w:rsidR="008E77FC" w:rsidRDefault="008E77FC" w:rsidP="00924EF1">
      <w:pPr>
        <w:rPr>
          <w:rFonts w:eastAsia="Calibri"/>
          <w:szCs w:val="22"/>
        </w:rPr>
      </w:pPr>
      <w:r>
        <w:rPr>
          <w:rFonts w:eastAsia="Calibri"/>
          <w:szCs w:val="22"/>
        </w:rPr>
        <w:tab/>
        <w:t>__Less</w:t>
      </w:r>
    </w:p>
    <w:p w14:paraId="3CE20C2B" w14:textId="293D26AE" w:rsidR="008E77FC" w:rsidRDefault="008E77FC" w:rsidP="00924EF1">
      <w:pPr>
        <w:rPr>
          <w:rFonts w:eastAsia="Calibri"/>
          <w:szCs w:val="22"/>
        </w:rPr>
      </w:pPr>
      <w:r>
        <w:rPr>
          <w:rFonts w:eastAsia="Calibri"/>
          <w:szCs w:val="22"/>
        </w:rPr>
        <w:tab/>
        <w:t>__No change</w:t>
      </w:r>
    </w:p>
    <w:p w14:paraId="10F24328" w14:textId="77777777" w:rsidR="008E77FC" w:rsidRDefault="008E77FC" w:rsidP="00924EF1">
      <w:pPr>
        <w:rPr>
          <w:rFonts w:eastAsia="Calibri"/>
          <w:szCs w:val="22"/>
        </w:rPr>
      </w:pPr>
    </w:p>
    <w:p w14:paraId="3375246F" w14:textId="4CD7873A" w:rsidR="00924EF1" w:rsidRDefault="00A1218F" w:rsidP="00924EF1">
      <w:pPr>
        <w:rPr>
          <w:rFonts w:eastAsia="Calibri"/>
          <w:szCs w:val="22"/>
        </w:rPr>
      </w:pPr>
      <w:r>
        <w:rPr>
          <w:rFonts w:eastAsia="Calibri"/>
          <w:szCs w:val="22"/>
        </w:rPr>
        <w:t>Q32c</w:t>
      </w:r>
      <w:r w:rsidR="00924EF1">
        <w:rPr>
          <w:rFonts w:eastAsia="Calibri"/>
          <w:szCs w:val="22"/>
        </w:rPr>
        <w:t>. In the last six months, do you recall seeing prescription drug promotion that included information about:</w:t>
      </w:r>
    </w:p>
    <w:p w14:paraId="030FBF7D" w14:textId="75BE3E30" w:rsidR="00924EF1" w:rsidRDefault="00924EF1" w:rsidP="00924EF1">
      <w:pPr>
        <w:rPr>
          <w:rFonts w:eastAsia="Calibri"/>
          <w:szCs w:val="22"/>
        </w:rPr>
      </w:pPr>
    </w:p>
    <w:tbl>
      <w:tblPr>
        <w:tblStyle w:val="TableGrid1"/>
        <w:tblW w:w="9445" w:type="dxa"/>
        <w:tblLayout w:type="fixed"/>
        <w:tblLook w:val="04A0" w:firstRow="1" w:lastRow="0" w:firstColumn="1" w:lastColumn="0" w:noHBand="0" w:noVBand="1"/>
      </w:tblPr>
      <w:tblGrid>
        <w:gridCol w:w="5035"/>
        <w:gridCol w:w="1470"/>
        <w:gridCol w:w="1470"/>
        <w:gridCol w:w="1470"/>
      </w:tblGrid>
      <w:tr w:rsidR="00924EF1" w:rsidRPr="00484400" w14:paraId="203225C3" w14:textId="77777777" w:rsidTr="00A924D8">
        <w:tc>
          <w:tcPr>
            <w:tcW w:w="5035" w:type="dxa"/>
          </w:tcPr>
          <w:p w14:paraId="2586F58F" w14:textId="77777777" w:rsidR="00924EF1" w:rsidRPr="00484400" w:rsidRDefault="00924EF1" w:rsidP="00A924D8">
            <w:pPr>
              <w:rPr>
                <w:rFonts w:ascii="Times New Roman" w:hAnsi="Times New Roman" w:cs="Times New Roman"/>
                <w:sz w:val="24"/>
                <w:szCs w:val="24"/>
              </w:rPr>
            </w:pPr>
          </w:p>
        </w:tc>
        <w:tc>
          <w:tcPr>
            <w:tcW w:w="1470" w:type="dxa"/>
          </w:tcPr>
          <w:p w14:paraId="45872499" w14:textId="784189BD" w:rsidR="00924EF1" w:rsidRPr="008D7493" w:rsidRDefault="00924EF1" w:rsidP="00A924D8">
            <w:pPr>
              <w:jc w:val="center"/>
              <w:rPr>
                <w:rFonts w:ascii="Times New Roman" w:hAnsi="Times New Roman" w:cs="Times New Roman"/>
                <w:b/>
                <w:sz w:val="24"/>
                <w:szCs w:val="24"/>
              </w:rPr>
            </w:pPr>
            <w:r>
              <w:rPr>
                <w:rFonts w:ascii="Times New Roman" w:hAnsi="Times New Roman" w:cs="Times New Roman"/>
                <w:b/>
                <w:sz w:val="24"/>
                <w:szCs w:val="24"/>
              </w:rPr>
              <w:t>Yes</w:t>
            </w:r>
            <w:r w:rsidRPr="008D7493">
              <w:rPr>
                <w:rFonts w:ascii="Times New Roman" w:hAnsi="Times New Roman" w:cs="Times New Roman"/>
                <w:b/>
                <w:sz w:val="24"/>
                <w:szCs w:val="24"/>
              </w:rPr>
              <w:t xml:space="preserve"> </w:t>
            </w:r>
          </w:p>
        </w:tc>
        <w:tc>
          <w:tcPr>
            <w:tcW w:w="1470" w:type="dxa"/>
          </w:tcPr>
          <w:p w14:paraId="6C93DD84" w14:textId="4818068F" w:rsidR="00924EF1" w:rsidRPr="008D7493" w:rsidRDefault="00924EF1" w:rsidP="00A924D8">
            <w:pPr>
              <w:jc w:val="center"/>
              <w:rPr>
                <w:rFonts w:ascii="Times New Roman" w:hAnsi="Times New Roman" w:cs="Times New Roman"/>
                <w:b/>
                <w:sz w:val="24"/>
                <w:szCs w:val="24"/>
              </w:rPr>
            </w:pPr>
            <w:r>
              <w:rPr>
                <w:rFonts w:ascii="Times New Roman" w:hAnsi="Times New Roman" w:cs="Times New Roman"/>
                <w:b/>
                <w:sz w:val="24"/>
                <w:szCs w:val="24"/>
              </w:rPr>
              <w:t>No</w:t>
            </w:r>
          </w:p>
        </w:tc>
        <w:tc>
          <w:tcPr>
            <w:tcW w:w="1470" w:type="dxa"/>
          </w:tcPr>
          <w:p w14:paraId="7FA60C48" w14:textId="77777777" w:rsidR="00924EF1" w:rsidRPr="008D7493" w:rsidRDefault="00924EF1" w:rsidP="00A924D8">
            <w:pPr>
              <w:jc w:val="center"/>
              <w:rPr>
                <w:rFonts w:ascii="Times New Roman" w:hAnsi="Times New Roman" w:cs="Times New Roman"/>
                <w:b/>
                <w:sz w:val="24"/>
                <w:szCs w:val="24"/>
              </w:rPr>
            </w:pPr>
            <w:r w:rsidRPr="008D7493">
              <w:rPr>
                <w:rFonts w:ascii="Times New Roman" w:hAnsi="Times New Roman" w:cs="Times New Roman"/>
                <w:b/>
                <w:sz w:val="24"/>
                <w:szCs w:val="24"/>
              </w:rPr>
              <w:t>Not Sure</w:t>
            </w:r>
          </w:p>
        </w:tc>
      </w:tr>
      <w:tr w:rsidR="00924EF1" w:rsidRPr="00484400" w14:paraId="31EBC84C" w14:textId="77777777" w:rsidTr="00A924D8">
        <w:tc>
          <w:tcPr>
            <w:tcW w:w="5035" w:type="dxa"/>
          </w:tcPr>
          <w:p w14:paraId="3EDF6A34" w14:textId="48CB76E2" w:rsidR="00924EF1" w:rsidRPr="00484400" w:rsidRDefault="00924EF1" w:rsidP="00924EF1">
            <w:pPr>
              <w:pStyle w:val="3Answer3"/>
              <w:numPr>
                <w:ilvl w:val="0"/>
                <w:numId w:val="0"/>
              </w:numPr>
              <w:ind w:left="360"/>
              <w:rPr>
                <w:rFonts w:ascii="Times New Roman" w:hAnsi="Times New Roman" w:cs="Times New Roman"/>
                <w:sz w:val="24"/>
                <w:szCs w:val="24"/>
              </w:rPr>
            </w:pPr>
            <w:r>
              <w:rPr>
                <w:rFonts w:ascii="Times New Roman" w:hAnsi="Times New Roman" w:cs="Times New Roman"/>
                <w:sz w:val="24"/>
                <w:szCs w:val="24"/>
              </w:rPr>
              <w:t>i. Non-opioid analgesics</w:t>
            </w:r>
          </w:p>
        </w:tc>
        <w:tc>
          <w:tcPr>
            <w:tcW w:w="1470" w:type="dxa"/>
          </w:tcPr>
          <w:p w14:paraId="1BFA27DB" w14:textId="77777777" w:rsidR="00924EF1" w:rsidRPr="00484400" w:rsidRDefault="00924EF1" w:rsidP="00A924D8">
            <w:pPr>
              <w:jc w:val="center"/>
              <w:rPr>
                <w:rFonts w:ascii="Times New Roman" w:hAnsi="Times New Roman" w:cs="Times New Roman"/>
                <w:sz w:val="24"/>
                <w:szCs w:val="24"/>
              </w:rPr>
            </w:pPr>
          </w:p>
        </w:tc>
        <w:tc>
          <w:tcPr>
            <w:tcW w:w="1470" w:type="dxa"/>
          </w:tcPr>
          <w:p w14:paraId="66D7C3AA" w14:textId="77777777" w:rsidR="00924EF1" w:rsidRPr="00484400" w:rsidRDefault="00924EF1" w:rsidP="00A924D8">
            <w:pPr>
              <w:jc w:val="center"/>
              <w:rPr>
                <w:rFonts w:ascii="Times New Roman" w:hAnsi="Times New Roman" w:cs="Times New Roman"/>
                <w:sz w:val="24"/>
                <w:szCs w:val="24"/>
              </w:rPr>
            </w:pPr>
          </w:p>
        </w:tc>
        <w:tc>
          <w:tcPr>
            <w:tcW w:w="1470" w:type="dxa"/>
          </w:tcPr>
          <w:p w14:paraId="7E7A390E" w14:textId="77777777" w:rsidR="00924EF1" w:rsidRPr="00484400" w:rsidRDefault="00924EF1" w:rsidP="00A924D8">
            <w:pPr>
              <w:jc w:val="center"/>
              <w:rPr>
                <w:rFonts w:ascii="Times New Roman" w:hAnsi="Times New Roman" w:cs="Times New Roman"/>
                <w:sz w:val="24"/>
                <w:szCs w:val="24"/>
              </w:rPr>
            </w:pPr>
          </w:p>
        </w:tc>
      </w:tr>
      <w:tr w:rsidR="00924EF1" w:rsidRPr="00484400" w14:paraId="2720365E" w14:textId="77777777" w:rsidTr="00A924D8">
        <w:tc>
          <w:tcPr>
            <w:tcW w:w="5035" w:type="dxa"/>
          </w:tcPr>
          <w:p w14:paraId="3D6FC8FA" w14:textId="3F7E7B9C" w:rsidR="00924EF1" w:rsidRPr="00484400" w:rsidRDefault="00924EF1" w:rsidP="00924EF1">
            <w:pPr>
              <w:ind w:left="360"/>
              <w:contextualSpacing/>
              <w:rPr>
                <w:rFonts w:ascii="Times New Roman" w:hAnsi="Times New Roman" w:cs="Times New Roman"/>
                <w:sz w:val="24"/>
                <w:szCs w:val="24"/>
              </w:rPr>
            </w:pPr>
            <w:r>
              <w:rPr>
                <w:rFonts w:ascii="Times New Roman" w:hAnsi="Times New Roman" w:cs="Times New Roman"/>
                <w:sz w:val="24"/>
                <w:szCs w:val="24"/>
              </w:rPr>
              <w:t>ii. Medication-assisted treatment (MAT) for opioid deterrence</w:t>
            </w:r>
          </w:p>
        </w:tc>
        <w:tc>
          <w:tcPr>
            <w:tcW w:w="1470" w:type="dxa"/>
          </w:tcPr>
          <w:p w14:paraId="047DEF99" w14:textId="77777777" w:rsidR="00924EF1" w:rsidRPr="00484400" w:rsidRDefault="00924EF1" w:rsidP="00A924D8">
            <w:pPr>
              <w:jc w:val="center"/>
              <w:rPr>
                <w:rFonts w:ascii="Times New Roman" w:hAnsi="Times New Roman" w:cs="Times New Roman"/>
                <w:sz w:val="24"/>
                <w:szCs w:val="24"/>
              </w:rPr>
            </w:pPr>
          </w:p>
        </w:tc>
        <w:tc>
          <w:tcPr>
            <w:tcW w:w="1470" w:type="dxa"/>
          </w:tcPr>
          <w:p w14:paraId="6E5D6CB6" w14:textId="77777777" w:rsidR="00924EF1" w:rsidRPr="00484400" w:rsidRDefault="00924EF1" w:rsidP="00A924D8">
            <w:pPr>
              <w:jc w:val="center"/>
              <w:rPr>
                <w:rFonts w:ascii="Times New Roman" w:hAnsi="Times New Roman" w:cs="Times New Roman"/>
                <w:sz w:val="24"/>
                <w:szCs w:val="24"/>
              </w:rPr>
            </w:pPr>
          </w:p>
        </w:tc>
        <w:tc>
          <w:tcPr>
            <w:tcW w:w="1470" w:type="dxa"/>
          </w:tcPr>
          <w:p w14:paraId="112081CC" w14:textId="77777777" w:rsidR="00924EF1" w:rsidRPr="00484400" w:rsidRDefault="00924EF1" w:rsidP="00A924D8">
            <w:pPr>
              <w:jc w:val="center"/>
              <w:rPr>
                <w:rFonts w:ascii="Times New Roman" w:hAnsi="Times New Roman" w:cs="Times New Roman"/>
                <w:sz w:val="24"/>
                <w:szCs w:val="24"/>
              </w:rPr>
            </w:pPr>
          </w:p>
        </w:tc>
      </w:tr>
      <w:tr w:rsidR="00924EF1" w:rsidRPr="00484400" w14:paraId="70EB212B" w14:textId="77777777" w:rsidTr="00A924D8">
        <w:tc>
          <w:tcPr>
            <w:tcW w:w="5035" w:type="dxa"/>
          </w:tcPr>
          <w:p w14:paraId="19D28406" w14:textId="4048F974" w:rsidR="00924EF1" w:rsidRPr="00484400" w:rsidRDefault="00924EF1" w:rsidP="00924EF1">
            <w:pPr>
              <w:pStyle w:val="ListParagraph"/>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iii. Opioid reversal agents</w:t>
            </w:r>
          </w:p>
        </w:tc>
        <w:tc>
          <w:tcPr>
            <w:tcW w:w="1470" w:type="dxa"/>
          </w:tcPr>
          <w:p w14:paraId="3C1FA5C8" w14:textId="77777777" w:rsidR="00924EF1" w:rsidRPr="00484400" w:rsidRDefault="00924EF1" w:rsidP="00A924D8">
            <w:pPr>
              <w:jc w:val="center"/>
              <w:rPr>
                <w:rFonts w:ascii="Times New Roman" w:hAnsi="Times New Roman" w:cs="Times New Roman"/>
                <w:sz w:val="24"/>
                <w:szCs w:val="24"/>
              </w:rPr>
            </w:pPr>
          </w:p>
        </w:tc>
        <w:tc>
          <w:tcPr>
            <w:tcW w:w="1470" w:type="dxa"/>
          </w:tcPr>
          <w:p w14:paraId="2527CE10" w14:textId="77777777" w:rsidR="00924EF1" w:rsidRPr="00484400" w:rsidRDefault="00924EF1" w:rsidP="00A924D8">
            <w:pPr>
              <w:jc w:val="center"/>
              <w:rPr>
                <w:rFonts w:ascii="Times New Roman" w:hAnsi="Times New Roman" w:cs="Times New Roman"/>
                <w:sz w:val="24"/>
                <w:szCs w:val="24"/>
              </w:rPr>
            </w:pPr>
          </w:p>
        </w:tc>
        <w:tc>
          <w:tcPr>
            <w:tcW w:w="1470" w:type="dxa"/>
          </w:tcPr>
          <w:p w14:paraId="0318FE94" w14:textId="77777777" w:rsidR="00924EF1" w:rsidRPr="00484400" w:rsidRDefault="00924EF1" w:rsidP="00A924D8">
            <w:pPr>
              <w:jc w:val="center"/>
              <w:rPr>
                <w:rFonts w:ascii="Times New Roman" w:hAnsi="Times New Roman" w:cs="Times New Roman"/>
                <w:sz w:val="24"/>
                <w:szCs w:val="24"/>
              </w:rPr>
            </w:pPr>
          </w:p>
        </w:tc>
      </w:tr>
    </w:tbl>
    <w:p w14:paraId="1E64B34C" w14:textId="77777777" w:rsidR="00924EF1" w:rsidRDefault="00924EF1" w:rsidP="00924EF1">
      <w:pPr>
        <w:rPr>
          <w:rFonts w:eastAsia="Calibri"/>
          <w:szCs w:val="22"/>
        </w:rPr>
      </w:pPr>
    </w:p>
    <w:p w14:paraId="47089C8B" w14:textId="72922E4B" w:rsidR="00924EF1" w:rsidRDefault="00924EF1" w:rsidP="00924EF1">
      <w:pPr>
        <w:rPr>
          <w:rFonts w:eastAsia="Calibri"/>
          <w:szCs w:val="22"/>
        </w:rPr>
      </w:pPr>
    </w:p>
    <w:p w14:paraId="6A106726" w14:textId="77777777" w:rsidR="003245F8" w:rsidRPr="00484400" w:rsidRDefault="003245F8" w:rsidP="003245F8">
      <w:pPr>
        <w:rPr>
          <w:rFonts w:eastAsia="Calibri"/>
          <w:szCs w:val="22"/>
        </w:rPr>
      </w:pPr>
    </w:p>
    <w:p w14:paraId="125204E2" w14:textId="77777777" w:rsidR="003245F8" w:rsidRPr="00484400" w:rsidRDefault="003245F8" w:rsidP="003245F8">
      <w:pPr>
        <w:rPr>
          <w:color w:val="00B050"/>
        </w:rPr>
      </w:pPr>
      <w:r w:rsidRPr="00484400">
        <w:rPr>
          <w:rFonts w:eastAsia="Calibri"/>
          <w:szCs w:val="22"/>
        </w:rPr>
        <w:t xml:space="preserve"> </w:t>
      </w:r>
      <w:r w:rsidRPr="00484400">
        <w:rPr>
          <w:color w:val="00B050"/>
        </w:rPr>
        <w:t>[DEMOGRAPHICS]</w:t>
      </w:r>
    </w:p>
    <w:p w14:paraId="6F92110A" w14:textId="77777777" w:rsidR="003245F8" w:rsidRPr="00484400" w:rsidRDefault="003245F8" w:rsidP="003245F8"/>
    <w:p w14:paraId="51A49CA6" w14:textId="3A6F903F" w:rsidR="003245F8" w:rsidRPr="00484400" w:rsidRDefault="003245F8" w:rsidP="003245F8">
      <w:r w:rsidRPr="00484400">
        <w:rPr>
          <w:color w:val="FF0000"/>
        </w:rPr>
        <w:t>[</w:t>
      </w:r>
      <w:r w:rsidR="00A1218F" w:rsidRPr="00484400">
        <w:rPr>
          <w:color w:val="FF0000"/>
        </w:rPr>
        <w:t>Q3</w:t>
      </w:r>
      <w:r w:rsidR="00A1218F">
        <w:rPr>
          <w:color w:val="FF0000"/>
        </w:rPr>
        <w:t>3</w:t>
      </w:r>
      <w:r w:rsidRPr="00484400">
        <w:rPr>
          <w:color w:val="FF0000"/>
        </w:rPr>
        <w:t>-</w:t>
      </w:r>
      <w:r w:rsidR="00A1218F" w:rsidRPr="00484400">
        <w:rPr>
          <w:color w:val="FF0000"/>
        </w:rPr>
        <w:t>Q3</w:t>
      </w:r>
      <w:r w:rsidR="00A1218F">
        <w:rPr>
          <w:color w:val="FF0000"/>
        </w:rPr>
        <w:t>5</w:t>
      </w:r>
      <w:r w:rsidR="00A1218F" w:rsidRPr="00484400">
        <w:rPr>
          <w:color w:val="FF0000"/>
        </w:rPr>
        <w:t xml:space="preserve"> </w:t>
      </w:r>
      <w:r w:rsidR="003849E9">
        <w:rPr>
          <w:color w:val="FF0000"/>
        </w:rPr>
        <w:t>ARE ONLY TO BE ASKED OF PHYSICIAN RESPONDENTS</w:t>
      </w:r>
      <w:r w:rsidRPr="00484400">
        <w:rPr>
          <w:color w:val="FF0000"/>
        </w:rPr>
        <w:t xml:space="preserve">; </w:t>
      </w:r>
      <w:r w:rsidR="003849E9">
        <w:rPr>
          <w:color w:val="FF0000"/>
        </w:rPr>
        <w:t>ALL OTHERS GO TO</w:t>
      </w:r>
      <w:r w:rsidRPr="00484400">
        <w:rPr>
          <w:color w:val="FF0000"/>
        </w:rPr>
        <w:t xml:space="preserve"> </w:t>
      </w:r>
      <w:r w:rsidR="00A1218F" w:rsidRPr="00484400">
        <w:rPr>
          <w:color w:val="FF0000"/>
        </w:rPr>
        <w:t>Q3</w:t>
      </w:r>
      <w:r w:rsidR="00A1218F">
        <w:rPr>
          <w:color w:val="FF0000"/>
        </w:rPr>
        <w:t>6</w:t>
      </w:r>
      <w:r w:rsidRPr="00484400">
        <w:rPr>
          <w:color w:val="FF0000"/>
        </w:rPr>
        <w:t>]</w:t>
      </w:r>
    </w:p>
    <w:p w14:paraId="331A7B6D" w14:textId="77777777" w:rsidR="003245F8" w:rsidRPr="00484400" w:rsidRDefault="003245F8" w:rsidP="003245F8"/>
    <w:p w14:paraId="19FDC663" w14:textId="77777777" w:rsidR="003245F8" w:rsidRDefault="003245F8" w:rsidP="003245F8"/>
    <w:p w14:paraId="37B089E0" w14:textId="199347A6" w:rsidR="003245F8" w:rsidRPr="00484400" w:rsidRDefault="00A1218F" w:rsidP="003245F8">
      <w:r w:rsidRPr="00484400">
        <w:t>Q3</w:t>
      </w:r>
      <w:r>
        <w:t>3</w:t>
      </w:r>
      <w:r w:rsidR="003245F8" w:rsidRPr="00484400">
        <w:t xml:space="preserve">. Do you consider yourself a primary care physician? </w:t>
      </w:r>
    </w:p>
    <w:p w14:paraId="0AA61BE9" w14:textId="77777777" w:rsidR="003245F8" w:rsidRPr="00484400" w:rsidRDefault="003245F8" w:rsidP="003245F8">
      <w:pPr>
        <w:pStyle w:val="ListParagraph"/>
        <w:numPr>
          <w:ilvl w:val="0"/>
          <w:numId w:val="54"/>
        </w:numPr>
      </w:pPr>
      <w:r w:rsidRPr="00484400">
        <w:t>Yes</w:t>
      </w:r>
    </w:p>
    <w:p w14:paraId="218982B4" w14:textId="77777777" w:rsidR="003245F8" w:rsidRPr="00484400" w:rsidRDefault="003245F8" w:rsidP="003245F8">
      <w:pPr>
        <w:pStyle w:val="ListParagraph"/>
        <w:numPr>
          <w:ilvl w:val="0"/>
          <w:numId w:val="54"/>
        </w:numPr>
      </w:pPr>
      <w:r w:rsidRPr="00484400">
        <w:t>No</w:t>
      </w:r>
    </w:p>
    <w:p w14:paraId="3367EAB0" w14:textId="77777777" w:rsidR="003245F8" w:rsidRDefault="003245F8" w:rsidP="003245F8"/>
    <w:p w14:paraId="34A33DBA" w14:textId="423071BD" w:rsidR="003245F8" w:rsidRPr="00484400" w:rsidRDefault="00A1218F" w:rsidP="003245F8">
      <w:r w:rsidRPr="00484400">
        <w:t>Q3</w:t>
      </w:r>
      <w:r>
        <w:t>4</w:t>
      </w:r>
      <w:r w:rsidR="003245F8" w:rsidRPr="00484400">
        <w:t>. Please indicate the type of degree you hold:</w:t>
      </w:r>
    </w:p>
    <w:p w14:paraId="7583CF99" w14:textId="77777777" w:rsidR="003245F8" w:rsidRPr="00484400" w:rsidRDefault="003245F8" w:rsidP="003245F8">
      <w:pPr>
        <w:pStyle w:val="ListParagraph"/>
        <w:numPr>
          <w:ilvl w:val="0"/>
          <w:numId w:val="33"/>
        </w:numPr>
      </w:pPr>
      <w:r w:rsidRPr="00484400">
        <w:t>Doctor of Medicine (M.D.)</w:t>
      </w:r>
    </w:p>
    <w:p w14:paraId="5CC02847" w14:textId="77777777" w:rsidR="003245F8" w:rsidRPr="00484400" w:rsidRDefault="003245F8" w:rsidP="003245F8">
      <w:pPr>
        <w:pStyle w:val="ListParagraph"/>
        <w:numPr>
          <w:ilvl w:val="0"/>
          <w:numId w:val="33"/>
        </w:numPr>
      </w:pPr>
      <w:r w:rsidRPr="00484400">
        <w:t>Doctor of Osteopathic Medicine (D.O.)</w:t>
      </w:r>
    </w:p>
    <w:p w14:paraId="52D603D5" w14:textId="77777777" w:rsidR="003245F8" w:rsidRDefault="003245F8" w:rsidP="003245F8">
      <w:pPr>
        <w:autoSpaceDE w:val="0"/>
        <w:autoSpaceDN w:val="0"/>
        <w:adjustRightInd w:val="0"/>
      </w:pPr>
    </w:p>
    <w:p w14:paraId="775DECA0" w14:textId="2E3B08A5" w:rsidR="003245F8" w:rsidRPr="00484400" w:rsidRDefault="00A1218F" w:rsidP="003245F8">
      <w:pPr>
        <w:autoSpaceDE w:val="0"/>
        <w:autoSpaceDN w:val="0"/>
        <w:adjustRightInd w:val="0"/>
        <w:rPr>
          <w:rFonts w:ascii="TimesNewRoman" w:hAnsi="TimesNewRoman" w:cs="TimesNewRoman"/>
        </w:rPr>
      </w:pPr>
      <w:r w:rsidRPr="00484400">
        <w:t>Q3</w:t>
      </w:r>
      <w:r>
        <w:t>5</w:t>
      </w:r>
      <w:r w:rsidR="003245F8" w:rsidRPr="00484400">
        <w:t>. What year did you graduate from medical school? ___________</w:t>
      </w:r>
      <w:r w:rsidR="003849E9">
        <w:rPr>
          <w:rFonts w:ascii="TimesNewRoman" w:hAnsi="TimesNewRoman" w:cs="TimesNewRoman"/>
          <w:color w:val="FF0000"/>
        </w:rPr>
        <w:t>[DROP DOWN RANGE DESCENDING:</w:t>
      </w:r>
      <w:r w:rsidR="003245F8">
        <w:rPr>
          <w:rFonts w:ascii="TimesNewRoman" w:hAnsi="TimesNewRoman" w:cs="TimesNewRoman"/>
          <w:color w:val="FF0000"/>
        </w:rPr>
        <w:t xml:space="preserve"> </w:t>
      </w:r>
      <w:r w:rsidR="003245F8" w:rsidRPr="00484400">
        <w:rPr>
          <w:rFonts w:ascii="TimesNewRoman" w:hAnsi="TimesNewRoman" w:cs="TimesNewRoman"/>
          <w:color w:val="FF0000"/>
        </w:rPr>
        <w:t xml:space="preserve">2017 </w:t>
      </w:r>
      <w:r w:rsidR="003245F8">
        <w:rPr>
          <w:rFonts w:ascii="TimesNewRoman" w:hAnsi="TimesNewRoman" w:cs="TimesNewRoman"/>
          <w:color w:val="FF0000"/>
        </w:rPr>
        <w:t>to 1935</w:t>
      </w:r>
      <w:r w:rsidR="003849E9">
        <w:rPr>
          <w:rFonts w:ascii="TimesNewRoman" w:hAnsi="TimesNewRoman" w:cs="TimesNewRoman"/>
          <w:color w:val="FF0000"/>
        </w:rPr>
        <w:t>]</w:t>
      </w:r>
    </w:p>
    <w:p w14:paraId="694BA5B1" w14:textId="77777777" w:rsidR="003245F8" w:rsidRPr="00484400" w:rsidRDefault="003245F8" w:rsidP="003245F8">
      <w:pPr>
        <w:autoSpaceDE w:val="0"/>
        <w:autoSpaceDN w:val="0"/>
        <w:adjustRightInd w:val="0"/>
        <w:rPr>
          <w:rFonts w:ascii="TimesNewRoman" w:hAnsi="TimesNewRoman" w:cs="TimesNewRoman"/>
        </w:rPr>
      </w:pPr>
    </w:p>
    <w:p w14:paraId="162062FA" w14:textId="77777777" w:rsidR="003245F8" w:rsidRDefault="003245F8" w:rsidP="003245F8"/>
    <w:p w14:paraId="7381C4F8" w14:textId="1E97463F" w:rsidR="003245F8" w:rsidRPr="00484400" w:rsidRDefault="00A1218F" w:rsidP="003245F8">
      <w:r w:rsidRPr="00484400">
        <w:t>Q3</w:t>
      </w:r>
      <w:r>
        <w:t>6</w:t>
      </w:r>
      <w:r w:rsidR="003245F8" w:rsidRPr="00484400">
        <w:t>. How many years have you been practicing?</w:t>
      </w:r>
    </w:p>
    <w:p w14:paraId="546E481E" w14:textId="77777777" w:rsidR="003245F8" w:rsidRPr="00484400" w:rsidRDefault="003245F8" w:rsidP="003245F8">
      <w:pPr>
        <w:pStyle w:val="ListParagraph"/>
        <w:numPr>
          <w:ilvl w:val="0"/>
          <w:numId w:val="22"/>
        </w:numPr>
      </w:pPr>
      <w:r w:rsidRPr="00484400">
        <w:t>Less than 5</w:t>
      </w:r>
    </w:p>
    <w:p w14:paraId="25D181A3" w14:textId="77777777" w:rsidR="003245F8" w:rsidRPr="00484400" w:rsidRDefault="003245F8" w:rsidP="003245F8">
      <w:pPr>
        <w:pStyle w:val="ListParagraph"/>
        <w:numPr>
          <w:ilvl w:val="0"/>
          <w:numId w:val="22"/>
        </w:numPr>
      </w:pPr>
      <w:r w:rsidRPr="00484400">
        <w:t xml:space="preserve">5 to 10 </w:t>
      </w:r>
    </w:p>
    <w:p w14:paraId="716722C7" w14:textId="77777777" w:rsidR="003245F8" w:rsidRPr="00484400" w:rsidRDefault="003245F8" w:rsidP="003245F8">
      <w:pPr>
        <w:pStyle w:val="ListParagraph"/>
        <w:numPr>
          <w:ilvl w:val="0"/>
          <w:numId w:val="22"/>
        </w:numPr>
      </w:pPr>
      <w:r w:rsidRPr="00484400">
        <w:t>11 to 15</w:t>
      </w:r>
    </w:p>
    <w:p w14:paraId="1CAE20F5" w14:textId="77777777" w:rsidR="003245F8" w:rsidRPr="00484400" w:rsidRDefault="003245F8" w:rsidP="003245F8">
      <w:pPr>
        <w:pStyle w:val="ListParagraph"/>
        <w:numPr>
          <w:ilvl w:val="0"/>
          <w:numId w:val="22"/>
        </w:numPr>
      </w:pPr>
      <w:r w:rsidRPr="00484400">
        <w:t>16 to 20</w:t>
      </w:r>
    </w:p>
    <w:p w14:paraId="5F3329CC" w14:textId="77777777" w:rsidR="003245F8" w:rsidRPr="00484400" w:rsidRDefault="003245F8" w:rsidP="003245F8">
      <w:pPr>
        <w:pStyle w:val="ListParagraph"/>
        <w:numPr>
          <w:ilvl w:val="0"/>
          <w:numId w:val="22"/>
        </w:numPr>
      </w:pPr>
      <w:r w:rsidRPr="00484400">
        <w:t>More than 20</w:t>
      </w:r>
    </w:p>
    <w:p w14:paraId="48D76C4C" w14:textId="77777777" w:rsidR="003245F8" w:rsidRDefault="003245F8" w:rsidP="003245F8"/>
    <w:p w14:paraId="0B627CC0" w14:textId="2C6E98CF" w:rsidR="003245F8" w:rsidRPr="00006707" w:rsidRDefault="00A1218F" w:rsidP="003245F8">
      <w:r>
        <w:t>Q37</w:t>
      </w:r>
      <w:r w:rsidR="003245F8">
        <w:t xml:space="preserve">. </w:t>
      </w:r>
      <w:r w:rsidR="003245F8" w:rsidRPr="00006707">
        <w:t>During your last normal week of practice, how many patient visits did you have at all office locations?  Number of patient visits ___</w:t>
      </w:r>
    </w:p>
    <w:p w14:paraId="5C587CC2" w14:textId="6ABEB37D" w:rsidR="003245F8" w:rsidRPr="00484400" w:rsidRDefault="00A1218F" w:rsidP="003245F8">
      <w:r w:rsidRPr="00484400">
        <w:t>Q3</w:t>
      </w:r>
      <w:r>
        <w:t>8</w:t>
      </w:r>
      <w:r w:rsidR="003245F8" w:rsidRPr="00484400">
        <w:t>. Approximately, how many prescriptions do you write in a typical week? ____</w:t>
      </w:r>
    </w:p>
    <w:p w14:paraId="49B7025B" w14:textId="77777777" w:rsidR="003245F8" w:rsidRPr="00484400" w:rsidRDefault="003245F8" w:rsidP="003245F8"/>
    <w:p w14:paraId="0CE23BC5" w14:textId="4FA5915B" w:rsidR="003245F8" w:rsidRPr="00484400" w:rsidRDefault="00A1218F" w:rsidP="003245F8">
      <w:pPr>
        <w:tabs>
          <w:tab w:val="left" w:pos="540"/>
        </w:tabs>
      </w:pPr>
      <w:r w:rsidRPr="00484400">
        <w:t>Q</w:t>
      </w:r>
      <w:r>
        <w:t>39</w:t>
      </w:r>
      <w:r w:rsidR="003245F8" w:rsidRPr="00484400">
        <w:t xml:space="preserve">.  In the last year, how often have you prescribed a brand-name drug when an equivalent generic was available because the patient asked for the brand-name drug specifically? </w:t>
      </w:r>
    </w:p>
    <w:p w14:paraId="5E1BBED2" w14:textId="77777777" w:rsidR="003245F8" w:rsidRPr="00484400" w:rsidRDefault="003245F8" w:rsidP="003245F8">
      <w:pPr>
        <w:pStyle w:val="ListParagraph"/>
        <w:numPr>
          <w:ilvl w:val="0"/>
          <w:numId w:val="49"/>
        </w:numPr>
      </w:pPr>
      <w:r w:rsidRPr="00484400">
        <w:t>Often</w:t>
      </w:r>
    </w:p>
    <w:p w14:paraId="6974585A" w14:textId="77777777" w:rsidR="003245F8" w:rsidRPr="00484400" w:rsidRDefault="003245F8" w:rsidP="003245F8">
      <w:pPr>
        <w:pStyle w:val="ListParagraph"/>
        <w:numPr>
          <w:ilvl w:val="0"/>
          <w:numId w:val="49"/>
        </w:numPr>
      </w:pPr>
      <w:r w:rsidRPr="00484400">
        <w:t>Sometimes</w:t>
      </w:r>
    </w:p>
    <w:p w14:paraId="2F6E5B46" w14:textId="77777777" w:rsidR="003245F8" w:rsidRPr="00484400" w:rsidRDefault="003245F8" w:rsidP="003245F8">
      <w:pPr>
        <w:pStyle w:val="ListParagraph"/>
        <w:numPr>
          <w:ilvl w:val="0"/>
          <w:numId w:val="49"/>
        </w:numPr>
      </w:pPr>
      <w:r w:rsidRPr="00484400">
        <w:t>Rarely</w:t>
      </w:r>
    </w:p>
    <w:p w14:paraId="37B05975" w14:textId="77777777" w:rsidR="003245F8" w:rsidRPr="00484400" w:rsidRDefault="003245F8" w:rsidP="003245F8">
      <w:pPr>
        <w:pStyle w:val="ListParagraph"/>
        <w:numPr>
          <w:ilvl w:val="0"/>
          <w:numId w:val="49"/>
        </w:numPr>
      </w:pPr>
      <w:r w:rsidRPr="00484400">
        <w:t>Never</w:t>
      </w:r>
    </w:p>
    <w:p w14:paraId="0364ACDB" w14:textId="7F8C50B4" w:rsidR="003245F8" w:rsidRPr="00484400" w:rsidRDefault="00A1218F" w:rsidP="003245F8">
      <w:pPr>
        <w:autoSpaceDE w:val="0"/>
        <w:autoSpaceDN w:val="0"/>
        <w:adjustRightInd w:val="0"/>
        <w:rPr>
          <w:rFonts w:ascii="TimesNewRoman" w:hAnsi="TimesNewRoman" w:cs="TimesNewRoman"/>
          <w:color w:val="FF0000"/>
        </w:rPr>
      </w:pPr>
      <w:r w:rsidRPr="00484400">
        <w:rPr>
          <w:rFonts w:ascii="TimesNewRoman" w:hAnsi="TimesNewRoman" w:cs="TimesNewRoman"/>
        </w:rPr>
        <w:t>Q</w:t>
      </w:r>
      <w:r>
        <w:rPr>
          <w:rFonts w:ascii="TimesNewRoman" w:hAnsi="TimesNewRoman" w:cs="TimesNewRoman"/>
        </w:rPr>
        <w:t>40</w:t>
      </w:r>
      <w:r w:rsidR="003245F8" w:rsidRPr="00484400">
        <w:rPr>
          <w:rFonts w:ascii="TimesNewRoman" w:hAnsi="TimesNewRoman" w:cs="TimesNewRoman"/>
        </w:rPr>
        <w:t xml:space="preserve">. In which state is your practice based? </w:t>
      </w:r>
      <w:r w:rsidR="003849E9" w:rsidRPr="003849E9">
        <w:rPr>
          <w:rFonts w:ascii="TimesNewRoman" w:hAnsi="TimesNewRoman" w:cs="TimesNewRoman"/>
          <w:color w:val="FF0000"/>
        </w:rPr>
        <w:t xml:space="preserve">[DROP DOWN MENU OF STATES] </w:t>
      </w:r>
    </w:p>
    <w:p w14:paraId="48480EBF" w14:textId="77777777" w:rsidR="003245F8" w:rsidRPr="00484400" w:rsidRDefault="003245F8" w:rsidP="003245F8">
      <w:pPr>
        <w:autoSpaceDE w:val="0"/>
        <w:autoSpaceDN w:val="0"/>
        <w:adjustRightInd w:val="0"/>
        <w:rPr>
          <w:rFonts w:ascii="TimesNewRoman" w:hAnsi="TimesNewRoman" w:cs="TimesNewRoman"/>
          <w:color w:val="FF0000"/>
        </w:rPr>
      </w:pPr>
    </w:p>
    <w:p w14:paraId="0F6A9047" w14:textId="77777777" w:rsidR="003245F8" w:rsidRPr="00484400" w:rsidRDefault="003245F8" w:rsidP="003245F8"/>
    <w:p w14:paraId="062DB3EF" w14:textId="600CEC37" w:rsidR="003245F8" w:rsidRDefault="00A1218F" w:rsidP="003245F8">
      <w:r w:rsidRPr="00484400">
        <w:t>Q4</w:t>
      </w:r>
      <w:r>
        <w:t>1</w:t>
      </w:r>
      <w:r w:rsidR="003245F8" w:rsidRPr="00484400">
        <w:rPr>
          <w:b/>
        </w:rPr>
        <w:t xml:space="preserve">.  </w:t>
      </w:r>
      <w:r w:rsidR="003245F8" w:rsidRPr="00484400">
        <w:t>How many physicians (including yourself) are associated with the practice you work in? (Please include all p</w:t>
      </w:r>
      <w:r w:rsidR="003245F8">
        <w:t>ractice locations you work in.)</w:t>
      </w:r>
    </w:p>
    <w:p w14:paraId="225C9DE2" w14:textId="77777777" w:rsidR="003245F8" w:rsidRPr="00484400" w:rsidRDefault="003245F8" w:rsidP="003245F8">
      <w:pPr>
        <w:rPr>
          <w:color w:val="FF0000"/>
        </w:rPr>
      </w:pPr>
      <w:r>
        <w:t>_____________________</w:t>
      </w:r>
    </w:p>
    <w:p w14:paraId="5621BA92" w14:textId="77777777" w:rsidR="003245F8" w:rsidRPr="00484400" w:rsidRDefault="003245F8" w:rsidP="003245F8">
      <w:pPr>
        <w:pStyle w:val="N1-1stBullet"/>
        <w:numPr>
          <w:ilvl w:val="0"/>
          <w:numId w:val="0"/>
        </w:numPr>
        <w:ind w:left="576" w:hanging="576"/>
        <w:rPr>
          <w:rFonts w:ascii="Times New Roman" w:hAnsi="Times New Roman"/>
        </w:rPr>
      </w:pPr>
    </w:p>
    <w:p w14:paraId="66FF5A37" w14:textId="1D8C7AD9" w:rsidR="003245F8" w:rsidRDefault="00A1218F" w:rsidP="003245F8">
      <w:r w:rsidRPr="00484400">
        <w:t>Q4</w:t>
      </w:r>
      <w:r>
        <w:t>2</w:t>
      </w:r>
      <w:r w:rsidR="003245F8" w:rsidRPr="00484400">
        <w:t>.</w:t>
      </w:r>
      <w:r w:rsidR="003245F8" w:rsidRPr="00484400">
        <w:rPr>
          <w:b/>
        </w:rPr>
        <w:t xml:space="preserve">  </w:t>
      </w:r>
      <w:r w:rsidR="003245F8" w:rsidRPr="00484400">
        <w:t>How many physicians</w:t>
      </w:r>
      <w:r w:rsidR="003245F8">
        <w:t>’</w:t>
      </w:r>
      <w:r w:rsidR="003245F8" w:rsidRPr="00484400">
        <w:t xml:space="preserve"> assistants and/or nurse practitioners (including yourself) are associated with the practice you work in? (Please include all practice locations you work in.)</w:t>
      </w:r>
    </w:p>
    <w:p w14:paraId="6D34CE63" w14:textId="77777777" w:rsidR="003245F8" w:rsidRPr="00484400" w:rsidRDefault="003245F8" w:rsidP="003245F8">
      <w:pPr>
        <w:rPr>
          <w:color w:val="FF0000"/>
        </w:rPr>
      </w:pPr>
      <w:r>
        <w:t>_____________________</w:t>
      </w:r>
    </w:p>
    <w:p w14:paraId="1DDEA713" w14:textId="77777777" w:rsidR="003245F8" w:rsidRPr="00484400" w:rsidRDefault="003245F8" w:rsidP="003245F8">
      <w:pPr>
        <w:autoSpaceDE w:val="0"/>
        <w:autoSpaceDN w:val="0"/>
        <w:adjustRightInd w:val="0"/>
        <w:rPr>
          <w:bCs/>
        </w:rPr>
      </w:pPr>
    </w:p>
    <w:p w14:paraId="01BC482B" w14:textId="77777777" w:rsidR="003245F8" w:rsidRPr="00484400" w:rsidRDefault="003245F8" w:rsidP="003245F8">
      <w:pPr>
        <w:autoSpaceDE w:val="0"/>
        <w:autoSpaceDN w:val="0"/>
        <w:adjustRightInd w:val="0"/>
        <w:rPr>
          <w:bCs/>
        </w:rPr>
      </w:pPr>
    </w:p>
    <w:p w14:paraId="2F2938F1" w14:textId="23C5E13F" w:rsidR="003245F8" w:rsidRPr="00484400" w:rsidRDefault="00A1218F" w:rsidP="003245F8">
      <w:pPr>
        <w:autoSpaceDE w:val="0"/>
        <w:autoSpaceDN w:val="0"/>
        <w:adjustRightInd w:val="0"/>
      </w:pPr>
      <w:r w:rsidRPr="00484400">
        <w:rPr>
          <w:bCs/>
        </w:rPr>
        <w:t>Q4</w:t>
      </w:r>
      <w:r>
        <w:rPr>
          <w:bCs/>
        </w:rPr>
        <w:t>3</w:t>
      </w:r>
      <w:r w:rsidR="003245F8" w:rsidRPr="00484400">
        <w:rPr>
          <w:bCs/>
        </w:rPr>
        <w:t xml:space="preserve">. Which </w:t>
      </w:r>
      <w:r w:rsidR="003245F8" w:rsidRPr="00484400">
        <w:t xml:space="preserve">of the following best describes the practice location you work in most often (i.e., where you spend the most hours per week)? </w:t>
      </w:r>
    </w:p>
    <w:p w14:paraId="5B7A4C8B" w14:textId="77777777" w:rsidR="003245F8" w:rsidRPr="00484400" w:rsidRDefault="003245F8" w:rsidP="003245F8">
      <w:pPr>
        <w:pStyle w:val="ListParagraph"/>
        <w:numPr>
          <w:ilvl w:val="0"/>
          <w:numId w:val="46"/>
        </w:numPr>
        <w:autoSpaceDE w:val="0"/>
        <w:autoSpaceDN w:val="0"/>
        <w:adjustRightInd w:val="0"/>
        <w:rPr>
          <w:iCs/>
        </w:rPr>
      </w:pPr>
      <w:r w:rsidRPr="00484400">
        <w:rPr>
          <w:rFonts w:ascii="TimesNewRoman" w:hAnsi="TimesNewRoman" w:cs="TimesNewRoman"/>
        </w:rPr>
        <w:t>Private solo or group practice</w:t>
      </w:r>
    </w:p>
    <w:p w14:paraId="7DD75CEA" w14:textId="77777777" w:rsidR="003245F8" w:rsidRPr="00484400" w:rsidRDefault="003245F8" w:rsidP="003245F8">
      <w:pPr>
        <w:pStyle w:val="ListParagraph"/>
        <w:numPr>
          <w:ilvl w:val="0"/>
          <w:numId w:val="46"/>
        </w:numPr>
        <w:autoSpaceDE w:val="0"/>
        <w:autoSpaceDN w:val="0"/>
        <w:adjustRightInd w:val="0"/>
        <w:rPr>
          <w:iCs/>
        </w:rPr>
      </w:pPr>
      <w:r w:rsidRPr="00484400">
        <w:rPr>
          <w:iCs/>
        </w:rPr>
        <w:t>Freestanding clinic/urgiccenter (not part of a hospital outpatient department)</w:t>
      </w:r>
    </w:p>
    <w:p w14:paraId="4A1476D7" w14:textId="77777777" w:rsidR="003245F8" w:rsidRPr="00484400" w:rsidRDefault="003245F8" w:rsidP="003245F8">
      <w:pPr>
        <w:pStyle w:val="ListParagraph"/>
        <w:numPr>
          <w:ilvl w:val="0"/>
          <w:numId w:val="46"/>
        </w:numPr>
        <w:autoSpaceDE w:val="0"/>
        <w:autoSpaceDN w:val="0"/>
        <w:adjustRightInd w:val="0"/>
        <w:rPr>
          <w:iCs/>
        </w:rPr>
      </w:pPr>
      <w:r w:rsidRPr="00484400">
        <w:rPr>
          <w:iCs/>
        </w:rPr>
        <w:t>Non-Federal Government clinic (e.g., state, county, city, maternal and child health, etc.)</w:t>
      </w:r>
    </w:p>
    <w:p w14:paraId="0E1FFD6F" w14:textId="11EC6939" w:rsidR="003245F8" w:rsidRPr="00484400" w:rsidRDefault="003245F8" w:rsidP="003245F8">
      <w:pPr>
        <w:pStyle w:val="ListParagraph"/>
        <w:numPr>
          <w:ilvl w:val="0"/>
          <w:numId w:val="46"/>
        </w:numPr>
        <w:autoSpaceDE w:val="0"/>
        <w:autoSpaceDN w:val="0"/>
        <w:adjustRightInd w:val="0"/>
      </w:pPr>
      <w:r w:rsidRPr="00484400">
        <w:t xml:space="preserve">Federal Government operated clinic (e.g., Veterans Affairs, military, etc.) </w:t>
      </w:r>
      <w:r w:rsidR="003849E9" w:rsidRPr="003849E9">
        <w:rPr>
          <w:color w:val="FF0000"/>
        </w:rPr>
        <w:t xml:space="preserve">[GO TO </w:t>
      </w:r>
      <w:r w:rsidR="0062135F" w:rsidRPr="00484400">
        <w:rPr>
          <w:color w:val="FF0000"/>
        </w:rPr>
        <w:t>Q4</w:t>
      </w:r>
      <w:r w:rsidR="0062135F">
        <w:rPr>
          <w:color w:val="FF0000"/>
        </w:rPr>
        <w:t>3</w:t>
      </w:r>
      <w:r w:rsidR="0062135F" w:rsidRPr="00484400">
        <w:rPr>
          <w:color w:val="FF0000"/>
        </w:rPr>
        <w:t>a</w:t>
      </w:r>
      <w:r w:rsidR="003849E9">
        <w:rPr>
          <w:color w:val="FF0000"/>
        </w:rPr>
        <w:t>]</w:t>
      </w:r>
    </w:p>
    <w:p w14:paraId="7C4A514E" w14:textId="77777777" w:rsidR="003245F8" w:rsidRPr="00484400" w:rsidRDefault="003245F8" w:rsidP="003245F8">
      <w:pPr>
        <w:pStyle w:val="ListParagraph"/>
        <w:numPr>
          <w:ilvl w:val="0"/>
          <w:numId w:val="46"/>
        </w:numPr>
        <w:autoSpaceDE w:val="0"/>
        <w:autoSpaceDN w:val="0"/>
        <w:adjustRightInd w:val="0"/>
        <w:spacing w:after="0"/>
      </w:pPr>
      <w:r w:rsidRPr="00484400">
        <w:t>Health maintenance organization or other prepaid practice (e.g., Kaiser Permanente)</w:t>
      </w:r>
    </w:p>
    <w:p w14:paraId="4A1E1033" w14:textId="77777777" w:rsidR="003245F8" w:rsidRPr="00484400" w:rsidRDefault="003245F8" w:rsidP="003245F8">
      <w:pPr>
        <w:pStyle w:val="N2-2ndBullet"/>
        <w:numPr>
          <w:ilvl w:val="0"/>
          <w:numId w:val="46"/>
        </w:numPr>
        <w:spacing w:after="0"/>
        <w:rPr>
          <w:rFonts w:ascii="Times New Roman" w:hAnsi="Times New Roman"/>
        </w:rPr>
      </w:pPr>
      <w:r w:rsidRPr="00484400">
        <w:rPr>
          <w:rFonts w:ascii="Times New Roman" w:hAnsi="Times New Roman"/>
        </w:rPr>
        <w:t>Community Health Center (e.g., Federally Qualified Health Center (FQHC), federally funded clinics or “look alike” clinics)</w:t>
      </w:r>
    </w:p>
    <w:p w14:paraId="7E605FE5" w14:textId="77777777" w:rsidR="003245F8" w:rsidRPr="00484400" w:rsidRDefault="003245F8" w:rsidP="003245F8">
      <w:pPr>
        <w:pStyle w:val="N2-2ndBullet"/>
        <w:numPr>
          <w:ilvl w:val="0"/>
          <w:numId w:val="46"/>
        </w:numPr>
        <w:spacing w:after="0"/>
        <w:rPr>
          <w:rFonts w:ascii="Times New Roman" w:hAnsi="Times New Roman"/>
        </w:rPr>
      </w:pPr>
      <w:r w:rsidRPr="00484400">
        <w:rPr>
          <w:rFonts w:ascii="Times New Roman" w:hAnsi="Times New Roman"/>
        </w:rPr>
        <w:t>Other, please specify __________________</w:t>
      </w:r>
    </w:p>
    <w:p w14:paraId="524BDF8F" w14:textId="77777777" w:rsidR="003245F8" w:rsidRPr="00484400" w:rsidRDefault="003245F8" w:rsidP="003245F8">
      <w:pPr>
        <w:rPr>
          <w:color w:val="FF0000"/>
        </w:rPr>
      </w:pPr>
    </w:p>
    <w:p w14:paraId="43CC4518" w14:textId="77777777" w:rsidR="003245F8" w:rsidRDefault="003245F8" w:rsidP="003245F8"/>
    <w:p w14:paraId="0E8382E3" w14:textId="21E054D7" w:rsidR="003245F8" w:rsidRPr="00484400" w:rsidRDefault="00A1218F" w:rsidP="003245F8">
      <w:r w:rsidRPr="00484400">
        <w:t>Q4</w:t>
      </w:r>
      <w:r>
        <w:t>3</w:t>
      </w:r>
      <w:r w:rsidRPr="00484400">
        <w:t>a</w:t>
      </w:r>
      <w:r w:rsidR="003245F8" w:rsidRPr="00484400">
        <w:t>.  Is the clinic you work for associated with one of the following?</w:t>
      </w:r>
    </w:p>
    <w:p w14:paraId="6640F7C8" w14:textId="77777777" w:rsidR="003245F8" w:rsidRPr="00484400" w:rsidRDefault="003245F8" w:rsidP="003245F8">
      <w:pPr>
        <w:pStyle w:val="ListParagraph"/>
        <w:numPr>
          <w:ilvl w:val="0"/>
          <w:numId w:val="34"/>
        </w:numPr>
      </w:pPr>
      <w:r w:rsidRPr="00484400">
        <w:t xml:space="preserve">Veterans Affairs  </w:t>
      </w:r>
    </w:p>
    <w:p w14:paraId="656EB222" w14:textId="77777777" w:rsidR="003245F8" w:rsidRPr="00484400" w:rsidRDefault="003245F8" w:rsidP="003245F8">
      <w:pPr>
        <w:pStyle w:val="ListParagraph"/>
        <w:numPr>
          <w:ilvl w:val="0"/>
          <w:numId w:val="34"/>
        </w:numPr>
      </w:pPr>
      <w:r w:rsidRPr="00484400">
        <w:t xml:space="preserve">Indian Health Services </w:t>
      </w:r>
    </w:p>
    <w:p w14:paraId="62B4B391" w14:textId="77777777" w:rsidR="003245F8" w:rsidRPr="00484400" w:rsidRDefault="003245F8" w:rsidP="003245F8">
      <w:pPr>
        <w:pStyle w:val="ListParagraph"/>
        <w:numPr>
          <w:ilvl w:val="0"/>
          <w:numId w:val="34"/>
        </w:numPr>
      </w:pPr>
      <w:r w:rsidRPr="00484400">
        <w:t>Bureau of Prisons</w:t>
      </w:r>
    </w:p>
    <w:p w14:paraId="4959AD1F" w14:textId="77777777" w:rsidR="003245F8" w:rsidRPr="00484400" w:rsidRDefault="003245F8" w:rsidP="003245F8">
      <w:pPr>
        <w:pStyle w:val="ListParagraph"/>
        <w:numPr>
          <w:ilvl w:val="0"/>
          <w:numId w:val="34"/>
        </w:numPr>
      </w:pPr>
      <w:r w:rsidRPr="00484400">
        <w:t>Other: _______________________________</w:t>
      </w:r>
    </w:p>
    <w:p w14:paraId="10536A3D" w14:textId="77777777" w:rsidR="003245F8" w:rsidRPr="00484400" w:rsidRDefault="003245F8" w:rsidP="003245F8"/>
    <w:p w14:paraId="6B1F4FD1" w14:textId="77777777" w:rsidR="003245F8" w:rsidRPr="00484400" w:rsidRDefault="003245F8" w:rsidP="003245F8">
      <w:r w:rsidRPr="00484400">
        <w:t>Thank you for participating in this survey. Your answers will help FDA ensure accurate and non-misleading promotion of prescription drugs.</w:t>
      </w:r>
      <w:r>
        <w:t xml:space="preserve"> </w:t>
      </w:r>
    </w:p>
    <w:p w14:paraId="2B4604D4" w14:textId="77777777" w:rsidR="003245F8" w:rsidRPr="00484400" w:rsidRDefault="003245F8" w:rsidP="003245F8">
      <w:pPr>
        <w:widowControl w:val="0"/>
        <w:autoSpaceDE w:val="0"/>
        <w:autoSpaceDN w:val="0"/>
        <w:adjustRightInd w:val="0"/>
      </w:pPr>
    </w:p>
    <w:p w14:paraId="38341541" w14:textId="0A808104" w:rsidR="003245F8" w:rsidRDefault="003245F8" w:rsidP="003245F8">
      <w:pPr>
        <w:spacing w:after="200" w:line="276" w:lineRule="auto"/>
        <w:rPr>
          <w:color w:val="00B050"/>
        </w:rPr>
      </w:pPr>
    </w:p>
    <w:p w14:paraId="7EE22BCC" w14:textId="01DB7220" w:rsidR="00053892" w:rsidRPr="008F5965" w:rsidRDefault="008F5965" w:rsidP="003245F8">
      <w:pPr>
        <w:spacing w:after="200" w:line="276" w:lineRule="auto"/>
        <w:rPr>
          <w:color w:val="FF0000"/>
        </w:rPr>
      </w:pPr>
      <w:r w:rsidRPr="008F5965">
        <w:rPr>
          <w:color w:val="FF0000"/>
        </w:rPr>
        <w:t>[</w:t>
      </w:r>
      <w:r>
        <w:rPr>
          <w:color w:val="FF0000"/>
        </w:rPr>
        <w:t>RECORD TIME TAKEN TO COMPLETE SURVEY]</w:t>
      </w:r>
    </w:p>
    <w:p w14:paraId="33B18370" w14:textId="77777777" w:rsidR="00053892" w:rsidRDefault="00053892" w:rsidP="003245F8">
      <w:pPr>
        <w:spacing w:after="200" w:line="276" w:lineRule="auto"/>
        <w:rPr>
          <w:color w:val="00B050"/>
        </w:rPr>
      </w:pPr>
    </w:p>
    <w:p w14:paraId="41202918" w14:textId="77777777" w:rsidR="003245F8" w:rsidRDefault="003245F8" w:rsidP="003245F8">
      <w:pPr>
        <w:spacing w:after="200" w:line="276" w:lineRule="auto"/>
        <w:rPr>
          <w:color w:val="00B050"/>
        </w:rPr>
      </w:pPr>
    </w:p>
    <w:p w14:paraId="09D54654" w14:textId="77777777" w:rsidR="003245F8" w:rsidRPr="00484400" w:rsidRDefault="003245F8" w:rsidP="003245F8">
      <w:pPr>
        <w:spacing w:after="200" w:line="276" w:lineRule="auto"/>
      </w:pPr>
      <w:r w:rsidDel="00C4081F">
        <w:rPr>
          <w:color w:val="00B050"/>
        </w:rPr>
        <w:t xml:space="preserve"> </w:t>
      </w:r>
      <w:r w:rsidRPr="00484400">
        <w:rPr>
          <w:color w:val="00B050"/>
        </w:rPr>
        <w:t>[WEB PROBES FOR PRETEST]</w:t>
      </w:r>
    </w:p>
    <w:p w14:paraId="55F7B85D" w14:textId="77777777" w:rsidR="003245F8" w:rsidRPr="00484400" w:rsidRDefault="003245F8" w:rsidP="003245F8">
      <w:pPr>
        <w:widowControl w:val="0"/>
        <w:autoSpaceDE w:val="0"/>
        <w:autoSpaceDN w:val="0"/>
        <w:adjustRightInd w:val="0"/>
      </w:pPr>
    </w:p>
    <w:p w14:paraId="1B68BC4D" w14:textId="77777777" w:rsidR="003245F8" w:rsidRPr="00484400" w:rsidRDefault="003245F8" w:rsidP="003245F8">
      <w:pPr>
        <w:pStyle w:val="N1-1stBullet"/>
        <w:numPr>
          <w:ilvl w:val="0"/>
          <w:numId w:val="0"/>
        </w:numPr>
        <w:rPr>
          <w:rFonts w:ascii="Times New Roman" w:hAnsi="Times New Roman"/>
        </w:rPr>
      </w:pPr>
      <w:r w:rsidRPr="00484400">
        <w:rPr>
          <w:rFonts w:ascii="Times New Roman" w:hAnsi="Times New Roman"/>
        </w:rPr>
        <w:t xml:space="preserve">We would like your feedback on the </w:t>
      </w:r>
      <w:r>
        <w:rPr>
          <w:rFonts w:ascii="Times New Roman" w:hAnsi="Times New Roman"/>
        </w:rPr>
        <w:t>survey that you completed. This</w:t>
      </w:r>
      <w:r w:rsidRPr="00484400">
        <w:rPr>
          <w:rFonts w:ascii="Times New Roman" w:hAnsi="Times New Roman"/>
        </w:rPr>
        <w:t xml:space="preserve"> will help FDA improve the survey for future use with healthcare providers.</w:t>
      </w:r>
    </w:p>
    <w:p w14:paraId="1C0C9AC2" w14:textId="77777777" w:rsidR="003245F8" w:rsidRPr="00484400" w:rsidRDefault="003245F8" w:rsidP="003245F8">
      <w:pPr>
        <w:pStyle w:val="N1-1stBullet"/>
        <w:numPr>
          <w:ilvl w:val="0"/>
          <w:numId w:val="0"/>
        </w:numPr>
        <w:spacing w:after="0"/>
        <w:rPr>
          <w:rFonts w:ascii="Times New Roman" w:hAnsi="Times New Roman"/>
        </w:rPr>
      </w:pPr>
      <w:r w:rsidRPr="00484400">
        <w:rPr>
          <w:rFonts w:ascii="Times New Roman" w:hAnsi="Times New Roman"/>
        </w:rPr>
        <w:t>P1.  Were you able to complete the survey in one session?</w:t>
      </w:r>
    </w:p>
    <w:p w14:paraId="2A99D494" w14:textId="77777777" w:rsidR="003245F8" w:rsidRPr="00484400" w:rsidRDefault="003245F8" w:rsidP="003245F8">
      <w:pPr>
        <w:pStyle w:val="N2-2ndBullet"/>
        <w:numPr>
          <w:ilvl w:val="0"/>
          <w:numId w:val="0"/>
        </w:numPr>
        <w:spacing w:after="0"/>
        <w:ind w:left="720"/>
        <w:rPr>
          <w:rFonts w:ascii="Times New Roman" w:hAnsi="Times New Roman"/>
        </w:rPr>
      </w:pPr>
      <w:r w:rsidRPr="00484400">
        <w:rPr>
          <w:rFonts w:ascii="Times New Roman" w:hAnsi="Times New Roman"/>
          <w:szCs w:val="24"/>
        </w:rPr>
        <w:sym w:font="Wingdings" w:char="F071"/>
      </w:r>
      <w:r w:rsidRPr="00484400">
        <w:rPr>
          <w:rFonts w:ascii="Times New Roman" w:hAnsi="Times New Roman"/>
          <w:szCs w:val="24"/>
        </w:rPr>
        <w:t xml:space="preserve">  </w:t>
      </w:r>
      <w:r w:rsidRPr="00484400">
        <w:rPr>
          <w:rFonts w:ascii="Times New Roman" w:hAnsi="Times New Roman"/>
        </w:rPr>
        <w:t>Yes</w:t>
      </w:r>
    </w:p>
    <w:p w14:paraId="6A7CEBE8" w14:textId="77777777" w:rsidR="003245F8" w:rsidRPr="00484400" w:rsidRDefault="003245F8" w:rsidP="003245F8">
      <w:pPr>
        <w:pStyle w:val="N2-2ndBullet"/>
        <w:numPr>
          <w:ilvl w:val="0"/>
          <w:numId w:val="0"/>
        </w:numPr>
        <w:spacing w:after="0"/>
        <w:ind w:left="720"/>
        <w:rPr>
          <w:rFonts w:ascii="Times New Roman" w:hAnsi="Times New Roman"/>
        </w:rPr>
      </w:pPr>
      <w:r w:rsidRPr="00484400">
        <w:rPr>
          <w:rFonts w:ascii="Times New Roman" w:hAnsi="Times New Roman"/>
          <w:szCs w:val="24"/>
        </w:rPr>
        <w:sym w:font="Wingdings" w:char="F071"/>
      </w:r>
      <w:r w:rsidRPr="00484400">
        <w:rPr>
          <w:rFonts w:ascii="Times New Roman" w:hAnsi="Times New Roman"/>
          <w:szCs w:val="24"/>
        </w:rPr>
        <w:t xml:space="preserve">  No</w:t>
      </w:r>
    </w:p>
    <w:p w14:paraId="557321AF" w14:textId="77777777" w:rsidR="003245F8" w:rsidRDefault="003245F8" w:rsidP="003245F8">
      <w:pPr>
        <w:pStyle w:val="N1-1stBullet"/>
        <w:numPr>
          <w:ilvl w:val="0"/>
          <w:numId w:val="0"/>
        </w:numPr>
        <w:rPr>
          <w:rFonts w:ascii="Times New Roman" w:hAnsi="Times New Roman"/>
        </w:rPr>
      </w:pPr>
    </w:p>
    <w:p w14:paraId="3CE020D3" w14:textId="77777777" w:rsidR="003245F8" w:rsidRDefault="003245F8" w:rsidP="003245F8">
      <w:pPr>
        <w:pStyle w:val="N1-1stBullet"/>
        <w:numPr>
          <w:ilvl w:val="0"/>
          <w:numId w:val="0"/>
        </w:numPr>
        <w:rPr>
          <w:rFonts w:ascii="Times New Roman" w:hAnsi="Times New Roman"/>
        </w:rPr>
      </w:pPr>
      <w:r w:rsidRPr="00484400">
        <w:rPr>
          <w:rFonts w:ascii="Times New Roman" w:hAnsi="Times New Roman"/>
        </w:rPr>
        <w:t xml:space="preserve">P2. </w:t>
      </w:r>
      <w:r>
        <w:rPr>
          <w:rFonts w:ascii="Times New Roman" w:hAnsi="Times New Roman"/>
        </w:rPr>
        <w:t xml:space="preserve"> </w:t>
      </w:r>
      <w:r w:rsidRPr="00484400">
        <w:rPr>
          <w:rFonts w:ascii="Times New Roman" w:hAnsi="Times New Roman"/>
        </w:rPr>
        <w:t xml:space="preserve">Did you rely on </w:t>
      </w:r>
      <w:r>
        <w:rPr>
          <w:rFonts w:ascii="Times New Roman" w:hAnsi="Times New Roman"/>
        </w:rPr>
        <w:t xml:space="preserve">other </w:t>
      </w:r>
      <w:r w:rsidRPr="00484400">
        <w:rPr>
          <w:rFonts w:ascii="Times New Roman" w:hAnsi="Times New Roman"/>
        </w:rPr>
        <w:t xml:space="preserve">sources </w:t>
      </w:r>
      <w:r>
        <w:rPr>
          <w:rFonts w:ascii="Times New Roman" w:hAnsi="Times New Roman"/>
        </w:rPr>
        <w:t xml:space="preserve">(e.g., Google, colleagues, etc.) </w:t>
      </w:r>
      <w:r w:rsidRPr="00484400">
        <w:rPr>
          <w:rFonts w:ascii="Times New Roman" w:hAnsi="Times New Roman"/>
        </w:rPr>
        <w:t xml:space="preserve">to answer questions that you found difficult to answer? </w:t>
      </w:r>
    </w:p>
    <w:p w14:paraId="7D5807DB" w14:textId="77777777" w:rsidR="003245F8" w:rsidRPr="00484400" w:rsidRDefault="003245F8" w:rsidP="003245F8">
      <w:pPr>
        <w:pStyle w:val="N2-2ndBullet"/>
        <w:numPr>
          <w:ilvl w:val="0"/>
          <w:numId w:val="0"/>
        </w:numPr>
        <w:spacing w:after="0"/>
        <w:ind w:left="720"/>
        <w:rPr>
          <w:rFonts w:ascii="Times New Roman" w:hAnsi="Times New Roman"/>
        </w:rPr>
      </w:pPr>
      <w:r w:rsidRPr="00484400">
        <w:rPr>
          <w:rFonts w:ascii="Times New Roman" w:hAnsi="Times New Roman"/>
          <w:szCs w:val="24"/>
        </w:rPr>
        <w:sym w:font="Wingdings" w:char="F071"/>
      </w:r>
      <w:r w:rsidRPr="00484400">
        <w:rPr>
          <w:rFonts w:ascii="Times New Roman" w:hAnsi="Times New Roman"/>
          <w:szCs w:val="24"/>
        </w:rPr>
        <w:t xml:space="preserve">  </w:t>
      </w:r>
      <w:r w:rsidRPr="00484400">
        <w:rPr>
          <w:rFonts w:ascii="Times New Roman" w:hAnsi="Times New Roman"/>
        </w:rPr>
        <w:t>Yes</w:t>
      </w:r>
      <w:r>
        <w:rPr>
          <w:rFonts w:ascii="Times New Roman" w:hAnsi="Times New Roman"/>
        </w:rPr>
        <w:t xml:space="preserve">, please explain: ___________________________________ </w:t>
      </w:r>
    </w:p>
    <w:p w14:paraId="35324828" w14:textId="77777777" w:rsidR="003245F8" w:rsidRDefault="003245F8" w:rsidP="003245F8">
      <w:pPr>
        <w:pStyle w:val="N2-2ndBullet"/>
        <w:numPr>
          <w:ilvl w:val="0"/>
          <w:numId w:val="0"/>
        </w:numPr>
        <w:spacing w:after="0"/>
        <w:ind w:left="720"/>
        <w:rPr>
          <w:rFonts w:ascii="Times New Roman" w:hAnsi="Times New Roman"/>
        </w:rPr>
      </w:pPr>
      <w:r w:rsidRPr="00484400">
        <w:rPr>
          <w:rFonts w:ascii="Times New Roman" w:hAnsi="Times New Roman"/>
          <w:szCs w:val="24"/>
        </w:rPr>
        <w:sym w:font="Wingdings" w:char="F071"/>
      </w:r>
      <w:r w:rsidRPr="00484400">
        <w:rPr>
          <w:rFonts w:ascii="Times New Roman" w:hAnsi="Times New Roman"/>
          <w:szCs w:val="24"/>
        </w:rPr>
        <w:t xml:space="preserve">  No</w:t>
      </w:r>
    </w:p>
    <w:p w14:paraId="6506FA13" w14:textId="77777777" w:rsidR="003245F8" w:rsidRPr="00484400" w:rsidRDefault="003245F8" w:rsidP="003245F8">
      <w:pPr>
        <w:pStyle w:val="N2-2ndBullet"/>
        <w:numPr>
          <w:ilvl w:val="0"/>
          <w:numId w:val="0"/>
        </w:numPr>
        <w:spacing w:after="0"/>
        <w:ind w:left="720"/>
        <w:rPr>
          <w:rFonts w:ascii="Times New Roman" w:hAnsi="Times New Roman"/>
        </w:rPr>
      </w:pPr>
    </w:p>
    <w:p w14:paraId="57B4990C" w14:textId="77777777" w:rsidR="003245F8" w:rsidRDefault="003245F8" w:rsidP="003245F8">
      <w:pPr>
        <w:pStyle w:val="N1-1stBullet"/>
        <w:numPr>
          <w:ilvl w:val="0"/>
          <w:numId w:val="0"/>
        </w:numPr>
        <w:spacing w:after="200"/>
        <w:rPr>
          <w:rFonts w:ascii="Times New Roman" w:hAnsi="Times New Roman"/>
        </w:rPr>
      </w:pPr>
      <w:r w:rsidRPr="00484400">
        <w:rPr>
          <w:rFonts w:ascii="Times New Roman" w:hAnsi="Times New Roman"/>
        </w:rPr>
        <w:t>P</w:t>
      </w:r>
      <w:r>
        <w:rPr>
          <w:rFonts w:ascii="Times New Roman" w:hAnsi="Times New Roman"/>
        </w:rPr>
        <w:t>3</w:t>
      </w:r>
      <w:r w:rsidRPr="00484400">
        <w:rPr>
          <w:rFonts w:ascii="Times New Roman" w:hAnsi="Times New Roman"/>
        </w:rPr>
        <w:t xml:space="preserve">.  </w:t>
      </w:r>
      <w:r>
        <w:rPr>
          <w:rFonts w:ascii="Times New Roman" w:hAnsi="Times New Roman"/>
        </w:rPr>
        <w:t xml:space="preserve">Did you have any difficulty answering the following question?  </w:t>
      </w:r>
    </w:p>
    <w:p w14:paraId="46603BA6" w14:textId="77777777" w:rsidR="003245F8" w:rsidRPr="007D16E6" w:rsidRDefault="003245F8" w:rsidP="003245F8">
      <w:pPr>
        <w:pStyle w:val="N1-1stBullet"/>
        <w:numPr>
          <w:ilvl w:val="0"/>
          <w:numId w:val="0"/>
        </w:numPr>
        <w:spacing w:after="200"/>
        <w:ind w:left="576"/>
        <w:rPr>
          <w:rFonts w:ascii="Times New Roman" w:hAnsi="Times New Roman"/>
          <w:i/>
        </w:rPr>
      </w:pPr>
      <w:r w:rsidRPr="007D16E6">
        <w:rPr>
          <w:rFonts w:ascii="Times New Roman" w:hAnsi="Times New Roman"/>
          <w:i/>
        </w:rPr>
        <w:t>How influential are the following information sources (</w:t>
      </w:r>
      <w:r>
        <w:rPr>
          <w:rFonts w:ascii="Times New Roman" w:hAnsi="Times New Roman"/>
          <w:i/>
        </w:rPr>
        <w:t>journal advertisements, sales aids with product information from pharmaceutical sales representatives, commercial drug websites, sponsored conference sessions, direct to consumer advertising, dinner talks sponsored by pharmaceutical companies, key experts in the field presenting at conferences, colleagues/peers, online communities of healthcare providers)</w:t>
      </w:r>
      <w:r w:rsidRPr="007D16E6">
        <w:rPr>
          <w:rFonts w:ascii="Times New Roman" w:hAnsi="Times New Roman"/>
          <w:i/>
        </w:rPr>
        <w:t xml:space="preserve"> to your colleagues in informing decisions about prescription drugs?</w:t>
      </w:r>
    </w:p>
    <w:p w14:paraId="74DD246C" w14:textId="77777777" w:rsidR="003245F8" w:rsidRPr="00484400" w:rsidRDefault="003245F8" w:rsidP="003245F8">
      <w:pPr>
        <w:pStyle w:val="N2-2ndBullet"/>
        <w:numPr>
          <w:ilvl w:val="0"/>
          <w:numId w:val="0"/>
        </w:numPr>
        <w:spacing w:after="0"/>
        <w:ind w:left="720"/>
        <w:rPr>
          <w:rFonts w:ascii="Times New Roman" w:hAnsi="Times New Roman"/>
        </w:rPr>
      </w:pPr>
      <w:r w:rsidRPr="00484400">
        <w:rPr>
          <w:rFonts w:ascii="Times New Roman" w:hAnsi="Times New Roman"/>
          <w:szCs w:val="24"/>
        </w:rPr>
        <w:sym w:font="Wingdings" w:char="F071"/>
      </w:r>
      <w:r w:rsidRPr="00484400">
        <w:rPr>
          <w:rFonts w:ascii="Times New Roman" w:hAnsi="Times New Roman"/>
          <w:szCs w:val="24"/>
        </w:rPr>
        <w:t xml:space="preserve">  </w:t>
      </w:r>
      <w:r w:rsidRPr="00484400">
        <w:rPr>
          <w:rFonts w:ascii="Times New Roman" w:hAnsi="Times New Roman"/>
        </w:rPr>
        <w:t>Yes</w:t>
      </w:r>
      <w:r>
        <w:rPr>
          <w:rFonts w:ascii="Times New Roman" w:hAnsi="Times New Roman"/>
        </w:rPr>
        <w:t xml:space="preserve">, please explain: ___________________________________ </w:t>
      </w:r>
    </w:p>
    <w:p w14:paraId="62CB2A42" w14:textId="77777777" w:rsidR="003245F8" w:rsidRDefault="003245F8" w:rsidP="003245F8">
      <w:pPr>
        <w:pStyle w:val="N2-2ndBullet"/>
        <w:numPr>
          <w:ilvl w:val="0"/>
          <w:numId w:val="0"/>
        </w:numPr>
        <w:spacing w:after="0"/>
        <w:ind w:left="720"/>
        <w:rPr>
          <w:rFonts w:ascii="Times New Roman" w:hAnsi="Times New Roman"/>
        </w:rPr>
      </w:pPr>
      <w:r w:rsidRPr="00484400">
        <w:rPr>
          <w:rFonts w:ascii="Times New Roman" w:hAnsi="Times New Roman"/>
          <w:szCs w:val="24"/>
        </w:rPr>
        <w:sym w:font="Wingdings" w:char="F071"/>
      </w:r>
      <w:r w:rsidRPr="00484400">
        <w:rPr>
          <w:rFonts w:ascii="Times New Roman" w:hAnsi="Times New Roman"/>
          <w:szCs w:val="24"/>
        </w:rPr>
        <w:t xml:space="preserve">  No</w:t>
      </w:r>
    </w:p>
    <w:p w14:paraId="27211CE4" w14:textId="77777777" w:rsidR="003245F8" w:rsidRDefault="003245F8" w:rsidP="003245F8">
      <w:pPr>
        <w:pStyle w:val="N1-1stBullet"/>
        <w:numPr>
          <w:ilvl w:val="0"/>
          <w:numId w:val="0"/>
        </w:numPr>
        <w:spacing w:after="200"/>
        <w:rPr>
          <w:rFonts w:ascii="Times New Roman" w:hAnsi="Times New Roman"/>
        </w:rPr>
      </w:pPr>
    </w:p>
    <w:p w14:paraId="3C5E146B" w14:textId="77777777" w:rsidR="003245F8" w:rsidRDefault="003245F8" w:rsidP="003245F8">
      <w:r w:rsidRPr="00484400">
        <w:t>P</w:t>
      </w:r>
      <w:r>
        <w:t>4</w:t>
      </w:r>
      <w:r w:rsidRPr="00484400">
        <w:t xml:space="preserve">. </w:t>
      </w:r>
      <w:r>
        <w:t xml:space="preserve">  Did </w:t>
      </w:r>
      <w:r w:rsidRPr="00484400">
        <w:t xml:space="preserve">you have difficulty selecting </w:t>
      </w:r>
      <w:r>
        <w:t xml:space="preserve">your answer </w:t>
      </w:r>
      <w:r w:rsidRPr="00484400">
        <w:t>from the choices provided</w:t>
      </w:r>
      <w:r>
        <w:t xml:space="preserve"> (</w:t>
      </w:r>
      <w:r w:rsidRPr="009C5113">
        <w:rPr>
          <w:i/>
        </w:rPr>
        <w:t>all</w:t>
      </w:r>
      <w:r>
        <w:rPr>
          <w:i/>
        </w:rPr>
        <w:t xml:space="preserve"> information</w:t>
      </w:r>
      <w:r w:rsidRPr="009C5113">
        <w:rPr>
          <w:i/>
        </w:rPr>
        <w:t>, a moderate amount, a minimal amount, none</w:t>
      </w:r>
      <w:r>
        <w:t xml:space="preserve">) for the following question? </w:t>
      </w:r>
    </w:p>
    <w:p w14:paraId="0042328E" w14:textId="77777777" w:rsidR="003245F8" w:rsidRDefault="003245F8" w:rsidP="003245F8">
      <w:pPr>
        <w:rPr>
          <w:i/>
        </w:rPr>
      </w:pPr>
    </w:p>
    <w:p w14:paraId="069A115C" w14:textId="77777777" w:rsidR="003245F8" w:rsidRPr="00484400" w:rsidRDefault="003245F8" w:rsidP="003245F8">
      <w:pPr>
        <w:rPr>
          <w:i/>
        </w:rPr>
      </w:pPr>
      <w:r w:rsidRPr="00484400">
        <w:rPr>
          <w:i/>
        </w:rPr>
        <w:t>In general, how much information about the clinical trial methodology (e.g., sample, study design, etc.) should be included in professional promotional materials?</w:t>
      </w:r>
    </w:p>
    <w:p w14:paraId="5F98AA7F" w14:textId="77777777" w:rsidR="003245F8" w:rsidRDefault="003245F8" w:rsidP="003245F8">
      <w:pPr>
        <w:pStyle w:val="N2-2ndBullet"/>
        <w:numPr>
          <w:ilvl w:val="0"/>
          <w:numId w:val="0"/>
        </w:numPr>
        <w:spacing w:after="0"/>
        <w:ind w:left="360"/>
        <w:rPr>
          <w:rFonts w:ascii="Times New Roman" w:hAnsi="Times New Roman"/>
          <w:szCs w:val="24"/>
        </w:rPr>
      </w:pPr>
    </w:p>
    <w:p w14:paraId="7ED1BB90" w14:textId="77777777" w:rsidR="003245F8" w:rsidRPr="00484400" w:rsidRDefault="003245F8" w:rsidP="003245F8">
      <w:pPr>
        <w:pStyle w:val="N2-2ndBullet"/>
        <w:numPr>
          <w:ilvl w:val="0"/>
          <w:numId w:val="0"/>
        </w:numPr>
        <w:spacing w:after="0"/>
        <w:ind w:left="360"/>
        <w:rPr>
          <w:rFonts w:ascii="Times New Roman" w:hAnsi="Times New Roman"/>
        </w:rPr>
      </w:pPr>
      <w:r w:rsidRPr="00484400">
        <w:rPr>
          <w:rFonts w:ascii="Times New Roman" w:hAnsi="Times New Roman"/>
          <w:szCs w:val="24"/>
        </w:rPr>
        <w:sym w:font="Wingdings" w:char="F071"/>
      </w:r>
      <w:r w:rsidRPr="00484400">
        <w:rPr>
          <w:rFonts w:ascii="Times New Roman" w:hAnsi="Times New Roman"/>
          <w:szCs w:val="24"/>
        </w:rPr>
        <w:t xml:space="preserve">  </w:t>
      </w:r>
      <w:r w:rsidRPr="00484400">
        <w:rPr>
          <w:rFonts w:ascii="Times New Roman" w:hAnsi="Times New Roman"/>
        </w:rPr>
        <w:t>Yes</w:t>
      </w:r>
      <w:r>
        <w:rPr>
          <w:rFonts w:ascii="Times New Roman" w:hAnsi="Times New Roman"/>
        </w:rPr>
        <w:t xml:space="preserve">, please explain: _________________________________________ </w:t>
      </w:r>
    </w:p>
    <w:p w14:paraId="4F156CD0" w14:textId="77777777" w:rsidR="003245F8" w:rsidRPr="00484400" w:rsidRDefault="003245F8" w:rsidP="003245F8">
      <w:pPr>
        <w:widowControl w:val="0"/>
        <w:autoSpaceDE w:val="0"/>
        <w:autoSpaceDN w:val="0"/>
        <w:adjustRightInd w:val="0"/>
      </w:pPr>
      <w:r>
        <w:t xml:space="preserve">      </w:t>
      </w:r>
      <w:r w:rsidRPr="00484400">
        <w:sym w:font="Wingdings" w:char="F071"/>
      </w:r>
      <w:r w:rsidRPr="007D16E6">
        <w:t xml:space="preserve">  No</w:t>
      </w:r>
      <w:r>
        <w:t xml:space="preserve"> </w:t>
      </w:r>
    </w:p>
    <w:p w14:paraId="03FC37D1" w14:textId="77777777" w:rsidR="003245F8" w:rsidRDefault="003245F8" w:rsidP="003245F8">
      <w:pPr>
        <w:widowControl w:val="0"/>
        <w:autoSpaceDE w:val="0"/>
        <w:autoSpaceDN w:val="0"/>
        <w:adjustRightInd w:val="0"/>
      </w:pPr>
    </w:p>
    <w:p w14:paraId="7DF5EEA4" w14:textId="77777777" w:rsidR="003245F8" w:rsidRDefault="003245F8" w:rsidP="003245F8">
      <w:r w:rsidRPr="00484400">
        <w:t>P</w:t>
      </w:r>
      <w:r>
        <w:t>5</w:t>
      </w:r>
      <w:r w:rsidRPr="00484400">
        <w:t xml:space="preserve">. </w:t>
      </w:r>
      <w:r>
        <w:t xml:space="preserve">  Were there other questions that you had difficulty answering? </w:t>
      </w:r>
    </w:p>
    <w:p w14:paraId="5ED0FFBD" w14:textId="77777777" w:rsidR="003245F8" w:rsidRDefault="003245F8" w:rsidP="003245F8">
      <w:pPr>
        <w:pStyle w:val="N2-2ndBullet"/>
        <w:numPr>
          <w:ilvl w:val="0"/>
          <w:numId w:val="0"/>
        </w:numPr>
        <w:spacing w:after="0"/>
        <w:ind w:left="360"/>
        <w:rPr>
          <w:rFonts w:ascii="Times New Roman" w:hAnsi="Times New Roman"/>
        </w:rPr>
      </w:pPr>
      <w:r>
        <w:rPr>
          <w:rFonts w:ascii="Times New Roman" w:hAnsi="Times New Roman"/>
        </w:rPr>
        <w:t xml:space="preserve">  </w:t>
      </w:r>
    </w:p>
    <w:p w14:paraId="12EFE0BC" w14:textId="77777777" w:rsidR="003245F8" w:rsidRPr="00484400" w:rsidRDefault="003245F8" w:rsidP="003245F8">
      <w:pPr>
        <w:pStyle w:val="N2-2ndBullet"/>
        <w:numPr>
          <w:ilvl w:val="0"/>
          <w:numId w:val="0"/>
        </w:numPr>
        <w:spacing w:after="0"/>
        <w:ind w:left="360"/>
        <w:rPr>
          <w:rFonts w:ascii="Times New Roman" w:hAnsi="Times New Roman"/>
        </w:rPr>
      </w:pPr>
      <w:r w:rsidRPr="00484400">
        <w:rPr>
          <w:rFonts w:ascii="Times New Roman" w:hAnsi="Times New Roman"/>
          <w:szCs w:val="24"/>
        </w:rPr>
        <w:sym w:font="Wingdings" w:char="F071"/>
      </w:r>
      <w:r w:rsidRPr="00484400">
        <w:rPr>
          <w:rFonts w:ascii="Times New Roman" w:hAnsi="Times New Roman"/>
          <w:szCs w:val="24"/>
        </w:rPr>
        <w:t xml:space="preserve">  </w:t>
      </w:r>
      <w:r w:rsidRPr="00484400">
        <w:rPr>
          <w:rFonts w:ascii="Times New Roman" w:hAnsi="Times New Roman"/>
        </w:rPr>
        <w:t>Yes</w:t>
      </w:r>
      <w:r>
        <w:rPr>
          <w:rFonts w:ascii="Times New Roman" w:hAnsi="Times New Roman"/>
        </w:rPr>
        <w:t xml:space="preserve">, please explain: _________________________________________ </w:t>
      </w:r>
    </w:p>
    <w:p w14:paraId="178D556E" w14:textId="77777777" w:rsidR="003245F8" w:rsidRPr="00484400" w:rsidRDefault="003245F8" w:rsidP="003245F8">
      <w:pPr>
        <w:widowControl w:val="0"/>
        <w:autoSpaceDE w:val="0"/>
        <w:autoSpaceDN w:val="0"/>
        <w:adjustRightInd w:val="0"/>
      </w:pPr>
      <w:r>
        <w:t xml:space="preserve">      </w:t>
      </w:r>
      <w:r w:rsidRPr="00484400">
        <w:sym w:font="Wingdings" w:char="F071"/>
      </w:r>
      <w:r w:rsidRPr="007D16E6">
        <w:t xml:space="preserve">  No</w:t>
      </w:r>
      <w:r>
        <w:t xml:space="preserve"> </w:t>
      </w:r>
    </w:p>
    <w:p w14:paraId="24131B3A" w14:textId="77777777" w:rsidR="003245F8" w:rsidRDefault="003245F8" w:rsidP="003245F8">
      <w:pPr>
        <w:pStyle w:val="N2-2ndBullet"/>
        <w:numPr>
          <w:ilvl w:val="0"/>
          <w:numId w:val="0"/>
        </w:numPr>
        <w:spacing w:after="0"/>
        <w:ind w:left="360"/>
        <w:rPr>
          <w:rFonts w:ascii="Times New Roman" w:hAnsi="Times New Roman"/>
        </w:rPr>
      </w:pPr>
    </w:p>
    <w:p w14:paraId="0C0857BD" w14:textId="77777777" w:rsidR="003245F8" w:rsidRDefault="003245F8" w:rsidP="003245F8">
      <w:pPr>
        <w:widowControl w:val="0"/>
        <w:autoSpaceDE w:val="0"/>
        <w:autoSpaceDN w:val="0"/>
        <w:adjustRightInd w:val="0"/>
      </w:pPr>
    </w:p>
    <w:p w14:paraId="72CBDF20" w14:textId="64186985" w:rsidR="00D24510" w:rsidRDefault="003245F8" w:rsidP="003245F8">
      <w:pPr>
        <w:widowControl w:val="0"/>
        <w:autoSpaceDE w:val="0"/>
        <w:autoSpaceDN w:val="0"/>
        <w:adjustRightInd w:val="0"/>
      </w:pPr>
      <w:r w:rsidRPr="00484400">
        <w:t xml:space="preserve">Thank you for your </w:t>
      </w:r>
      <w:r>
        <w:t>feedback</w:t>
      </w:r>
      <w:r w:rsidRPr="00484400">
        <w:t>.</w:t>
      </w:r>
      <w:r>
        <w:t xml:space="preserve"> </w:t>
      </w:r>
    </w:p>
    <w:sectPr w:rsidR="00D245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D2AA99" w14:textId="77777777" w:rsidR="00124A3D" w:rsidRDefault="00124A3D" w:rsidP="00304A15">
      <w:r>
        <w:separator/>
      </w:r>
    </w:p>
  </w:endnote>
  <w:endnote w:type="continuationSeparator" w:id="0">
    <w:p w14:paraId="6161C7F9" w14:textId="77777777" w:rsidR="00124A3D" w:rsidRDefault="00124A3D" w:rsidP="0030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TTE1A7DB70t00">
    <w:altName w:val="Calibri"/>
    <w:panose1 w:val="00000000000000000000"/>
    <w:charset w:val="00"/>
    <w:family w:val="auto"/>
    <w:notTrueType/>
    <w:pitch w:val="default"/>
    <w:sig w:usb0="00000003" w:usb1="00000000" w:usb2="00000000" w:usb3="00000000" w:csb0="00000001" w:csb1="00000000"/>
  </w:font>
  <w:font w:name="TTE1B90398t00">
    <w:altName w:val="Calibri"/>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140230"/>
      <w:docPartObj>
        <w:docPartGallery w:val="Page Numbers (Bottom of Page)"/>
        <w:docPartUnique/>
      </w:docPartObj>
    </w:sdtPr>
    <w:sdtEndPr>
      <w:rPr>
        <w:noProof/>
      </w:rPr>
    </w:sdtEndPr>
    <w:sdtContent>
      <w:p w14:paraId="02286077" w14:textId="1360829A" w:rsidR="00124A3D" w:rsidRDefault="00124A3D">
        <w:pPr>
          <w:pStyle w:val="Footer"/>
          <w:jc w:val="center"/>
        </w:pPr>
        <w:r>
          <w:fldChar w:fldCharType="begin"/>
        </w:r>
        <w:r>
          <w:instrText xml:space="preserve"> PAGE   \* MERGEFORMAT </w:instrText>
        </w:r>
        <w:r>
          <w:fldChar w:fldCharType="separate"/>
        </w:r>
        <w:r w:rsidR="005426BB">
          <w:rPr>
            <w:noProof/>
          </w:rPr>
          <w:t>1</w:t>
        </w:r>
        <w:r>
          <w:rPr>
            <w:noProof/>
          </w:rPr>
          <w:fldChar w:fldCharType="end"/>
        </w:r>
      </w:p>
    </w:sdtContent>
  </w:sdt>
  <w:p w14:paraId="76D6E256" w14:textId="77777777" w:rsidR="00124A3D" w:rsidRDefault="00124A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CAF552" w14:textId="77777777" w:rsidR="00124A3D" w:rsidRDefault="00124A3D" w:rsidP="00304A15">
      <w:r>
        <w:separator/>
      </w:r>
    </w:p>
  </w:footnote>
  <w:footnote w:type="continuationSeparator" w:id="0">
    <w:p w14:paraId="3F5A67A4" w14:textId="77777777" w:rsidR="00124A3D" w:rsidRDefault="00124A3D" w:rsidP="00304A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94883" w14:textId="6C86391A" w:rsidR="00124A3D" w:rsidRPr="00431BF7" w:rsidRDefault="00124A3D">
    <w:pPr>
      <w:pStyle w:val="Header"/>
      <w:rPr>
        <w:i/>
      </w:rP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B1909"/>
    <w:multiLevelType w:val="hybridMultilevel"/>
    <w:tmpl w:val="8EFCEF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E44580"/>
    <w:multiLevelType w:val="hybridMultilevel"/>
    <w:tmpl w:val="12E41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100E9E"/>
    <w:multiLevelType w:val="hybridMultilevel"/>
    <w:tmpl w:val="34480BC8"/>
    <w:lvl w:ilvl="0" w:tplc="787A594A">
      <w:start w:val="1"/>
      <w:numFmt w:val="decimal"/>
      <w:pStyle w:val="3Answer3"/>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0C7F04B1"/>
    <w:multiLevelType w:val="hybridMultilevel"/>
    <w:tmpl w:val="A2308682"/>
    <w:lvl w:ilvl="0" w:tplc="24088F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A22981"/>
    <w:multiLevelType w:val="hybridMultilevel"/>
    <w:tmpl w:val="31F6FA4C"/>
    <w:lvl w:ilvl="0" w:tplc="8BC45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053003"/>
    <w:multiLevelType w:val="hybridMultilevel"/>
    <w:tmpl w:val="65980004"/>
    <w:lvl w:ilvl="0" w:tplc="24088F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3B2ACA"/>
    <w:multiLevelType w:val="hybridMultilevel"/>
    <w:tmpl w:val="81DA10FC"/>
    <w:lvl w:ilvl="0" w:tplc="24088F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3C5842"/>
    <w:multiLevelType w:val="hybridMultilevel"/>
    <w:tmpl w:val="59C09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8C24EC"/>
    <w:multiLevelType w:val="hybridMultilevel"/>
    <w:tmpl w:val="41B2C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0D4C97"/>
    <w:multiLevelType w:val="hybridMultilevel"/>
    <w:tmpl w:val="FBD60D68"/>
    <w:lvl w:ilvl="0" w:tplc="24088F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AA442D"/>
    <w:multiLevelType w:val="hybridMultilevel"/>
    <w:tmpl w:val="720A83FC"/>
    <w:lvl w:ilvl="0" w:tplc="24088F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4F766D"/>
    <w:multiLevelType w:val="hybridMultilevel"/>
    <w:tmpl w:val="E328F746"/>
    <w:lvl w:ilvl="0" w:tplc="F30005B8">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C147212"/>
    <w:multiLevelType w:val="hybridMultilevel"/>
    <w:tmpl w:val="B770F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AC15D2"/>
    <w:multiLevelType w:val="hybridMultilevel"/>
    <w:tmpl w:val="66CC4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F73EAD"/>
    <w:multiLevelType w:val="hybridMultilevel"/>
    <w:tmpl w:val="963AA03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E7F1339"/>
    <w:multiLevelType w:val="hybridMultilevel"/>
    <w:tmpl w:val="E328F746"/>
    <w:lvl w:ilvl="0" w:tplc="F30005B8">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CB55367"/>
    <w:multiLevelType w:val="hybridMultilevel"/>
    <w:tmpl w:val="9BBC0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A372AD"/>
    <w:multiLevelType w:val="hybridMultilevel"/>
    <w:tmpl w:val="3DC41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0">
    <w:nsid w:val="32F2376E"/>
    <w:multiLevelType w:val="hybridMultilevel"/>
    <w:tmpl w:val="60E83C7E"/>
    <w:lvl w:ilvl="0" w:tplc="24088F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3123E5"/>
    <w:multiLevelType w:val="hybridMultilevel"/>
    <w:tmpl w:val="E328F746"/>
    <w:lvl w:ilvl="0" w:tplc="F30005B8">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3700EDE"/>
    <w:multiLevelType w:val="hybridMultilevel"/>
    <w:tmpl w:val="F104CADE"/>
    <w:lvl w:ilvl="0" w:tplc="24088F90">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3904C00"/>
    <w:multiLevelType w:val="hybridMultilevel"/>
    <w:tmpl w:val="E328F746"/>
    <w:lvl w:ilvl="0" w:tplc="F30005B8">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4DA44DB"/>
    <w:multiLevelType w:val="hybridMultilevel"/>
    <w:tmpl w:val="59EE7F7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51A7738"/>
    <w:multiLevelType w:val="hybridMultilevel"/>
    <w:tmpl w:val="B7BE6948"/>
    <w:lvl w:ilvl="0" w:tplc="F30005B8">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A2025A2"/>
    <w:multiLevelType w:val="hybridMultilevel"/>
    <w:tmpl w:val="E328F746"/>
    <w:lvl w:ilvl="0" w:tplc="F30005B8">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DB334B8"/>
    <w:multiLevelType w:val="hybridMultilevel"/>
    <w:tmpl w:val="9664FAE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E01683D"/>
    <w:multiLevelType w:val="hybridMultilevel"/>
    <w:tmpl w:val="8EFCEF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E905D0E"/>
    <w:multiLevelType w:val="hybridMultilevel"/>
    <w:tmpl w:val="E60AB0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3EB60A22"/>
    <w:multiLevelType w:val="hybridMultilevel"/>
    <w:tmpl w:val="D37A9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FA00B94"/>
    <w:multiLevelType w:val="hybridMultilevel"/>
    <w:tmpl w:val="D542C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1D951BF"/>
    <w:multiLevelType w:val="hybridMultilevel"/>
    <w:tmpl w:val="4CC233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1ED7498"/>
    <w:multiLevelType w:val="hybridMultilevel"/>
    <w:tmpl w:val="AACCE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69B5C39"/>
    <w:multiLevelType w:val="hybridMultilevel"/>
    <w:tmpl w:val="E328F746"/>
    <w:lvl w:ilvl="0" w:tplc="F30005B8">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B4E29DB"/>
    <w:multiLevelType w:val="hybridMultilevel"/>
    <w:tmpl w:val="97B6BC84"/>
    <w:lvl w:ilvl="0" w:tplc="24088F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D422A88"/>
    <w:multiLevelType w:val="hybridMultilevel"/>
    <w:tmpl w:val="E60AB0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4D7C5CB4"/>
    <w:multiLevelType w:val="hybridMultilevel"/>
    <w:tmpl w:val="7E82DA1C"/>
    <w:lvl w:ilvl="0" w:tplc="24088F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2BF3CF2"/>
    <w:multiLevelType w:val="hybridMultilevel"/>
    <w:tmpl w:val="A2308682"/>
    <w:lvl w:ilvl="0" w:tplc="24088F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2FF3E91"/>
    <w:multiLevelType w:val="hybridMultilevel"/>
    <w:tmpl w:val="0054D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37A3E3F"/>
    <w:multiLevelType w:val="hybridMultilevel"/>
    <w:tmpl w:val="C5B2F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62649A8"/>
    <w:multiLevelType w:val="hybridMultilevel"/>
    <w:tmpl w:val="E328F746"/>
    <w:lvl w:ilvl="0" w:tplc="F30005B8">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73F4A3C"/>
    <w:multiLevelType w:val="hybridMultilevel"/>
    <w:tmpl w:val="3A624F9A"/>
    <w:lvl w:ilvl="0" w:tplc="5C0A4C20">
      <w:start w:val="1"/>
      <w:numFmt w:val="bullet"/>
      <w:pStyle w:val="SurveyCheckboxList"/>
      <w:lvlText w:val=""/>
      <w:lvlJc w:val="left"/>
      <w:pPr>
        <w:tabs>
          <w:tab w:val="num" w:pos="1460"/>
        </w:tabs>
        <w:ind w:left="1460" w:hanging="360"/>
      </w:pPr>
      <w:rPr>
        <w:rFonts w:ascii="Symbol" w:hAnsi="Symbol" w:hint="default"/>
        <w:color w:val="auto"/>
        <w:sz w:val="36"/>
        <w:szCs w:val="36"/>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57453161"/>
    <w:multiLevelType w:val="hybridMultilevel"/>
    <w:tmpl w:val="E0B64672"/>
    <w:lvl w:ilvl="0" w:tplc="E6D4E76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C00338D"/>
    <w:multiLevelType w:val="hybridMultilevel"/>
    <w:tmpl w:val="B59E0F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15A0375"/>
    <w:multiLevelType w:val="hybridMultilevel"/>
    <w:tmpl w:val="9D5C5F3C"/>
    <w:lvl w:ilvl="0" w:tplc="24088F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4490A65"/>
    <w:multiLevelType w:val="hybridMultilevel"/>
    <w:tmpl w:val="E328F746"/>
    <w:lvl w:ilvl="0" w:tplc="F30005B8">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5293022"/>
    <w:multiLevelType w:val="hybridMultilevel"/>
    <w:tmpl w:val="9A043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98F6903"/>
    <w:multiLevelType w:val="hybridMultilevel"/>
    <w:tmpl w:val="E60AB0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6BCF44D1"/>
    <w:multiLevelType w:val="hybridMultilevel"/>
    <w:tmpl w:val="BFEA021E"/>
    <w:lvl w:ilvl="0" w:tplc="B5C0FAE8">
      <w:start w:val="1"/>
      <w:numFmt w:val="decimal"/>
      <w:pStyle w:val="4Questionbold"/>
      <w:lvlText w:val="%1."/>
      <w:lvlJc w:val="left"/>
      <w:pPr>
        <w:ind w:left="8460" w:hanging="360"/>
      </w:pPr>
      <w:rPr>
        <w:rFonts w:cs="Times New Roman"/>
        <w:b/>
        <w:bCs/>
      </w:rPr>
    </w:lvl>
    <w:lvl w:ilvl="1" w:tplc="04090019">
      <w:start w:val="1"/>
      <w:numFmt w:val="lowerLetter"/>
      <w:lvlText w:val="%2."/>
      <w:lvlJc w:val="left"/>
      <w:pPr>
        <w:ind w:left="8460" w:hanging="360"/>
      </w:pPr>
      <w:rPr>
        <w:rFonts w:cs="Times New Roman"/>
      </w:rPr>
    </w:lvl>
    <w:lvl w:ilvl="2" w:tplc="0409001B">
      <w:start w:val="1"/>
      <w:numFmt w:val="lowerRoman"/>
      <w:lvlText w:val="%3."/>
      <w:lvlJc w:val="right"/>
      <w:pPr>
        <w:ind w:left="9180" w:hanging="180"/>
      </w:pPr>
      <w:rPr>
        <w:rFonts w:cs="Times New Roman"/>
      </w:rPr>
    </w:lvl>
    <w:lvl w:ilvl="3" w:tplc="0409000F">
      <w:start w:val="1"/>
      <w:numFmt w:val="decimal"/>
      <w:lvlText w:val="%4."/>
      <w:lvlJc w:val="left"/>
      <w:pPr>
        <w:ind w:left="9900" w:hanging="360"/>
      </w:pPr>
      <w:rPr>
        <w:rFonts w:cs="Times New Roman"/>
      </w:rPr>
    </w:lvl>
    <w:lvl w:ilvl="4" w:tplc="04090019">
      <w:start w:val="1"/>
      <w:numFmt w:val="lowerLetter"/>
      <w:lvlText w:val="%5."/>
      <w:lvlJc w:val="left"/>
      <w:pPr>
        <w:ind w:left="10620" w:hanging="360"/>
      </w:pPr>
      <w:rPr>
        <w:rFonts w:cs="Times New Roman"/>
      </w:rPr>
    </w:lvl>
    <w:lvl w:ilvl="5" w:tplc="0409001B">
      <w:start w:val="1"/>
      <w:numFmt w:val="lowerRoman"/>
      <w:lvlText w:val="%6."/>
      <w:lvlJc w:val="right"/>
      <w:pPr>
        <w:ind w:left="11340" w:hanging="180"/>
      </w:pPr>
      <w:rPr>
        <w:rFonts w:cs="Times New Roman"/>
      </w:rPr>
    </w:lvl>
    <w:lvl w:ilvl="6" w:tplc="0409000F">
      <w:start w:val="1"/>
      <w:numFmt w:val="decimal"/>
      <w:lvlText w:val="%7."/>
      <w:lvlJc w:val="left"/>
      <w:pPr>
        <w:ind w:left="12060" w:hanging="360"/>
      </w:pPr>
      <w:rPr>
        <w:rFonts w:cs="Times New Roman"/>
      </w:rPr>
    </w:lvl>
    <w:lvl w:ilvl="7" w:tplc="04090019">
      <w:start w:val="1"/>
      <w:numFmt w:val="lowerLetter"/>
      <w:lvlText w:val="%8."/>
      <w:lvlJc w:val="left"/>
      <w:pPr>
        <w:ind w:left="12780" w:hanging="360"/>
      </w:pPr>
      <w:rPr>
        <w:rFonts w:cs="Times New Roman"/>
      </w:rPr>
    </w:lvl>
    <w:lvl w:ilvl="8" w:tplc="0409001B">
      <w:start w:val="1"/>
      <w:numFmt w:val="lowerRoman"/>
      <w:lvlText w:val="%9."/>
      <w:lvlJc w:val="right"/>
      <w:pPr>
        <w:ind w:left="13500" w:hanging="180"/>
      </w:pPr>
      <w:rPr>
        <w:rFonts w:cs="Times New Roman"/>
      </w:rPr>
    </w:lvl>
  </w:abstractNum>
  <w:abstractNum w:abstractNumId="50">
    <w:nsid w:val="6CC22628"/>
    <w:multiLevelType w:val="hybridMultilevel"/>
    <w:tmpl w:val="A2308682"/>
    <w:lvl w:ilvl="0" w:tplc="24088F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3777081"/>
    <w:multiLevelType w:val="hybridMultilevel"/>
    <w:tmpl w:val="BC7C56BA"/>
    <w:lvl w:ilvl="0" w:tplc="24088F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518753E"/>
    <w:multiLevelType w:val="hybridMultilevel"/>
    <w:tmpl w:val="E60AB0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78897FC4"/>
    <w:multiLevelType w:val="hybridMultilevel"/>
    <w:tmpl w:val="C5B2F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A3E660E"/>
    <w:multiLevelType w:val="hybridMultilevel"/>
    <w:tmpl w:val="D68C6378"/>
    <w:lvl w:ilvl="0" w:tplc="24088F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E294958"/>
    <w:multiLevelType w:val="hybridMultilevel"/>
    <w:tmpl w:val="05BEC124"/>
    <w:lvl w:ilvl="0" w:tplc="24088F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ECB0E9E"/>
    <w:multiLevelType w:val="hybridMultilevel"/>
    <w:tmpl w:val="DE421120"/>
    <w:lvl w:ilvl="0" w:tplc="24088F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F856003"/>
    <w:multiLevelType w:val="hybridMultilevel"/>
    <w:tmpl w:val="57BACF26"/>
    <w:lvl w:ilvl="0" w:tplc="24088F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30"/>
  </w:num>
  <w:num w:numId="3">
    <w:abstractNumId w:val="39"/>
  </w:num>
  <w:num w:numId="4">
    <w:abstractNumId w:val="11"/>
  </w:num>
  <w:num w:numId="5">
    <w:abstractNumId w:val="56"/>
  </w:num>
  <w:num w:numId="6">
    <w:abstractNumId w:val="6"/>
  </w:num>
  <w:num w:numId="7">
    <w:abstractNumId w:val="20"/>
  </w:num>
  <w:num w:numId="8">
    <w:abstractNumId w:val="38"/>
  </w:num>
  <w:num w:numId="9">
    <w:abstractNumId w:val="10"/>
  </w:num>
  <w:num w:numId="10">
    <w:abstractNumId w:val="54"/>
  </w:num>
  <w:num w:numId="11">
    <w:abstractNumId w:val="37"/>
  </w:num>
  <w:num w:numId="12">
    <w:abstractNumId w:val="51"/>
  </w:num>
  <w:num w:numId="13">
    <w:abstractNumId w:val="7"/>
  </w:num>
  <w:num w:numId="14">
    <w:abstractNumId w:val="55"/>
  </w:num>
  <w:num w:numId="15">
    <w:abstractNumId w:val="45"/>
  </w:num>
  <w:num w:numId="16">
    <w:abstractNumId w:val="8"/>
  </w:num>
  <w:num w:numId="17">
    <w:abstractNumId w:val="44"/>
  </w:num>
  <w:num w:numId="18">
    <w:abstractNumId w:val="16"/>
  </w:num>
  <w:num w:numId="19">
    <w:abstractNumId w:val="18"/>
  </w:num>
  <w:num w:numId="20">
    <w:abstractNumId w:val="31"/>
  </w:num>
  <w:num w:numId="21">
    <w:abstractNumId w:val="53"/>
  </w:num>
  <w:num w:numId="22">
    <w:abstractNumId w:val="13"/>
  </w:num>
  <w:num w:numId="23">
    <w:abstractNumId w:val="15"/>
  </w:num>
  <w:num w:numId="24">
    <w:abstractNumId w:val="23"/>
  </w:num>
  <w:num w:numId="25">
    <w:abstractNumId w:val="35"/>
  </w:num>
  <w:num w:numId="26">
    <w:abstractNumId w:val="43"/>
  </w:num>
  <w:num w:numId="27">
    <w:abstractNumId w:val="57"/>
  </w:num>
  <w:num w:numId="28">
    <w:abstractNumId w:val="21"/>
  </w:num>
  <w:num w:numId="29">
    <w:abstractNumId w:val="46"/>
  </w:num>
  <w:num w:numId="30">
    <w:abstractNumId w:val="26"/>
  </w:num>
  <w:num w:numId="31">
    <w:abstractNumId w:val="34"/>
  </w:num>
  <w:num w:numId="32">
    <w:abstractNumId w:val="41"/>
  </w:num>
  <w:num w:numId="33">
    <w:abstractNumId w:val="33"/>
  </w:num>
  <w:num w:numId="34">
    <w:abstractNumId w:val="9"/>
  </w:num>
  <w:num w:numId="35">
    <w:abstractNumId w:val="1"/>
  </w:num>
  <w:num w:numId="36">
    <w:abstractNumId w:val="0"/>
  </w:num>
  <w:num w:numId="37">
    <w:abstractNumId w:val="12"/>
  </w:num>
  <w:num w:numId="38">
    <w:abstractNumId w:val="40"/>
  </w:num>
  <w:num w:numId="39">
    <w:abstractNumId w:val="2"/>
  </w:num>
  <w:num w:numId="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3"/>
  </w:num>
  <w:num w:numId="43">
    <w:abstractNumId w:val="29"/>
  </w:num>
  <w:num w:numId="44">
    <w:abstractNumId w:val="5"/>
  </w:num>
  <w:num w:numId="45">
    <w:abstractNumId w:val="19"/>
  </w:num>
  <w:num w:numId="46">
    <w:abstractNumId w:val="14"/>
  </w:num>
  <w:num w:numId="47">
    <w:abstractNumId w:val="48"/>
  </w:num>
  <w:num w:numId="48">
    <w:abstractNumId w:val="36"/>
  </w:num>
  <w:num w:numId="49">
    <w:abstractNumId w:val="25"/>
  </w:num>
  <w:num w:numId="50">
    <w:abstractNumId w:val="27"/>
  </w:num>
  <w:num w:numId="51">
    <w:abstractNumId w:val="52"/>
  </w:num>
  <w:num w:numId="52">
    <w:abstractNumId w:val="47"/>
  </w:num>
  <w:num w:numId="53">
    <w:abstractNumId w:val="22"/>
  </w:num>
  <w:num w:numId="54">
    <w:abstractNumId w:val="4"/>
  </w:num>
  <w:num w:numId="55">
    <w:abstractNumId w:val="24"/>
  </w:num>
  <w:num w:numId="56">
    <w:abstractNumId w:val="50"/>
  </w:num>
  <w:num w:numId="57">
    <w:abstractNumId w:val="32"/>
  </w:num>
  <w:num w:numId="58">
    <w:abstractNumId w:val="2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9CE"/>
    <w:rsid w:val="00010DFE"/>
    <w:rsid w:val="00022550"/>
    <w:rsid w:val="000249A2"/>
    <w:rsid w:val="00053892"/>
    <w:rsid w:val="00053BF1"/>
    <w:rsid w:val="00054B38"/>
    <w:rsid w:val="00066E9B"/>
    <w:rsid w:val="00071BBE"/>
    <w:rsid w:val="00074CB6"/>
    <w:rsid w:val="00075820"/>
    <w:rsid w:val="000850E2"/>
    <w:rsid w:val="00095E7F"/>
    <w:rsid w:val="000A1F2F"/>
    <w:rsid w:val="000B5F8C"/>
    <w:rsid w:val="0011115F"/>
    <w:rsid w:val="00115848"/>
    <w:rsid w:val="0012104A"/>
    <w:rsid w:val="00124A3D"/>
    <w:rsid w:val="00130D8C"/>
    <w:rsid w:val="00131A3E"/>
    <w:rsid w:val="00132C60"/>
    <w:rsid w:val="00144730"/>
    <w:rsid w:val="00150CED"/>
    <w:rsid w:val="00153958"/>
    <w:rsid w:val="001541D6"/>
    <w:rsid w:val="00165613"/>
    <w:rsid w:val="00170EEC"/>
    <w:rsid w:val="00172D29"/>
    <w:rsid w:val="00176AFE"/>
    <w:rsid w:val="00177033"/>
    <w:rsid w:val="001C2C17"/>
    <w:rsid w:val="001C3372"/>
    <w:rsid w:val="001C33C2"/>
    <w:rsid w:val="001C5978"/>
    <w:rsid w:val="001C6595"/>
    <w:rsid w:val="001E1F72"/>
    <w:rsid w:val="001E4A78"/>
    <w:rsid w:val="002026E3"/>
    <w:rsid w:val="002050D5"/>
    <w:rsid w:val="00215C5C"/>
    <w:rsid w:val="002204E0"/>
    <w:rsid w:val="00224B70"/>
    <w:rsid w:val="00231280"/>
    <w:rsid w:val="00244CFC"/>
    <w:rsid w:val="00245615"/>
    <w:rsid w:val="00247FAC"/>
    <w:rsid w:val="00252955"/>
    <w:rsid w:val="002558FA"/>
    <w:rsid w:val="0025723C"/>
    <w:rsid w:val="0028193B"/>
    <w:rsid w:val="002858D3"/>
    <w:rsid w:val="00292330"/>
    <w:rsid w:val="002950B0"/>
    <w:rsid w:val="002A0A0F"/>
    <w:rsid w:val="002A4B2D"/>
    <w:rsid w:val="002B3431"/>
    <w:rsid w:val="002B4675"/>
    <w:rsid w:val="002B49B6"/>
    <w:rsid w:val="002B5C17"/>
    <w:rsid w:val="002D0C39"/>
    <w:rsid w:val="002D180B"/>
    <w:rsid w:val="002D6B91"/>
    <w:rsid w:val="002E0B2D"/>
    <w:rsid w:val="002F775A"/>
    <w:rsid w:val="00304A15"/>
    <w:rsid w:val="00316F37"/>
    <w:rsid w:val="003245F8"/>
    <w:rsid w:val="00333D73"/>
    <w:rsid w:val="00335BDB"/>
    <w:rsid w:val="00344428"/>
    <w:rsid w:val="00346E37"/>
    <w:rsid w:val="00346FCC"/>
    <w:rsid w:val="0035196D"/>
    <w:rsid w:val="00362CDC"/>
    <w:rsid w:val="00377024"/>
    <w:rsid w:val="00380B78"/>
    <w:rsid w:val="00381F09"/>
    <w:rsid w:val="003849E9"/>
    <w:rsid w:val="00387656"/>
    <w:rsid w:val="003919B5"/>
    <w:rsid w:val="0039798F"/>
    <w:rsid w:val="003B37EF"/>
    <w:rsid w:val="003C1620"/>
    <w:rsid w:val="003E4CDC"/>
    <w:rsid w:val="003E5A63"/>
    <w:rsid w:val="00401FAC"/>
    <w:rsid w:val="004048B6"/>
    <w:rsid w:val="00404BAB"/>
    <w:rsid w:val="00431BF7"/>
    <w:rsid w:val="00432DE5"/>
    <w:rsid w:val="004410BC"/>
    <w:rsid w:val="00444545"/>
    <w:rsid w:val="0045102E"/>
    <w:rsid w:val="00451E4F"/>
    <w:rsid w:val="00453C56"/>
    <w:rsid w:val="00455234"/>
    <w:rsid w:val="0046287C"/>
    <w:rsid w:val="0046399D"/>
    <w:rsid w:val="00466E27"/>
    <w:rsid w:val="00471B50"/>
    <w:rsid w:val="00480853"/>
    <w:rsid w:val="0048265E"/>
    <w:rsid w:val="00491842"/>
    <w:rsid w:val="00495820"/>
    <w:rsid w:val="004A537D"/>
    <w:rsid w:val="004B1068"/>
    <w:rsid w:val="004B373F"/>
    <w:rsid w:val="004B3C82"/>
    <w:rsid w:val="004C5BF3"/>
    <w:rsid w:val="004D091A"/>
    <w:rsid w:val="004D403D"/>
    <w:rsid w:val="004E7ADA"/>
    <w:rsid w:val="004F22A2"/>
    <w:rsid w:val="004F67D0"/>
    <w:rsid w:val="005141CE"/>
    <w:rsid w:val="0053010C"/>
    <w:rsid w:val="00534B69"/>
    <w:rsid w:val="00535AAC"/>
    <w:rsid w:val="0054260C"/>
    <w:rsid w:val="005426BB"/>
    <w:rsid w:val="00550A1F"/>
    <w:rsid w:val="00551E62"/>
    <w:rsid w:val="005528E2"/>
    <w:rsid w:val="005658BD"/>
    <w:rsid w:val="0059519A"/>
    <w:rsid w:val="005A4807"/>
    <w:rsid w:val="005B3ACE"/>
    <w:rsid w:val="005B3E73"/>
    <w:rsid w:val="005C1845"/>
    <w:rsid w:val="005C1E35"/>
    <w:rsid w:val="005C41EE"/>
    <w:rsid w:val="005E48F1"/>
    <w:rsid w:val="005E650C"/>
    <w:rsid w:val="0061114A"/>
    <w:rsid w:val="00612A50"/>
    <w:rsid w:val="00614A4F"/>
    <w:rsid w:val="00616084"/>
    <w:rsid w:val="0062135F"/>
    <w:rsid w:val="0063279F"/>
    <w:rsid w:val="00645CD2"/>
    <w:rsid w:val="006519AA"/>
    <w:rsid w:val="00657556"/>
    <w:rsid w:val="006644DF"/>
    <w:rsid w:val="006678B5"/>
    <w:rsid w:val="00673160"/>
    <w:rsid w:val="00673CAA"/>
    <w:rsid w:val="00677E67"/>
    <w:rsid w:val="00684B7D"/>
    <w:rsid w:val="006859BB"/>
    <w:rsid w:val="00694AAE"/>
    <w:rsid w:val="00694EF7"/>
    <w:rsid w:val="006A0A7A"/>
    <w:rsid w:val="006A0F63"/>
    <w:rsid w:val="006A3EDC"/>
    <w:rsid w:val="006A721A"/>
    <w:rsid w:val="006B40AA"/>
    <w:rsid w:val="006C3676"/>
    <w:rsid w:val="006C3DDD"/>
    <w:rsid w:val="006C63CF"/>
    <w:rsid w:val="006E63FC"/>
    <w:rsid w:val="006F5582"/>
    <w:rsid w:val="006F5E5F"/>
    <w:rsid w:val="00700F58"/>
    <w:rsid w:val="00706298"/>
    <w:rsid w:val="007218CE"/>
    <w:rsid w:val="0073260C"/>
    <w:rsid w:val="007329A5"/>
    <w:rsid w:val="0073530F"/>
    <w:rsid w:val="00735B76"/>
    <w:rsid w:val="00736739"/>
    <w:rsid w:val="00751F82"/>
    <w:rsid w:val="00780FA2"/>
    <w:rsid w:val="007861AB"/>
    <w:rsid w:val="0079643E"/>
    <w:rsid w:val="007B3ED8"/>
    <w:rsid w:val="007C6D27"/>
    <w:rsid w:val="007D02CD"/>
    <w:rsid w:val="007D33D1"/>
    <w:rsid w:val="007D34D8"/>
    <w:rsid w:val="007D464B"/>
    <w:rsid w:val="007E4F10"/>
    <w:rsid w:val="007E5A6E"/>
    <w:rsid w:val="007E77CA"/>
    <w:rsid w:val="007F2337"/>
    <w:rsid w:val="0081155C"/>
    <w:rsid w:val="008138E5"/>
    <w:rsid w:val="00814265"/>
    <w:rsid w:val="00825F75"/>
    <w:rsid w:val="00834AC5"/>
    <w:rsid w:val="00843AC1"/>
    <w:rsid w:val="00846B82"/>
    <w:rsid w:val="0086258D"/>
    <w:rsid w:val="0086557D"/>
    <w:rsid w:val="008670F0"/>
    <w:rsid w:val="00872891"/>
    <w:rsid w:val="008738C1"/>
    <w:rsid w:val="008929AE"/>
    <w:rsid w:val="00897615"/>
    <w:rsid w:val="008A0342"/>
    <w:rsid w:val="008B09E9"/>
    <w:rsid w:val="008C0D3A"/>
    <w:rsid w:val="008C1470"/>
    <w:rsid w:val="008C2257"/>
    <w:rsid w:val="008D2D82"/>
    <w:rsid w:val="008E77FC"/>
    <w:rsid w:val="008F45D6"/>
    <w:rsid w:val="008F5965"/>
    <w:rsid w:val="00924297"/>
    <w:rsid w:val="00924EF1"/>
    <w:rsid w:val="0093604E"/>
    <w:rsid w:val="009405FB"/>
    <w:rsid w:val="00942ED2"/>
    <w:rsid w:val="009540D7"/>
    <w:rsid w:val="00956FA1"/>
    <w:rsid w:val="00977FF0"/>
    <w:rsid w:val="00980EDE"/>
    <w:rsid w:val="00982880"/>
    <w:rsid w:val="00985906"/>
    <w:rsid w:val="009932DA"/>
    <w:rsid w:val="00994982"/>
    <w:rsid w:val="009B13E8"/>
    <w:rsid w:val="009C5318"/>
    <w:rsid w:val="009C66FE"/>
    <w:rsid w:val="009D395D"/>
    <w:rsid w:val="009E1AE0"/>
    <w:rsid w:val="009F09C8"/>
    <w:rsid w:val="00A03566"/>
    <w:rsid w:val="00A0576F"/>
    <w:rsid w:val="00A1218F"/>
    <w:rsid w:val="00A22E15"/>
    <w:rsid w:val="00A53E79"/>
    <w:rsid w:val="00A552C5"/>
    <w:rsid w:val="00A74EA9"/>
    <w:rsid w:val="00A75FC0"/>
    <w:rsid w:val="00A813E8"/>
    <w:rsid w:val="00A84B2C"/>
    <w:rsid w:val="00A924D8"/>
    <w:rsid w:val="00A962D6"/>
    <w:rsid w:val="00AA29DC"/>
    <w:rsid w:val="00AA6F13"/>
    <w:rsid w:val="00AC536F"/>
    <w:rsid w:val="00AC73DD"/>
    <w:rsid w:val="00AD0E91"/>
    <w:rsid w:val="00AD7D2B"/>
    <w:rsid w:val="00AF535A"/>
    <w:rsid w:val="00AF719C"/>
    <w:rsid w:val="00B1284F"/>
    <w:rsid w:val="00B216FE"/>
    <w:rsid w:val="00B245CE"/>
    <w:rsid w:val="00B34A6D"/>
    <w:rsid w:val="00B42CE9"/>
    <w:rsid w:val="00B5612E"/>
    <w:rsid w:val="00B66D2A"/>
    <w:rsid w:val="00B75938"/>
    <w:rsid w:val="00B87771"/>
    <w:rsid w:val="00B978C9"/>
    <w:rsid w:val="00BA529E"/>
    <w:rsid w:val="00BB1FCD"/>
    <w:rsid w:val="00BB68AF"/>
    <w:rsid w:val="00BE53AA"/>
    <w:rsid w:val="00BF5B75"/>
    <w:rsid w:val="00C03511"/>
    <w:rsid w:val="00C03DAA"/>
    <w:rsid w:val="00C50A3F"/>
    <w:rsid w:val="00C52BC0"/>
    <w:rsid w:val="00C52F27"/>
    <w:rsid w:val="00C61FEC"/>
    <w:rsid w:val="00C85FA2"/>
    <w:rsid w:val="00CB0342"/>
    <w:rsid w:val="00CB40E0"/>
    <w:rsid w:val="00CC6533"/>
    <w:rsid w:val="00CD13DD"/>
    <w:rsid w:val="00CD16C2"/>
    <w:rsid w:val="00CD1823"/>
    <w:rsid w:val="00CD4B75"/>
    <w:rsid w:val="00CD7035"/>
    <w:rsid w:val="00CE3819"/>
    <w:rsid w:val="00CE5620"/>
    <w:rsid w:val="00CF3F56"/>
    <w:rsid w:val="00D12AFD"/>
    <w:rsid w:val="00D14BBF"/>
    <w:rsid w:val="00D21D4C"/>
    <w:rsid w:val="00D22C37"/>
    <w:rsid w:val="00D22EAB"/>
    <w:rsid w:val="00D24510"/>
    <w:rsid w:val="00D3067F"/>
    <w:rsid w:val="00D41D1A"/>
    <w:rsid w:val="00D4427A"/>
    <w:rsid w:val="00D54BDA"/>
    <w:rsid w:val="00D56D9E"/>
    <w:rsid w:val="00D625F4"/>
    <w:rsid w:val="00D70BDE"/>
    <w:rsid w:val="00D760D8"/>
    <w:rsid w:val="00D8432A"/>
    <w:rsid w:val="00D85392"/>
    <w:rsid w:val="00D956F7"/>
    <w:rsid w:val="00D970E9"/>
    <w:rsid w:val="00DA54EB"/>
    <w:rsid w:val="00DB45B2"/>
    <w:rsid w:val="00DB66E8"/>
    <w:rsid w:val="00DC3E79"/>
    <w:rsid w:val="00E024A5"/>
    <w:rsid w:val="00E07DE7"/>
    <w:rsid w:val="00E07F61"/>
    <w:rsid w:val="00E16420"/>
    <w:rsid w:val="00E21D6F"/>
    <w:rsid w:val="00E23598"/>
    <w:rsid w:val="00E23B26"/>
    <w:rsid w:val="00E2439F"/>
    <w:rsid w:val="00E24455"/>
    <w:rsid w:val="00E24CDF"/>
    <w:rsid w:val="00E2582D"/>
    <w:rsid w:val="00E3783B"/>
    <w:rsid w:val="00E47AA6"/>
    <w:rsid w:val="00E54CFA"/>
    <w:rsid w:val="00E719B6"/>
    <w:rsid w:val="00E71C24"/>
    <w:rsid w:val="00E71C67"/>
    <w:rsid w:val="00E72480"/>
    <w:rsid w:val="00E806F4"/>
    <w:rsid w:val="00E86F60"/>
    <w:rsid w:val="00E91B49"/>
    <w:rsid w:val="00EB201F"/>
    <w:rsid w:val="00EB2DA6"/>
    <w:rsid w:val="00ED08A4"/>
    <w:rsid w:val="00ED4502"/>
    <w:rsid w:val="00F04F8B"/>
    <w:rsid w:val="00F12C62"/>
    <w:rsid w:val="00F1799C"/>
    <w:rsid w:val="00F27704"/>
    <w:rsid w:val="00F426EF"/>
    <w:rsid w:val="00F42C45"/>
    <w:rsid w:val="00F46282"/>
    <w:rsid w:val="00F515F7"/>
    <w:rsid w:val="00F5305B"/>
    <w:rsid w:val="00F53EF1"/>
    <w:rsid w:val="00F558FA"/>
    <w:rsid w:val="00F603A2"/>
    <w:rsid w:val="00F64BC0"/>
    <w:rsid w:val="00F7230B"/>
    <w:rsid w:val="00F73E35"/>
    <w:rsid w:val="00F74EB8"/>
    <w:rsid w:val="00F770C3"/>
    <w:rsid w:val="00F92247"/>
    <w:rsid w:val="00F93F30"/>
    <w:rsid w:val="00FA431A"/>
    <w:rsid w:val="00FB09CE"/>
    <w:rsid w:val="00FB0A01"/>
    <w:rsid w:val="00FB2B81"/>
    <w:rsid w:val="00FC73C8"/>
    <w:rsid w:val="00FC7805"/>
    <w:rsid w:val="00FD4911"/>
    <w:rsid w:val="00FE1D45"/>
    <w:rsid w:val="00FE23AB"/>
    <w:rsid w:val="00FE6CE9"/>
    <w:rsid w:val="00FF0E16"/>
    <w:rsid w:val="00FF3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045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9A5"/>
    <w:pPr>
      <w:spacing w:after="0" w:line="240" w:lineRule="auto"/>
    </w:pPr>
    <w:rPr>
      <w:rFonts w:eastAsia="Times New Roman"/>
    </w:rPr>
  </w:style>
  <w:style w:type="paragraph" w:styleId="Heading1">
    <w:name w:val="heading 1"/>
    <w:basedOn w:val="Normal"/>
    <w:next w:val="Normal"/>
    <w:link w:val="Heading1Char"/>
    <w:uiPriority w:val="9"/>
    <w:qFormat/>
    <w:rsid w:val="003245F8"/>
    <w:pPr>
      <w:keepNext/>
      <w:keepLines/>
      <w:spacing w:before="240" w:line="276" w:lineRule="auto"/>
      <w:outlineLvl w:val="0"/>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instruction">
    <w:name w:val="basic instruction"/>
    <w:basedOn w:val="Normal"/>
    <w:rsid w:val="00AD0E91"/>
    <w:rPr>
      <w:rFonts w:ascii="Arial" w:hAnsi="Arial" w:cs="Arial"/>
      <w:b/>
      <w:bCs/>
      <w:smallCaps/>
      <w:sz w:val="22"/>
    </w:rPr>
  </w:style>
  <w:style w:type="paragraph" w:customStyle="1" w:styleId="SurveyParagraph">
    <w:name w:val="Survey Paragraph"/>
    <w:basedOn w:val="Normal"/>
    <w:link w:val="SurveyParagraphChar"/>
    <w:rsid w:val="00AD0E91"/>
    <w:pPr>
      <w:spacing w:before="120" w:after="360" w:line="360" w:lineRule="auto"/>
    </w:pPr>
    <w:rPr>
      <w:rFonts w:ascii="Arial" w:hAnsi="Arial" w:cs="Arial"/>
      <w:sz w:val="22"/>
      <w:szCs w:val="22"/>
    </w:rPr>
  </w:style>
  <w:style w:type="paragraph" w:customStyle="1" w:styleId="SurveyCheckboxList">
    <w:name w:val="Survey Checkbox List"/>
    <w:basedOn w:val="SurveyParagraph"/>
    <w:autoRedefine/>
    <w:rsid w:val="00AD0E91"/>
    <w:pPr>
      <w:keepLines/>
      <w:numPr>
        <w:numId w:val="1"/>
      </w:numPr>
      <w:tabs>
        <w:tab w:val="clear" w:pos="1460"/>
        <w:tab w:val="left" w:pos="1440"/>
        <w:tab w:val="left" w:pos="1800"/>
        <w:tab w:val="left" w:pos="2880"/>
      </w:tabs>
      <w:spacing w:after="60"/>
      <w:ind w:left="2059" w:hanging="965"/>
    </w:pPr>
    <w:rPr>
      <w:bCs/>
      <w:color w:val="231F20"/>
      <w:lang w:val="fr-FR"/>
    </w:rPr>
  </w:style>
  <w:style w:type="paragraph" w:customStyle="1" w:styleId="SurveyHeading2">
    <w:name w:val="Survey Heading 2"/>
    <w:basedOn w:val="Normal"/>
    <w:link w:val="SurveyHeading2Char"/>
    <w:rsid w:val="00AD0E91"/>
    <w:pPr>
      <w:spacing w:before="120" w:after="360"/>
    </w:pPr>
    <w:rPr>
      <w:rFonts w:ascii="Arial" w:hAnsi="Arial" w:cs="Arial"/>
      <w:b/>
      <w:bCs/>
      <w:iCs/>
    </w:rPr>
  </w:style>
  <w:style w:type="character" w:customStyle="1" w:styleId="SurveyParagraphChar">
    <w:name w:val="Survey Paragraph Char"/>
    <w:link w:val="SurveyParagraph"/>
    <w:rsid w:val="00AD0E91"/>
    <w:rPr>
      <w:rFonts w:ascii="Arial" w:eastAsia="Times New Roman" w:hAnsi="Arial" w:cs="Arial"/>
      <w:sz w:val="22"/>
      <w:szCs w:val="22"/>
    </w:rPr>
  </w:style>
  <w:style w:type="character" w:customStyle="1" w:styleId="SurveyHeading2Char">
    <w:name w:val="Survey Heading 2 Char"/>
    <w:link w:val="SurveyHeading2"/>
    <w:rsid w:val="00AD0E91"/>
    <w:rPr>
      <w:rFonts w:ascii="Arial" w:eastAsia="Times New Roman" w:hAnsi="Arial" w:cs="Arial"/>
      <w:b/>
      <w:bCs/>
      <w:iCs/>
    </w:rPr>
  </w:style>
  <w:style w:type="paragraph" w:customStyle="1" w:styleId="StyleSurveyCheckboxListBoldAuto">
    <w:name w:val="Style Survey Checkbox List + Bold Auto"/>
    <w:basedOn w:val="SurveyCheckboxList"/>
    <w:link w:val="StyleSurveyCheckboxListBoldAutoChar"/>
    <w:rsid w:val="00AD0E91"/>
    <w:rPr>
      <w:bCs w:val="0"/>
      <w:color w:val="auto"/>
    </w:rPr>
  </w:style>
  <w:style w:type="character" w:customStyle="1" w:styleId="StyleSurveyCheckboxListBoldAutoChar">
    <w:name w:val="Style Survey Checkbox List + Bold Auto Char"/>
    <w:link w:val="StyleSurveyCheckboxListBoldAuto"/>
    <w:rsid w:val="00AD0E91"/>
    <w:rPr>
      <w:rFonts w:ascii="Arial" w:eastAsia="Times New Roman" w:hAnsi="Arial" w:cs="Arial"/>
      <w:sz w:val="22"/>
      <w:szCs w:val="22"/>
      <w:lang w:val="fr-FR"/>
    </w:rPr>
  </w:style>
  <w:style w:type="character" w:styleId="CommentReference">
    <w:name w:val="annotation reference"/>
    <w:basedOn w:val="DefaultParagraphFont"/>
    <w:uiPriority w:val="99"/>
    <w:semiHidden/>
    <w:unhideWhenUsed/>
    <w:rsid w:val="004A537D"/>
    <w:rPr>
      <w:sz w:val="16"/>
      <w:szCs w:val="16"/>
    </w:rPr>
  </w:style>
  <w:style w:type="paragraph" w:styleId="CommentText">
    <w:name w:val="annotation text"/>
    <w:basedOn w:val="Normal"/>
    <w:link w:val="CommentTextChar"/>
    <w:uiPriority w:val="99"/>
    <w:unhideWhenUsed/>
    <w:rsid w:val="004A537D"/>
    <w:rPr>
      <w:sz w:val="20"/>
      <w:szCs w:val="20"/>
    </w:rPr>
  </w:style>
  <w:style w:type="character" w:customStyle="1" w:styleId="CommentTextChar">
    <w:name w:val="Comment Text Char"/>
    <w:basedOn w:val="DefaultParagraphFont"/>
    <w:link w:val="CommentText"/>
    <w:uiPriority w:val="99"/>
    <w:rsid w:val="004A537D"/>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A537D"/>
    <w:rPr>
      <w:b/>
      <w:bCs/>
    </w:rPr>
  </w:style>
  <w:style w:type="character" w:customStyle="1" w:styleId="CommentSubjectChar">
    <w:name w:val="Comment Subject Char"/>
    <w:basedOn w:val="CommentTextChar"/>
    <w:link w:val="CommentSubject"/>
    <w:uiPriority w:val="99"/>
    <w:semiHidden/>
    <w:rsid w:val="004A537D"/>
    <w:rPr>
      <w:rFonts w:eastAsia="Times New Roman"/>
      <w:b/>
      <w:bCs/>
      <w:sz w:val="20"/>
      <w:szCs w:val="20"/>
    </w:rPr>
  </w:style>
  <w:style w:type="paragraph" w:styleId="BalloonText">
    <w:name w:val="Balloon Text"/>
    <w:basedOn w:val="Normal"/>
    <w:link w:val="BalloonTextChar"/>
    <w:uiPriority w:val="99"/>
    <w:semiHidden/>
    <w:unhideWhenUsed/>
    <w:rsid w:val="004A537D"/>
    <w:rPr>
      <w:rFonts w:ascii="Tahoma" w:hAnsi="Tahoma" w:cs="Tahoma"/>
      <w:sz w:val="16"/>
      <w:szCs w:val="16"/>
    </w:rPr>
  </w:style>
  <w:style w:type="character" w:customStyle="1" w:styleId="BalloonTextChar">
    <w:name w:val="Balloon Text Char"/>
    <w:basedOn w:val="DefaultParagraphFont"/>
    <w:link w:val="BalloonText"/>
    <w:uiPriority w:val="99"/>
    <w:semiHidden/>
    <w:rsid w:val="004A537D"/>
    <w:rPr>
      <w:rFonts w:ascii="Tahoma" w:eastAsia="Times New Roman" w:hAnsi="Tahoma" w:cs="Tahoma"/>
      <w:sz w:val="16"/>
      <w:szCs w:val="16"/>
    </w:rPr>
  </w:style>
  <w:style w:type="paragraph" w:styleId="ListParagraph">
    <w:name w:val="List Paragraph"/>
    <w:basedOn w:val="Normal"/>
    <w:uiPriority w:val="34"/>
    <w:qFormat/>
    <w:rsid w:val="00CE3819"/>
    <w:pPr>
      <w:spacing w:after="200" w:line="276" w:lineRule="auto"/>
      <w:ind w:left="720"/>
      <w:contextualSpacing/>
    </w:pPr>
    <w:rPr>
      <w:rFonts w:eastAsia="Calibri"/>
      <w:szCs w:val="22"/>
    </w:rPr>
  </w:style>
  <w:style w:type="table" w:styleId="TableGrid">
    <w:name w:val="Table Grid"/>
    <w:basedOn w:val="TableNormal"/>
    <w:uiPriority w:val="59"/>
    <w:rsid w:val="00074CB6"/>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50CED"/>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E1D45"/>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14265"/>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D4502"/>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2E0B2D"/>
    <w:pPr>
      <w:spacing w:before="100" w:beforeAutospacing="1" w:after="100" w:afterAutospacing="1"/>
    </w:pPr>
  </w:style>
  <w:style w:type="character" w:styleId="Hyperlink">
    <w:name w:val="Hyperlink"/>
    <w:basedOn w:val="DefaultParagraphFont"/>
    <w:uiPriority w:val="99"/>
    <w:semiHidden/>
    <w:unhideWhenUsed/>
    <w:rsid w:val="002E0B2D"/>
    <w:rPr>
      <w:color w:val="0000FF"/>
      <w:u w:val="single"/>
    </w:rPr>
  </w:style>
  <w:style w:type="paragraph" w:styleId="Header">
    <w:name w:val="header"/>
    <w:basedOn w:val="Normal"/>
    <w:link w:val="HeaderChar"/>
    <w:uiPriority w:val="99"/>
    <w:unhideWhenUsed/>
    <w:rsid w:val="00304A15"/>
    <w:pPr>
      <w:tabs>
        <w:tab w:val="center" w:pos="4680"/>
        <w:tab w:val="right" w:pos="9360"/>
      </w:tabs>
    </w:pPr>
  </w:style>
  <w:style w:type="character" w:customStyle="1" w:styleId="HeaderChar">
    <w:name w:val="Header Char"/>
    <w:basedOn w:val="DefaultParagraphFont"/>
    <w:link w:val="Header"/>
    <w:uiPriority w:val="99"/>
    <w:rsid w:val="00304A15"/>
    <w:rPr>
      <w:rFonts w:eastAsia="Times New Roman"/>
    </w:rPr>
  </w:style>
  <w:style w:type="paragraph" w:styleId="Footer">
    <w:name w:val="footer"/>
    <w:basedOn w:val="Normal"/>
    <w:link w:val="FooterChar"/>
    <w:uiPriority w:val="99"/>
    <w:unhideWhenUsed/>
    <w:rsid w:val="00304A15"/>
    <w:pPr>
      <w:tabs>
        <w:tab w:val="center" w:pos="4680"/>
        <w:tab w:val="right" w:pos="9360"/>
      </w:tabs>
    </w:pPr>
  </w:style>
  <w:style w:type="character" w:customStyle="1" w:styleId="FooterChar">
    <w:name w:val="Footer Char"/>
    <w:basedOn w:val="DefaultParagraphFont"/>
    <w:link w:val="Footer"/>
    <w:uiPriority w:val="99"/>
    <w:rsid w:val="00304A15"/>
    <w:rPr>
      <w:rFonts w:eastAsia="Times New Roman"/>
    </w:rPr>
  </w:style>
  <w:style w:type="paragraph" w:styleId="Revision">
    <w:name w:val="Revision"/>
    <w:hidden/>
    <w:uiPriority w:val="99"/>
    <w:semiHidden/>
    <w:rsid w:val="00D970E9"/>
    <w:pPr>
      <w:spacing w:after="0" w:line="240" w:lineRule="auto"/>
    </w:pPr>
    <w:rPr>
      <w:rFonts w:eastAsia="Times New Roman"/>
    </w:rPr>
  </w:style>
  <w:style w:type="paragraph" w:customStyle="1" w:styleId="3Answer3">
    <w:name w:val="3_Answer3"/>
    <w:basedOn w:val="Normal"/>
    <w:qFormat/>
    <w:rsid w:val="00480853"/>
    <w:pPr>
      <w:numPr>
        <w:numId w:val="39"/>
      </w:numPr>
    </w:pPr>
    <w:rPr>
      <w:sz w:val="22"/>
      <w:szCs w:val="22"/>
    </w:rPr>
  </w:style>
  <w:style w:type="paragraph" w:customStyle="1" w:styleId="4Questionbold">
    <w:name w:val="4_Question_bold"/>
    <w:basedOn w:val="Normal"/>
    <w:qFormat/>
    <w:rsid w:val="00480853"/>
    <w:pPr>
      <w:numPr>
        <w:numId w:val="40"/>
      </w:numPr>
      <w:spacing w:before="240"/>
      <w:ind w:left="360"/>
    </w:pPr>
    <w:rPr>
      <w:b/>
      <w:bCs/>
      <w:sz w:val="22"/>
      <w:szCs w:val="22"/>
    </w:rPr>
  </w:style>
  <w:style w:type="character" w:customStyle="1" w:styleId="Heading1Char">
    <w:name w:val="Heading 1 Char"/>
    <w:basedOn w:val="DefaultParagraphFont"/>
    <w:link w:val="Heading1"/>
    <w:uiPriority w:val="9"/>
    <w:rsid w:val="003245F8"/>
    <w:rPr>
      <w:rFonts w:eastAsia="Times New Roman"/>
      <w:b/>
      <w:szCs w:val="32"/>
    </w:rPr>
  </w:style>
  <w:style w:type="paragraph" w:styleId="NoSpacing">
    <w:name w:val="No Spacing"/>
    <w:uiPriority w:val="1"/>
    <w:qFormat/>
    <w:rsid w:val="003245F8"/>
    <w:pPr>
      <w:spacing w:after="0" w:line="240" w:lineRule="auto"/>
    </w:pPr>
    <w:rPr>
      <w:szCs w:val="22"/>
    </w:rPr>
  </w:style>
  <w:style w:type="paragraph" w:customStyle="1" w:styleId="Probes">
    <w:name w:val="Probes"/>
    <w:basedOn w:val="Normal"/>
    <w:link w:val="ProbesChar"/>
    <w:qFormat/>
    <w:rsid w:val="003245F8"/>
    <w:pPr>
      <w:spacing w:before="240" w:after="1080" w:line="276" w:lineRule="auto"/>
    </w:pPr>
    <w:rPr>
      <w:rFonts w:ascii="Arial" w:eastAsia="Franklin Gothic Book" w:hAnsi="Arial" w:cs="Arial"/>
      <w:b/>
      <w:color w:val="C00000"/>
      <w:sz w:val="22"/>
      <w:szCs w:val="22"/>
    </w:rPr>
  </w:style>
  <w:style w:type="character" w:customStyle="1" w:styleId="ProbesChar">
    <w:name w:val="Probes Char"/>
    <w:link w:val="Probes"/>
    <w:rsid w:val="003245F8"/>
    <w:rPr>
      <w:rFonts w:ascii="Arial" w:eastAsia="Franklin Gothic Book" w:hAnsi="Arial" w:cs="Arial"/>
      <w:b/>
      <w:color w:val="C00000"/>
      <w:sz w:val="22"/>
      <w:szCs w:val="22"/>
    </w:rPr>
  </w:style>
  <w:style w:type="paragraph" w:customStyle="1" w:styleId="N1-1stBullet">
    <w:name w:val="N1-1st Bullet"/>
    <w:basedOn w:val="Normal"/>
    <w:link w:val="N1-1stBulletChar"/>
    <w:rsid w:val="003245F8"/>
    <w:pPr>
      <w:numPr>
        <w:numId w:val="44"/>
      </w:numPr>
      <w:spacing w:after="240" w:line="240" w:lineRule="atLeast"/>
    </w:pPr>
    <w:rPr>
      <w:rFonts w:ascii="Garamond" w:hAnsi="Garamond"/>
      <w:szCs w:val="20"/>
    </w:rPr>
  </w:style>
  <w:style w:type="paragraph" w:customStyle="1" w:styleId="N2-2ndBullet">
    <w:name w:val="N2-2nd Bullet"/>
    <w:basedOn w:val="Normal"/>
    <w:rsid w:val="003245F8"/>
    <w:pPr>
      <w:numPr>
        <w:numId w:val="45"/>
      </w:numPr>
      <w:spacing w:after="240" w:line="240" w:lineRule="atLeast"/>
    </w:pPr>
    <w:rPr>
      <w:rFonts w:ascii="Garamond" w:hAnsi="Garamond"/>
      <w:szCs w:val="20"/>
    </w:rPr>
  </w:style>
  <w:style w:type="character" w:customStyle="1" w:styleId="N1-1stBulletChar">
    <w:name w:val="N1-1st Bullet Char"/>
    <w:basedOn w:val="DefaultParagraphFont"/>
    <w:link w:val="N1-1stBullet"/>
    <w:locked/>
    <w:rsid w:val="003245F8"/>
    <w:rPr>
      <w:rFonts w:ascii="Garamond" w:eastAsia="Times New Roman" w:hAnsi="Garamond"/>
      <w:szCs w:val="20"/>
    </w:rPr>
  </w:style>
  <w:style w:type="paragraph" w:customStyle="1" w:styleId="SL-FlLftSgl">
    <w:name w:val="SL-Fl Lft Sgl"/>
    <w:basedOn w:val="Normal"/>
    <w:rsid w:val="003245F8"/>
    <w:pPr>
      <w:spacing w:line="240" w:lineRule="atLeast"/>
    </w:pPr>
    <w:rPr>
      <w:rFonts w:ascii="Garamond" w:hAnsi="Garamond"/>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9A5"/>
    <w:pPr>
      <w:spacing w:after="0" w:line="240" w:lineRule="auto"/>
    </w:pPr>
    <w:rPr>
      <w:rFonts w:eastAsia="Times New Roman"/>
    </w:rPr>
  </w:style>
  <w:style w:type="paragraph" w:styleId="Heading1">
    <w:name w:val="heading 1"/>
    <w:basedOn w:val="Normal"/>
    <w:next w:val="Normal"/>
    <w:link w:val="Heading1Char"/>
    <w:uiPriority w:val="9"/>
    <w:qFormat/>
    <w:rsid w:val="003245F8"/>
    <w:pPr>
      <w:keepNext/>
      <w:keepLines/>
      <w:spacing w:before="240" w:line="276" w:lineRule="auto"/>
      <w:outlineLvl w:val="0"/>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instruction">
    <w:name w:val="basic instruction"/>
    <w:basedOn w:val="Normal"/>
    <w:rsid w:val="00AD0E91"/>
    <w:rPr>
      <w:rFonts w:ascii="Arial" w:hAnsi="Arial" w:cs="Arial"/>
      <w:b/>
      <w:bCs/>
      <w:smallCaps/>
      <w:sz w:val="22"/>
    </w:rPr>
  </w:style>
  <w:style w:type="paragraph" w:customStyle="1" w:styleId="SurveyParagraph">
    <w:name w:val="Survey Paragraph"/>
    <w:basedOn w:val="Normal"/>
    <w:link w:val="SurveyParagraphChar"/>
    <w:rsid w:val="00AD0E91"/>
    <w:pPr>
      <w:spacing w:before="120" w:after="360" w:line="360" w:lineRule="auto"/>
    </w:pPr>
    <w:rPr>
      <w:rFonts w:ascii="Arial" w:hAnsi="Arial" w:cs="Arial"/>
      <w:sz w:val="22"/>
      <w:szCs w:val="22"/>
    </w:rPr>
  </w:style>
  <w:style w:type="paragraph" w:customStyle="1" w:styleId="SurveyCheckboxList">
    <w:name w:val="Survey Checkbox List"/>
    <w:basedOn w:val="SurveyParagraph"/>
    <w:autoRedefine/>
    <w:rsid w:val="00AD0E91"/>
    <w:pPr>
      <w:keepLines/>
      <w:numPr>
        <w:numId w:val="1"/>
      </w:numPr>
      <w:tabs>
        <w:tab w:val="clear" w:pos="1460"/>
        <w:tab w:val="left" w:pos="1440"/>
        <w:tab w:val="left" w:pos="1800"/>
        <w:tab w:val="left" w:pos="2880"/>
      </w:tabs>
      <w:spacing w:after="60"/>
      <w:ind w:left="2059" w:hanging="965"/>
    </w:pPr>
    <w:rPr>
      <w:bCs/>
      <w:color w:val="231F20"/>
      <w:lang w:val="fr-FR"/>
    </w:rPr>
  </w:style>
  <w:style w:type="paragraph" w:customStyle="1" w:styleId="SurveyHeading2">
    <w:name w:val="Survey Heading 2"/>
    <w:basedOn w:val="Normal"/>
    <w:link w:val="SurveyHeading2Char"/>
    <w:rsid w:val="00AD0E91"/>
    <w:pPr>
      <w:spacing w:before="120" w:after="360"/>
    </w:pPr>
    <w:rPr>
      <w:rFonts w:ascii="Arial" w:hAnsi="Arial" w:cs="Arial"/>
      <w:b/>
      <w:bCs/>
      <w:iCs/>
    </w:rPr>
  </w:style>
  <w:style w:type="character" w:customStyle="1" w:styleId="SurveyParagraphChar">
    <w:name w:val="Survey Paragraph Char"/>
    <w:link w:val="SurveyParagraph"/>
    <w:rsid w:val="00AD0E91"/>
    <w:rPr>
      <w:rFonts w:ascii="Arial" w:eastAsia="Times New Roman" w:hAnsi="Arial" w:cs="Arial"/>
      <w:sz w:val="22"/>
      <w:szCs w:val="22"/>
    </w:rPr>
  </w:style>
  <w:style w:type="character" w:customStyle="1" w:styleId="SurveyHeading2Char">
    <w:name w:val="Survey Heading 2 Char"/>
    <w:link w:val="SurveyHeading2"/>
    <w:rsid w:val="00AD0E91"/>
    <w:rPr>
      <w:rFonts w:ascii="Arial" w:eastAsia="Times New Roman" w:hAnsi="Arial" w:cs="Arial"/>
      <w:b/>
      <w:bCs/>
      <w:iCs/>
    </w:rPr>
  </w:style>
  <w:style w:type="paragraph" w:customStyle="1" w:styleId="StyleSurveyCheckboxListBoldAuto">
    <w:name w:val="Style Survey Checkbox List + Bold Auto"/>
    <w:basedOn w:val="SurveyCheckboxList"/>
    <w:link w:val="StyleSurveyCheckboxListBoldAutoChar"/>
    <w:rsid w:val="00AD0E91"/>
    <w:rPr>
      <w:bCs w:val="0"/>
      <w:color w:val="auto"/>
    </w:rPr>
  </w:style>
  <w:style w:type="character" w:customStyle="1" w:styleId="StyleSurveyCheckboxListBoldAutoChar">
    <w:name w:val="Style Survey Checkbox List + Bold Auto Char"/>
    <w:link w:val="StyleSurveyCheckboxListBoldAuto"/>
    <w:rsid w:val="00AD0E91"/>
    <w:rPr>
      <w:rFonts w:ascii="Arial" w:eastAsia="Times New Roman" w:hAnsi="Arial" w:cs="Arial"/>
      <w:sz w:val="22"/>
      <w:szCs w:val="22"/>
      <w:lang w:val="fr-FR"/>
    </w:rPr>
  </w:style>
  <w:style w:type="character" w:styleId="CommentReference">
    <w:name w:val="annotation reference"/>
    <w:basedOn w:val="DefaultParagraphFont"/>
    <w:uiPriority w:val="99"/>
    <w:semiHidden/>
    <w:unhideWhenUsed/>
    <w:rsid w:val="004A537D"/>
    <w:rPr>
      <w:sz w:val="16"/>
      <w:szCs w:val="16"/>
    </w:rPr>
  </w:style>
  <w:style w:type="paragraph" w:styleId="CommentText">
    <w:name w:val="annotation text"/>
    <w:basedOn w:val="Normal"/>
    <w:link w:val="CommentTextChar"/>
    <w:uiPriority w:val="99"/>
    <w:unhideWhenUsed/>
    <w:rsid w:val="004A537D"/>
    <w:rPr>
      <w:sz w:val="20"/>
      <w:szCs w:val="20"/>
    </w:rPr>
  </w:style>
  <w:style w:type="character" w:customStyle="1" w:styleId="CommentTextChar">
    <w:name w:val="Comment Text Char"/>
    <w:basedOn w:val="DefaultParagraphFont"/>
    <w:link w:val="CommentText"/>
    <w:uiPriority w:val="99"/>
    <w:rsid w:val="004A537D"/>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A537D"/>
    <w:rPr>
      <w:b/>
      <w:bCs/>
    </w:rPr>
  </w:style>
  <w:style w:type="character" w:customStyle="1" w:styleId="CommentSubjectChar">
    <w:name w:val="Comment Subject Char"/>
    <w:basedOn w:val="CommentTextChar"/>
    <w:link w:val="CommentSubject"/>
    <w:uiPriority w:val="99"/>
    <w:semiHidden/>
    <w:rsid w:val="004A537D"/>
    <w:rPr>
      <w:rFonts w:eastAsia="Times New Roman"/>
      <w:b/>
      <w:bCs/>
      <w:sz w:val="20"/>
      <w:szCs w:val="20"/>
    </w:rPr>
  </w:style>
  <w:style w:type="paragraph" w:styleId="BalloonText">
    <w:name w:val="Balloon Text"/>
    <w:basedOn w:val="Normal"/>
    <w:link w:val="BalloonTextChar"/>
    <w:uiPriority w:val="99"/>
    <w:semiHidden/>
    <w:unhideWhenUsed/>
    <w:rsid w:val="004A537D"/>
    <w:rPr>
      <w:rFonts w:ascii="Tahoma" w:hAnsi="Tahoma" w:cs="Tahoma"/>
      <w:sz w:val="16"/>
      <w:szCs w:val="16"/>
    </w:rPr>
  </w:style>
  <w:style w:type="character" w:customStyle="1" w:styleId="BalloonTextChar">
    <w:name w:val="Balloon Text Char"/>
    <w:basedOn w:val="DefaultParagraphFont"/>
    <w:link w:val="BalloonText"/>
    <w:uiPriority w:val="99"/>
    <w:semiHidden/>
    <w:rsid w:val="004A537D"/>
    <w:rPr>
      <w:rFonts w:ascii="Tahoma" w:eastAsia="Times New Roman" w:hAnsi="Tahoma" w:cs="Tahoma"/>
      <w:sz w:val="16"/>
      <w:szCs w:val="16"/>
    </w:rPr>
  </w:style>
  <w:style w:type="paragraph" w:styleId="ListParagraph">
    <w:name w:val="List Paragraph"/>
    <w:basedOn w:val="Normal"/>
    <w:uiPriority w:val="34"/>
    <w:qFormat/>
    <w:rsid w:val="00CE3819"/>
    <w:pPr>
      <w:spacing w:after="200" w:line="276" w:lineRule="auto"/>
      <w:ind w:left="720"/>
      <w:contextualSpacing/>
    </w:pPr>
    <w:rPr>
      <w:rFonts w:eastAsia="Calibri"/>
      <w:szCs w:val="22"/>
    </w:rPr>
  </w:style>
  <w:style w:type="table" w:styleId="TableGrid">
    <w:name w:val="Table Grid"/>
    <w:basedOn w:val="TableNormal"/>
    <w:uiPriority w:val="59"/>
    <w:rsid w:val="00074CB6"/>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50CED"/>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E1D45"/>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14265"/>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D4502"/>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2E0B2D"/>
    <w:pPr>
      <w:spacing w:before="100" w:beforeAutospacing="1" w:after="100" w:afterAutospacing="1"/>
    </w:pPr>
  </w:style>
  <w:style w:type="character" w:styleId="Hyperlink">
    <w:name w:val="Hyperlink"/>
    <w:basedOn w:val="DefaultParagraphFont"/>
    <w:uiPriority w:val="99"/>
    <w:semiHidden/>
    <w:unhideWhenUsed/>
    <w:rsid w:val="002E0B2D"/>
    <w:rPr>
      <w:color w:val="0000FF"/>
      <w:u w:val="single"/>
    </w:rPr>
  </w:style>
  <w:style w:type="paragraph" w:styleId="Header">
    <w:name w:val="header"/>
    <w:basedOn w:val="Normal"/>
    <w:link w:val="HeaderChar"/>
    <w:uiPriority w:val="99"/>
    <w:unhideWhenUsed/>
    <w:rsid w:val="00304A15"/>
    <w:pPr>
      <w:tabs>
        <w:tab w:val="center" w:pos="4680"/>
        <w:tab w:val="right" w:pos="9360"/>
      </w:tabs>
    </w:pPr>
  </w:style>
  <w:style w:type="character" w:customStyle="1" w:styleId="HeaderChar">
    <w:name w:val="Header Char"/>
    <w:basedOn w:val="DefaultParagraphFont"/>
    <w:link w:val="Header"/>
    <w:uiPriority w:val="99"/>
    <w:rsid w:val="00304A15"/>
    <w:rPr>
      <w:rFonts w:eastAsia="Times New Roman"/>
    </w:rPr>
  </w:style>
  <w:style w:type="paragraph" w:styleId="Footer">
    <w:name w:val="footer"/>
    <w:basedOn w:val="Normal"/>
    <w:link w:val="FooterChar"/>
    <w:uiPriority w:val="99"/>
    <w:unhideWhenUsed/>
    <w:rsid w:val="00304A15"/>
    <w:pPr>
      <w:tabs>
        <w:tab w:val="center" w:pos="4680"/>
        <w:tab w:val="right" w:pos="9360"/>
      </w:tabs>
    </w:pPr>
  </w:style>
  <w:style w:type="character" w:customStyle="1" w:styleId="FooterChar">
    <w:name w:val="Footer Char"/>
    <w:basedOn w:val="DefaultParagraphFont"/>
    <w:link w:val="Footer"/>
    <w:uiPriority w:val="99"/>
    <w:rsid w:val="00304A15"/>
    <w:rPr>
      <w:rFonts w:eastAsia="Times New Roman"/>
    </w:rPr>
  </w:style>
  <w:style w:type="paragraph" w:styleId="Revision">
    <w:name w:val="Revision"/>
    <w:hidden/>
    <w:uiPriority w:val="99"/>
    <w:semiHidden/>
    <w:rsid w:val="00D970E9"/>
    <w:pPr>
      <w:spacing w:after="0" w:line="240" w:lineRule="auto"/>
    </w:pPr>
    <w:rPr>
      <w:rFonts w:eastAsia="Times New Roman"/>
    </w:rPr>
  </w:style>
  <w:style w:type="paragraph" w:customStyle="1" w:styleId="3Answer3">
    <w:name w:val="3_Answer3"/>
    <w:basedOn w:val="Normal"/>
    <w:qFormat/>
    <w:rsid w:val="00480853"/>
    <w:pPr>
      <w:numPr>
        <w:numId w:val="39"/>
      </w:numPr>
    </w:pPr>
    <w:rPr>
      <w:sz w:val="22"/>
      <w:szCs w:val="22"/>
    </w:rPr>
  </w:style>
  <w:style w:type="paragraph" w:customStyle="1" w:styleId="4Questionbold">
    <w:name w:val="4_Question_bold"/>
    <w:basedOn w:val="Normal"/>
    <w:qFormat/>
    <w:rsid w:val="00480853"/>
    <w:pPr>
      <w:numPr>
        <w:numId w:val="40"/>
      </w:numPr>
      <w:spacing w:before="240"/>
      <w:ind w:left="360"/>
    </w:pPr>
    <w:rPr>
      <w:b/>
      <w:bCs/>
      <w:sz w:val="22"/>
      <w:szCs w:val="22"/>
    </w:rPr>
  </w:style>
  <w:style w:type="character" w:customStyle="1" w:styleId="Heading1Char">
    <w:name w:val="Heading 1 Char"/>
    <w:basedOn w:val="DefaultParagraphFont"/>
    <w:link w:val="Heading1"/>
    <w:uiPriority w:val="9"/>
    <w:rsid w:val="003245F8"/>
    <w:rPr>
      <w:rFonts w:eastAsia="Times New Roman"/>
      <w:b/>
      <w:szCs w:val="32"/>
    </w:rPr>
  </w:style>
  <w:style w:type="paragraph" w:styleId="NoSpacing">
    <w:name w:val="No Spacing"/>
    <w:uiPriority w:val="1"/>
    <w:qFormat/>
    <w:rsid w:val="003245F8"/>
    <w:pPr>
      <w:spacing w:after="0" w:line="240" w:lineRule="auto"/>
    </w:pPr>
    <w:rPr>
      <w:szCs w:val="22"/>
    </w:rPr>
  </w:style>
  <w:style w:type="paragraph" w:customStyle="1" w:styleId="Probes">
    <w:name w:val="Probes"/>
    <w:basedOn w:val="Normal"/>
    <w:link w:val="ProbesChar"/>
    <w:qFormat/>
    <w:rsid w:val="003245F8"/>
    <w:pPr>
      <w:spacing w:before="240" w:after="1080" w:line="276" w:lineRule="auto"/>
    </w:pPr>
    <w:rPr>
      <w:rFonts w:ascii="Arial" w:eastAsia="Franklin Gothic Book" w:hAnsi="Arial" w:cs="Arial"/>
      <w:b/>
      <w:color w:val="C00000"/>
      <w:sz w:val="22"/>
      <w:szCs w:val="22"/>
    </w:rPr>
  </w:style>
  <w:style w:type="character" w:customStyle="1" w:styleId="ProbesChar">
    <w:name w:val="Probes Char"/>
    <w:link w:val="Probes"/>
    <w:rsid w:val="003245F8"/>
    <w:rPr>
      <w:rFonts w:ascii="Arial" w:eastAsia="Franklin Gothic Book" w:hAnsi="Arial" w:cs="Arial"/>
      <w:b/>
      <w:color w:val="C00000"/>
      <w:sz w:val="22"/>
      <w:szCs w:val="22"/>
    </w:rPr>
  </w:style>
  <w:style w:type="paragraph" w:customStyle="1" w:styleId="N1-1stBullet">
    <w:name w:val="N1-1st Bullet"/>
    <w:basedOn w:val="Normal"/>
    <w:link w:val="N1-1stBulletChar"/>
    <w:rsid w:val="003245F8"/>
    <w:pPr>
      <w:numPr>
        <w:numId w:val="44"/>
      </w:numPr>
      <w:spacing w:after="240" w:line="240" w:lineRule="atLeast"/>
    </w:pPr>
    <w:rPr>
      <w:rFonts w:ascii="Garamond" w:hAnsi="Garamond"/>
      <w:szCs w:val="20"/>
    </w:rPr>
  </w:style>
  <w:style w:type="paragraph" w:customStyle="1" w:styleId="N2-2ndBullet">
    <w:name w:val="N2-2nd Bullet"/>
    <w:basedOn w:val="Normal"/>
    <w:rsid w:val="003245F8"/>
    <w:pPr>
      <w:numPr>
        <w:numId w:val="45"/>
      </w:numPr>
      <w:spacing w:after="240" w:line="240" w:lineRule="atLeast"/>
    </w:pPr>
    <w:rPr>
      <w:rFonts w:ascii="Garamond" w:hAnsi="Garamond"/>
      <w:szCs w:val="20"/>
    </w:rPr>
  </w:style>
  <w:style w:type="character" w:customStyle="1" w:styleId="N1-1stBulletChar">
    <w:name w:val="N1-1st Bullet Char"/>
    <w:basedOn w:val="DefaultParagraphFont"/>
    <w:link w:val="N1-1stBullet"/>
    <w:locked/>
    <w:rsid w:val="003245F8"/>
    <w:rPr>
      <w:rFonts w:ascii="Garamond" w:eastAsia="Times New Roman" w:hAnsi="Garamond"/>
      <w:szCs w:val="20"/>
    </w:rPr>
  </w:style>
  <w:style w:type="paragraph" w:customStyle="1" w:styleId="SL-FlLftSgl">
    <w:name w:val="SL-Fl Lft Sgl"/>
    <w:basedOn w:val="Normal"/>
    <w:rsid w:val="003245F8"/>
    <w:pPr>
      <w:spacing w:line="240" w:lineRule="atLeast"/>
    </w:pPr>
    <w:rPr>
      <w:rFonts w:ascii="Garamond" w:hAnsi="Garamond"/>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091124">
      <w:bodyDiv w:val="1"/>
      <w:marLeft w:val="0"/>
      <w:marRight w:val="0"/>
      <w:marTop w:val="0"/>
      <w:marBottom w:val="0"/>
      <w:divBdr>
        <w:top w:val="none" w:sz="0" w:space="0" w:color="auto"/>
        <w:left w:val="none" w:sz="0" w:space="0" w:color="auto"/>
        <w:bottom w:val="none" w:sz="0" w:space="0" w:color="auto"/>
        <w:right w:val="none" w:sz="0" w:space="0" w:color="auto"/>
      </w:divBdr>
    </w:div>
    <w:div w:id="732847474">
      <w:bodyDiv w:val="1"/>
      <w:marLeft w:val="0"/>
      <w:marRight w:val="0"/>
      <w:marTop w:val="0"/>
      <w:marBottom w:val="0"/>
      <w:divBdr>
        <w:top w:val="none" w:sz="0" w:space="0" w:color="auto"/>
        <w:left w:val="none" w:sz="0" w:space="0" w:color="auto"/>
        <w:bottom w:val="none" w:sz="0" w:space="0" w:color="auto"/>
        <w:right w:val="none" w:sz="0" w:space="0" w:color="auto"/>
      </w:divBdr>
    </w:div>
    <w:div w:id="1145707913">
      <w:bodyDiv w:val="1"/>
      <w:marLeft w:val="0"/>
      <w:marRight w:val="0"/>
      <w:marTop w:val="0"/>
      <w:marBottom w:val="0"/>
      <w:divBdr>
        <w:top w:val="none" w:sz="0" w:space="0" w:color="auto"/>
        <w:left w:val="none" w:sz="0" w:space="0" w:color="auto"/>
        <w:bottom w:val="none" w:sz="0" w:space="0" w:color="auto"/>
        <w:right w:val="none" w:sz="0" w:space="0" w:color="auto"/>
      </w:divBdr>
    </w:div>
    <w:div w:id="1698047441">
      <w:bodyDiv w:val="1"/>
      <w:marLeft w:val="0"/>
      <w:marRight w:val="0"/>
      <w:marTop w:val="0"/>
      <w:marBottom w:val="0"/>
      <w:divBdr>
        <w:top w:val="none" w:sz="0" w:space="0" w:color="auto"/>
        <w:left w:val="none" w:sz="0" w:space="0" w:color="auto"/>
        <w:bottom w:val="none" w:sz="0" w:space="0" w:color="auto"/>
        <w:right w:val="none" w:sz="0" w:space="0" w:color="auto"/>
      </w:divBdr>
    </w:div>
    <w:div w:id="197001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IHSC@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49E9B-BEF2-4971-8F8A-BA264BDC6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3458</Words>
  <Characters>19715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23127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O'Donoghue, Amie</dc:creator>
  <cp:lastModifiedBy>SYSTEM</cp:lastModifiedBy>
  <cp:revision>2</cp:revision>
  <cp:lastPrinted>2018-10-22T14:18:00Z</cp:lastPrinted>
  <dcterms:created xsi:type="dcterms:W3CDTF">2019-03-07T21:33:00Z</dcterms:created>
  <dcterms:modified xsi:type="dcterms:W3CDTF">2019-03-07T21:33:00Z</dcterms:modified>
</cp:coreProperties>
</file>