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401377" w14:textId="77777777" w:rsidR="00851288" w:rsidRPr="00FD2EE6" w:rsidRDefault="006540AC" w:rsidP="006E6729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Non-substantive Change Request </w:t>
      </w:r>
      <w:r>
        <w:rPr>
          <w:rFonts w:ascii="Arial" w:hAnsi="Arial" w:cs="Arial"/>
          <w:b/>
          <w:sz w:val="24"/>
          <w:szCs w:val="24"/>
        </w:rPr>
        <w:br/>
        <w:t xml:space="preserve">OMB Control Number </w:t>
      </w:r>
      <w:r w:rsidR="002C2B67" w:rsidRPr="00F37CA3">
        <w:rPr>
          <w:rFonts w:ascii="Arial" w:hAnsi="Arial" w:cs="Arial"/>
          <w:b/>
          <w:szCs w:val="24"/>
        </w:rPr>
        <w:t>0920-0765</w:t>
      </w:r>
      <w:r w:rsidR="006E6729">
        <w:rPr>
          <w:rFonts w:ascii="Arial" w:hAnsi="Arial" w:cs="Arial"/>
          <w:b/>
          <w:sz w:val="24"/>
          <w:szCs w:val="24"/>
        </w:rPr>
        <w:br/>
      </w:r>
      <w:r w:rsidR="006F75BC" w:rsidRPr="00FD2EE6">
        <w:rPr>
          <w:rFonts w:ascii="Arial" w:hAnsi="Arial" w:cs="Arial"/>
          <w:b/>
          <w:sz w:val="24"/>
          <w:szCs w:val="24"/>
        </w:rPr>
        <w:t xml:space="preserve">Fellowship Management System </w:t>
      </w:r>
    </w:p>
    <w:p w14:paraId="19377999" w14:textId="60F2662A" w:rsidR="006F75BC" w:rsidRPr="006E6729" w:rsidRDefault="00024229" w:rsidP="006E672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Application Module </w:t>
      </w:r>
      <w:r w:rsidR="006E6729">
        <w:rPr>
          <w:rFonts w:ascii="Arial" w:hAnsi="Arial" w:cs="Arial"/>
          <w:b/>
          <w:sz w:val="24"/>
          <w:szCs w:val="24"/>
        </w:rPr>
        <w:br/>
      </w:r>
      <w:r w:rsidR="00EC63AE">
        <w:rPr>
          <w:rFonts w:ascii="Arial" w:hAnsi="Arial" w:cs="Arial"/>
          <w:b/>
          <w:sz w:val="24"/>
          <w:szCs w:val="24"/>
        </w:rPr>
        <w:t>Public Health Associate Program</w:t>
      </w:r>
      <w:r w:rsidR="006F75BC" w:rsidRPr="00FD2EE6">
        <w:rPr>
          <w:rFonts w:ascii="Arial" w:hAnsi="Arial" w:cs="Arial"/>
          <w:b/>
        </w:rPr>
        <w:t xml:space="preserve"> </w:t>
      </w:r>
    </w:p>
    <w:p w14:paraId="0040B35C" w14:textId="59267CF2" w:rsidR="00200B65" w:rsidRPr="006E6729" w:rsidRDefault="006540AC" w:rsidP="006F75BC">
      <w:pPr>
        <w:jc w:val="center"/>
        <w:rPr>
          <w:rFonts w:ascii="Arial" w:hAnsi="Arial" w:cs="Arial"/>
          <w:b/>
          <w:sz w:val="24"/>
          <w:szCs w:val="24"/>
        </w:rPr>
      </w:pPr>
      <w:r w:rsidRPr="006E6729">
        <w:rPr>
          <w:rFonts w:ascii="Arial" w:hAnsi="Arial" w:cs="Arial"/>
          <w:b/>
          <w:sz w:val="24"/>
          <w:szCs w:val="24"/>
        </w:rPr>
        <w:t xml:space="preserve">Date Submitted: </w:t>
      </w:r>
      <w:r w:rsidR="003A3CCA" w:rsidRPr="00D867E7">
        <w:rPr>
          <w:rFonts w:ascii="Arial" w:hAnsi="Arial" w:cs="Arial"/>
          <w:b/>
          <w:sz w:val="24"/>
          <w:szCs w:val="24"/>
        </w:rPr>
        <w:t xml:space="preserve">January </w:t>
      </w:r>
      <w:r w:rsidR="00D867E7" w:rsidRPr="00D867E7">
        <w:rPr>
          <w:rFonts w:ascii="Arial" w:hAnsi="Arial" w:cs="Arial"/>
          <w:b/>
          <w:sz w:val="24"/>
          <w:szCs w:val="24"/>
        </w:rPr>
        <w:t>7</w:t>
      </w:r>
      <w:r w:rsidR="003A3CCA">
        <w:rPr>
          <w:rFonts w:ascii="Arial" w:hAnsi="Arial" w:cs="Arial"/>
          <w:b/>
          <w:sz w:val="24"/>
          <w:szCs w:val="24"/>
        </w:rPr>
        <w:t>,</w:t>
      </w:r>
      <w:r w:rsidR="002C2B67">
        <w:rPr>
          <w:rFonts w:ascii="Arial" w:hAnsi="Arial" w:cs="Arial"/>
          <w:b/>
          <w:sz w:val="24"/>
          <w:szCs w:val="24"/>
        </w:rPr>
        <w:t xml:space="preserve"> </w:t>
      </w:r>
      <w:r w:rsidR="003A3CCA">
        <w:rPr>
          <w:rFonts w:ascii="Arial" w:hAnsi="Arial" w:cs="Arial"/>
          <w:b/>
          <w:sz w:val="24"/>
          <w:szCs w:val="24"/>
        </w:rPr>
        <w:t>2019</w:t>
      </w:r>
    </w:p>
    <w:p w14:paraId="4D2D7C8E" w14:textId="1C5B16DC" w:rsidR="00FA1ECE" w:rsidRDefault="006F75BC" w:rsidP="00FA1ECE">
      <w:pPr>
        <w:spacing w:after="0" w:line="240" w:lineRule="auto"/>
        <w:rPr>
          <w:rFonts w:ascii="Arial" w:hAnsi="Arial" w:cs="Arial"/>
          <w:lang w:bidi="en-US"/>
        </w:rPr>
      </w:pPr>
      <w:r w:rsidRPr="00FD2EE6">
        <w:rPr>
          <w:rFonts w:ascii="Arial" w:hAnsi="Arial" w:cs="Arial"/>
          <w:lang w:bidi="en-US"/>
        </w:rPr>
        <w:t>This is a change request for</w:t>
      </w:r>
      <w:r w:rsidR="00D20DAE" w:rsidRPr="00FD2EE6">
        <w:rPr>
          <w:rFonts w:ascii="Arial" w:hAnsi="Arial" w:cs="Arial"/>
          <w:lang w:bidi="en-US"/>
        </w:rPr>
        <w:t xml:space="preserve"> the </w:t>
      </w:r>
      <w:r w:rsidR="002D13FA" w:rsidRPr="00FD2EE6">
        <w:rPr>
          <w:rFonts w:ascii="Arial" w:hAnsi="Arial" w:cs="Arial"/>
          <w:lang w:bidi="en-US"/>
        </w:rPr>
        <w:t>Center</w:t>
      </w:r>
      <w:r w:rsidR="002C2B67">
        <w:rPr>
          <w:rFonts w:ascii="Arial" w:hAnsi="Arial" w:cs="Arial"/>
          <w:lang w:bidi="en-US"/>
        </w:rPr>
        <w:t>s</w:t>
      </w:r>
      <w:r w:rsidR="002D13FA" w:rsidRPr="00FD2EE6">
        <w:rPr>
          <w:rFonts w:ascii="Arial" w:hAnsi="Arial" w:cs="Arial"/>
          <w:lang w:bidi="en-US"/>
        </w:rPr>
        <w:t xml:space="preserve"> for Disease Control and Prevention (CDC) </w:t>
      </w:r>
      <w:r w:rsidRPr="00FD2EE6">
        <w:rPr>
          <w:rFonts w:ascii="Arial" w:hAnsi="Arial" w:cs="Arial"/>
          <w:lang w:bidi="en-US"/>
        </w:rPr>
        <w:t xml:space="preserve">Fellowship Management System (FMS). </w:t>
      </w:r>
      <w:r w:rsidR="00200B65" w:rsidRPr="00FD2EE6">
        <w:rPr>
          <w:rFonts w:ascii="Arial" w:hAnsi="Arial" w:cs="Arial"/>
          <w:lang w:bidi="en-US"/>
        </w:rPr>
        <w:t>The web-based FMS collects information electronically, from nonfederal candidates applying to</w:t>
      </w:r>
      <w:r w:rsidR="00FF4DE7" w:rsidRPr="00FD2EE6">
        <w:rPr>
          <w:rFonts w:ascii="Arial" w:hAnsi="Arial" w:cs="Arial"/>
          <w:lang w:bidi="en-US"/>
        </w:rPr>
        <w:t xml:space="preserve"> fellowship programs at</w:t>
      </w:r>
      <w:r w:rsidR="007761EA">
        <w:rPr>
          <w:rFonts w:ascii="Arial" w:hAnsi="Arial" w:cs="Arial"/>
          <w:lang w:bidi="en-US"/>
        </w:rPr>
        <w:t xml:space="preserve"> </w:t>
      </w:r>
      <w:r w:rsidR="002C2B67">
        <w:rPr>
          <w:rFonts w:ascii="Arial" w:hAnsi="Arial" w:cs="Arial"/>
          <w:lang w:bidi="en-US"/>
        </w:rPr>
        <w:t>CDC</w:t>
      </w:r>
      <w:r w:rsidR="00200B65" w:rsidRPr="00FD2EE6">
        <w:rPr>
          <w:rFonts w:ascii="Arial" w:hAnsi="Arial" w:cs="Arial"/>
          <w:lang w:bidi="en-US"/>
        </w:rPr>
        <w:t xml:space="preserve">, public health agencies </w:t>
      </w:r>
      <w:r w:rsidR="007761EA">
        <w:rPr>
          <w:rFonts w:ascii="Arial" w:hAnsi="Arial" w:cs="Arial"/>
          <w:lang w:bidi="en-US"/>
        </w:rPr>
        <w:t xml:space="preserve">seeking </w:t>
      </w:r>
      <w:r w:rsidR="00200B65" w:rsidRPr="00FD2EE6">
        <w:rPr>
          <w:rFonts w:ascii="Arial" w:hAnsi="Arial" w:cs="Arial"/>
          <w:lang w:bidi="en-US"/>
        </w:rPr>
        <w:t>to host fellows, and alumni of the fellowship programs.</w:t>
      </w:r>
      <w:r w:rsidR="007761EA">
        <w:rPr>
          <w:rFonts w:ascii="Arial" w:hAnsi="Arial" w:cs="Arial"/>
          <w:lang w:bidi="en-US"/>
        </w:rPr>
        <w:t xml:space="preserve"> </w:t>
      </w:r>
      <w:r w:rsidRPr="00FD2EE6">
        <w:rPr>
          <w:rFonts w:ascii="Arial" w:hAnsi="Arial" w:cs="Arial"/>
          <w:lang w:bidi="en-US"/>
        </w:rPr>
        <w:t>FMS is an efficient and effective electronic system for</w:t>
      </w:r>
      <w:r w:rsidR="00FF4DE7" w:rsidRPr="00FD2EE6">
        <w:rPr>
          <w:rFonts w:ascii="Arial" w:hAnsi="Arial" w:cs="Arial"/>
          <w:lang w:bidi="en-US"/>
        </w:rPr>
        <w:t xml:space="preserve"> </w:t>
      </w:r>
      <w:r w:rsidR="00E076F2" w:rsidRPr="00FD2EE6">
        <w:rPr>
          <w:rFonts w:ascii="Arial" w:hAnsi="Arial" w:cs="Arial"/>
          <w:lang w:bidi="en-US"/>
        </w:rPr>
        <w:t xml:space="preserve">collecting information from potential </w:t>
      </w:r>
      <w:r w:rsidR="000138AD" w:rsidRPr="00FD2EE6">
        <w:rPr>
          <w:rFonts w:ascii="Arial" w:hAnsi="Arial" w:cs="Arial"/>
          <w:lang w:bidi="en-US"/>
        </w:rPr>
        <w:t xml:space="preserve">candidates, </w:t>
      </w:r>
      <w:r w:rsidR="00FF4DE7" w:rsidRPr="00FD2EE6">
        <w:rPr>
          <w:rFonts w:ascii="Arial" w:hAnsi="Arial" w:cs="Arial"/>
          <w:lang w:bidi="en-US"/>
        </w:rPr>
        <w:t xml:space="preserve">processing fellowship training program applications, </w:t>
      </w:r>
      <w:r w:rsidR="000138AD" w:rsidRPr="00FD2EE6">
        <w:rPr>
          <w:rFonts w:ascii="Arial" w:hAnsi="Arial" w:cs="Arial"/>
          <w:lang w:bidi="en-US"/>
        </w:rPr>
        <w:t>and</w:t>
      </w:r>
      <w:r w:rsidRPr="00FD2EE6">
        <w:rPr>
          <w:rFonts w:ascii="Arial" w:hAnsi="Arial" w:cs="Arial"/>
          <w:lang w:bidi="en-US"/>
        </w:rPr>
        <w:t xml:space="preserve"> collecting assignment proposals from public health agencies and organ</w:t>
      </w:r>
      <w:r w:rsidR="00200B65" w:rsidRPr="00FD2EE6">
        <w:rPr>
          <w:rFonts w:ascii="Arial" w:hAnsi="Arial" w:cs="Arial"/>
          <w:lang w:bidi="en-US"/>
        </w:rPr>
        <w:t xml:space="preserve">izations interested in hosting fellows (or </w:t>
      </w:r>
      <w:r w:rsidR="00D20DAE" w:rsidRPr="00FD2EE6">
        <w:rPr>
          <w:rFonts w:ascii="Arial" w:hAnsi="Arial" w:cs="Arial"/>
          <w:lang w:bidi="en-US"/>
        </w:rPr>
        <w:t>associate</w:t>
      </w:r>
      <w:r w:rsidR="00200B65" w:rsidRPr="00FD2EE6">
        <w:rPr>
          <w:rFonts w:ascii="Arial" w:hAnsi="Arial" w:cs="Arial"/>
          <w:lang w:bidi="en-US"/>
        </w:rPr>
        <w:t>s)</w:t>
      </w:r>
      <w:r w:rsidR="007761EA">
        <w:rPr>
          <w:rFonts w:ascii="Arial" w:hAnsi="Arial" w:cs="Arial"/>
          <w:lang w:bidi="en-US"/>
        </w:rPr>
        <w:t xml:space="preserve"> from programs</w:t>
      </w:r>
      <w:r w:rsidRPr="00FD2EE6">
        <w:rPr>
          <w:rFonts w:ascii="Arial" w:hAnsi="Arial" w:cs="Arial"/>
          <w:lang w:bidi="en-US"/>
        </w:rPr>
        <w:t>.</w:t>
      </w:r>
      <w:r w:rsidR="007761EA">
        <w:rPr>
          <w:rFonts w:ascii="Arial" w:hAnsi="Arial" w:cs="Arial"/>
          <w:lang w:bidi="en-US"/>
        </w:rPr>
        <w:t xml:space="preserve"> </w:t>
      </w:r>
      <w:r w:rsidRPr="00FD2EE6">
        <w:rPr>
          <w:rFonts w:ascii="Arial" w:hAnsi="Arial" w:cs="Arial"/>
          <w:lang w:bidi="en-US"/>
        </w:rPr>
        <w:t xml:space="preserve">FMS </w:t>
      </w:r>
      <w:r w:rsidR="009A63AB">
        <w:rPr>
          <w:rFonts w:ascii="Arial" w:hAnsi="Arial" w:cs="Arial"/>
          <w:lang w:bidi="en-US"/>
        </w:rPr>
        <w:t>has</w:t>
      </w:r>
      <w:r w:rsidR="009A63AB" w:rsidRPr="00FD2EE6">
        <w:rPr>
          <w:rFonts w:ascii="Arial" w:hAnsi="Arial" w:cs="Arial"/>
          <w:lang w:bidi="en-US"/>
        </w:rPr>
        <w:t xml:space="preserve"> </w:t>
      </w:r>
      <w:r w:rsidRPr="00FD2EE6">
        <w:rPr>
          <w:rFonts w:ascii="Arial" w:hAnsi="Arial" w:cs="Arial"/>
          <w:lang w:bidi="en-US"/>
        </w:rPr>
        <w:t>a robust</w:t>
      </w:r>
      <w:r w:rsidR="008A0E69">
        <w:rPr>
          <w:rFonts w:ascii="Arial" w:hAnsi="Arial" w:cs="Arial"/>
          <w:lang w:bidi="en-US"/>
        </w:rPr>
        <w:t>,</w:t>
      </w:r>
      <w:r w:rsidRPr="00FD2EE6">
        <w:rPr>
          <w:rFonts w:ascii="Arial" w:hAnsi="Arial" w:cs="Arial"/>
          <w:lang w:bidi="en-US"/>
        </w:rPr>
        <w:t xml:space="preserve"> flexible framework</w:t>
      </w:r>
      <w:r w:rsidR="008A0E69">
        <w:rPr>
          <w:rFonts w:ascii="Arial" w:hAnsi="Arial" w:cs="Arial"/>
          <w:lang w:bidi="en-US"/>
        </w:rPr>
        <w:t>,</w:t>
      </w:r>
      <w:r w:rsidRPr="00FD2EE6">
        <w:rPr>
          <w:rFonts w:ascii="Arial" w:hAnsi="Arial" w:cs="Arial"/>
          <w:lang w:bidi="en-US"/>
        </w:rPr>
        <w:t xml:space="preserve"> </w:t>
      </w:r>
      <w:r w:rsidR="008A0E69">
        <w:rPr>
          <w:rFonts w:ascii="Arial" w:hAnsi="Arial" w:cs="Arial"/>
          <w:lang w:bidi="en-US"/>
        </w:rPr>
        <w:t xml:space="preserve">effectively </w:t>
      </w:r>
      <w:r w:rsidRPr="00FD2EE6">
        <w:rPr>
          <w:rFonts w:ascii="Arial" w:hAnsi="Arial" w:cs="Arial"/>
          <w:lang w:bidi="en-US"/>
        </w:rPr>
        <w:t xml:space="preserve">tailored for various CDC </w:t>
      </w:r>
      <w:r w:rsidR="00F26BFC">
        <w:rPr>
          <w:rFonts w:ascii="Arial" w:hAnsi="Arial" w:cs="Arial"/>
          <w:lang w:bidi="en-US"/>
        </w:rPr>
        <w:t>training programs,</w:t>
      </w:r>
      <w:r w:rsidRPr="00FD2EE6">
        <w:rPr>
          <w:rFonts w:ascii="Arial" w:hAnsi="Arial" w:cs="Arial"/>
          <w:lang w:bidi="en-US"/>
        </w:rPr>
        <w:t xml:space="preserve"> including </w:t>
      </w:r>
      <w:r w:rsidR="002D13FA" w:rsidRPr="00FD2EE6">
        <w:rPr>
          <w:rFonts w:ascii="Arial" w:hAnsi="Arial" w:cs="Arial"/>
          <w:lang w:bidi="en-US"/>
        </w:rPr>
        <w:t>the</w:t>
      </w:r>
      <w:r w:rsidR="00F26BFC">
        <w:rPr>
          <w:rFonts w:ascii="Arial" w:hAnsi="Arial" w:cs="Arial"/>
          <w:lang w:bidi="en-US"/>
        </w:rPr>
        <w:t xml:space="preserve"> Public Health Associate Program (PHAP)</w:t>
      </w:r>
      <w:r w:rsidRPr="00FD2EE6">
        <w:rPr>
          <w:rFonts w:ascii="Arial" w:hAnsi="Arial" w:cs="Arial"/>
          <w:lang w:bidi="en-US"/>
        </w:rPr>
        <w:t xml:space="preserve">. </w:t>
      </w:r>
      <w:r w:rsidR="008840B5" w:rsidRPr="001A1000">
        <w:rPr>
          <w:rFonts w:ascii="Arial" w:hAnsi="Arial" w:cs="Arial"/>
          <w:lang w:bidi="en-US"/>
        </w:rPr>
        <w:t xml:space="preserve">In the currently approved ICR for FMS (OMB No. 0920-0765), information collection occurs for multiple fellowships; fellowships collect information through all or a subset of </w:t>
      </w:r>
      <w:r w:rsidR="008840B5" w:rsidRPr="00B5630D">
        <w:rPr>
          <w:rFonts w:ascii="Arial" w:hAnsi="Arial" w:cs="Arial"/>
          <w:lang w:bidi="en-US"/>
        </w:rPr>
        <w:t>modules (see Table A)</w:t>
      </w:r>
      <w:r w:rsidR="00AA5B47">
        <w:rPr>
          <w:rFonts w:ascii="Arial" w:hAnsi="Arial" w:cs="Arial"/>
          <w:lang w:bidi="en-US"/>
        </w:rPr>
        <w:t>.</w:t>
      </w:r>
    </w:p>
    <w:p w14:paraId="1F403AD1" w14:textId="77777777" w:rsidR="00EC63AE" w:rsidRDefault="008840B5" w:rsidP="00993546">
      <w:pPr>
        <w:spacing w:after="0" w:line="240" w:lineRule="auto"/>
        <w:rPr>
          <w:rFonts w:ascii="Arial" w:hAnsi="Arial" w:cs="Arial"/>
          <w:lang w:bidi="en-US"/>
        </w:rPr>
      </w:pPr>
      <w:r w:rsidRPr="001A1000">
        <w:rPr>
          <w:rFonts w:ascii="Arial" w:hAnsi="Arial" w:cs="Arial"/>
          <w:lang w:bidi="en-US"/>
        </w:rPr>
        <w:br/>
      </w:r>
      <w:r w:rsidR="006F75BC" w:rsidRPr="00FD2EE6">
        <w:rPr>
          <w:rFonts w:ascii="Arial" w:hAnsi="Arial" w:cs="Arial"/>
          <w:lang w:bidi="en-US"/>
        </w:rPr>
        <w:t xml:space="preserve">The </w:t>
      </w:r>
      <w:r w:rsidR="002D13FA" w:rsidRPr="00FD2EE6">
        <w:rPr>
          <w:rFonts w:ascii="Arial" w:hAnsi="Arial" w:cs="Arial"/>
          <w:lang w:bidi="en-US"/>
        </w:rPr>
        <w:t>FMS</w:t>
      </w:r>
      <w:r>
        <w:rPr>
          <w:rFonts w:ascii="Arial" w:hAnsi="Arial" w:cs="Arial"/>
          <w:lang w:bidi="en-US"/>
        </w:rPr>
        <w:t xml:space="preserve"> application module</w:t>
      </w:r>
      <w:r w:rsidR="002D13FA" w:rsidRPr="00FD2EE6">
        <w:rPr>
          <w:rFonts w:ascii="Arial" w:hAnsi="Arial" w:cs="Arial"/>
          <w:lang w:bidi="en-US"/>
        </w:rPr>
        <w:t xml:space="preserve"> </w:t>
      </w:r>
      <w:r w:rsidR="006F75BC" w:rsidRPr="00FD2EE6">
        <w:rPr>
          <w:rFonts w:ascii="Arial" w:hAnsi="Arial" w:cs="Arial"/>
          <w:lang w:bidi="en-US"/>
        </w:rPr>
        <w:t>is a streamlined application for C</w:t>
      </w:r>
      <w:r w:rsidR="008B52C9">
        <w:rPr>
          <w:rFonts w:ascii="Arial" w:hAnsi="Arial" w:cs="Arial"/>
          <w:lang w:bidi="en-US"/>
        </w:rPr>
        <w:t xml:space="preserve">DC training programs where interested applicants </w:t>
      </w:r>
      <w:r w:rsidR="006F75BC" w:rsidRPr="00FD2EE6">
        <w:rPr>
          <w:rFonts w:ascii="Arial" w:hAnsi="Arial" w:cs="Arial"/>
          <w:lang w:bidi="en-US"/>
        </w:rPr>
        <w:t xml:space="preserve">can submit </w:t>
      </w:r>
      <w:r w:rsidR="00EC63AE">
        <w:rPr>
          <w:rFonts w:ascii="Arial" w:hAnsi="Arial" w:cs="Arial"/>
          <w:lang w:bidi="en-US"/>
        </w:rPr>
        <w:t xml:space="preserve">an </w:t>
      </w:r>
      <w:r w:rsidR="008B52C9">
        <w:rPr>
          <w:rFonts w:ascii="Arial" w:hAnsi="Arial" w:cs="Arial"/>
          <w:lang w:bidi="en-US"/>
        </w:rPr>
        <w:t>application</w:t>
      </w:r>
      <w:r w:rsidR="00EC63AE">
        <w:rPr>
          <w:rFonts w:ascii="Arial" w:hAnsi="Arial" w:cs="Arial"/>
          <w:lang w:bidi="en-US"/>
        </w:rPr>
        <w:t xml:space="preserve"> online.</w:t>
      </w:r>
    </w:p>
    <w:p w14:paraId="65102CE6" w14:textId="58C76CE0" w:rsidR="00FA1ECE" w:rsidRDefault="006F75BC" w:rsidP="00993546">
      <w:pPr>
        <w:spacing w:after="0" w:line="240" w:lineRule="auto"/>
        <w:rPr>
          <w:rFonts w:ascii="Arial" w:hAnsi="Arial" w:cs="Arial"/>
          <w:lang w:bidi="en-US"/>
        </w:rPr>
      </w:pPr>
      <w:r w:rsidRPr="00FD2EE6">
        <w:rPr>
          <w:rFonts w:ascii="Arial" w:hAnsi="Arial" w:cs="Arial"/>
          <w:lang w:bidi="en-US"/>
        </w:rPr>
        <w:br/>
        <w:t>The purpose of this change request</w:t>
      </w:r>
      <w:r w:rsidR="004961A1" w:rsidRPr="00FD2EE6">
        <w:rPr>
          <w:rFonts w:ascii="Arial" w:hAnsi="Arial" w:cs="Arial"/>
          <w:lang w:bidi="en-US"/>
        </w:rPr>
        <w:t xml:space="preserve"> is for OMB approval of proposed modifications to data elements</w:t>
      </w:r>
      <w:r w:rsidR="008840B5" w:rsidRPr="008840B5">
        <w:rPr>
          <w:rFonts w:ascii="Arial" w:hAnsi="Arial" w:cs="Arial"/>
          <w:lang w:bidi="en-US"/>
        </w:rPr>
        <w:t xml:space="preserve"> </w:t>
      </w:r>
      <w:r w:rsidR="008840B5" w:rsidRPr="001A1000">
        <w:rPr>
          <w:rFonts w:ascii="Arial" w:hAnsi="Arial" w:cs="Arial"/>
          <w:lang w:bidi="en-US"/>
        </w:rPr>
        <w:t>to accommodate the changing needs of the</w:t>
      </w:r>
      <w:r w:rsidR="009144A7">
        <w:rPr>
          <w:rFonts w:ascii="Arial" w:hAnsi="Arial" w:cs="Arial"/>
          <w:lang w:bidi="en-US"/>
        </w:rPr>
        <w:t xml:space="preserve"> </w:t>
      </w:r>
      <w:r w:rsidR="00AF4E64">
        <w:rPr>
          <w:rFonts w:ascii="Arial" w:hAnsi="Arial" w:cs="Arial"/>
          <w:lang w:bidi="en-US"/>
        </w:rPr>
        <w:t>PHAP</w:t>
      </w:r>
      <w:r w:rsidR="008840B5" w:rsidRPr="001A1000">
        <w:rPr>
          <w:rFonts w:ascii="Arial" w:hAnsi="Arial" w:cs="Arial"/>
          <w:lang w:bidi="en-US"/>
        </w:rPr>
        <w:t xml:space="preserve"> fellowship program. Specifically, this change request</w:t>
      </w:r>
      <w:r w:rsidR="004961A1" w:rsidRPr="00FD2EE6">
        <w:rPr>
          <w:rFonts w:ascii="Arial" w:hAnsi="Arial" w:cs="Arial"/>
          <w:lang w:bidi="en-US"/>
        </w:rPr>
        <w:t xml:space="preserve"> i</w:t>
      </w:r>
      <w:r w:rsidR="008840B5">
        <w:rPr>
          <w:rFonts w:ascii="Arial" w:hAnsi="Arial" w:cs="Arial"/>
          <w:lang w:bidi="en-US"/>
        </w:rPr>
        <w:t>s</w:t>
      </w:r>
      <w:r w:rsidR="004961A1" w:rsidRPr="00FD2EE6">
        <w:rPr>
          <w:rFonts w:ascii="Arial" w:hAnsi="Arial" w:cs="Arial"/>
          <w:lang w:bidi="en-US"/>
        </w:rPr>
        <w:t xml:space="preserve"> </w:t>
      </w:r>
      <w:r w:rsidR="009144A7">
        <w:rPr>
          <w:rFonts w:ascii="Arial" w:hAnsi="Arial" w:cs="Arial"/>
          <w:lang w:bidi="en-US"/>
        </w:rPr>
        <w:t xml:space="preserve">to </w:t>
      </w:r>
      <w:r w:rsidR="00B3503D" w:rsidRPr="00FD2EE6">
        <w:rPr>
          <w:rFonts w:ascii="Arial" w:hAnsi="Arial" w:cs="Arial"/>
          <w:lang w:bidi="en-US"/>
        </w:rPr>
        <w:t xml:space="preserve">address feedback received </w:t>
      </w:r>
      <w:r w:rsidR="00934CC1">
        <w:rPr>
          <w:rFonts w:ascii="Arial" w:hAnsi="Arial" w:cs="Arial"/>
          <w:lang w:bidi="en-US"/>
        </w:rPr>
        <w:t xml:space="preserve">on the FMS application module </w:t>
      </w:r>
      <w:r w:rsidR="00B3503D" w:rsidRPr="00FD2EE6">
        <w:rPr>
          <w:rFonts w:ascii="Arial" w:hAnsi="Arial" w:cs="Arial"/>
          <w:lang w:bidi="en-US"/>
        </w:rPr>
        <w:t xml:space="preserve">from </w:t>
      </w:r>
      <w:r w:rsidR="00B3503D">
        <w:rPr>
          <w:rFonts w:ascii="Arial" w:hAnsi="Arial" w:cs="Arial"/>
          <w:lang w:bidi="en-US"/>
        </w:rPr>
        <w:t>applicants and</w:t>
      </w:r>
      <w:r w:rsidR="00CC24B2">
        <w:rPr>
          <w:rFonts w:ascii="Arial" w:hAnsi="Arial" w:cs="Arial"/>
          <w:lang w:bidi="en-US"/>
        </w:rPr>
        <w:t xml:space="preserve"> </w:t>
      </w:r>
      <w:r w:rsidR="00B3503D">
        <w:rPr>
          <w:rFonts w:ascii="Arial" w:hAnsi="Arial" w:cs="Arial"/>
          <w:lang w:bidi="en-US"/>
        </w:rPr>
        <w:t>agency</w:t>
      </w:r>
      <w:r w:rsidR="00AA5B47">
        <w:rPr>
          <w:rFonts w:ascii="Arial" w:hAnsi="Arial" w:cs="Arial"/>
          <w:lang w:bidi="en-US"/>
        </w:rPr>
        <w:t xml:space="preserve"> </w:t>
      </w:r>
      <w:r w:rsidR="00B3503D">
        <w:rPr>
          <w:rFonts w:ascii="Arial" w:hAnsi="Arial" w:cs="Arial"/>
          <w:lang w:bidi="en-US"/>
        </w:rPr>
        <w:t>wide application reviewers</w:t>
      </w:r>
      <w:r w:rsidR="00B3503D" w:rsidRPr="00FD2EE6">
        <w:rPr>
          <w:rFonts w:ascii="Arial" w:hAnsi="Arial" w:cs="Arial"/>
          <w:lang w:bidi="en-US"/>
        </w:rPr>
        <w:t xml:space="preserve">. </w:t>
      </w:r>
      <w:r w:rsidR="00CC24B2">
        <w:rPr>
          <w:rFonts w:ascii="Arial" w:hAnsi="Arial" w:cs="Arial"/>
          <w:lang w:bidi="en-US"/>
        </w:rPr>
        <w:t>C</w:t>
      </w:r>
      <w:r w:rsidR="00B3503D" w:rsidRPr="00FD2EE6">
        <w:rPr>
          <w:rFonts w:ascii="Arial" w:hAnsi="Arial" w:cs="Arial"/>
          <w:lang w:bidi="en-US"/>
        </w:rPr>
        <w:t>hanges support</w:t>
      </w:r>
      <w:r w:rsidR="00CC24B2">
        <w:rPr>
          <w:rFonts w:ascii="Arial" w:hAnsi="Arial" w:cs="Arial"/>
          <w:lang w:bidi="en-US"/>
        </w:rPr>
        <w:t xml:space="preserve"> the</w:t>
      </w:r>
      <w:r w:rsidR="00B3503D" w:rsidRPr="00FD2EE6">
        <w:rPr>
          <w:rFonts w:ascii="Arial" w:hAnsi="Arial" w:cs="Arial"/>
          <w:lang w:bidi="en-US"/>
        </w:rPr>
        <w:t xml:space="preserve"> </w:t>
      </w:r>
      <w:r w:rsidR="00CC24B2" w:rsidRPr="00FD2EE6">
        <w:rPr>
          <w:rFonts w:ascii="Arial" w:hAnsi="Arial" w:cs="Arial"/>
          <w:lang w:bidi="en-US"/>
        </w:rPr>
        <w:t xml:space="preserve">efficiency and effectiveness </w:t>
      </w:r>
      <w:r w:rsidR="00CC24B2">
        <w:rPr>
          <w:rFonts w:ascii="Arial" w:hAnsi="Arial" w:cs="Arial"/>
          <w:lang w:bidi="en-US"/>
        </w:rPr>
        <w:t xml:space="preserve">of </w:t>
      </w:r>
      <w:r w:rsidR="00B3503D" w:rsidRPr="00FD2EE6">
        <w:rPr>
          <w:rFonts w:ascii="Arial" w:hAnsi="Arial" w:cs="Arial"/>
          <w:lang w:bidi="en-US"/>
        </w:rPr>
        <w:t xml:space="preserve">CDC’s </w:t>
      </w:r>
      <w:r w:rsidR="007A11D4">
        <w:rPr>
          <w:rFonts w:ascii="Arial" w:hAnsi="Arial" w:cs="Arial"/>
          <w:lang w:bidi="en-US"/>
        </w:rPr>
        <w:t>PHAP</w:t>
      </w:r>
      <w:r w:rsidR="00B3503D" w:rsidRPr="00FD2EE6">
        <w:rPr>
          <w:rFonts w:ascii="Arial" w:hAnsi="Arial" w:cs="Arial"/>
          <w:lang w:bidi="en-US"/>
        </w:rPr>
        <w:t xml:space="preserve"> training program.</w:t>
      </w:r>
      <w:r w:rsidR="008840B5" w:rsidRPr="008840B5">
        <w:rPr>
          <w:rFonts w:ascii="Arial" w:hAnsi="Arial" w:cs="Arial"/>
          <w:lang w:bidi="en-US"/>
        </w:rPr>
        <w:t xml:space="preserve"> </w:t>
      </w:r>
      <w:r w:rsidR="008840B5" w:rsidRPr="001A1000">
        <w:rPr>
          <w:rFonts w:ascii="Arial" w:hAnsi="Arial" w:cs="Arial"/>
          <w:lang w:bidi="en-US"/>
        </w:rPr>
        <w:t xml:space="preserve">The details of these changes are described below, and depicted in </w:t>
      </w:r>
      <w:r w:rsidR="008840B5" w:rsidRPr="00B5630D">
        <w:rPr>
          <w:rFonts w:ascii="Arial" w:hAnsi="Arial" w:cs="Arial"/>
          <w:lang w:bidi="en-US"/>
        </w:rPr>
        <w:t xml:space="preserve">Table B and Attachment 1 (Screen Shots for Modifications) and </w:t>
      </w:r>
      <w:r w:rsidR="00FA1ECE" w:rsidRPr="00B5630D">
        <w:rPr>
          <w:rFonts w:ascii="Arial" w:hAnsi="Arial" w:cs="Arial"/>
          <w:lang w:bidi="en-US"/>
        </w:rPr>
        <w:t xml:space="preserve">Attachment </w:t>
      </w:r>
      <w:r w:rsidR="008840B5" w:rsidRPr="00B5630D">
        <w:rPr>
          <w:rFonts w:ascii="Arial" w:hAnsi="Arial" w:cs="Arial"/>
          <w:lang w:bidi="en-US"/>
        </w:rPr>
        <w:t>2 (FMS Application Module).</w:t>
      </w:r>
    </w:p>
    <w:p w14:paraId="38976F90" w14:textId="77777777" w:rsidR="000A3B05" w:rsidRDefault="000A3B05" w:rsidP="00993546">
      <w:pPr>
        <w:spacing w:after="0" w:line="240" w:lineRule="auto"/>
        <w:rPr>
          <w:rFonts w:ascii="Arial" w:hAnsi="Arial" w:cs="Arial"/>
          <w:lang w:bidi="en-US"/>
        </w:rPr>
      </w:pPr>
    </w:p>
    <w:p w14:paraId="2F3239D2" w14:textId="0C1C393F" w:rsidR="00C10922" w:rsidRDefault="00C10922" w:rsidP="0066206A">
      <w:pPr>
        <w:spacing w:after="0" w:line="240" w:lineRule="auto"/>
        <w:rPr>
          <w:rFonts w:ascii="Arial" w:hAnsi="Arial" w:cs="Arial"/>
          <w:lang w:bidi="en-US"/>
        </w:rPr>
      </w:pPr>
    </w:p>
    <w:p w14:paraId="38990620" w14:textId="17503A4B" w:rsidR="00C10922" w:rsidRDefault="00C10922" w:rsidP="0066206A">
      <w:pPr>
        <w:spacing w:after="0" w:line="240" w:lineRule="auto"/>
        <w:rPr>
          <w:rFonts w:ascii="Arial" w:hAnsi="Arial" w:cs="Arial"/>
          <w:lang w:bidi="en-US"/>
        </w:rPr>
      </w:pPr>
      <w:r w:rsidRPr="00C10922">
        <w:rPr>
          <w:rFonts w:ascii="Arial" w:hAnsi="Arial" w:cs="Arial"/>
          <w:lang w:bidi="en-US"/>
        </w:rPr>
        <w:t>Changes include four questions that will increase efficiency in screening applicant eligibility. These changes are necessary to ensure that only eligible, qualified applicants move forward in the application process. W</w:t>
      </w:r>
      <w:r>
        <w:rPr>
          <w:rFonts w:ascii="Arial" w:hAnsi="Arial" w:cs="Arial"/>
          <w:lang w:bidi="en-US"/>
        </w:rPr>
        <w:t>e are re</w:t>
      </w:r>
      <w:r w:rsidR="00775883">
        <w:rPr>
          <w:rFonts w:ascii="Arial" w:hAnsi="Arial" w:cs="Arial"/>
          <w:lang w:bidi="en-US"/>
        </w:rPr>
        <w:t>vising</w:t>
      </w:r>
      <w:r>
        <w:rPr>
          <w:rFonts w:ascii="Arial" w:hAnsi="Arial" w:cs="Arial"/>
          <w:lang w:bidi="en-US"/>
        </w:rPr>
        <w:t xml:space="preserve"> three questions </w:t>
      </w:r>
      <w:r w:rsidR="00775883">
        <w:rPr>
          <w:rFonts w:ascii="Arial" w:hAnsi="Arial" w:cs="Arial"/>
          <w:lang w:bidi="en-US"/>
        </w:rPr>
        <w:t xml:space="preserve">and adding a new question </w:t>
      </w:r>
      <w:r w:rsidRPr="00C10922">
        <w:rPr>
          <w:rFonts w:ascii="Arial" w:hAnsi="Arial" w:cs="Arial"/>
          <w:lang w:bidi="en-US"/>
        </w:rPr>
        <w:t>in</w:t>
      </w:r>
      <w:r>
        <w:rPr>
          <w:rFonts w:ascii="Arial" w:hAnsi="Arial" w:cs="Arial"/>
          <w:lang w:bidi="en-US"/>
        </w:rPr>
        <w:t xml:space="preserve"> the Personal Statement Section</w:t>
      </w:r>
      <w:r w:rsidR="00775883">
        <w:rPr>
          <w:rFonts w:ascii="Arial" w:hAnsi="Arial" w:cs="Arial"/>
          <w:lang w:bidi="en-US"/>
        </w:rPr>
        <w:t>.</w:t>
      </w:r>
      <w:r w:rsidRPr="00C10922">
        <w:rPr>
          <w:rFonts w:ascii="Arial" w:hAnsi="Arial" w:cs="Arial"/>
          <w:lang w:bidi="en-US"/>
        </w:rPr>
        <w:t xml:space="preserve"> We ar</w:t>
      </w:r>
      <w:r>
        <w:rPr>
          <w:rFonts w:ascii="Arial" w:hAnsi="Arial" w:cs="Arial"/>
          <w:lang w:bidi="en-US"/>
        </w:rPr>
        <w:t xml:space="preserve">e also clarifying the language </w:t>
      </w:r>
      <w:r w:rsidRPr="00C10922">
        <w:rPr>
          <w:rFonts w:ascii="Arial" w:hAnsi="Arial" w:cs="Arial"/>
          <w:lang w:bidi="en-US"/>
        </w:rPr>
        <w:t>in the Interest</w:t>
      </w:r>
      <w:r>
        <w:rPr>
          <w:rFonts w:ascii="Arial" w:hAnsi="Arial" w:cs="Arial"/>
          <w:lang w:bidi="en-US"/>
        </w:rPr>
        <w:t xml:space="preserve"> Areas and Preferences Section </w:t>
      </w:r>
      <w:r w:rsidRPr="00C10922">
        <w:rPr>
          <w:rFonts w:ascii="Arial" w:hAnsi="Arial" w:cs="Arial"/>
          <w:lang w:bidi="en-US"/>
        </w:rPr>
        <w:t xml:space="preserve">about the work that the associate will be performing at the host site. The previous question did not provide the information intended. </w:t>
      </w:r>
      <w:r>
        <w:rPr>
          <w:rFonts w:ascii="Arial" w:hAnsi="Arial" w:cs="Arial"/>
          <w:lang w:bidi="en-US"/>
        </w:rPr>
        <w:t xml:space="preserve">In addition, we have included </w:t>
      </w:r>
      <w:r w:rsidRPr="00C10922">
        <w:rPr>
          <w:rFonts w:ascii="Arial" w:hAnsi="Arial" w:cs="Arial"/>
          <w:lang w:bidi="en-US"/>
        </w:rPr>
        <w:t>list</w:t>
      </w:r>
      <w:r w:rsidR="0051070D">
        <w:rPr>
          <w:rFonts w:ascii="Arial" w:hAnsi="Arial" w:cs="Arial"/>
          <w:lang w:bidi="en-US"/>
        </w:rPr>
        <w:t xml:space="preserve"> (see </w:t>
      </w:r>
      <w:r w:rsidR="0051070D" w:rsidRPr="00C10922">
        <w:rPr>
          <w:rFonts w:ascii="Arial" w:hAnsi="Arial" w:cs="Arial"/>
          <w:lang w:bidi="en-US"/>
        </w:rPr>
        <w:t>Attachment 3</w:t>
      </w:r>
      <w:r w:rsidR="0051070D">
        <w:rPr>
          <w:rFonts w:ascii="Arial" w:hAnsi="Arial" w:cs="Arial"/>
          <w:lang w:bidi="en-US"/>
        </w:rPr>
        <w:t>)</w:t>
      </w:r>
      <w:r w:rsidRPr="00C10922">
        <w:rPr>
          <w:rFonts w:ascii="Arial" w:hAnsi="Arial" w:cs="Arial"/>
          <w:lang w:bidi="en-US"/>
        </w:rPr>
        <w:t xml:space="preserve"> of possible responses, to further eliminate confusion.</w:t>
      </w:r>
    </w:p>
    <w:p w14:paraId="2F38BCF2" w14:textId="77777777" w:rsidR="009144A7" w:rsidRDefault="009144A7" w:rsidP="0066206A">
      <w:pPr>
        <w:spacing w:after="0" w:line="240" w:lineRule="auto"/>
        <w:rPr>
          <w:rFonts w:ascii="Arial" w:hAnsi="Arial" w:cs="Arial"/>
          <w:lang w:bidi="en-US"/>
        </w:rPr>
      </w:pPr>
    </w:p>
    <w:p w14:paraId="249FB265" w14:textId="0432E2F0" w:rsidR="00BC2E9A" w:rsidRDefault="00DC19BE" w:rsidP="0066206A">
      <w:pPr>
        <w:spacing w:after="0" w:line="240" w:lineRule="auto"/>
        <w:rPr>
          <w:rFonts w:ascii="Arial" w:hAnsi="Arial" w:cs="Arial"/>
          <w:lang w:bidi="en-US"/>
        </w:rPr>
      </w:pPr>
      <w:r w:rsidRPr="00BF5B70">
        <w:rPr>
          <w:rFonts w:ascii="Arial" w:hAnsi="Arial" w:cs="Arial"/>
          <w:lang w:bidi="en-US"/>
        </w:rPr>
        <w:t xml:space="preserve">The proposed changes </w:t>
      </w:r>
      <w:r w:rsidR="00F26BFC">
        <w:rPr>
          <w:rFonts w:ascii="Arial" w:hAnsi="Arial" w:cs="Arial"/>
          <w:lang w:bidi="en-US"/>
        </w:rPr>
        <w:t xml:space="preserve">have been reviewed by PHAP, Division, and Center leadership, </w:t>
      </w:r>
      <w:r w:rsidRPr="00BF5B70">
        <w:rPr>
          <w:rFonts w:ascii="Arial" w:hAnsi="Arial" w:cs="Arial"/>
          <w:lang w:bidi="en-US"/>
        </w:rPr>
        <w:t xml:space="preserve">and found that completion </w:t>
      </w:r>
      <w:r w:rsidR="0041599D" w:rsidRPr="00BF5B70">
        <w:rPr>
          <w:rFonts w:ascii="Arial" w:hAnsi="Arial" w:cs="Arial"/>
          <w:lang w:bidi="en-US"/>
        </w:rPr>
        <w:t xml:space="preserve">of the application module with the changes </w:t>
      </w:r>
      <w:r w:rsidRPr="00BF5B70">
        <w:rPr>
          <w:rFonts w:ascii="Arial" w:hAnsi="Arial" w:cs="Arial"/>
          <w:lang w:bidi="en-US"/>
        </w:rPr>
        <w:t xml:space="preserve">results in no additional time per respondent. </w:t>
      </w:r>
      <w:r w:rsidR="0041599D" w:rsidRPr="00BF5B70">
        <w:rPr>
          <w:rFonts w:ascii="Arial" w:hAnsi="Arial" w:cs="Arial"/>
          <w:lang w:bidi="en-US"/>
        </w:rPr>
        <w:t>The proposed changes do not impact burden.</w:t>
      </w:r>
      <w:r w:rsidR="001C09CA">
        <w:rPr>
          <w:rFonts w:ascii="Arial" w:hAnsi="Arial" w:cs="Arial"/>
          <w:lang w:bidi="en-US"/>
        </w:rPr>
        <w:t xml:space="preserve"> </w:t>
      </w:r>
      <w:r>
        <w:rPr>
          <w:rFonts w:ascii="Arial" w:hAnsi="Arial" w:cs="Arial"/>
          <w:lang w:bidi="en-US"/>
        </w:rPr>
        <w:t>Modifications will support a streamlined, standard application</w:t>
      </w:r>
      <w:r w:rsidR="00F26BFC">
        <w:rPr>
          <w:rFonts w:ascii="Arial" w:hAnsi="Arial" w:cs="Arial"/>
          <w:lang w:bidi="en-US"/>
        </w:rPr>
        <w:t xml:space="preserve"> and selection</w:t>
      </w:r>
      <w:r>
        <w:rPr>
          <w:rFonts w:ascii="Arial" w:hAnsi="Arial" w:cs="Arial"/>
          <w:lang w:bidi="en-US"/>
        </w:rPr>
        <w:t xml:space="preserve"> process. </w:t>
      </w:r>
    </w:p>
    <w:p w14:paraId="1D8B8052" w14:textId="77777777" w:rsidR="00670585" w:rsidRDefault="00670585" w:rsidP="0066206A">
      <w:pPr>
        <w:spacing w:after="0" w:line="240" w:lineRule="auto"/>
        <w:rPr>
          <w:rFonts w:ascii="Arial" w:hAnsi="Arial" w:cs="Arial"/>
          <w:lang w:bidi="en-US"/>
        </w:rPr>
      </w:pPr>
    </w:p>
    <w:p w14:paraId="5A4151EF" w14:textId="77777777" w:rsidR="00670585" w:rsidRPr="007671FE" w:rsidRDefault="00670585" w:rsidP="0066206A">
      <w:pPr>
        <w:spacing w:after="0" w:line="240" w:lineRule="auto"/>
        <w:rPr>
          <w:rFonts w:ascii="Arial" w:hAnsi="Arial" w:cs="Arial"/>
          <w:lang w:bidi="en-US"/>
        </w:rPr>
      </w:pPr>
    </w:p>
    <w:p w14:paraId="16F12EE5" w14:textId="77777777" w:rsidR="00BC2E9A" w:rsidRDefault="00BC2E9A">
      <w:pPr>
        <w:rPr>
          <w:rFonts w:ascii="Arial" w:hAnsi="Arial" w:cs="Arial"/>
          <w:lang w:bidi="en-US"/>
        </w:rPr>
      </w:pPr>
      <w:r>
        <w:rPr>
          <w:rFonts w:ascii="Arial" w:hAnsi="Arial" w:cs="Arial"/>
          <w:lang w:bidi="en-US"/>
        </w:rPr>
        <w:br w:type="page"/>
      </w:r>
    </w:p>
    <w:p w14:paraId="5AB2DD74" w14:textId="77777777" w:rsidR="009D0B60" w:rsidRPr="009362C9" w:rsidRDefault="009D0B60" w:rsidP="00FA432E">
      <w:pPr>
        <w:spacing w:after="120" w:line="240" w:lineRule="auto"/>
        <w:rPr>
          <w:rFonts w:ascii="Arial" w:hAnsi="Arial" w:cs="Arial"/>
          <w:b/>
          <w:sz w:val="26"/>
          <w:szCs w:val="26"/>
        </w:rPr>
      </w:pPr>
      <w:r w:rsidRPr="009362C9">
        <w:rPr>
          <w:rFonts w:ascii="Arial" w:hAnsi="Arial" w:cs="Arial"/>
          <w:b/>
          <w:sz w:val="26"/>
          <w:szCs w:val="26"/>
        </w:rPr>
        <w:lastRenderedPageBreak/>
        <w:t xml:space="preserve">Table A: Fellowship Use of FMS Modules 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5125"/>
        <w:gridCol w:w="2430"/>
        <w:gridCol w:w="2515"/>
      </w:tblGrid>
      <w:tr w:rsidR="009D0B60" w:rsidRPr="009362C9" w14:paraId="1B0B27BB" w14:textId="77777777" w:rsidTr="00FA432E">
        <w:tc>
          <w:tcPr>
            <w:tcW w:w="5125" w:type="dxa"/>
            <w:shd w:val="clear" w:color="auto" w:fill="F2F2F2" w:themeFill="background1" w:themeFillShade="F2"/>
          </w:tcPr>
          <w:p w14:paraId="1AE6A0C8" w14:textId="77777777" w:rsidR="009D0B60" w:rsidRPr="009362C9" w:rsidRDefault="009D0B60" w:rsidP="009D0B60">
            <w:pPr>
              <w:rPr>
                <w:rFonts w:ascii="Arial" w:hAnsi="Arial" w:cs="Arial"/>
                <w:b/>
              </w:rPr>
            </w:pPr>
            <w:r w:rsidRPr="009362C9">
              <w:rPr>
                <w:rFonts w:ascii="Arial" w:hAnsi="Arial" w:cs="Arial"/>
                <w:b/>
              </w:rPr>
              <w:t xml:space="preserve">FMS Application Module </w:t>
            </w:r>
          </w:p>
        </w:tc>
        <w:tc>
          <w:tcPr>
            <w:tcW w:w="2430" w:type="dxa"/>
            <w:shd w:val="clear" w:color="auto" w:fill="F2F2F2" w:themeFill="background1" w:themeFillShade="F2"/>
          </w:tcPr>
          <w:p w14:paraId="1CB2D2E1" w14:textId="77777777" w:rsidR="009D0B60" w:rsidRPr="009362C9" w:rsidRDefault="009D0B60" w:rsidP="009D0B60">
            <w:pPr>
              <w:rPr>
                <w:rFonts w:ascii="Arial" w:hAnsi="Arial" w:cs="Arial"/>
                <w:b/>
              </w:rPr>
            </w:pPr>
            <w:r w:rsidRPr="009362C9">
              <w:rPr>
                <w:rFonts w:ascii="Arial" w:hAnsi="Arial" w:cs="Arial"/>
                <w:b/>
              </w:rPr>
              <w:t xml:space="preserve">FMS Host Site Module </w:t>
            </w:r>
          </w:p>
        </w:tc>
        <w:tc>
          <w:tcPr>
            <w:tcW w:w="2515" w:type="dxa"/>
            <w:shd w:val="clear" w:color="auto" w:fill="F2F2F2" w:themeFill="background1" w:themeFillShade="F2"/>
          </w:tcPr>
          <w:p w14:paraId="1350BA63" w14:textId="77777777" w:rsidR="009D0B60" w:rsidRPr="009362C9" w:rsidRDefault="009D0B60" w:rsidP="009D0B60">
            <w:pPr>
              <w:rPr>
                <w:rFonts w:ascii="Arial" w:hAnsi="Arial" w:cs="Arial"/>
                <w:b/>
              </w:rPr>
            </w:pPr>
            <w:r w:rsidRPr="009362C9">
              <w:rPr>
                <w:rFonts w:ascii="Arial" w:hAnsi="Arial" w:cs="Arial"/>
                <w:b/>
              </w:rPr>
              <w:t xml:space="preserve">FMS Alumni Directory  Module </w:t>
            </w:r>
          </w:p>
        </w:tc>
      </w:tr>
      <w:tr w:rsidR="009D0B60" w:rsidRPr="009362C9" w14:paraId="2A1A2578" w14:textId="77777777" w:rsidTr="009D0B60">
        <w:tc>
          <w:tcPr>
            <w:tcW w:w="5125" w:type="dxa"/>
          </w:tcPr>
          <w:p w14:paraId="15FFFA84" w14:textId="636FD50E" w:rsidR="009D0B60" w:rsidRPr="00FA432E" w:rsidRDefault="00F26BFC" w:rsidP="009D0B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EIS</w:t>
            </w:r>
          </w:p>
        </w:tc>
        <w:tc>
          <w:tcPr>
            <w:tcW w:w="2430" w:type="dxa"/>
          </w:tcPr>
          <w:p w14:paraId="183A5BAB" w14:textId="77777777" w:rsidR="009D0B60" w:rsidRPr="00FA432E" w:rsidRDefault="009D0B60" w:rsidP="009D0B60">
            <w:pPr>
              <w:rPr>
                <w:rFonts w:ascii="Arial" w:hAnsi="Arial" w:cs="Arial"/>
              </w:rPr>
            </w:pPr>
            <w:r w:rsidRPr="00FA432E">
              <w:rPr>
                <w:rFonts w:ascii="Arial" w:hAnsi="Arial" w:cs="Arial"/>
              </w:rPr>
              <w:t xml:space="preserve">EIS </w:t>
            </w:r>
          </w:p>
        </w:tc>
        <w:tc>
          <w:tcPr>
            <w:tcW w:w="2515" w:type="dxa"/>
          </w:tcPr>
          <w:p w14:paraId="11DB6E10" w14:textId="77777777" w:rsidR="009D0B60" w:rsidRPr="00FA432E" w:rsidRDefault="009D0B60" w:rsidP="009D0B60">
            <w:pPr>
              <w:rPr>
                <w:rFonts w:ascii="Arial" w:hAnsi="Arial" w:cs="Arial"/>
              </w:rPr>
            </w:pPr>
            <w:r w:rsidRPr="00FA432E">
              <w:rPr>
                <w:rFonts w:ascii="Arial" w:hAnsi="Arial" w:cs="Arial"/>
              </w:rPr>
              <w:t xml:space="preserve">EIS </w:t>
            </w:r>
          </w:p>
        </w:tc>
      </w:tr>
      <w:tr w:rsidR="009D0B60" w:rsidRPr="009362C9" w14:paraId="23FA9556" w14:textId="77777777" w:rsidTr="009D0B60">
        <w:tc>
          <w:tcPr>
            <w:tcW w:w="5125" w:type="dxa"/>
          </w:tcPr>
          <w:p w14:paraId="481C3546" w14:textId="77777777" w:rsidR="009D0B60" w:rsidRPr="009362C9" w:rsidRDefault="009D0B60" w:rsidP="009D0B60">
            <w:pPr>
              <w:rPr>
                <w:rFonts w:ascii="Arial" w:hAnsi="Arial" w:cs="Arial"/>
              </w:rPr>
            </w:pPr>
            <w:r w:rsidRPr="009362C9">
              <w:rPr>
                <w:rFonts w:ascii="Arial" w:hAnsi="Arial" w:cs="Arial"/>
              </w:rPr>
              <w:t xml:space="preserve">LLS </w:t>
            </w:r>
          </w:p>
        </w:tc>
        <w:tc>
          <w:tcPr>
            <w:tcW w:w="2430" w:type="dxa"/>
          </w:tcPr>
          <w:p w14:paraId="7D349F9C" w14:textId="77777777" w:rsidR="009D0B60" w:rsidRPr="009362C9" w:rsidRDefault="009D0B60" w:rsidP="009D0B60">
            <w:pPr>
              <w:rPr>
                <w:rFonts w:ascii="Arial" w:hAnsi="Arial" w:cs="Arial"/>
              </w:rPr>
            </w:pPr>
            <w:r w:rsidRPr="009362C9">
              <w:rPr>
                <w:rFonts w:ascii="Arial" w:hAnsi="Arial" w:cs="Arial"/>
              </w:rPr>
              <w:t xml:space="preserve">PHAP </w:t>
            </w:r>
          </w:p>
        </w:tc>
        <w:tc>
          <w:tcPr>
            <w:tcW w:w="2515" w:type="dxa"/>
          </w:tcPr>
          <w:p w14:paraId="66DC1410" w14:textId="77777777" w:rsidR="009D0B60" w:rsidRPr="009362C9" w:rsidRDefault="009D0B60" w:rsidP="009D0B60">
            <w:pPr>
              <w:rPr>
                <w:rFonts w:ascii="Arial" w:hAnsi="Arial" w:cs="Arial"/>
              </w:rPr>
            </w:pPr>
            <w:r w:rsidRPr="009362C9">
              <w:rPr>
                <w:rFonts w:ascii="Arial" w:hAnsi="Arial" w:cs="Arial"/>
              </w:rPr>
              <w:t xml:space="preserve">Hubert </w:t>
            </w:r>
          </w:p>
        </w:tc>
      </w:tr>
      <w:tr w:rsidR="009D0B60" w:rsidRPr="009362C9" w14:paraId="5778861F" w14:textId="77777777" w:rsidTr="009D0B60">
        <w:tc>
          <w:tcPr>
            <w:tcW w:w="5125" w:type="dxa"/>
          </w:tcPr>
          <w:p w14:paraId="5F3FD0D1" w14:textId="77777777" w:rsidR="009D0B60" w:rsidRPr="009362C9" w:rsidRDefault="009D0B60" w:rsidP="009D0B60">
            <w:pPr>
              <w:rPr>
                <w:rFonts w:ascii="Arial" w:hAnsi="Arial" w:cs="Arial"/>
              </w:rPr>
            </w:pPr>
            <w:r w:rsidRPr="009362C9">
              <w:rPr>
                <w:rFonts w:ascii="Arial" w:hAnsi="Arial" w:cs="Arial"/>
              </w:rPr>
              <w:t>PEF</w:t>
            </w:r>
          </w:p>
        </w:tc>
        <w:tc>
          <w:tcPr>
            <w:tcW w:w="2430" w:type="dxa"/>
          </w:tcPr>
          <w:p w14:paraId="2E3AD431" w14:textId="77777777" w:rsidR="009D0B60" w:rsidRPr="009362C9" w:rsidRDefault="009D0B60" w:rsidP="009D0B60">
            <w:pPr>
              <w:rPr>
                <w:rFonts w:ascii="Arial" w:hAnsi="Arial" w:cs="Arial"/>
              </w:rPr>
            </w:pPr>
            <w:r w:rsidRPr="009362C9">
              <w:rPr>
                <w:rFonts w:ascii="Arial" w:hAnsi="Arial" w:cs="Arial"/>
              </w:rPr>
              <w:t>PMR/F</w:t>
            </w:r>
          </w:p>
        </w:tc>
        <w:tc>
          <w:tcPr>
            <w:tcW w:w="2515" w:type="dxa"/>
          </w:tcPr>
          <w:p w14:paraId="21EB35B8" w14:textId="77777777" w:rsidR="009D0B60" w:rsidRPr="009362C9" w:rsidRDefault="009D0B60" w:rsidP="009D0B60">
            <w:pPr>
              <w:rPr>
                <w:rFonts w:ascii="Arial" w:hAnsi="Arial" w:cs="Arial"/>
              </w:rPr>
            </w:pPr>
          </w:p>
        </w:tc>
      </w:tr>
      <w:tr w:rsidR="009D0B60" w:rsidRPr="009362C9" w14:paraId="615F50BD" w14:textId="77777777" w:rsidTr="009D0B60">
        <w:tc>
          <w:tcPr>
            <w:tcW w:w="5125" w:type="dxa"/>
          </w:tcPr>
          <w:p w14:paraId="45BE2888" w14:textId="77777777" w:rsidR="009D0B60" w:rsidRPr="009362C9" w:rsidRDefault="009D0B60" w:rsidP="009D0B60">
            <w:pPr>
              <w:rPr>
                <w:rFonts w:ascii="Arial" w:hAnsi="Arial" w:cs="Arial"/>
              </w:rPr>
            </w:pPr>
            <w:r w:rsidRPr="009362C9">
              <w:rPr>
                <w:rFonts w:ascii="Arial" w:hAnsi="Arial" w:cs="Arial"/>
              </w:rPr>
              <w:t>PHIF</w:t>
            </w:r>
          </w:p>
        </w:tc>
        <w:tc>
          <w:tcPr>
            <w:tcW w:w="2430" w:type="dxa"/>
          </w:tcPr>
          <w:p w14:paraId="2B25B802" w14:textId="77777777" w:rsidR="009D0B60" w:rsidRPr="009362C9" w:rsidRDefault="009D0B60" w:rsidP="009D0B60">
            <w:pPr>
              <w:rPr>
                <w:rFonts w:ascii="Arial" w:hAnsi="Arial" w:cs="Arial"/>
              </w:rPr>
            </w:pPr>
            <w:r w:rsidRPr="009362C9">
              <w:rPr>
                <w:rFonts w:ascii="Arial" w:hAnsi="Arial" w:cs="Arial"/>
              </w:rPr>
              <w:t xml:space="preserve">LLS </w:t>
            </w:r>
          </w:p>
        </w:tc>
        <w:tc>
          <w:tcPr>
            <w:tcW w:w="2515" w:type="dxa"/>
          </w:tcPr>
          <w:p w14:paraId="6110ECF5" w14:textId="77777777" w:rsidR="009D0B60" w:rsidRPr="009362C9" w:rsidRDefault="009D0B60" w:rsidP="009D0B60">
            <w:pPr>
              <w:rPr>
                <w:rFonts w:ascii="Arial" w:hAnsi="Arial" w:cs="Arial"/>
              </w:rPr>
            </w:pPr>
          </w:p>
        </w:tc>
      </w:tr>
      <w:tr w:rsidR="009D0B60" w:rsidRPr="009362C9" w14:paraId="16B8B23B" w14:textId="77777777" w:rsidTr="009D0B60">
        <w:tc>
          <w:tcPr>
            <w:tcW w:w="5125" w:type="dxa"/>
          </w:tcPr>
          <w:p w14:paraId="20A9456B" w14:textId="77777777" w:rsidR="009D0B60" w:rsidRPr="009362C9" w:rsidRDefault="009D0B60" w:rsidP="009D0B60">
            <w:pPr>
              <w:rPr>
                <w:rFonts w:ascii="Arial" w:hAnsi="Arial" w:cs="Arial"/>
              </w:rPr>
            </w:pPr>
            <w:r w:rsidRPr="009362C9">
              <w:rPr>
                <w:rFonts w:ascii="Arial" w:hAnsi="Arial" w:cs="Arial"/>
              </w:rPr>
              <w:t>Epi-Elect, Fall and Spring Rotations</w:t>
            </w:r>
          </w:p>
        </w:tc>
        <w:tc>
          <w:tcPr>
            <w:tcW w:w="2430" w:type="dxa"/>
          </w:tcPr>
          <w:p w14:paraId="18D8DCC9" w14:textId="77777777" w:rsidR="009D0B60" w:rsidRPr="009362C9" w:rsidRDefault="009D0B60" w:rsidP="009D0B60">
            <w:pPr>
              <w:rPr>
                <w:rFonts w:ascii="Arial" w:hAnsi="Arial" w:cs="Arial"/>
              </w:rPr>
            </w:pPr>
          </w:p>
        </w:tc>
        <w:tc>
          <w:tcPr>
            <w:tcW w:w="2515" w:type="dxa"/>
          </w:tcPr>
          <w:p w14:paraId="529AC65D" w14:textId="77777777" w:rsidR="009D0B60" w:rsidRPr="009362C9" w:rsidRDefault="009D0B60" w:rsidP="009D0B60">
            <w:pPr>
              <w:rPr>
                <w:rFonts w:ascii="Arial" w:hAnsi="Arial" w:cs="Arial"/>
              </w:rPr>
            </w:pPr>
          </w:p>
        </w:tc>
      </w:tr>
      <w:tr w:rsidR="009D0B60" w:rsidRPr="009362C9" w14:paraId="65C705C1" w14:textId="77777777" w:rsidTr="009D0B60">
        <w:tc>
          <w:tcPr>
            <w:tcW w:w="5125" w:type="dxa"/>
          </w:tcPr>
          <w:p w14:paraId="469A501C" w14:textId="77777777" w:rsidR="009D0B60" w:rsidRPr="009362C9" w:rsidRDefault="009D0B60" w:rsidP="009D0B60">
            <w:pPr>
              <w:rPr>
                <w:rFonts w:ascii="Arial" w:hAnsi="Arial" w:cs="Arial"/>
              </w:rPr>
            </w:pPr>
            <w:r w:rsidRPr="009362C9">
              <w:rPr>
                <w:rFonts w:ascii="Arial" w:hAnsi="Arial" w:cs="Arial"/>
              </w:rPr>
              <w:t xml:space="preserve">Hubert </w:t>
            </w:r>
          </w:p>
        </w:tc>
        <w:tc>
          <w:tcPr>
            <w:tcW w:w="2430" w:type="dxa"/>
          </w:tcPr>
          <w:p w14:paraId="2900115F" w14:textId="77777777" w:rsidR="009D0B60" w:rsidRPr="009362C9" w:rsidRDefault="009D0B60" w:rsidP="009D0B60">
            <w:pPr>
              <w:rPr>
                <w:rFonts w:ascii="Arial" w:hAnsi="Arial" w:cs="Arial"/>
              </w:rPr>
            </w:pPr>
          </w:p>
        </w:tc>
        <w:tc>
          <w:tcPr>
            <w:tcW w:w="2515" w:type="dxa"/>
          </w:tcPr>
          <w:p w14:paraId="02A74321" w14:textId="77777777" w:rsidR="009D0B60" w:rsidRPr="009362C9" w:rsidRDefault="009D0B60" w:rsidP="009D0B60">
            <w:pPr>
              <w:rPr>
                <w:rFonts w:ascii="Arial" w:hAnsi="Arial" w:cs="Arial"/>
              </w:rPr>
            </w:pPr>
          </w:p>
        </w:tc>
      </w:tr>
      <w:tr w:rsidR="009D0B60" w:rsidRPr="009362C9" w14:paraId="2E159B0A" w14:textId="77777777" w:rsidTr="009D0B60">
        <w:tc>
          <w:tcPr>
            <w:tcW w:w="5125" w:type="dxa"/>
          </w:tcPr>
          <w:p w14:paraId="1F34A2DF" w14:textId="27DE4D67" w:rsidR="009D0B60" w:rsidRPr="009362C9" w:rsidRDefault="009D0B60" w:rsidP="009D0B60">
            <w:pPr>
              <w:rPr>
                <w:rFonts w:ascii="Arial" w:hAnsi="Arial" w:cs="Arial"/>
              </w:rPr>
            </w:pPr>
            <w:r w:rsidRPr="009362C9">
              <w:rPr>
                <w:rFonts w:ascii="Arial" w:hAnsi="Arial" w:cs="Arial"/>
              </w:rPr>
              <w:t>PHAP</w:t>
            </w:r>
            <w:r w:rsidR="00F26BFC">
              <w:rPr>
                <w:rFonts w:ascii="Arial" w:hAnsi="Arial" w:cs="Arial"/>
              </w:rPr>
              <w:t xml:space="preserve"> (proposed in this request)</w:t>
            </w:r>
          </w:p>
        </w:tc>
        <w:tc>
          <w:tcPr>
            <w:tcW w:w="2430" w:type="dxa"/>
          </w:tcPr>
          <w:p w14:paraId="415902C1" w14:textId="77777777" w:rsidR="009D0B60" w:rsidRPr="009362C9" w:rsidRDefault="009D0B60" w:rsidP="009D0B60">
            <w:pPr>
              <w:rPr>
                <w:rFonts w:ascii="Arial" w:hAnsi="Arial" w:cs="Arial"/>
              </w:rPr>
            </w:pPr>
          </w:p>
        </w:tc>
        <w:tc>
          <w:tcPr>
            <w:tcW w:w="2515" w:type="dxa"/>
          </w:tcPr>
          <w:p w14:paraId="0ECB735E" w14:textId="77777777" w:rsidR="009D0B60" w:rsidRPr="009362C9" w:rsidRDefault="009D0B60" w:rsidP="009D0B60">
            <w:pPr>
              <w:rPr>
                <w:rFonts w:ascii="Arial" w:hAnsi="Arial" w:cs="Arial"/>
              </w:rPr>
            </w:pPr>
          </w:p>
        </w:tc>
      </w:tr>
      <w:tr w:rsidR="009D0B60" w:rsidRPr="009362C9" w14:paraId="6A74B19C" w14:textId="77777777" w:rsidTr="009D0B60">
        <w:tc>
          <w:tcPr>
            <w:tcW w:w="5125" w:type="dxa"/>
          </w:tcPr>
          <w:p w14:paraId="0DE9A9D3" w14:textId="77777777" w:rsidR="009D0B60" w:rsidRPr="009362C9" w:rsidRDefault="009D0B60" w:rsidP="009D0B60">
            <w:pPr>
              <w:rPr>
                <w:rFonts w:ascii="Arial" w:hAnsi="Arial" w:cs="Arial"/>
              </w:rPr>
            </w:pPr>
            <w:r w:rsidRPr="009362C9">
              <w:rPr>
                <w:rFonts w:ascii="Arial" w:hAnsi="Arial" w:cs="Arial"/>
              </w:rPr>
              <w:t>PMR/F</w:t>
            </w:r>
          </w:p>
        </w:tc>
        <w:tc>
          <w:tcPr>
            <w:tcW w:w="2430" w:type="dxa"/>
          </w:tcPr>
          <w:p w14:paraId="5824B94D" w14:textId="77777777" w:rsidR="009D0B60" w:rsidRPr="009362C9" w:rsidRDefault="009D0B60" w:rsidP="009D0B60">
            <w:pPr>
              <w:rPr>
                <w:rFonts w:ascii="Arial" w:hAnsi="Arial" w:cs="Arial"/>
              </w:rPr>
            </w:pPr>
          </w:p>
        </w:tc>
        <w:tc>
          <w:tcPr>
            <w:tcW w:w="2515" w:type="dxa"/>
          </w:tcPr>
          <w:p w14:paraId="13E59AEA" w14:textId="77777777" w:rsidR="009D0B60" w:rsidRPr="009362C9" w:rsidRDefault="009D0B60" w:rsidP="009D0B60">
            <w:pPr>
              <w:rPr>
                <w:rFonts w:ascii="Arial" w:hAnsi="Arial" w:cs="Arial"/>
              </w:rPr>
            </w:pPr>
          </w:p>
        </w:tc>
      </w:tr>
      <w:tr w:rsidR="009D0B60" w:rsidRPr="009362C9" w14:paraId="7DB27EF2" w14:textId="77777777" w:rsidTr="009D0B60">
        <w:tc>
          <w:tcPr>
            <w:tcW w:w="5125" w:type="dxa"/>
          </w:tcPr>
          <w:p w14:paraId="19CEAD21" w14:textId="77777777" w:rsidR="009D0B60" w:rsidRPr="009362C9" w:rsidRDefault="009D0B60" w:rsidP="009D0B60">
            <w:pPr>
              <w:rPr>
                <w:rFonts w:ascii="Arial" w:hAnsi="Arial" w:cs="Arial"/>
              </w:rPr>
            </w:pPr>
            <w:r w:rsidRPr="009362C9">
              <w:rPr>
                <w:rFonts w:ascii="Arial" w:hAnsi="Arial" w:cs="Arial"/>
              </w:rPr>
              <w:t xml:space="preserve">Science Ambassador </w:t>
            </w:r>
          </w:p>
        </w:tc>
        <w:tc>
          <w:tcPr>
            <w:tcW w:w="2430" w:type="dxa"/>
          </w:tcPr>
          <w:p w14:paraId="28D47D58" w14:textId="77777777" w:rsidR="009D0B60" w:rsidRPr="009362C9" w:rsidRDefault="009D0B60" w:rsidP="009D0B60">
            <w:pPr>
              <w:rPr>
                <w:rFonts w:ascii="Arial" w:hAnsi="Arial" w:cs="Arial"/>
              </w:rPr>
            </w:pPr>
          </w:p>
        </w:tc>
        <w:tc>
          <w:tcPr>
            <w:tcW w:w="2515" w:type="dxa"/>
          </w:tcPr>
          <w:p w14:paraId="7AD94ED7" w14:textId="77777777" w:rsidR="009D0B60" w:rsidRPr="009362C9" w:rsidRDefault="009D0B60" w:rsidP="009D0B60">
            <w:pPr>
              <w:rPr>
                <w:rFonts w:ascii="Arial" w:hAnsi="Arial" w:cs="Arial"/>
              </w:rPr>
            </w:pPr>
          </w:p>
        </w:tc>
      </w:tr>
    </w:tbl>
    <w:p w14:paraId="43BCF908" w14:textId="77777777" w:rsidR="009D0B60" w:rsidRPr="009362C9" w:rsidRDefault="009D0B60" w:rsidP="009D0B60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14:paraId="0168353B" w14:textId="4FE5B53A" w:rsidR="00897E37" w:rsidRPr="001E1C36" w:rsidRDefault="00D20459" w:rsidP="00DF5102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1E1C36">
        <w:rPr>
          <w:rFonts w:ascii="Arial" w:hAnsi="Arial" w:cs="Arial"/>
          <w:b/>
          <w:sz w:val="24"/>
          <w:szCs w:val="24"/>
        </w:rPr>
        <w:t xml:space="preserve">Table B: </w:t>
      </w:r>
      <w:r w:rsidR="00897E37" w:rsidRPr="001E1C36">
        <w:rPr>
          <w:rFonts w:ascii="Arial" w:hAnsi="Arial" w:cs="Arial"/>
          <w:b/>
          <w:sz w:val="24"/>
          <w:szCs w:val="24"/>
        </w:rPr>
        <w:t>Proposed Changes to the FMS Application Module for</w:t>
      </w:r>
      <w:r w:rsidR="00F26BFC">
        <w:rPr>
          <w:rFonts w:ascii="Arial" w:hAnsi="Arial" w:cs="Arial"/>
          <w:b/>
          <w:sz w:val="24"/>
          <w:szCs w:val="24"/>
        </w:rPr>
        <w:t xml:space="preserve"> PHAP</w:t>
      </w:r>
    </w:p>
    <w:tbl>
      <w:tblPr>
        <w:tblStyle w:val="TableGrid1"/>
        <w:tblW w:w="10830" w:type="dxa"/>
        <w:tblLook w:val="04A0" w:firstRow="1" w:lastRow="0" w:firstColumn="1" w:lastColumn="0" w:noHBand="0" w:noVBand="1"/>
      </w:tblPr>
      <w:tblGrid>
        <w:gridCol w:w="3969"/>
        <w:gridCol w:w="2721"/>
        <w:gridCol w:w="4140"/>
      </w:tblGrid>
      <w:tr w:rsidR="00940D84" w:rsidRPr="0067777F" w14:paraId="5BE9EFDB" w14:textId="77777777" w:rsidTr="00F26BFC">
        <w:trPr>
          <w:trHeight w:val="288"/>
        </w:trPr>
        <w:tc>
          <w:tcPr>
            <w:tcW w:w="3969" w:type="dxa"/>
            <w:shd w:val="clear" w:color="auto" w:fill="F2F2F2" w:themeFill="background1" w:themeFillShade="F2"/>
            <w:noWrap/>
          </w:tcPr>
          <w:p w14:paraId="15CED9D9" w14:textId="635C95B8" w:rsidR="00807B6B" w:rsidRPr="003A3CCA" w:rsidRDefault="00F26BFC" w:rsidP="00807B6B">
            <w:pPr>
              <w:rPr>
                <w:rFonts w:ascii="Arial" w:eastAsia="Times New Roman" w:hAnsi="Arial" w:cs="Arial"/>
                <w:b/>
                <w:color w:val="000000"/>
              </w:rPr>
            </w:pPr>
            <w:r w:rsidRPr="003A3CCA">
              <w:rPr>
                <w:rFonts w:ascii="Arial" w:eastAsia="Times New Roman" w:hAnsi="Arial" w:cs="Arial"/>
                <w:b/>
                <w:color w:val="000000"/>
              </w:rPr>
              <w:t xml:space="preserve">PHAP </w:t>
            </w:r>
            <w:r w:rsidR="00807B6B" w:rsidRPr="003A3CCA">
              <w:rPr>
                <w:rFonts w:ascii="Arial" w:eastAsia="Times New Roman" w:hAnsi="Arial" w:cs="Arial"/>
                <w:b/>
                <w:color w:val="000000"/>
              </w:rPr>
              <w:t xml:space="preserve"> Application</w:t>
            </w:r>
          </w:p>
          <w:p w14:paraId="3B882343" w14:textId="77777777" w:rsidR="00940D84" w:rsidRPr="003A3CCA" w:rsidRDefault="00807B6B" w:rsidP="001E1C36">
            <w:pPr>
              <w:rPr>
                <w:rFonts w:ascii="Arial" w:eastAsia="Times New Roman" w:hAnsi="Arial" w:cs="Arial"/>
                <w:b/>
                <w:color w:val="000000"/>
              </w:rPr>
            </w:pPr>
            <w:r w:rsidRPr="003A3CCA">
              <w:rPr>
                <w:rFonts w:ascii="Arial" w:eastAsia="Times New Roman" w:hAnsi="Arial" w:cs="Arial"/>
                <w:b/>
                <w:color w:val="000000"/>
              </w:rPr>
              <w:t>Page Name</w:t>
            </w:r>
          </w:p>
        </w:tc>
        <w:tc>
          <w:tcPr>
            <w:tcW w:w="2721" w:type="dxa"/>
            <w:shd w:val="clear" w:color="auto" w:fill="F2F2F2" w:themeFill="background1" w:themeFillShade="F2"/>
            <w:noWrap/>
          </w:tcPr>
          <w:p w14:paraId="70BDA6FA" w14:textId="77777777" w:rsidR="00940D84" w:rsidRPr="003A3CCA" w:rsidRDefault="00940D84" w:rsidP="002C2B67">
            <w:pPr>
              <w:rPr>
                <w:rFonts w:ascii="Arial" w:eastAsia="Times New Roman" w:hAnsi="Arial" w:cs="Arial"/>
                <w:b/>
                <w:color w:val="000000"/>
              </w:rPr>
            </w:pPr>
            <w:r w:rsidRPr="003A3CCA">
              <w:rPr>
                <w:rFonts w:ascii="Arial" w:eastAsia="Times New Roman" w:hAnsi="Arial" w:cs="Arial"/>
                <w:b/>
                <w:color w:val="000000"/>
              </w:rPr>
              <w:t>Current Question</w:t>
            </w:r>
          </w:p>
        </w:tc>
        <w:tc>
          <w:tcPr>
            <w:tcW w:w="4140" w:type="dxa"/>
            <w:shd w:val="clear" w:color="auto" w:fill="F2F2F2" w:themeFill="background1" w:themeFillShade="F2"/>
            <w:noWrap/>
          </w:tcPr>
          <w:p w14:paraId="36BBC10D" w14:textId="77777777" w:rsidR="00940D84" w:rsidRPr="003A3CCA" w:rsidRDefault="00613B72" w:rsidP="002C2B67">
            <w:pPr>
              <w:rPr>
                <w:rFonts w:ascii="Arial" w:eastAsia="Times New Roman" w:hAnsi="Arial" w:cs="Arial"/>
                <w:b/>
                <w:color w:val="000000"/>
              </w:rPr>
            </w:pPr>
            <w:r w:rsidRPr="003A3CCA">
              <w:rPr>
                <w:rFonts w:ascii="Arial" w:eastAsia="Times New Roman" w:hAnsi="Arial" w:cs="Arial"/>
                <w:b/>
                <w:color w:val="000000"/>
              </w:rPr>
              <w:t>Requested Change</w:t>
            </w:r>
          </w:p>
        </w:tc>
      </w:tr>
      <w:tr w:rsidR="00BD405C" w:rsidRPr="0066206A" w14:paraId="0C5E4381" w14:textId="77777777" w:rsidTr="00F26BFC">
        <w:trPr>
          <w:trHeight w:val="288"/>
        </w:trPr>
        <w:tc>
          <w:tcPr>
            <w:tcW w:w="3969" w:type="dxa"/>
            <w:noWrap/>
          </w:tcPr>
          <w:p w14:paraId="7EA5DBCE" w14:textId="3EDF71DB" w:rsidR="00E5621A" w:rsidRDefault="00E5621A" w:rsidP="002C2B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11.1 </w:t>
            </w:r>
            <w:r w:rsidRPr="00FD2EE6">
              <w:rPr>
                <w:rFonts w:ascii="Arial" w:hAnsi="Arial" w:cs="Arial"/>
              </w:rPr>
              <w:t>Personal Statement</w:t>
            </w:r>
          </w:p>
          <w:p w14:paraId="41FDEA0A" w14:textId="77777777" w:rsidR="00E5621A" w:rsidRDefault="00E5621A" w:rsidP="002C2B67">
            <w:pPr>
              <w:rPr>
                <w:rFonts w:ascii="Arial" w:hAnsi="Arial" w:cs="Arial"/>
              </w:rPr>
            </w:pPr>
          </w:p>
          <w:p w14:paraId="38A3801F" w14:textId="3BEE59F5" w:rsidR="00E5621A" w:rsidRPr="003A3CCA" w:rsidRDefault="00E5621A" w:rsidP="007E3E09">
            <w:pPr>
              <w:contextualSpacing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21" w:type="dxa"/>
            <w:noWrap/>
          </w:tcPr>
          <w:p w14:paraId="76BE04F7" w14:textId="77777777" w:rsidR="00E5621A" w:rsidRPr="00FD2EE6" w:rsidRDefault="00E5621A" w:rsidP="00E5621A">
            <w:pPr>
              <w:contextualSpacing/>
              <w:rPr>
                <w:rFonts w:ascii="Arial" w:hAnsi="Arial" w:cs="Arial"/>
              </w:rPr>
            </w:pPr>
            <w:r w:rsidRPr="00FD2EE6">
              <w:rPr>
                <w:rFonts w:ascii="Arial" w:hAnsi="Arial" w:cs="Arial"/>
              </w:rPr>
              <w:t>Please write a narrative of 750 words or less that addresses the following:</w:t>
            </w:r>
          </w:p>
          <w:p w14:paraId="72D17F33" w14:textId="77777777" w:rsidR="00E5621A" w:rsidRPr="00FD2EE6" w:rsidRDefault="00E5621A" w:rsidP="00E5621A">
            <w:pPr>
              <w:numPr>
                <w:ilvl w:val="0"/>
                <w:numId w:val="21"/>
              </w:numPr>
              <w:ind w:left="342" w:hanging="342"/>
              <w:contextualSpacing/>
              <w:rPr>
                <w:rFonts w:ascii="Arial" w:hAnsi="Arial" w:cs="Arial"/>
              </w:rPr>
            </w:pPr>
            <w:r w:rsidRPr="00FD2EE6">
              <w:rPr>
                <w:rFonts w:ascii="Arial" w:hAnsi="Arial" w:cs="Arial"/>
              </w:rPr>
              <w:t>What are your goals after completing PHAP?</w:t>
            </w:r>
          </w:p>
          <w:p w14:paraId="6A09B0F3" w14:textId="77777777" w:rsidR="00E5621A" w:rsidRPr="00FD2EE6" w:rsidRDefault="00E5621A" w:rsidP="00E5621A">
            <w:pPr>
              <w:numPr>
                <w:ilvl w:val="0"/>
                <w:numId w:val="21"/>
              </w:numPr>
              <w:ind w:left="342" w:hanging="342"/>
              <w:contextualSpacing/>
              <w:rPr>
                <w:rFonts w:ascii="Arial" w:hAnsi="Arial" w:cs="Arial"/>
              </w:rPr>
            </w:pPr>
            <w:r w:rsidRPr="00FD2EE6">
              <w:rPr>
                <w:rFonts w:ascii="Arial" w:hAnsi="Arial" w:cs="Arial"/>
              </w:rPr>
              <w:t>How would PHAP help you fulfill these goals?</w:t>
            </w:r>
          </w:p>
          <w:p w14:paraId="10D64A00" w14:textId="77777777" w:rsidR="00E5621A" w:rsidRPr="00FD2EE6" w:rsidRDefault="00E5621A" w:rsidP="00E5621A">
            <w:pPr>
              <w:numPr>
                <w:ilvl w:val="0"/>
                <w:numId w:val="21"/>
              </w:numPr>
              <w:ind w:left="342" w:hanging="270"/>
              <w:contextualSpacing/>
              <w:rPr>
                <w:rFonts w:ascii="Arial" w:hAnsi="Arial" w:cs="Arial"/>
              </w:rPr>
            </w:pPr>
            <w:r w:rsidRPr="00FD2EE6">
              <w:rPr>
                <w:rFonts w:ascii="Arial" w:hAnsi="Arial" w:cs="Arial"/>
              </w:rPr>
              <w:t xml:space="preserve">How does PHAP compliment your previous public health training, work, and experiences? </w:t>
            </w:r>
          </w:p>
          <w:p w14:paraId="7376FDC0" w14:textId="58D6CEA8" w:rsidR="00BD405C" w:rsidRPr="003A3CCA" w:rsidRDefault="00BD405C" w:rsidP="00351837">
            <w:pPr>
              <w:spacing w:after="221" w:line="247" w:lineRule="auto"/>
              <w:ind w:left="185" w:right="12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140" w:type="dxa"/>
            <w:noWrap/>
          </w:tcPr>
          <w:p w14:paraId="276DA934" w14:textId="77777777" w:rsidR="00676A5A" w:rsidRDefault="00676A5A" w:rsidP="00AA5B47">
            <w:pPr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Removed previous questions.</w:t>
            </w:r>
          </w:p>
          <w:p w14:paraId="442B8555" w14:textId="33218164" w:rsidR="00BD405C" w:rsidRPr="003A3CCA" w:rsidDel="006E06DE" w:rsidRDefault="00BD405C" w:rsidP="00AA5B47">
            <w:pPr>
              <w:rPr>
                <w:rFonts w:ascii="Arial" w:eastAsia="Times New Roman" w:hAnsi="Arial" w:cs="Arial"/>
                <w:b/>
                <w:color w:val="000000"/>
              </w:rPr>
            </w:pPr>
            <w:r w:rsidRPr="003A3CCA" w:rsidDel="006E06DE">
              <w:rPr>
                <w:rFonts w:ascii="Arial" w:eastAsia="Times New Roman" w:hAnsi="Arial" w:cs="Arial"/>
                <w:b/>
                <w:color w:val="000000"/>
              </w:rPr>
              <w:t>New Question</w:t>
            </w:r>
            <w:r w:rsidR="00676A5A">
              <w:rPr>
                <w:rFonts w:ascii="Arial" w:eastAsia="Times New Roman" w:hAnsi="Arial" w:cs="Arial"/>
                <w:b/>
                <w:color w:val="000000"/>
              </w:rPr>
              <w:t>s</w:t>
            </w:r>
            <w:r w:rsidRPr="003A3CCA" w:rsidDel="006E06DE">
              <w:rPr>
                <w:rFonts w:ascii="Arial" w:eastAsia="Times New Roman" w:hAnsi="Arial" w:cs="Arial"/>
                <w:b/>
                <w:color w:val="000000"/>
              </w:rPr>
              <w:t xml:space="preserve">: </w:t>
            </w:r>
          </w:p>
          <w:p w14:paraId="45C24BEC" w14:textId="77777777" w:rsidR="00BD405C" w:rsidRDefault="00351837" w:rsidP="007E3E09">
            <w:pPr>
              <w:pStyle w:val="ListParagraph"/>
              <w:numPr>
                <w:ilvl w:val="0"/>
                <w:numId w:val="56"/>
              </w:numPr>
              <w:contextualSpacing/>
              <w:rPr>
                <w:rFonts w:ascii="Arial" w:hAnsi="Arial" w:cs="Arial"/>
              </w:rPr>
            </w:pPr>
            <w:r w:rsidRPr="007E3E09">
              <w:rPr>
                <w:rFonts w:ascii="Arial" w:hAnsi="Arial" w:cs="Arial"/>
              </w:rPr>
              <w:t xml:space="preserve">What makes </w:t>
            </w:r>
            <w:r w:rsidR="009A6CDE" w:rsidRPr="007E3E09">
              <w:rPr>
                <w:rFonts w:ascii="Arial" w:hAnsi="Arial" w:cs="Arial"/>
              </w:rPr>
              <w:t>you a good candidate for PHAP? </w:t>
            </w:r>
          </w:p>
          <w:p w14:paraId="7880B72B" w14:textId="77777777" w:rsidR="00E5621A" w:rsidRDefault="00E5621A" w:rsidP="007E3E09">
            <w:pPr>
              <w:pStyle w:val="ListParagraph"/>
              <w:numPr>
                <w:ilvl w:val="0"/>
                <w:numId w:val="56"/>
              </w:numPr>
              <w:contextualSpacing/>
              <w:rPr>
                <w:rFonts w:ascii="Arial" w:hAnsi="Arial" w:cs="Arial"/>
              </w:rPr>
            </w:pPr>
            <w:r w:rsidRPr="003A3CCA">
              <w:rPr>
                <w:rFonts w:ascii="Arial" w:hAnsi="Arial" w:cs="Arial"/>
              </w:rPr>
              <w:t xml:space="preserve">Describe how PHAP will help you achieve your goals.  </w:t>
            </w:r>
          </w:p>
          <w:p w14:paraId="2E0EE46F" w14:textId="7CFFF271" w:rsidR="00E5621A" w:rsidRPr="007E3E09" w:rsidRDefault="00E5621A" w:rsidP="007E3E09">
            <w:pPr>
              <w:pStyle w:val="ListParagraph"/>
              <w:numPr>
                <w:ilvl w:val="0"/>
                <w:numId w:val="56"/>
              </w:numPr>
              <w:contextualSpacing/>
              <w:rPr>
                <w:rFonts w:ascii="Arial" w:hAnsi="Arial" w:cs="Arial"/>
              </w:rPr>
            </w:pPr>
            <w:r w:rsidRPr="003A3CCA">
              <w:rPr>
                <w:rFonts w:ascii="Arial" w:eastAsia="Times New Roman" w:hAnsi="Arial" w:cs="Arial"/>
                <w:color w:val="000000"/>
              </w:rPr>
              <w:t xml:space="preserve">What influenced you to consider a career in public service?  </w:t>
            </w:r>
          </w:p>
        </w:tc>
      </w:tr>
      <w:tr w:rsidR="00BD405C" w:rsidRPr="0067777F" w14:paraId="1DD331BC" w14:textId="77777777" w:rsidTr="00F26BFC">
        <w:trPr>
          <w:trHeight w:val="288"/>
        </w:trPr>
        <w:tc>
          <w:tcPr>
            <w:tcW w:w="3969" w:type="dxa"/>
            <w:noWrap/>
          </w:tcPr>
          <w:p w14:paraId="49F0175C" w14:textId="77777777" w:rsidR="00E5621A" w:rsidRDefault="00E5621A" w:rsidP="00E562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11.1 </w:t>
            </w:r>
            <w:r w:rsidRPr="00FD2EE6">
              <w:rPr>
                <w:rFonts w:ascii="Arial" w:hAnsi="Arial" w:cs="Arial"/>
              </w:rPr>
              <w:t>Personal Statement</w:t>
            </w:r>
          </w:p>
          <w:p w14:paraId="4CE3E3A5" w14:textId="14651E82" w:rsidR="00BD405C" w:rsidRPr="003A3CCA" w:rsidRDefault="00BD405C" w:rsidP="00BD405C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21" w:type="dxa"/>
            <w:noWrap/>
          </w:tcPr>
          <w:p w14:paraId="5DA10828" w14:textId="0AB8A286" w:rsidR="00BD405C" w:rsidRPr="003A3CCA" w:rsidRDefault="00351837" w:rsidP="00BD405C">
            <w:pPr>
              <w:rPr>
                <w:rFonts w:ascii="Arial" w:eastAsia="Times New Roman" w:hAnsi="Arial" w:cs="Arial"/>
                <w:color w:val="000000"/>
              </w:rPr>
            </w:pPr>
            <w:r w:rsidRPr="003A3CCA">
              <w:rPr>
                <w:rFonts w:ascii="Arial" w:eastAsia="Times New Roman" w:hAnsi="Arial" w:cs="Arial"/>
                <w:color w:val="000000"/>
              </w:rPr>
              <w:t>None</w:t>
            </w:r>
          </w:p>
        </w:tc>
        <w:tc>
          <w:tcPr>
            <w:tcW w:w="4140" w:type="dxa"/>
            <w:noWrap/>
          </w:tcPr>
          <w:p w14:paraId="05C2D0DC" w14:textId="20BDD50C" w:rsidR="00BD405C" w:rsidRPr="003A3CCA" w:rsidRDefault="00351837" w:rsidP="00BD405C">
            <w:pPr>
              <w:rPr>
                <w:rFonts w:ascii="Arial" w:eastAsia="Times New Roman" w:hAnsi="Arial" w:cs="Arial"/>
                <w:b/>
                <w:color w:val="000000"/>
              </w:rPr>
            </w:pPr>
            <w:r w:rsidRPr="003A3CCA">
              <w:rPr>
                <w:rFonts w:ascii="Arial" w:eastAsia="Times New Roman" w:hAnsi="Arial" w:cs="Arial"/>
                <w:b/>
                <w:color w:val="000000"/>
              </w:rPr>
              <w:t xml:space="preserve">New Question:  </w:t>
            </w:r>
            <w:r w:rsidRPr="003A3CCA">
              <w:rPr>
                <w:rFonts w:ascii="Arial" w:eastAsia="Times New Roman" w:hAnsi="Arial" w:cs="Arial"/>
                <w:color w:val="000000"/>
              </w:rPr>
              <w:t xml:space="preserve">How do the CDC values of integrity, respect and accountability align with your values? </w:t>
            </w:r>
          </w:p>
        </w:tc>
      </w:tr>
      <w:tr w:rsidR="00845ADE" w:rsidRPr="0067777F" w14:paraId="454F902D" w14:textId="77777777" w:rsidTr="00F26BFC">
        <w:trPr>
          <w:trHeight w:val="288"/>
        </w:trPr>
        <w:tc>
          <w:tcPr>
            <w:tcW w:w="3969" w:type="dxa"/>
            <w:noWrap/>
          </w:tcPr>
          <w:p w14:paraId="1AAD3AF6" w14:textId="32EBC700" w:rsidR="00845ADE" w:rsidRPr="003A3CCA" w:rsidRDefault="009144A7" w:rsidP="00BD405C">
            <w:pPr>
              <w:rPr>
                <w:rFonts w:ascii="Arial" w:eastAsia="Times New Roman" w:hAnsi="Arial" w:cs="Arial"/>
                <w:color w:val="000000"/>
              </w:rPr>
            </w:pPr>
            <w:r w:rsidRPr="009144A7">
              <w:rPr>
                <w:rFonts w:ascii="Arial" w:eastAsia="Times New Roman" w:hAnsi="Arial" w:cs="Arial"/>
                <w:color w:val="000000"/>
              </w:rPr>
              <w:t>12.3 a. Interest Areas and Preferences Section</w:t>
            </w:r>
            <w:r>
              <w:rPr>
                <w:rFonts w:ascii="Arial" w:eastAsia="Times New Roman" w:hAnsi="Arial" w:cs="Arial"/>
                <w:color w:val="000000"/>
              </w:rPr>
              <w:t xml:space="preserve"> Pg. 55 and the list is on Pg. 92</w:t>
            </w:r>
          </w:p>
        </w:tc>
        <w:tc>
          <w:tcPr>
            <w:tcW w:w="2721" w:type="dxa"/>
            <w:noWrap/>
          </w:tcPr>
          <w:p w14:paraId="02BBA46C" w14:textId="321D7376" w:rsidR="00845ADE" w:rsidRPr="003A3CCA" w:rsidRDefault="00845ADE" w:rsidP="00BD405C">
            <w:pPr>
              <w:rPr>
                <w:rFonts w:ascii="Arial" w:eastAsia="Times New Roman" w:hAnsi="Arial" w:cs="Arial"/>
                <w:color w:val="000000"/>
              </w:rPr>
            </w:pPr>
            <w:r w:rsidRPr="003A3CCA">
              <w:rPr>
                <w:rFonts w:ascii="Arial" w:eastAsia="Times New Roman" w:hAnsi="Arial" w:cs="Arial"/>
                <w:color w:val="000000"/>
              </w:rPr>
              <w:t>Program Name</w:t>
            </w:r>
          </w:p>
        </w:tc>
        <w:tc>
          <w:tcPr>
            <w:tcW w:w="4140" w:type="dxa"/>
            <w:noWrap/>
          </w:tcPr>
          <w:p w14:paraId="2B2C4F0A" w14:textId="5E2DE181" w:rsidR="004F5F4E" w:rsidRDefault="00676A5A" w:rsidP="00BD405C">
            <w:pPr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Previous </w:t>
            </w:r>
            <w:r w:rsidR="0044128C">
              <w:rPr>
                <w:rFonts w:ascii="Arial" w:eastAsia="Times New Roman" w:hAnsi="Arial" w:cs="Arial"/>
                <w:b/>
                <w:color w:val="000000"/>
              </w:rPr>
              <w:t>Q</w:t>
            </w:r>
            <w:r w:rsidR="00577E45">
              <w:rPr>
                <w:rFonts w:ascii="Arial" w:eastAsia="Times New Roman" w:hAnsi="Arial" w:cs="Arial"/>
                <w:b/>
                <w:color w:val="000000"/>
              </w:rPr>
              <w:t xml:space="preserve">uestion and </w:t>
            </w:r>
            <w:r w:rsidR="0044128C">
              <w:rPr>
                <w:rFonts w:ascii="Arial" w:eastAsia="Times New Roman" w:hAnsi="Arial" w:cs="Arial"/>
                <w:b/>
                <w:color w:val="000000"/>
              </w:rPr>
              <w:t>T</w:t>
            </w:r>
            <w:r w:rsidR="00577E45">
              <w:rPr>
                <w:rFonts w:ascii="Arial" w:eastAsia="Times New Roman" w:hAnsi="Arial" w:cs="Arial"/>
                <w:b/>
                <w:color w:val="000000"/>
              </w:rPr>
              <w:t>itle</w:t>
            </w:r>
            <w:r>
              <w:rPr>
                <w:rFonts w:ascii="Arial" w:eastAsia="Times New Roman" w:hAnsi="Arial" w:cs="Arial"/>
                <w:b/>
                <w:color w:val="000000"/>
              </w:rPr>
              <w:t xml:space="preserve"> removed.</w:t>
            </w:r>
            <w:r w:rsidR="00845ADE" w:rsidRPr="003A3CCA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</w:p>
          <w:p w14:paraId="50A0DB41" w14:textId="1C5ACFF4" w:rsidR="00845ADE" w:rsidRPr="003A3CCA" w:rsidRDefault="00845ADE" w:rsidP="00BD405C">
            <w:pPr>
              <w:rPr>
                <w:rFonts w:ascii="Arial" w:eastAsia="Times New Roman" w:hAnsi="Arial" w:cs="Arial"/>
                <w:b/>
                <w:color w:val="000000"/>
              </w:rPr>
            </w:pPr>
            <w:r w:rsidRPr="003A3CCA">
              <w:rPr>
                <w:rFonts w:ascii="Arial" w:eastAsia="Times New Roman" w:hAnsi="Arial" w:cs="Arial"/>
                <w:b/>
                <w:color w:val="000000"/>
              </w:rPr>
              <w:t xml:space="preserve">New </w:t>
            </w:r>
            <w:r w:rsidR="00577E45">
              <w:rPr>
                <w:rFonts w:ascii="Arial" w:eastAsia="Times New Roman" w:hAnsi="Arial" w:cs="Arial"/>
                <w:b/>
                <w:color w:val="000000"/>
              </w:rPr>
              <w:t xml:space="preserve">Question and </w:t>
            </w:r>
            <w:r w:rsidR="00676A5A">
              <w:rPr>
                <w:rFonts w:ascii="Arial" w:eastAsia="Times New Roman" w:hAnsi="Arial" w:cs="Arial"/>
                <w:b/>
                <w:color w:val="000000"/>
              </w:rPr>
              <w:t>Title</w:t>
            </w:r>
            <w:r w:rsidRPr="003A3CCA">
              <w:rPr>
                <w:rFonts w:ascii="Arial" w:eastAsia="Times New Roman" w:hAnsi="Arial" w:cs="Arial"/>
                <w:b/>
                <w:color w:val="000000"/>
              </w:rPr>
              <w:t xml:space="preserve">: </w:t>
            </w:r>
          </w:p>
          <w:p w14:paraId="467AC2E9" w14:textId="38DFBC64" w:rsidR="00845ADE" w:rsidRPr="003A3CCA" w:rsidRDefault="00845ADE" w:rsidP="00BD405C">
            <w:pPr>
              <w:rPr>
                <w:rFonts w:ascii="Arial" w:eastAsia="Times New Roman" w:hAnsi="Arial" w:cs="Arial"/>
                <w:color w:val="000000"/>
              </w:rPr>
            </w:pPr>
            <w:r w:rsidRPr="003A3CCA">
              <w:rPr>
                <w:rFonts w:ascii="Arial" w:eastAsia="Times New Roman" w:hAnsi="Arial" w:cs="Arial"/>
                <w:color w:val="000000"/>
              </w:rPr>
              <w:t>Assignment name (Subject area)</w:t>
            </w:r>
          </w:p>
          <w:p w14:paraId="7A4B1580" w14:textId="2A955F63" w:rsidR="00845ADE" w:rsidRPr="003A3CCA" w:rsidRDefault="00845ADE" w:rsidP="00BD405C">
            <w:pPr>
              <w:rPr>
                <w:rFonts w:ascii="Arial" w:eastAsia="Times New Roman" w:hAnsi="Arial" w:cs="Arial"/>
                <w:color w:val="000000"/>
              </w:rPr>
            </w:pPr>
            <w:r w:rsidRPr="00D867E7">
              <w:rPr>
                <w:rFonts w:ascii="Arial" w:eastAsia="Times New Roman" w:hAnsi="Arial" w:cs="Arial"/>
                <w:b/>
                <w:color w:val="000000"/>
              </w:rPr>
              <w:t>Clarifying instructions:</w:t>
            </w:r>
            <w:r w:rsidRPr="003A3CCA">
              <w:rPr>
                <w:rFonts w:ascii="Arial" w:eastAsia="Times New Roman" w:hAnsi="Arial" w:cs="Arial"/>
                <w:color w:val="000000"/>
              </w:rPr>
              <w:t xml:space="preserve">  Select the subject area that the associate will be working in for the majority of their assignment.</w:t>
            </w:r>
          </w:p>
          <w:p w14:paraId="739F676C" w14:textId="2BBCA328" w:rsidR="00845ADE" w:rsidRPr="003A3CCA" w:rsidRDefault="004F5F4E" w:rsidP="00847103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See</w:t>
            </w:r>
            <w:r w:rsidR="003A3CCA">
              <w:rPr>
                <w:rFonts w:ascii="Arial" w:eastAsia="Times New Roman" w:hAnsi="Arial" w:cs="Arial"/>
                <w:color w:val="000000"/>
              </w:rPr>
              <w:t xml:space="preserve"> list</w:t>
            </w:r>
            <w:r w:rsidR="00845ADE" w:rsidRPr="003A3CCA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847103">
              <w:rPr>
                <w:rFonts w:ascii="Arial" w:eastAsia="Times New Roman" w:hAnsi="Arial" w:cs="Arial"/>
                <w:color w:val="000000"/>
              </w:rPr>
              <w:t>below</w:t>
            </w:r>
            <w:r w:rsidR="00845ADE" w:rsidRPr="003A3CCA">
              <w:rPr>
                <w:rFonts w:ascii="Arial" w:eastAsia="Times New Roman" w:hAnsi="Arial" w:cs="Arial"/>
                <w:color w:val="000000"/>
              </w:rPr>
              <w:t xml:space="preserve">  </w:t>
            </w:r>
          </w:p>
        </w:tc>
      </w:tr>
      <w:tr w:rsidR="00845ADE" w:rsidRPr="0067777F" w14:paraId="2F005DE8" w14:textId="77777777" w:rsidTr="00F26BFC">
        <w:trPr>
          <w:trHeight w:val="288"/>
        </w:trPr>
        <w:tc>
          <w:tcPr>
            <w:tcW w:w="3969" w:type="dxa"/>
            <w:noWrap/>
          </w:tcPr>
          <w:p w14:paraId="10FA42B6" w14:textId="77777777" w:rsidR="009144A7" w:rsidRDefault="009144A7" w:rsidP="00BD405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12.4a – Regional Location </w:t>
            </w:r>
          </w:p>
          <w:p w14:paraId="2F31B11C" w14:textId="428F9CFF" w:rsidR="00845ADE" w:rsidRPr="003A3CCA" w:rsidRDefault="00F10D46" w:rsidP="00BD405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Pg.</w:t>
            </w:r>
            <w:r w:rsidR="009144A7">
              <w:rPr>
                <w:rFonts w:ascii="Arial" w:eastAsia="Times New Roman" w:hAnsi="Arial" w:cs="Arial"/>
                <w:color w:val="000000"/>
              </w:rPr>
              <w:t xml:space="preserve"> 55 and the list is on Pg.</w:t>
            </w:r>
            <w:r>
              <w:rPr>
                <w:rFonts w:ascii="Arial" w:eastAsia="Times New Roman" w:hAnsi="Arial" w:cs="Arial"/>
                <w:color w:val="000000"/>
              </w:rPr>
              <w:t xml:space="preserve"> 93</w:t>
            </w:r>
          </w:p>
        </w:tc>
        <w:tc>
          <w:tcPr>
            <w:tcW w:w="2721" w:type="dxa"/>
            <w:noWrap/>
          </w:tcPr>
          <w:p w14:paraId="20645E09" w14:textId="6FDD9A9D" w:rsidR="00845ADE" w:rsidRPr="003A3CCA" w:rsidRDefault="00F576E3" w:rsidP="00BD405C">
            <w:pPr>
              <w:rPr>
                <w:rFonts w:ascii="Arial" w:eastAsia="Times New Roman" w:hAnsi="Arial" w:cs="Arial"/>
                <w:color w:val="000000"/>
              </w:rPr>
            </w:pPr>
            <w:r w:rsidRPr="003A3CCA">
              <w:rPr>
                <w:rFonts w:ascii="Arial" w:eastAsia="Times New Roman" w:hAnsi="Arial" w:cs="Arial"/>
                <w:color w:val="000000"/>
              </w:rPr>
              <w:t>Geographic preference</w:t>
            </w:r>
          </w:p>
        </w:tc>
        <w:tc>
          <w:tcPr>
            <w:tcW w:w="4140" w:type="dxa"/>
            <w:noWrap/>
          </w:tcPr>
          <w:p w14:paraId="684A85C7" w14:textId="4FF43A99" w:rsidR="00845ADE" w:rsidRDefault="00F576E3" w:rsidP="00BD405C">
            <w:pPr>
              <w:rPr>
                <w:rFonts w:ascii="Arial" w:eastAsia="Times New Roman" w:hAnsi="Arial" w:cs="Arial"/>
                <w:b/>
                <w:color w:val="000000"/>
              </w:rPr>
            </w:pPr>
            <w:r w:rsidRPr="003A3CCA">
              <w:rPr>
                <w:rFonts w:ascii="Arial" w:eastAsia="Times New Roman" w:hAnsi="Arial" w:cs="Arial"/>
                <w:b/>
                <w:color w:val="000000"/>
              </w:rPr>
              <w:t xml:space="preserve">Previously </w:t>
            </w:r>
            <w:r w:rsidR="004F5F4E">
              <w:rPr>
                <w:rFonts w:ascii="Arial" w:eastAsia="Times New Roman" w:hAnsi="Arial" w:cs="Arial"/>
                <w:b/>
                <w:color w:val="000000"/>
              </w:rPr>
              <w:t xml:space="preserve">listed </w:t>
            </w:r>
            <w:r w:rsidRPr="003A3CCA">
              <w:rPr>
                <w:rFonts w:ascii="Arial" w:eastAsia="Times New Roman" w:hAnsi="Arial" w:cs="Arial"/>
                <w:b/>
                <w:color w:val="000000"/>
              </w:rPr>
              <w:t xml:space="preserve">by HHS Regions: </w:t>
            </w:r>
          </w:p>
          <w:p w14:paraId="6778E7A8" w14:textId="0BAACBC1" w:rsidR="004F5F4E" w:rsidRPr="003A3CCA" w:rsidRDefault="004F5F4E" w:rsidP="00BD405C">
            <w:pPr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New</w:t>
            </w:r>
            <w:r w:rsidR="00D867E7">
              <w:rPr>
                <w:rFonts w:ascii="Arial" w:eastAsia="Times New Roman" w:hAnsi="Arial" w:cs="Arial"/>
                <w:b/>
                <w:color w:val="000000"/>
              </w:rPr>
              <w:t>: L</w:t>
            </w:r>
            <w:r>
              <w:rPr>
                <w:rFonts w:ascii="Arial" w:eastAsia="Times New Roman" w:hAnsi="Arial" w:cs="Arial"/>
                <w:b/>
                <w:color w:val="000000"/>
              </w:rPr>
              <w:t>ist revised by state versus region</w:t>
            </w:r>
          </w:p>
          <w:p w14:paraId="4ECAF47E" w14:textId="5B126BE6" w:rsidR="00F576E3" w:rsidRDefault="00F576E3" w:rsidP="00BD405C">
            <w:pPr>
              <w:rPr>
                <w:rFonts w:ascii="Arial" w:eastAsia="Times New Roman" w:hAnsi="Arial" w:cs="Arial"/>
                <w:color w:val="000000"/>
              </w:rPr>
            </w:pPr>
            <w:r w:rsidRPr="003A3CCA">
              <w:rPr>
                <w:rFonts w:ascii="Arial" w:eastAsia="Times New Roman" w:hAnsi="Arial" w:cs="Arial"/>
                <w:color w:val="000000"/>
              </w:rPr>
              <w:t>Now listed by state for better matching based on geographic preference.</w:t>
            </w:r>
          </w:p>
          <w:p w14:paraId="6CC2467F" w14:textId="27FF4450" w:rsidR="004F5F4E" w:rsidRDefault="004F5F4E" w:rsidP="00BD405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See list</w:t>
            </w:r>
            <w:r w:rsidR="00775883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847103">
              <w:rPr>
                <w:rFonts w:ascii="Arial" w:eastAsia="Times New Roman" w:hAnsi="Arial" w:cs="Arial"/>
                <w:color w:val="000000"/>
              </w:rPr>
              <w:t>below</w:t>
            </w:r>
          </w:p>
          <w:p w14:paraId="45783119" w14:textId="6D1EB9CE" w:rsidR="004F5F4E" w:rsidRPr="003A3CCA" w:rsidRDefault="004F5F4E" w:rsidP="00BD405C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725975DF" w14:textId="77777777" w:rsidR="00847103" w:rsidRPr="00847103" w:rsidRDefault="00847103" w:rsidP="00847103">
      <w:pPr>
        <w:jc w:val="center"/>
        <w:rPr>
          <w:b/>
          <w:sz w:val="28"/>
          <w:szCs w:val="28"/>
        </w:rPr>
      </w:pPr>
      <w:r w:rsidRPr="00847103">
        <w:rPr>
          <w:rFonts w:ascii="Calibri" w:eastAsia="Times New Roman" w:hAnsi="Calibri" w:cs="Calibri"/>
          <w:b/>
          <w:color w:val="000000"/>
          <w:sz w:val="28"/>
          <w:szCs w:val="28"/>
        </w:rPr>
        <w:lastRenderedPageBreak/>
        <w:t>ASSIGNMENT INFORMATION SUBJECT AREA(S)</w:t>
      </w:r>
    </w:p>
    <w:tbl>
      <w:tblPr>
        <w:tblStyle w:val="TableGrid"/>
        <w:tblW w:w="7087" w:type="dxa"/>
        <w:tblLook w:val="04A0" w:firstRow="1" w:lastRow="0" w:firstColumn="1" w:lastColumn="0" w:noHBand="0" w:noVBand="1"/>
      </w:tblPr>
      <w:tblGrid>
        <w:gridCol w:w="7087"/>
      </w:tblGrid>
      <w:tr w:rsidR="00847103" w:rsidRPr="007F3E30" w14:paraId="7E2123C3" w14:textId="77777777" w:rsidTr="00847103">
        <w:trPr>
          <w:trHeight w:val="311"/>
        </w:trPr>
        <w:tc>
          <w:tcPr>
            <w:tcW w:w="7087" w:type="dxa"/>
            <w:shd w:val="clear" w:color="auto" w:fill="F2F2F2" w:themeFill="background1" w:themeFillShade="F2"/>
            <w:noWrap/>
            <w:hideMark/>
          </w:tcPr>
          <w:p w14:paraId="6D0BF0C8" w14:textId="77777777" w:rsidR="00847103" w:rsidRPr="00847103" w:rsidRDefault="00847103" w:rsidP="004E78D2">
            <w:pPr>
              <w:rPr>
                <w:rFonts w:ascii="Calibri" w:eastAsia="Times New Roman" w:hAnsi="Calibri" w:cs="Calibri"/>
                <w:b/>
                <w:color w:val="000000"/>
              </w:rPr>
            </w:pPr>
            <w:r w:rsidRPr="00847103">
              <w:rPr>
                <w:rFonts w:ascii="Calibri" w:eastAsia="Times New Roman" w:hAnsi="Calibri" w:cs="Calibri"/>
                <w:b/>
                <w:color w:val="000000"/>
              </w:rPr>
              <w:t>ASSIGNMENT INFORMATION SUBJECT AREA(S)</w:t>
            </w:r>
          </w:p>
        </w:tc>
      </w:tr>
      <w:tr w:rsidR="00847103" w:rsidRPr="007F3E30" w14:paraId="567ACCFD" w14:textId="77777777" w:rsidTr="00847103">
        <w:trPr>
          <w:trHeight w:val="311"/>
        </w:trPr>
        <w:tc>
          <w:tcPr>
            <w:tcW w:w="7087" w:type="dxa"/>
            <w:noWrap/>
          </w:tcPr>
          <w:p w14:paraId="5865DA76" w14:textId="77777777" w:rsidR="00847103" w:rsidRPr="001430DE" w:rsidRDefault="00847103" w:rsidP="004E78D2">
            <w:pPr>
              <w:rPr>
                <w:rFonts w:ascii="Calibri" w:eastAsia="Times New Roman" w:hAnsi="Calibri" w:cs="Calibri"/>
                <w:b/>
                <w:color w:val="000000"/>
              </w:rPr>
            </w:pPr>
            <w:r w:rsidRPr="007F3E30">
              <w:rPr>
                <w:rFonts w:ascii="Calibri" w:eastAsia="Times New Roman" w:hAnsi="Calibri" w:cs="Calibri"/>
                <w:color w:val="000000"/>
              </w:rPr>
              <w:t>Accreditation</w:t>
            </w:r>
          </w:p>
        </w:tc>
      </w:tr>
      <w:tr w:rsidR="00847103" w:rsidRPr="007F3E30" w14:paraId="4930B34F" w14:textId="77777777" w:rsidTr="00847103">
        <w:trPr>
          <w:trHeight w:val="296"/>
        </w:trPr>
        <w:tc>
          <w:tcPr>
            <w:tcW w:w="7087" w:type="dxa"/>
            <w:noWrap/>
            <w:hideMark/>
          </w:tcPr>
          <w:p w14:paraId="4016E3DF" w14:textId="77777777" w:rsidR="00847103" w:rsidRPr="007F3E30" w:rsidRDefault="00847103" w:rsidP="004E78D2">
            <w:pPr>
              <w:rPr>
                <w:rFonts w:ascii="Calibri" w:eastAsia="Times New Roman" w:hAnsi="Calibri" w:cs="Calibri"/>
                <w:color w:val="000000"/>
              </w:rPr>
            </w:pPr>
            <w:r w:rsidRPr="007F3E30">
              <w:rPr>
                <w:rFonts w:ascii="Calibri" w:eastAsia="Times New Roman" w:hAnsi="Calibri" w:cs="Calibri"/>
                <w:color w:val="000000"/>
              </w:rPr>
              <w:t>Adolescent and school health</w:t>
            </w:r>
          </w:p>
        </w:tc>
      </w:tr>
      <w:tr w:rsidR="00847103" w:rsidRPr="007F3E30" w14:paraId="1612D581" w14:textId="77777777" w:rsidTr="00847103">
        <w:trPr>
          <w:trHeight w:val="296"/>
        </w:trPr>
        <w:tc>
          <w:tcPr>
            <w:tcW w:w="7087" w:type="dxa"/>
            <w:noWrap/>
            <w:hideMark/>
          </w:tcPr>
          <w:p w14:paraId="6C5BBA9C" w14:textId="77777777" w:rsidR="00847103" w:rsidRPr="007F3E30" w:rsidRDefault="00847103" w:rsidP="004E78D2">
            <w:pPr>
              <w:rPr>
                <w:rFonts w:ascii="Calibri" w:eastAsia="Times New Roman" w:hAnsi="Calibri" w:cs="Calibri"/>
                <w:color w:val="000000"/>
              </w:rPr>
            </w:pPr>
            <w:r w:rsidRPr="007F3E30">
              <w:rPr>
                <w:rFonts w:ascii="Calibri" w:eastAsia="Times New Roman" w:hAnsi="Calibri" w:cs="Calibri"/>
                <w:color w:val="000000"/>
              </w:rPr>
              <w:t>Asthma and allergies</w:t>
            </w:r>
          </w:p>
        </w:tc>
      </w:tr>
      <w:tr w:rsidR="00847103" w:rsidRPr="007F3E30" w14:paraId="6155597A" w14:textId="77777777" w:rsidTr="00847103">
        <w:trPr>
          <w:trHeight w:val="296"/>
        </w:trPr>
        <w:tc>
          <w:tcPr>
            <w:tcW w:w="7087" w:type="dxa"/>
            <w:noWrap/>
            <w:hideMark/>
          </w:tcPr>
          <w:p w14:paraId="6B957FD1" w14:textId="77777777" w:rsidR="00847103" w:rsidRPr="007F3E30" w:rsidRDefault="00847103" w:rsidP="004E78D2">
            <w:pPr>
              <w:rPr>
                <w:rFonts w:ascii="Calibri" w:eastAsia="Times New Roman" w:hAnsi="Calibri" w:cs="Calibri"/>
                <w:color w:val="000000"/>
              </w:rPr>
            </w:pPr>
            <w:r w:rsidRPr="007F3E30">
              <w:rPr>
                <w:rFonts w:ascii="Calibri" w:eastAsia="Times New Roman" w:hAnsi="Calibri" w:cs="Calibri"/>
                <w:color w:val="000000"/>
              </w:rPr>
              <w:t>Cancer Prevention and Control</w:t>
            </w:r>
          </w:p>
        </w:tc>
      </w:tr>
      <w:tr w:rsidR="00847103" w:rsidRPr="007F3E30" w14:paraId="6E8CFEDE" w14:textId="77777777" w:rsidTr="00847103">
        <w:trPr>
          <w:trHeight w:val="296"/>
        </w:trPr>
        <w:tc>
          <w:tcPr>
            <w:tcW w:w="7087" w:type="dxa"/>
            <w:noWrap/>
            <w:hideMark/>
          </w:tcPr>
          <w:p w14:paraId="22569489" w14:textId="77777777" w:rsidR="00847103" w:rsidRPr="007F3E30" w:rsidRDefault="00847103" w:rsidP="004E78D2">
            <w:pPr>
              <w:rPr>
                <w:rFonts w:ascii="Calibri" w:eastAsia="Times New Roman" w:hAnsi="Calibri" w:cs="Calibri"/>
                <w:color w:val="000000"/>
              </w:rPr>
            </w:pPr>
            <w:r w:rsidRPr="007F3E30">
              <w:rPr>
                <w:rFonts w:ascii="Calibri" w:eastAsia="Times New Roman" w:hAnsi="Calibri" w:cs="Calibri"/>
                <w:color w:val="000000"/>
              </w:rPr>
              <w:t>Chronic Diseases</w:t>
            </w:r>
          </w:p>
        </w:tc>
      </w:tr>
      <w:tr w:rsidR="00847103" w:rsidRPr="007F3E30" w14:paraId="3E9B66F6" w14:textId="77777777" w:rsidTr="00847103">
        <w:trPr>
          <w:trHeight w:val="296"/>
        </w:trPr>
        <w:tc>
          <w:tcPr>
            <w:tcW w:w="7087" w:type="dxa"/>
            <w:noWrap/>
            <w:hideMark/>
          </w:tcPr>
          <w:p w14:paraId="321A8635" w14:textId="77777777" w:rsidR="00847103" w:rsidRPr="007F3E30" w:rsidRDefault="00847103" w:rsidP="004E78D2">
            <w:pPr>
              <w:rPr>
                <w:rFonts w:ascii="Calibri" w:eastAsia="Times New Roman" w:hAnsi="Calibri" w:cs="Calibri"/>
                <w:color w:val="000000"/>
              </w:rPr>
            </w:pPr>
            <w:r w:rsidRPr="007F3E30">
              <w:rPr>
                <w:rFonts w:ascii="Calibri" w:eastAsia="Times New Roman" w:hAnsi="Calibri" w:cs="Calibri"/>
                <w:color w:val="000000"/>
              </w:rPr>
              <w:t>Community/Population Health</w:t>
            </w:r>
          </w:p>
        </w:tc>
      </w:tr>
      <w:tr w:rsidR="00847103" w:rsidRPr="007F3E30" w14:paraId="58A53F2D" w14:textId="77777777" w:rsidTr="00847103">
        <w:trPr>
          <w:trHeight w:val="296"/>
        </w:trPr>
        <w:tc>
          <w:tcPr>
            <w:tcW w:w="7087" w:type="dxa"/>
            <w:noWrap/>
            <w:hideMark/>
          </w:tcPr>
          <w:p w14:paraId="6AC9BEAF" w14:textId="77777777" w:rsidR="00847103" w:rsidRPr="007F3E30" w:rsidRDefault="00847103" w:rsidP="004E78D2">
            <w:pPr>
              <w:rPr>
                <w:rFonts w:ascii="Calibri" w:eastAsia="Times New Roman" w:hAnsi="Calibri" w:cs="Calibri"/>
                <w:color w:val="000000"/>
              </w:rPr>
            </w:pPr>
            <w:r w:rsidRPr="007F3E30">
              <w:rPr>
                <w:rFonts w:ascii="Calibri" w:eastAsia="Times New Roman" w:hAnsi="Calibri" w:cs="Calibri"/>
                <w:color w:val="000000"/>
              </w:rPr>
              <w:t xml:space="preserve">Nutrition/Obesity </w:t>
            </w:r>
          </w:p>
        </w:tc>
      </w:tr>
      <w:tr w:rsidR="00847103" w:rsidRPr="007F3E30" w14:paraId="75F21BDD" w14:textId="77777777" w:rsidTr="00847103">
        <w:trPr>
          <w:trHeight w:val="296"/>
        </w:trPr>
        <w:tc>
          <w:tcPr>
            <w:tcW w:w="7087" w:type="dxa"/>
            <w:noWrap/>
            <w:hideMark/>
          </w:tcPr>
          <w:p w14:paraId="56758813" w14:textId="77777777" w:rsidR="00847103" w:rsidRPr="007F3E30" w:rsidRDefault="00847103" w:rsidP="004E78D2">
            <w:pPr>
              <w:rPr>
                <w:rFonts w:ascii="Calibri" w:eastAsia="Times New Roman" w:hAnsi="Calibri" w:cs="Calibri"/>
                <w:color w:val="000000"/>
              </w:rPr>
            </w:pPr>
            <w:r w:rsidRPr="007F3E30">
              <w:rPr>
                <w:rFonts w:ascii="Calibri" w:eastAsia="Times New Roman" w:hAnsi="Calibri" w:cs="Calibri"/>
                <w:color w:val="000000"/>
              </w:rPr>
              <w:t>Emergency Response/Disaster Preparedness</w:t>
            </w:r>
          </w:p>
        </w:tc>
      </w:tr>
      <w:tr w:rsidR="00847103" w:rsidRPr="007F3E30" w14:paraId="4E8C067D" w14:textId="77777777" w:rsidTr="00847103">
        <w:trPr>
          <w:trHeight w:val="296"/>
        </w:trPr>
        <w:tc>
          <w:tcPr>
            <w:tcW w:w="7087" w:type="dxa"/>
            <w:noWrap/>
            <w:hideMark/>
          </w:tcPr>
          <w:p w14:paraId="6423DAC1" w14:textId="77777777" w:rsidR="00847103" w:rsidRPr="007F3E30" w:rsidRDefault="00847103" w:rsidP="004E78D2">
            <w:pPr>
              <w:rPr>
                <w:rFonts w:ascii="Calibri" w:eastAsia="Times New Roman" w:hAnsi="Calibri" w:cs="Calibri"/>
                <w:color w:val="000000"/>
              </w:rPr>
            </w:pPr>
            <w:r w:rsidRPr="007F3E30">
              <w:rPr>
                <w:rFonts w:ascii="Calibri" w:eastAsia="Times New Roman" w:hAnsi="Calibri" w:cs="Calibri"/>
                <w:color w:val="000000"/>
              </w:rPr>
              <w:t>Emerging Infectious Disease</w:t>
            </w:r>
          </w:p>
        </w:tc>
      </w:tr>
      <w:tr w:rsidR="00847103" w:rsidRPr="007F3E30" w14:paraId="2C319E3E" w14:textId="77777777" w:rsidTr="00847103">
        <w:trPr>
          <w:trHeight w:val="296"/>
        </w:trPr>
        <w:tc>
          <w:tcPr>
            <w:tcW w:w="7087" w:type="dxa"/>
            <w:noWrap/>
            <w:hideMark/>
          </w:tcPr>
          <w:p w14:paraId="6CE1C439" w14:textId="77777777" w:rsidR="00847103" w:rsidRPr="007F3E30" w:rsidRDefault="00847103" w:rsidP="004E78D2">
            <w:pPr>
              <w:rPr>
                <w:rFonts w:ascii="Calibri" w:eastAsia="Times New Roman" w:hAnsi="Calibri" w:cs="Calibri"/>
                <w:color w:val="000000"/>
              </w:rPr>
            </w:pPr>
            <w:r w:rsidRPr="007F3E30">
              <w:rPr>
                <w:rFonts w:ascii="Calibri" w:eastAsia="Times New Roman" w:hAnsi="Calibri" w:cs="Calibri"/>
                <w:color w:val="000000"/>
              </w:rPr>
              <w:t>Environmental Health</w:t>
            </w:r>
          </w:p>
        </w:tc>
      </w:tr>
      <w:tr w:rsidR="00847103" w:rsidRPr="007F3E30" w14:paraId="6FC2FE5B" w14:textId="77777777" w:rsidTr="00847103">
        <w:trPr>
          <w:trHeight w:val="296"/>
        </w:trPr>
        <w:tc>
          <w:tcPr>
            <w:tcW w:w="7087" w:type="dxa"/>
            <w:noWrap/>
            <w:hideMark/>
          </w:tcPr>
          <w:p w14:paraId="06907AC8" w14:textId="77777777" w:rsidR="00847103" w:rsidRPr="007F3E30" w:rsidRDefault="00847103" w:rsidP="004E78D2">
            <w:pPr>
              <w:rPr>
                <w:rFonts w:ascii="Calibri" w:eastAsia="Times New Roman" w:hAnsi="Calibri" w:cs="Calibri"/>
                <w:color w:val="000000"/>
              </w:rPr>
            </w:pPr>
            <w:r w:rsidRPr="007F3E30">
              <w:rPr>
                <w:rFonts w:ascii="Calibri" w:eastAsia="Times New Roman" w:hAnsi="Calibri" w:cs="Calibri"/>
                <w:color w:val="000000"/>
              </w:rPr>
              <w:t>Food safety</w:t>
            </w:r>
          </w:p>
        </w:tc>
      </w:tr>
      <w:tr w:rsidR="00847103" w:rsidRPr="007F3E30" w14:paraId="1BBE6D52" w14:textId="77777777" w:rsidTr="00847103">
        <w:trPr>
          <w:trHeight w:val="296"/>
        </w:trPr>
        <w:tc>
          <w:tcPr>
            <w:tcW w:w="7087" w:type="dxa"/>
            <w:noWrap/>
            <w:hideMark/>
          </w:tcPr>
          <w:p w14:paraId="26A4CFA3" w14:textId="77777777" w:rsidR="00847103" w:rsidRPr="007F3E30" w:rsidRDefault="00847103" w:rsidP="004E78D2">
            <w:pPr>
              <w:rPr>
                <w:rFonts w:ascii="Calibri" w:eastAsia="Times New Roman" w:hAnsi="Calibri" w:cs="Calibri"/>
                <w:color w:val="000000"/>
              </w:rPr>
            </w:pPr>
            <w:r w:rsidRPr="007F3E30">
              <w:rPr>
                <w:rFonts w:ascii="Calibri" w:eastAsia="Times New Roman" w:hAnsi="Calibri" w:cs="Calibri"/>
                <w:color w:val="000000"/>
              </w:rPr>
              <w:t>Genomics</w:t>
            </w:r>
          </w:p>
        </w:tc>
      </w:tr>
      <w:tr w:rsidR="00847103" w:rsidRPr="007F3E30" w14:paraId="5A2E6674" w14:textId="77777777" w:rsidTr="00847103">
        <w:trPr>
          <w:trHeight w:val="296"/>
        </w:trPr>
        <w:tc>
          <w:tcPr>
            <w:tcW w:w="7087" w:type="dxa"/>
            <w:noWrap/>
            <w:hideMark/>
          </w:tcPr>
          <w:p w14:paraId="737492BE" w14:textId="77777777" w:rsidR="00847103" w:rsidRPr="007F3E30" w:rsidRDefault="00847103" w:rsidP="004E78D2">
            <w:pPr>
              <w:rPr>
                <w:rFonts w:ascii="Calibri" w:eastAsia="Times New Roman" w:hAnsi="Calibri" w:cs="Calibri"/>
                <w:color w:val="000000"/>
              </w:rPr>
            </w:pPr>
            <w:r w:rsidRPr="007F3E30">
              <w:rPr>
                <w:rFonts w:ascii="Calibri" w:eastAsia="Times New Roman" w:hAnsi="Calibri" w:cs="Calibri"/>
                <w:color w:val="000000"/>
              </w:rPr>
              <w:t>Health Equity</w:t>
            </w:r>
          </w:p>
        </w:tc>
      </w:tr>
      <w:tr w:rsidR="00847103" w:rsidRPr="007F3E30" w14:paraId="1BE57145" w14:textId="77777777" w:rsidTr="00847103">
        <w:trPr>
          <w:trHeight w:val="296"/>
        </w:trPr>
        <w:tc>
          <w:tcPr>
            <w:tcW w:w="7087" w:type="dxa"/>
            <w:noWrap/>
            <w:hideMark/>
          </w:tcPr>
          <w:p w14:paraId="411D4B7A" w14:textId="77777777" w:rsidR="00847103" w:rsidRPr="007F3E30" w:rsidRDefault="00847103" w:rsidP="004E78D2">
            <w:pPr>
              <w:rPr>
                <w:rFonts w:ascii="Calibri" w:eastAsia="Times New Roman" w:hAnsi="Calibri" w:cs="Calibri"/>
                <w:color w:val="000000"/>
              </w:rPr>
            </w:pPr>
            <w:r w:rsidRPr="007F3E30">
              <w:rPr>
                <w:rFonts w:ascii="Calibri" w:eastAsia="Times New Roman" w:hAnsi="Calibri" w:cs="Calibri"/>
                <w:color w:val="000000"/>
              </w:rPr>
              <w:t>Healthcare Associated Infections</w:t>
            </w:r>
          </w:p>
        </w:tc>
      </w:tr>
      <w:tr w:rsidR="00847103" w:rsidRPr="007F3E30" w14:paraId="7D63098E" w14:textId="77777777" w:rsidTr="00847103">
        <w:trPr>
          <w:trHeight w:val="296"/>
        </w:trPr>
        <w:tc>
          <w:tcPr>
            <w:tcW w:w="7087" w:type="dxa"/>
            <w:noWrap/>
            <w:hideMark/>
          </w:tcPr>
          <w:p w14:paraId="4C3737C3" w14:textId="77777777" w:rsidR="00847103" w:rsidRPr="007F3E30" w:rsidRDefault="00847103" w:rsidP="004E78D2">
            <w:pPr>
              <w:rPr>
                <w:rFonts w:ascii="Calibri" w:eastAsia="Times New Roman" w:hAnsi="Calibri" w:cs="Calibri"/>
                <w:color w:val="000000"/>
              </w:rPr>
            </w:pPr>
            <w:r w:rsidRPr="007F3E30">
              <w:rPr>
                <w:rFonts w:ascii="Calibri" w:eastAsia="Times New Roman" w:hAnsi="Calibri" w:cs="Calibri"/>
                <w:color w:val="000000"/>
              </w:rPr>
              <w:t>Healthy Homes</w:t>
            </w:r>
          </w:p>
        </w:tc>
      </w:tr>
      <w:tr w:rsidR="00847103" w:rsidRPr="007F3E30" w14:paraId="53650094" w14:textId="77777777" w:rsidTr="00847103">
        <w:trPr>
          <w:trHeight w:val="296"/>
        </w:trPr>
        <w:tc>
          <w:tcPr>
            <w:tcW w:w="7087" w:type="dxa"/>
            <w:noWrap/>
            <w:hideMark/>
          </w:tcPr>
          <w:p w14:paraId="5B7284FF" w14:textId="77777777" w:rsidR="00847103" w:rsidRPr="007F3E30" w:rsidRDefault="00847103" w:rsidP="004E78D2">
            <w:pPr>
              <w:rPr>
                <w:rFonts w:ascii="Calibri" w:eastAsia="Times New Roman" w:hAnsi="Calibri" w:cs="Calibri"/>
                <w:color w:val="000000"/>
              </w:rPr>
            </w:pPr>
            <w:r w:rsidRPr="007F3E30">
              <w:rPr>
                <w:rFonts w:ascii="Calibri" w:eastAsia="Times New Roman" w:hAnsi="Calibri" w:cs="Calibri"/>
                <w:color w:val="000000"/>
              </w:rPr>
              <w:t>Heart Disease and Stroke Prevention</w:t>
            </w:r>
          </w:p>
        </w:tc>
      </w:tr>
      <w:tr w:rsidR="00847103" w:rsidRPr="007F3E30" w14:paraId="372BA059" w14:textId="77777777" w:rsidTr="00847103">
        <w:trPr>
          <w:trHeight w:val="296"/>
        </w:trPr>
        <w:tc>
          <w:tcPr>
            <w:tcW w:w="7087" w:type="dxa"/>
            <w:noWrap/>
            <w:hideMark/>
          </w:tcPr>
          <w:p w14:paraId="64D414B7" w14:textId="77777777" w:rsidR="00847103" w:rsidRPr="007F3E30" w:rsidRDefault="00847103" w:rsidP="004E78D2">
            <w:pPr>
              <w:rPr>
                <w:rFonts w:ascii="Calibri" w:eastAsia="Times New Roman" w:hAnsi="Calibri" w:cs="Calibri"/>
                <w:color w:val="000000"/>
              </w:rPr>
            </w:pPr>
            <w:r w:rsidRPr="007F3E30">
              <w:rPr>
                <w:rFonts w:ascii="Calibri" w:eastAsia="Times New Roman" w:hAnsi="Calibri" w:cs="Calibri"/>
                <w:color w:val="000000"/>
              </w:rPr>
              <w:t>HIV</w:t>
            </w:r>
          </w:p>
        </w:tc>
      </w:tr>
      <w:tr w:rsidR="00847103" w:rsidRPr="007F3E30" w14:paraId="3E2E4D1D" w14:textId="77777777" w:rsidTr="00847103">
        <w:trPr>
          <w:trHeight w:val="296"/>
        </w:trPr>
        <w:tc>
          <w:tcPr>
            <w:tcW w:w="7087" w:type="dxa"/>
            <w:noWrap/>
            <w:hideMark/>
          </w:tcPr>
          <w:p w14:paraId="1FB35771" w14:textId="77777777" w:rsidR="00847103" w:rsidRPr="007F3E30" w:rsidRDefault="00847103" w:rsidP="004E78D2">
            <w:pPr>
              <w:rPr>
                <w:rFonts w:ascii="Calibri" w:eastAsia="Times New Roman" w:hAnsi="Calibri" w:cs="Calibri"/>
                <w:color w:val="000000"/>
              </w:rPr>
            </w:pPr>
            <w:r w:rsidRPr="007F3E30">
              <w:rPr>
                <w:rFonts w:ascii="Calibri" w:eastAsia="Times New Roman" w:hAnsi="Calibri" w:cs="Calibri"/>
                <w:color w:val="000000"/>
              </w:rPr>
              <w:t>Immunizations</w:t>
            </w:r>
          </w:p>
        </w:tc>
      </w:tr>
      <w:tr w:rsidR="00847103" w:rsidRPr="007F3E30" w14:paraId="6F7E9020" w14:textId="77777777" w:rsidTr="00847103">
        <w:trPr>
          <w:trHeight w:val="296"/>
        </w:trPr>
        <w:tc>
          <w:tcPr>
            <w:tcW w:w="7087" w:type="dxa"/>
            <w:noWrap/>
            <w:hideMark/>
          </w:tcPr>
          <w:p w14:paraId="11511AD1" w14:textId="77777777" w:rsidR="00847103" w:rsidRPr="007F3E30" w:rsidRDefault="00847103" w:rsidP="004E78D2">
            <w:pPr>
              <w:rPr>
                <w:rFonts w:ascii="Calibri" w:eastAsia="Times New Roman" w:hAnsi="Calibri" w:cs="Calibri"/>
                <w:color w:val="000000"/>
              </w:rPr>
            </w:pPr>
            <w:r w:rsidRPr="007F3E30">
              <w:rPr>
                <w:rFonts w:ascii="Calibri" w:eastAsia="Times New Roman" w:hAnsi="Calibri" w:cs="Calibri"/>
                <w:color w:val="000000"/>
              </w:rPr>
              <w:t>Infectious Diseases (General)</w:t>
            </w:r>
          </w:p>
        </w:tc>
      </w:tr>
      <w:tr w:rsidR="00847103" w:rsidRPr="007F3E30" w14:paraId="7DE4D7A9" w14:textId="77777777" w:rsidTr="00847103">
        <w:trPr>
          <w:trHeight w:val="296"/>
        </w:trPr>
        <w:tc>
          <w:tcPr>
            <w:tcW w:w="7087" w:type="dxa"/>
            <w:noWrap/>
            <w:hideMark/>
          </w:tcPr>
          <w:p w14:paraId="656C1169" w14:textId="77777777" w:rsidR="00847103" w:rsidRPr="007F3E30" w:rsidRDefault="00847103" w:rsidP="004E78D2">
            <w:pPr>
              <w:rPr>
                <w:rFonts w:ascii="Calibri" w:eastAsia="Times New Roman" w:hAnsi="Calibri" w:cs="Calibri"/>
                <w:color w:val="000000"/>
              </w:rPr>
            </w:pPr>
            <w:r w:rsidRPr="007F3E30">
              <w:rPr>
                <w:rFonts w:ascii="Calibri" w:eastAsia="Times New Roman" w:hAnsi="Calibri" w:cs="Calibri"/>
                <w:color w:val="000000"/>
              </w:rPr>
              <w:t>Injury Prevention</w:t>
            </w:r>
          </w:p>
        </w:tc>
      </w:tr>
      <w:tr w:rsidR="00847103" w:rsidRPr="007F3E30" w14:paraId="5C53DAB4" w14:textId="77777777" w:rsidTr="00847103">
        <w:trPr>
          <w:trHeight w:val="296"/>
        </w:trPr>
        <w:tc>
          <w:tcPr>
            <w:tcW w:w="7087" w:type="dxa"/>
            <w:noWrap/>
            <w:hideMark/>
          </w:tcPr>
          <w:p w14:paraId="4F326B86" w14:textId="77777777" w:rsidR="00847103" w:rsidRPr="007F3E30" w:rsidRDefault="00847103" w:rsidP="004E78D2">
            <w:pPr>
              <w:rPr>
                <w:rFonts w:ascii="Calibri" w:eastAsia="Times New Roman" w:hAnsi="Calibri" w:cs="Calibri"/>
                <w:color w:val="000000"/>
              </w:rPr>
            </w:pPr>
            <w:r w:rsidRPr="007F3E30">
              <w:rPr>
                <w:rFonts w:ascii="Calibri" w:eastAsia="Times New Roman" w:hAnsi="Calibri" w:cs="Calibri"/>
                <w:color w:val="000000"/>
              </w:rPr>
              <w:t xml:space="preserve">Maternal and Infant Health </w:t>
            </w:r>
          </w:p>
        </w:tc>
      </w:tr>
      <w:tr w:rsidR="00847103" w:rsidRPr="007F3E30" w14:paraId="71FFE80E" w14:textId="77777777" w:rsidTr="00847103">
        <w:trPr>
          <w:trHeight w:val="296"/>
        </w:trPr>
        <w:tc>
          <w:tcPr>
            <w:tcW w:w="7087" w:type="dxa"/>
            <w:noWrap/>
            <w:hideMark/>
          </w:tcPr>
          <w:p w14:paraId="17FA223B" w14:textId="77777777" w:rsidR="00847103" w:rsidRPr="007F3E30" w:rsidRDefault="00847103" w:rsidP="004E78D2">
            <w:pPr>
              <w:rPr>
                <w:rFonts w:ascii="Calibri" w:eastAsia="Times New Roman" w:hAnsi="Calibri" w:cs="Calibri"/>
                <w:color w:val="000000"/>
              </w:rPr>
            </w:pPr>
            <w:r w:rsidRPr="007F3E30">
              <w:rPr>
                <w:rFonts w:ascii="Calibri" w:eastAsia="Times New Roman" w:hAnsi="Calibri" w:cs="Calibri"/>
                <w:color w:val="000000"/>
              </w:rPr>
              <w:t>Non-communicable Diseases</w:t>
            </w:r>
          </w:p>
        </w:tc>
      </w:tr>
      <w:tr w:rsidR="00847103" w:rsidRPr="007F3E30" w14:paraId="3223AC39" w14:textId="77777777" w:rsidTr="00847103">
        <w:trPr>
          <w:trHeight w:val="296"/>
        </w:trPr>
        <w:tc>
          <w:tcPr>
            <w:tcW w:w="7087" w:type="dxa"/>
            <w:noWrap/>
            <w:hideMark/>
          </w:tcPr>
          <w:p w14:paraId="01764AE4" w14:textId="77777777" w:rsidR="00847103" w:rsidRPr="007F3E30" w:rsidRDefault="00847103" w:rsidP="004E78D2">
            <w:pPr>
              <w:rPr>
                <w:rFonts w:ascii="Calibri" w:eastAsia="Times New Roman" w:hAnsi="Calibri" w:cs="Calibri"/>
                <w:color w:val="000000"/>
              </w:rPr>
            </w:pPr>
            <w:r w:rsidRPr="007F3E30">
              <w:rPr>
                <w:rFonts w:ascii="Calibri" w:eastAsia="Times New Roman" w:hAnsi="Calibri" w:cs="Calibri"/>
                <w:color w:val="000000"/>
              </w:rPr>
              <w:t>Opioid Response</w:t>
            </w:r>
          </w:p>
        </w:tc>
      </w:tr>
      <w:tr w:rsidR="00847103" w:rsidRPr="007F3E30" w14:paraId="275B50EC" w14:textId="77777777" w:rsidTr="00847103">
        <w:trPr>
          <w:trHeight w:val="296"/>
        </w:trPr>
        <w:tc>
          <w:tcPr>
            <w:tcW w:w="7087" w:type="dxa"/>
            <w:noWrap/>
            <w:hideMark/>
          </w:tcPr>
          <w:p w14:paraId="1D92E4AC" w14:textId="77777777" w:rsidR="00847103" w:rsidRPr="007F3E30" w:rsidRDefault="00847103" w:rsidP="004E78D2">
            <w:pPr>
              <w:rPr>
                <w:rFonts w:ascii="Calibri" w:eastAsia="Times New Roman" w:hAnsi="Calibri" w:cs="Calibri"/>
                <w:color w:val="000000"/>
              </w:rPr>
            </w:pPr>
            <w:r w:rsidRPr="007F3E30">
              <w:rPr>
                <w:rFonts w:ascii="Calibri" w:eastAsia="Times New Roman" w:hAnsi="Calibri" w:cs="Calibri"/>
                <w:color w:val="000000"/>
              </w:rPr>
              <w:t>Oral Health</w:t>
            </w:r>
          </w:p>
        </w:tc>
      </w:tr>
      <w:tr w:rsidR="00847103" w:rsidRPr="007F3E30" w14:paraId="217AB7B5" w14:textId="77777777" w:rsidTr="00847103">
        <w:trPr>
          <w:trHeight w:val="296"/>
        </w:trPr>
        <w:tc>
          <w:tcPr>
            <w:tcW w:w="7087" w:type="dxa"/>
            <w:noWrap/>
            <w:hideMark/>
          </w:tcPr>
          <w:p w14:paraId="753C32ED" w14:textId="77777777" w:rsidR="00847103" w:rsidRPr="007F3E30" w:rsidRDefault="00847103" w:rsidP="004E78D2">
            <w:pPr>
              <w:rPr>
                <w:rFonts w:ascii="Calibri" w:eastAsia="Times New Roman" w:hAnsi="Calibri" w:cs="Calibri"/>
                <w:color w:val="000000"/>
              </w:rPr>
            </w:pPr>
            <w:r w:rsidRPr="007F3E30">
              <w:rPr>
                <w:rFonts w:ascii="Calibri" w:eastAsia="Times New Roman" w:hAnsi="Calibri" w:cs="Calibri"/>
                <w:color w:val="000000"/>
              </w:rPr>
              <w:t xml:space="preserve">Pest, Vector, and Animal Control </w:t>
            </w:r>
          </w:p>
        </w:tc>
      </w:tr>
      <w:tr w:rsidR="00847103" w:rsidRPr="007F3E30" w14:paraId="4DD2796A" w14:textId="77777777" w:rsidTr="00847103">
        <w:trPr>
          <w:trHeight w:val="296"/>
        </w:trPr>
        <w:tc>
          <w:tcPr>
            <w:tcW w:w="7087" w:type="dxa"/>
            <w:noWrap/>
            <w:hideMark/>
          </w:tcPr>
          <w:p w14:paraId="7BE65186" w14:textId="77777777" w:rsidR="00847103" w:rsidRPr="007F3E30" w:rsidRDefault="00847103" w:rsidP="004E78D2">
            <w:pPr>
              <w:rPr>
                <w:rFonts w:ascii="Calibri" w:eastAsia="Times New Roman" w:hAnsi="Calibri" w:cs="Calibri"/>
                <w:color w:val="000000"/>
              </w:rPr>
            </w:pPr>
            <w:r w:rsidRPr="007F3E30">
              <w:rPr>
                <w:rFonts w:ascii="Calibri" w:eastAsia="Times New Roman" w:hAnsi="Calibri" w:cs="Calibri"/>
                <w:color w:val="000000"/>
              </w:rPr>
              <w:t>Public Health Law</w:t>
            </w:r>
          </w:p>
        </w:tc>
      </w:tr>
      <w:tr w:rsidR="00847103" w:rsidRPr="007F3E30" w14:paraId="7E8F6369" w14:textId="77777777" w:rsidTr="00847103">
        <w:trPr>
          <w:trHeight w:val="296"/>
        </w:trPr>
        <w:tc>
          <w:tcPr>
            <w:tcW w:w="7087" w:type="dxa"/>
            <w:noWrap/>
            <w:hideMark/>
          </w:tcPr>
          <w:p w14:paraId="1E88BB8A" w14:textId="77777777" w:rsidR="00847103" w:rsidRPr="007F3E30" w:rsidRDefault="00847103" w:rsidP="004E78D2">
            <w:pPr>
              <w:rPr>
                <w:rFonts w:ascii="Calibri" w:eastAsia="Times New Roman" w:hAnsi="Calibri" w:cs="Calibri"/>
                <w:color w:val="000000"/>
              </w:rPr>
            </w:pPr>
            <w:r w:rsidRPr="007F3E30">
              <w:rPr>
                <w:rFonts w:ascii="Calibri" w:eastAsia="Times New Roman" w:hAnsi="Calibri" w:cs="Calibri"/>
                <w:color w:val="000000"/>
              </w:rPr>
              <w:t xml:space="preserve">Public Health Surveillance (General) </w:t>
            </w:r>
          </w:p>
        </w:tc>
      </w:tr>
      <w:tr w:rsidR="00847103" w:rsidRPr="007F3E30" w14:paraId="524BD5FD" w14:textId="77777777" w:rsidTr="00847103">
        <w:trPr>
          <w:trHeight w:val="296"/>
        </w:trPr>
        <w:tc>
          <w:tcPr>
            <w:tcW w:w="7087" w:type="dxa"/>
            <w:noWrap/>
            <w:hideMark/>
          </w:tcPr>
          <w:p w14:paraId="5DE5C1E2" w14:textId="77777777" w:rsidR="00847103" w:rsidRPr="007F3E30" w:rsidRDefault="00847103" w:rsidP="004E78D2">
            <w:pPr>
              <w:rPr>
                <w:rFonts w:ascii="Calibri" w:eastAsia="Times New Roman" w:hAnsi="Calibri" w:cs="Calibri"/>
                <w:color w:val="000000"/>
              </w:rPr>
            </w:pPr>
            <w:r w:rsidRPr="007F3E30">
              <w:rPr>
                <w:rFonts w:ascii="Calibri" w:eastAsia="Times New Roman" w:hAnsi="Calibri" w:cs="Calibri"/>
                <w:color w:val="000000"/>
              </w:rPr>
              <w:t>Quality Improvement</w:t>
            </w:r>
          </w:p>
        </w:tc>
      </w:tr>
      <w:tr w:rsidR="00847103" w:rsidRPr="007F3E30" w14:paraId="0C3D7592" w14:textId="77777777" w:rsidTr="00847103">
        <w:trPr>
          <w:trHeight w:val="296"/>
        </w:trPr>
        <w:tc>
          <w:tcPr>
            <w:tcW w:w="7087" w:type="dxa"/>
            <w:noWrap/>
            <w:hideMark/>
          </w:tcPr>
          <w:p w14:paraId="425D316A" w14:textId="77777777" w:rsidR="00847103" w:rsidRPr="007F3E30" w:rsidRDefault="00847103" w:rsidP="004E78D2">
            <w:pPr>
              <w:rPr>
                <w:rFonts w:ascii="Calibri" w:eastAsia="Times New Roman" w:hAnsi="Calibri" w:cs="Calibri"/>
                <w:color w:val="000000"/>
              </w:rPr>
            </w:pPr>
            <w:r w:rsidRPr="007F3E30">
              <w:rPr>
                <w:rFonts w:ascii="Calibri" w:eastAsia="Times New Roman" w:hAnsi="Calibri" w:cs="Calibri"/>
                <w:color w:val="000000"/>
              </w:rPr>
              <w:t>Reproductive  Health</w:t>
            </w:r>
          </w:p>
        </w:tc>
      </w:tr>
      <w:tr w:rsidR="00847103" w:rsidRPr="007F3E30" w14:paraId="5E55E59E" w14:textId="77777777" w:rsidTr="00847103">
        <w:trPr>
          <w:trHeight w:val="296"/>
        </w:trPr>
        <w:tc>
          <w:tcPr>
            <w:tcW w:w="7087" w:type="dxa"/>
            <w:noWrap/>
            <w:hideMark/>
          </w:tcPr>
          <w:p w14:paraId="2CD40F26" w14:textId="77777777" w:rsidR="00847103" w:rsidRPr="007F3E30" w:rsidRDefault="00847103" w:rsidP="004E78D2">
            <w:pPr>
              <w:rPr>
                <w:rFonts w:ascii="Calibri" w:eastAsia="Times New Roman" w:hAnsi="Calibri" w:cs="Calibri"/>
                <w:color w:val="000000"/>
              </w:rPr>
            </w:pPr>
            <w:r w:rsidRPr="007F3E30">
              <w:rPr>
                <w:rFonts w:ascii="Calibri" w:eastAsia="Times New Roman" w:hAnsi="Calibri" w:cs="Calibri"/>
                <w:color w:val="000000"/>
              </w:rPr>
              <w:t>STD Prevention</w:t>
            </w:r>
          </w:p>
        </w:tc>
      </w:tr>
      <w:tr w:rsidR="00847103" w:rsidRPr="007F3E30" w14:paraId="3A9625F2" w14:textId="77777777" w:rsidTr="00847103">
        <w:trPr>
          <w:trHeight w:val="296"/>
        </w:trPr>
        <w:tc>
          <w:tcPr>
            <w:tcW w:w="7087" w:type="dxa"/>
            <w:noWrap/>
            <w:hideMark/>
          </w:tcPr>
          <w:p w14:paraId="2056BCCF" w14:textId="77777777" w:rsidR="00847103" w:rsidRPr="007F3E30" w:rsidRDefault="00847103" w:rsidP="004E78D2">
            <w:pPr>
              <w:rPr>
                <w:rFonts w:ascii="Calibri" w:eastAsia="Times New Roman" w:hAnsi="Calibri" w:cs="Calibri"/>
                <w:color w:val="000000"/>
              </w:rPr>
            </w:pPr>
            <w:r w:rsidRPr="007F3E30">
              <w:rPr>
                <w:rFonts w:ascii="Calibri" w:eastAsia="Times New Roman" w:hAnsi="Calibri" w:cs="Calibri"/>
                <w:color w:val="000000"/>
              </w:rPr>
              <w:t>TB Prevention</w:t>
            </w:r>
          </w:p>
        </w:tc>
      </w:tr>
      <w:tr w:rsidR="00847103" w:rsidRPr="007F3E30" w14:paraId="37449929" w14:textId="77777777" w:rsidTr="00847103">
        <w:trPr>
          <w:trHeight w:val="296"/>
        </w:trPr>
        <w:tc>
          <w:tcPr>
            <w:tcW w:w="7087" w:type="dxa"/>
            <w:noWrap/>
            <w:hideMark/>
          </w:tcPr>
          <w:p w14:paraId="2D3A791A" w14:textId="77777777" w:rsidR="00847103" w:rsidRPr="007F3E30" w:rsidRDefault="00847103" w:rsidP="004E78D2">
            <w:pPr>
              <w:rPr>
                <w:rFonts w:ascii="Calibri" w:eastAsia="Times New Roman" w:hAnsi="Calibri" w:cs="Calibri"/>
                <w:color w:val="000000"/>
              </w:rPr>
            </w:pPr>
            <w:r w:rsidRPr="007F3E30">
              <w:rPr>
                <w:rFonts w:ascii="Calibri" w:eastAsia="Times New Roman" w:hAnsi="Calibri" w:cs="Calibri"/>
                <w:color w:val="000000"/>
              </w:rPr>
              <w:t>Tobacco Prevention and Cessation</w:t>
            </w:r>
          </w:p>
        </w:tc>
      </w:tr>
      <w:tr w:rsidR="00847103" w:rsidRPr="007F3E30" w14:paraId="73C542C4" w14:textId="77777777" w:rsidTr="00847103">
        <w:trPr>
          <w:trHeight w:val="296"/>
        </w:trPr>
        <w:tc>
          <w:tcPr>
            <w:tcW w:w="7087" w:type="dxa"/>
            <w:noWrap/>
            <w:hideMark/>
          </w:tcPr>
          <w:p w14:paraId="5DB49501" w14:textId="77777777" w:rsidR="00847103" w:rsidRPr="007F3E30" w:rsidRDefault="00847103" w:rsidP="004E78D2">
            <w:pPr>
              <w:rPr>
                <w:rFonts w:ascii="Calibri" w:eastAsia="Times New Roman" w:hAnsi="Calibri" w:cs="Calibri"/>
                <w:color w:val="000000"/>
              </w:rPr>
            </w:pPr>
            <w:r w:rsidRPr="007F3E30">
              <w:rPr>
                <w:rFonts w:ascii="Calibri" w:eastAsia="Times New Roman" w:hAnsi="Calibri" w:cs="Calibri"/>
                <w:color w:val="000000"/>
              </w:rPr>
              <w:t>Tribal Health</w:t>
            </w:r>
          </w:p>
        </w:tc>
      </w:tr>
      <w:tr w:rsidR="00847103" w:rsidRPr="007F3E30" w14:paraId="0A2451DF" w14:textId="77777777" w:rsidTr="00847103">
        <w:trPr>
          <w:trHeight w:val="296"/>
        </w:trPr>
        <w:tc>
          <w:tcPr>
            <w:tcW w:w="7087" w:type="dxa"/>
            <w:noWrap/>
            <w:hideMark/>
          </w:tcPr>
          <w:p w14:paraId="719F5F9F" w14:textId="77777777" w:rsidR="00847103" w:rsidRPr="007F3E30" w:rsidRDefault="00847103" w:rsidP="004E78D2">
            <w:pPr>
              <w:rPr>
                <w:rFonts w:ascii="Calibri" w:eastAsia="Times New Roman" w:hAnsi="Calibri" w:cs="Calibri"/>
                <w:color w:val="000000"/>
              </w:rPr>
            </w:pPr>
            <w:r w:rsidRPr="007F3E30">
              <w:rPr>
                <w:rFonts w:ascii="Calibri" w:eastAsia="Times New Roman" w:hAnsi="Calibri" w:cs="Calibri"/>
                <w:color w:val="000000"/>
              </w:rPr>
              <w:t>Vector-borne diseases</w:t>
            </w:r>
          </w:p>
        </w:tc>
      </w:tr>
      <w:tr w:rsidR="00847103" w:rsidRPr="007F3E30" w14:paraId="0B28EF1E" w14:textId="77777777" w:rsidTr="00847103">
        <w:trPr>
          <w:trHeight w:val="296"/>
        </w:trPr>
        <w:tc>
          <w:tcPr>
            <w:tcW w:w="7087" w:type="dxa"/>
            <w:noWrap/>
            <w:hideMark/>
          </w:tcPr>
          <w:p w14:paraId="2E659C46" w14:textId="77777777" w:rsidR="00847103" w:rsidRPr="007F3E30" w:rsidRDefault="00847103" w:rsidP="004E78D2">
            <w:pPr>
              <w:rPr>
                <w:rFonts w:ascii="Calibri" w:eastAsia="Times New Roman" w:hAnsi="Calibri" w:cs="Calibri"/>
                <w:color w:val="000000"/>
              </w:rPr>
            </w:pPr>
            <w:r w:rsidRPr="007F3E30">
              <w:rPr>
                <w:rFonts w:ascii="Calibri" w:eastAsia="Times New Roman" w:hAnsi="Calibri" w:cs="Calibri"/>
                <w:color w:val="000000"/>
              </w:rPr>
              <w:t>Youth Violence Prevention</w:t>
            </w:r>
          </w:p>
        </w:tc>
      </w:tr>
      <w:tr w:rsidR="00847103" w:rsidRPr="007F3E30" w14:paraId="49EFCA76" w14:textId="77777777" w:rsidTr="00847103">
        <w:trPr>
          <w:trHeight w:val="296"/>
        </w:trPr>
        <w:tc>
          <w:tcPr>
            <w:tcW w:w="7087" w:type="dxa"/>
            <w:noWrap/>
            <w:hideMark/>
          </w:tcPr>
          <w:p w14:paraId="3C6A0287" w14:textId="77777777" w:rsidR="00847103" w:rsidRPr="007F3E30" w:rsidRDefault="00847103" w:rsidP="004E78D2">
            <w:pPr>
              <w:rPr>
                <w:rFonts w:ascii="Calibri" w:eastAsia="Times New Roman" w:hAnsi="Calibri" w:cs="Calibri"/>
                <w:color w:val="000000"/>
              </w:rPr>
            </w:pPr>
            <w:r w:rsidRPr="007F3E30">
              <w:rPr>
                <w:rFonts w:ascii="Calibri" w:eastAsia="Times New Roman" w:hAnsi="Calibri" w:cs="Calibri"/>
                <w:color w:val="000000"/>
              </w:rPr>
              <w:t>Water safety (drownings, boating)</w:t>
            </w:r>
          </w:p>
        </w:tc>
      </w:tr>
      <w:tr w:rsidR="00847103" w:rsidRPr="007F3E30" w14:paraId="493E6EC5" w14:textId="77777777" w:rsidTr="00847103">
        <w:trPr>
          <w:trHeight w:val="296"/>
        </w:trPr>
        <w:tc>
          <w:tcPr>
            <w:tcW w:w="7087" w:type="dxa"/>
            <w:noWrap/>
            <w:hideMark/>
          </w:tcPr>
          <w:p w14:paraId="0F36ED68" w14:textId="77777777" w:rsidR="00847103" w:rsidRPr="007F3E30" w:rsidRDefault="00847103" w:rsidP="004E78D2">
            <w:pPr>
              <w:rPr>
                <w:rFonts w:ascii="Calibri" w:eastAsia="Times New Roman" w:hAnsi="Calibri" w:cs="Calibri"/>
                <w:color w:val="000000"/>
              </w:rPr>
            </w:pPr>
            <w:r w:rsidRPr="007F3E30">
              <w:rPr>
                <w:rFonts w:ascii="Calibri" w:eastAsia="Times New Roman" w:hAnsi="Calibri" w:cs="Calibri"/>
                <w:color w:val="000000"/>
              </w:rPr>
              <w:t>Waterborne disease</w:t>
            </w:r>
          </w:p>
        </w:tc>
      </w:tr>
      <w:tr w:rsidR="00847103" w:rsidRPr="007F3E30" w14:paraId="6F87806F" w14:textId="77777777" w:rsidTr="00847103">
        <w:trPr>
          <w:trHeight w:val="296"/>
        </w:trPr>
        <w:tc>
          <w:tcPr>
            <w:tcW w:w="7087" w:type="dxa"/>
            <w:noWrap/>
            <w:hideMark/>
          </w:tcPr>
          <w:p w14:paraId="7B2C5A0C" w14:textId="77777777" w:rsidR="00847103" w:rsidRPr="007F3E30" w:rsidRDefault="00847103" w:rsidP="004E78D2">
            <w:pPr>
              <w:rPr>
                <w:rFonts w:ascii="Calibri" w:eastAsia="Times New Roman" w:hAnsi="Calibri" w:cs="Calibri"/>
                <w:color w:val="000000"/>
              </w:rPr>
            </w:pPr>
            <w:r w:rsidRPr="007F3E30">
              <w:rPr>
                <w:rFonts w:ascii="Calibri" w:eastAsia="Times New Roman" w:hAnsi="Calibri" w:cs="Calibri"/>
                <w:color w:val="000000"/>
              </w:rPr>
              <w:t>Viral hepatitis</w:t>
            </w:r>
          </w:p>
        </w:tc>
      </w:tr>
      <w:tr w:rsidR="00847103" w:rsidRPr="007F3E30" w14:paraId="71F79346" w14:textId="77777777" w:rsidTr="00847103">
        <w:trPr>
          <w:trHeight w:val="296"/>
        </w:trPr>
        <w:tc>
          <w:tcPr>
            <w:tcW w:w="7087" w:type="dxa"/>
            <w:noWrap/>
            <w:hideMark/>
          </w:tcPr>
          <w:p w14:paraId="3C5708C0" w14:textId="77777777" w:rsidR="00847103" w:rsidRPr="007F3E30" w:rsidRDefault="00847103" w:rsidP="004E78D2">
            <w:pPr>
              <w:rPr>
                <w:rFonts w:ascii="Calibri" w:eastAsia="Times New Roman" w:hAnsi="Calibri" w:cs="Calibri"/>
                <w:color w:val="000000"/>
              </w:rPr>
            </w:pPr>
            <w:r w:rsidRPr="007F3E30">
              <w:rPr>
                <w:rFonts w:ascii="Calibri" w:eastAsia="Times New Roman" w:hAnsi="Calibri" w:cs="Calibri"/>
                <w:color w:val="000000"/>
              </w:rPr>
              <w:t>Automobile safety (car restraints, crashes, etc.)</w:t>
            </w:r>
          </w:p>
        </w:tc>
      </w:tr>
      <w:tr w:rsidR="00847103" w:rsidRPr="007F3E30" w14:paraId="5FDA0486" w14:textId="77777777" w:rsidTr="00847103">
        <w:trPr>
          <w:trHeight w:val="296"/>
        </w:trPr>
        <w:tc>
          <w:tcPr>
            <w:tcW w:w="7087" w:type="dxa"/>
            <w:noWrap/>
            <w:hideMark/>
          </w:tcPr>
          <w:p w14:paraId="41D9E95A" w14:textId="77777777" w:rsidR="00847103" w:rsidRPr="007F3E30" w:rsidRDefault="00847103" w:rsidP="004E78D2">
            <w:pPr>
              <w:rPr>
                <w:rFonts w:ascii="Calibri" w:eastAsia="Times New Roman" w:hAnsi="Calibri" w:cs="Calibri"/>
                <w:color w:val="000000"/>
              </w:rPr>
            </w:pPr>
            <w:r w:rsidRPr="007F3E30">
              <w:rPr>
                <w:rFonts w:ascii="Calibri" w:eastAsia="Times New Roman" w:hAnsi="Calibri" w:cs="Calibri"/>
                <w:color w:val="000000"/>
              </w:rPr>
              <w:t>Diabetes</w:t>
            </w:r>
          </w:p>
        </w:tc>
      </w:tr>
      <w:tr w:rsidR="00847103" w:rsidRPr="007F3E30" w14:paraId="0FE7D353" w14:textId="77777777" w:rsidTr="00847103">
        <w:trPr>
          <w:trHeight w:val="296"/>
        </w:trPr>
        <w:tc>
          <w:tcPr>
            <w:tcW w:w="7087" w:type="dxa"/>
            <w:noWrap/>
            <w:hideMark/>
          </w:tcPr>
          <w:p w14:paraId="49EC78EC" w14:textId="77777777" w:rsidR="00847103" w:rsidRPr="007F3E30" w:rsidRDefault="00847103" w:rsidP="004E78D2">
            <w:pPr>
              <w:rPr>
                <w:rFonts w:ascii="Calibri" w:eastAsia="Times New Roman" w:hAnsi="Calibri" w:cs="Calibri"/>
                <w:color w:val="000000"/>
              </w:rPr>
            </w:pPr>
            <w:r w:rsidRPr="007F3E30">
              <w:rPr>
                <w:rFonts w:ascii="Calibri" w:eastAsia="Times New Roman" w:hAnsi="Calibri" w:cs="Calibri"/>
                <w:color w:val="000000"/>
              </w:rPr>
              <w:t>Community Health Improvement</w:t>
            </w:r>
          </w:p>
        </w:tc>
      </w:tr>
    </w:tbl>
    <w:p w14:paraId="3E83BCD3" w14:textId="77777777" w:rsidR="00847103" w:rsidRPr="00D1680D" w:rsidRDefault="00847103" w:rsidP="00847103">
      <w:pPr>
        <w:jc w:val="center"/>
        <w:rPr>
          <w:rFonts w:eastAsia="Times New Roman" w:cs="Arial"/>
          <w:b/>
          <w:caps/>
          <w:color w:val="000000"/>
          <w:sz w:val="28"/>
          <w:szCs w:val="28"/>
        </w:rPr>
      </w:pPr>
      <w:r w:rsidRPr="00D1680D">
        <w:rPr>
          <w:rFonts w:eastAsia="Times New Roman" w:cs="Arial"/>
          <w:b/>
          <w:caps/>
          <w:color w:val="000000"/>
          <w:sz w:val="28"/>
          <w:szCs w:val="28"/>
        </w:rPr>
        <w:t>Geographic</w:t>
      </w:r>
      <w:r w:rsidRPr="00D1680D">
        <w:rPr>
          <w:rFonts w:ascii="Arial" w:eastAsia="Times New Roman" w:hAnsi="Arial" w:cs="Arial"/>
          <w:b/>
          <w:caps/>
          <w:color w:val="000000"/>
          <w:sz w:val="28"/>
          <w:szCs w:val="28"/>
        </w:rPr>
        <w:t xml:space="preserve"> </w:t>
      </w:r>
      <w:r w:rsidRPr="00D1680D">
        <w:rPr>
          <w:rFonts w:eastAsia="Times New Roman" w:cs="Arial"/>
          <w:b/>
          <w:caps/>
          <w:color w:val="000000"/>
          <w:sz w:val="28"/>
          <w:szCs w:val="28"/>
        </w:rPr>
        <w:t>Preference</w:t>
      </w:r>
    </w:p>
    <w:tbl>
      <w:tblPr>
        <w:tblStyle w:val="TableGrid"/>
        <w:tblW w:w="9264" w:type="dxa"/>
        <w:tblLook w:val="04A0" w:firstRow="1" w:lastRow="0" w:firstColumn="1" w:lastColumn="0" w:noHBand="0" w:noVBand="1"/>
      </w:tblPr>
      <w:tblGrid>
        <w:gridCol w:w="9264"/>
      </w:tblGrid>
      <w:tr w:rsidR="00847103" w:rsidRPr="00CC0D02" w14:paraId="3062FB29" w14:textId="77777777" w:rsidTr="00847103">
        <w:trPr>
          <w:trHeight w:val="341"/>
        </w:trPr>
        <w:tc>
          <w:tcPr>
            <w:tcW w:w="9264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EEFCB9C" w14:textId="77777777" w:rsidR="00847103" w:rsidRPr="00847103" w:rsidRDefault="00847103" w:rsidP="004E78D2">
            <w:pPr>
              <w:rPr>
                <w:b/>
                <w:caps/>
                <w:color w:val="000000"/>
              </w:rPr>
            </w:pPr>
            <w:r w:rsidRPr="00847103">
              <w:rPr>
                <w:rFonts w:eastAsia="Times New Roman" w:cs="Arial"/>
                <w:b/>
                <w:caps/>
                <w:color w:val="000000"/>
              </w:rPr>
              <w:t>Regional Location (Geographic Preference)</w:t>
            </w:r>
          </w:p>
        </w:tc>
      </w:tr>
      <w:tr w:rsidR="00847103" w14:paraId="178A4554" w14:textId="77777777" w:rsidTr="00847103">
        <w:trPr>
          <w:trHeight w:val="288"/>
        </w:trPr>
        <w:tc>
          <w:tcPr>
            <w:tcW w:w="9264" w:type="dxa"/>
            <w:tcBorders>
              <w:top w:val="single" w:sz="4" w:space="0" w:color="auto"/>
            </w:tcBorders>
            <w:noWrap/>
          </w:tcPr>
          <w:p w14:paraId="604A256A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No Preference</w:t>
            </w:r>
          </w:p>
        </w:tc>
      </w:tr>
      <w:tr w:rsidR="00847103" w14:paraId="3F3839C4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2E92579F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Alabama - Region 4</w:t>
            </w:r>
          </w:p>
        </w:tc>
      </w:tr>
      <w:tr w:rsidR="00847103" w14:paraId="690F596F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6B0CE739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Alaska - Region 10</w:t>
            </w:r>
          </w:p>
        </w:tc>
      </w:tr>
      <w:tr w:rsidR="00847103" w14:paraId="1259D73D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0CE6EE8A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American Samoa - Region 9</w:t>
            </w:r>
          </w:p>
        </w:tc>
      </w:tr>
      <w:tr w:rsidR="00847103" w14:paraId="5490F0E7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1BA2EDFE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Arizona - Region 9</w:t>
            </w:r>
          </w:p>
        </w:tc>
      </w:tr>
      <w:tr w:rsidR="00847103" w14:paraId="01C8E437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5776C0A2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Arkansas - Region 6</w:t>
            </w:r>
          </w:p>
        </w:tc>
      </w:tr>
      <w:tr w:rsidR="00847103" w14:paraId="626C15B5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12E7D1E6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California - Region 9</w:t>
            </w:r>
          </w:p>
        </w:tc>
      </w:tr>
      <w:tr w:rsidR="00847103" w14:paraId="2954F8D8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6789B797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Colorado - Region 8</w:t>
            </w:r>
          </w:p>
        </w:tc>
      </w:tr>
      <w:tr w:rsidR="00847103" w14:paraId="64493F0A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3BDB39E8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Commonwealth of the Northern Mariana Islands - Region 9</w:t>
            </w:r>
          </w:p>
        </w:tc>
      </w:tr>
      <w:tr w:rsidR="00847103" w14:paraId="632ED884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69044097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Connecticut - Region 1</w:t>
            </w:r>
          </w:p>
        </w:tc>
      </w:tr>
      <w:tr w:rsidR="00847103" w14:paraId="6BA12D1D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17351CDE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Delaware - Region 3</w:t>
            </w:r>
          </w:p>
        </w:tc>
      </w:tr>
      <w:tr w:rsidR="00847103" w14:paraId="13E72D08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214CA1C8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District of Columbia - Region 3</w:t>
            </w:r>
          </w:p>
        </w:tc>
      </w:tr>
      <w:tr w:rsidR="00847103" w14:paraId="605D74E2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26B7484D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Federated States of Micronesia - Region 9</w:t>
            </w:r>
          </w:p>
        </w:tc>
      </w:tr>
      <w:tr w:rsidR="00847103" w14:paraId="1F8550A5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7C59E3CE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Florida - Region 4</w:t>
            </w:r>
          </w:p>
        </w:tc>
      </w:tr>
      <w:tr w:rsidR="00847103" w14:paraId="65B59477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587398B1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Georgia - Region 4</w:t>
            </w:r>
          </w:p>
        </w:tc>
      </w:tr>
      <w:tr w:rsidR="00847103" w14:paraId="5E1D507F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020D9517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Guam - Region 9</w:t>
            </w:r>
          </w:p>
        </w:tc>
      </w:tr>
      <w:tr w:rsidR="00847103" w14:paraId="6B82DE02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25A5FA5F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Hawaii - Region 9</w:t>
            </w:r>
          </w:p>
        </w:tc>
      </w:tr>
      <w:tr w:rsidR="00847103" w14:paraId="105858A1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168BE838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Idaho - Region 10</w:t>
            </w:r>
          </w:p>
        </w:tc>
      </w:tr>
      <w:tr w:rsidR="00847103" w14:paraId="273C1D41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284CD961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Illinois - Region 5</w:t>
            </w:r>
          </w:p>
        </w:tc>
      </w:tr>
      <w:tr w:rsidR="00847103" w14:paraId="1DF743B9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483B173C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Indiana - Region 5</w:t>
            </w:r>
          </w:p>
        </w:tc>
      </w:tr>
      <w:tr w:rsidR="00847103" w14:paraId="0AA0F4EE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31EDCB67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Iowa - Region 7</w:t>
            </w:r>
          </w:p>
        </w:tc>
      </w:tr>
      <w:tr w:rsidR="00847103" w14:paraId="61A40AE7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5BE0FF03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Kansas - Region 7</w:t>
            </w:r>
          </w:p>
        </w:tc>
      </w:tr>
      <w:tr w:rsidR="00847103" w14:paraId="43458D61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6D432093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Kentucky - Region 4</w:t>
            </w:r>
          </w:p>
        </w:tc>
      </w:tr>
      <w:tr w:rsidR="00847103" w14:paraId="63A5AEB6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5E4DA451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Louisiana - Region 6</w:t>
            </w:r>
          </w:p>
        </w:tc>
      </w:tr>
      <w:tr w:rsidR="00847103" w14:paraId="4EE75E4B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662C5C8C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Maine - Region 1</w:t>
            </w:r>
          </w:p>
        </w:tc>
      </w:tr>
      <w:tr w:rsidR="00847103" w14:paraId="6F5CE33A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1D19519E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Maryland - Region 3</w:t>
            </w:r>
          </w:p>
        </w:tc>
      </w:tr>
      <w:tr w:rsidR="00847103" w14:paraId="083474AB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59861730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Massachusetts - Region 1</w:t>
            </w:r>
          </w:p>
        </w:tc>
      </w:tr>
      <w:tr w:rsidR="00847103" w14:paraId="5D43B0A0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5F6C6AA2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Michigan - Region 5</w:t>
            </w:r>
          </w:p>
        </w:tc>
      </w:tr>
      <w:tr w:rsidR="00847103" w14:paraId="7543E682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08DBD9EC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Minnesota - Region 5</w:t>
            </w:r>
          </w:p>
        </w:tc>
      </w:tr>
      <w:tr w:rsidR="00847103" w14:paraId="127DD2FD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48EEF6C6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Mississippi - Region 4</w:t>
            </w:r>
          </w:p>
        </w:tc>
      </w:tr>
      <w:tr w:rsidR="00847103" w14:paraId="17332C0B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0013EB36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Missouri - Region 7</w:t>
            </w:r>
          </w:p>
        </w:tc>
      </w:tr>
      <w:tr w:rsidR="00847103" w14:paraId="66232087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212D6908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Montana - Region 8</w:t>
            </w:r>
          </w:p>
        </w:tc>
      </w:tr>
      <w:tr w:rsidR="00847103" w14:paraId="63FF5E7D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6CA3D3C0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Nebraska - Region 7</w:t>
            </w:r>
          </w:p>
        </w:tc>
      </w:tr>
      <w:tr w:rsidR="00847103" w14:paraId="57CD274B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56D8D76C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Nevada - Region 9</w:t>
            </w:r>
          </w:p>
        </w:tc>
      </w:tr>
      <w:tr w:rsidR="00847103" w14:paraId="0888B018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74695903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New Hampshire - Region 1</w:t>
            </w:r>
          </w:p>
        </w:tc>
      </w:tr>
      <w:tr w:rsidR="00847103" w14:paraId="49369413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7ED840B0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New Jersey - Region 2</w:t>
            </w:r>
          </w:p>
        </w:tc>
      </w:tr>
      <w:tr w:rsidR="00847103" w14:paraId="7A8C047B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4DDB8BB9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New Mexico - Region 6</w:t>
            </w:r>
          </w:p>
        </w:tc>
      </w:tr>
      <w:tr w:rsidR="00847103" w14:paraId="324CB629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6894DF70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New York - Region 2</w:t>
            </w:r>
          </w:p>
        </w:tc>
      </w:tr>
      <w:tr w:rsidR="00847103" w14:paraId="2E000299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43F52101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North Carolina - Region 4</w:t>
            </w:r>
          </w:p>
        </w:tc>
      </w:tr>
      <w:tr w:rsidR="00847103" w14:paraId="635B86D4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51707C40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North Dakota - Region 8</w:t>
            </w:r>
          </w:p>
        </w:tc>
      </w:tr>
      <w:tr w:rsidR="00847103" w14:paraId="2AEE84B8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49505C37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Ohio - Region 5</w:t>
            </w:r>
          </w:p>
        </w:tc>
      </w:tr>
      <w:tr w:rsidR="00847103" w14:paraId="41670D72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1B665F69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Oklahoma - Region 6</w:t>
            </w:r>
          </w:p>
        </w:tc>
      </w:tr>
      <w:tr w:rsidR="00847103" w14:paraId="06E18393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297BA123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Oregon - Region 10</w:t>
            </w:r>
          </w:p>
        </w:tc>
      </w:tr>
      <w:tr w:rsidR="00847103" w14:paraId="414B899B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1481594D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Pennsylvania - Region 3</w:t>
            </w:r>
          </w:p>
        </w:tc>
      </w:tr>
      <w:tr w:rsidR="00847103" w14:paraId="13A1A112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09EAE6B7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Puerto Rico - Region 2</w:t>
            </w:r>
          </w:p>
        </w:tc>
      </w:tr>
      <w:tr w:rsidR="00847103" w14:paraId="18AFDE0C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3AACF7EC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Republic of Palau - Region 9</w:t>
            </w:r>
          </w:p>
        </w:tc>
      </w:tr>
      <w:tr w:rsidR="00847103" w14:paraId="7160333F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2DE62683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Republic of the Marshall Islands - Region 9</w:t>
            </w:r>
          </w:p>
        </w:tc>
      </w:tr>
      <w:tr w:rsidR="00847103" w14:paraId="5E4BFAC1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129AF8EB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Rhode Island - Region 1</w:t>
            </w:r>
          </w:p>
        </w:tc>
      </w:tr>
      <w:tr w:rsidR="00847103" w14:paraId="54CF520F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23DF9E79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South Carolina - Region 4</w:t>
            </w:r>
          </w:p>
        </w:tc>
      </w:tr>
      <w:tr w:rsidR="00847103" w14:paraId="054D1503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308BFBF1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South Dakota - Region 8</w:t>
            </w:r>
          </w:p>
        </w:tc>
      </w:tr>
      <w:tr w:rsidR="00847103" w14:paraId="1D8B8EC2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792BBA00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Tennessee - Region 4</w:t>
            </w:r>
          </w:p>
        </w:tc>
      </w:tr>
      <w:tr w:rsidR="00847103" w14:paraId="5B82949A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0DF06C97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Texas - Region 6</w:t>
            </w:r>
          </w:p>
        </w:tc>
      </w:tr>
      <w:tr w:rsidR="00847103" w14:paraId="79FF3460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3B8BB72E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U.S. Virgin Islands - Region 2</w:t>
            </w:r>
          </w:p>
        </w:tc>
      </w:tr>
      <w:tr w:rsidR="00847103" w14:paraId="04EE4B34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4E8950D1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Utah - Region 8</w:t>
            </w:r>
          </w:p>
        </w:tc>
      </w:tr>
      <w:tr w:rsidR="00847103" w14:paraId="3EE6633E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44C7C53C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Vermont - Region 1</w:t>
            </w:r>
          </w:p>
        </w:tc>
      </w:tr>
      <w:tr w:rsidR="00847103" w14:paraId="10CC43BB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277A1033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Virginia - Region 3</w:t>
            </w:r>
          </w:p>
        </w:tc>
      </w:tr>
      <w:tr w:rsidR="00847103" w14:paraId="7F2CBE33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074F1030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Washington - Region 10</w:t>
            </w:r>
          </w:p>
        </w:tc>
      </w:tr>
      <w:tr w:rsidR="00847103" w14:paraId="2830A532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7289B6A4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West Virginia - Region 3</w:t>
            </w:r>
          </w:p>
        </w:tc>
      </w:tr>
      <w:tr w:rsidR="00847103" w14:paraId="05562D26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6D3E2D21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Wisconsin - Region 5</w:t>
            </w:r>
          </w:p>
        </w:tc>
      </w:tr>
      <w:tr w:rsidR="00847103" w14:paraId="0E61A4EF" w14:textId="77777777" w:rsidTr="00847103">
        <w:trPr>
          <w:trHeight w:val="288"/>
        </w:trPr>
        <w:tc>
          <w:tcPr>
            <w:tcW w:w="9264" w:type="dxa"/>
            <w:noWrap/>
            <w:hideMark/>
          </w:tcPr>
          <w:p w14:paraId="560EBC7B" w14:textId="77777777" w:rsidR="00847103" w:rsidRDefault="00847103" w:rsidP="004E78D2">
            <w:pPr>
              <w:rPr>
                <w:color w:val="000000"/>
              </w:rPr>
            </w:pPr>
            <w:r>
              <w:rPr>
                <w:color w:val="000000"/>
              </w:rPr>
              <w:t>Wyoming - Region 8</w:t>
            </w:r>
          </w:p>
        </w:tc>
      </w:tr>
    </w:tbl>
    <w:p w14:paraId="53012E07" w14:textId="77777777" w:rsidR="00847103" w:rsidRPr="00284EE1" w:rsidRDefault="00847103" w:rsidP="00847103">
      <w:pPr>
        <w:rPr>
          <w:b/>
        </w:rPr>
      </w:pPr>
    </w:p>
    <w:p w14:paraId="6F4FAE23" w14:textId="77777777" w:rsidR="00847103" w:rsidRPr="00882C18" w:rsidRDefault="00847103" w:rsidP="00847103">
      <w:pPr>
        <w:tabs>
          <w:tab w:val="left" w:pos="6997"/>
        </w:tabs>
      </w:pPr>
      <w:r>
        <w:tab/>
      </w:r>
    </w:p>
    <w:p w14:paraId="23246537" w14:textId="77777777" w:rsidR="00040256" w:rsidRDefault="00040256" w:rsidP="0044128C">
      <w:pPr>
        <w:rPr>
          <w:rFonts w:cstheme="minorHAnsi"/>
          <w:b/>
          <w:sz w:val="24"/>
          <w:szCs w:val="24"/>
        </w:rPr>
      </w:pPr>
    </w:p>
    <w:sectPr w:rsidR="00040256" w:rsidSect="006C6578">
      <w:footerReference w:type="default" r:id="rId13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C10331" w14:textId="77777777" w:rsidR="009C403D" w:rsidRDefault="009C403D" w:rsidP="008B5D54">
      <w:pPr>
        <w:spacing w:after="0" w:line="240" w:lineRule="auto"/>
      </w:pPr>
      <w:r>
        <w:separator/>
      </w:r>
    </w:p>
  </w:endnote>
  <w:endnote w:type="continuationSeparator" w:id="0">
    <w:p w14:paraId="396F6E28" w14:textId="77777777" w:rsidR="009C403D" w:rsidRDefault="009C403D" w:rsidP="008B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062122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21AC1B1" w14:textId="581D9AB6" w:rsidR="00D867E7" w:rsidRDefault="00D867E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35C4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35C4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A3FEE4" w14:textId="77777777" w:rsidR="00D867E7" w:rsidRDefault="00D867E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BE9158" w14:textId="77777777" w:rsidR="009C403D" w:rsidRDefault="009C403D" w:rsidP="008B5D54">
      <w:pPr>
        <w:spacing w:after="0" w:line="240" w:lineRule="auto"/>
      </w:pPr>
      <w:r>
        <w:separator/>
      </w:r>
    </w:p>
  </w:footnote>
  <w:footnote w:type="continuationSeparator" w:id="0">
    <w:p w14:paraId="409E60A4" w14:textId="77777777" w:rsidR="009C403D" w:rsidRDefault="009C403D" w:rsidP="008B5D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6274B"/>
    <w:multiLevelType w:val="hybridMultilevel"/>
    <w:tmpl w:val="4FF01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37154C"/>
    <w:multiLevelType w:val="multilevel"/>
    <w:tmpl w:val="9064D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1570B4"/>
    <w:multiLevelType w:val="hybridMultilevel"/>
    <w:tmpl w:val="DEA27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476D40"/>
    <w:multiLevelType w:val="hybridMultilevel"/>
    <w:tmpl w:val="C3B82658"/>
    <w:lvl w:ilvl="0" w:tplc="FEC214D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0554E9"/>
    <w:multiLevelType w:val="hybridMultilevel"/>
    <w:tmpl w:val="D5C8E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A452D0"/>
    <w:multiLevelType w:val="hybridMultilevel"/>
    <w:tmpl w:val="74B83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F0519D"/>
    <w:multiLevelType w:val="hybridMultilevel"/>
    <w:tmpl w:val="A2CA8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163C18"/>
    <w:multiLevelType w:val="hybridMultilevel"/>
    <w:tmpl w:val="4230A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8B1989"/>
    <w:multiLevelType w:val="hybridMultilevel"/>
    <w:tmpl w:val="BE58E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DA2EEF"/>
    <w:multiLevelType w:val="hybridMultilevel"/>
    <w:tmpl w:val="B2FAC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E02BEA"/>
    <w:multiLevelType w:val="hybridMultilevel"/>
    <w:tmpl w:val="EB6AF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AF1A55"/>
    <w:multiLevelType w:val="hybridMultilevel"/>
    <w:tmpl w:val="33EAE05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C5F180D"/>
    <w:multiLevelType w:val="hybridMultilevel"/>
    <w:tmpl w:val="B78268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E18301C"/>
    <w:multiLevelType w:val="hybridMultilevel"/>
    <w:tmpl w:val="515E0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5264E4"/>
    <w:multiLevelType w:val="hybridMultilevel"/>
    <w:tmpl w:val="A21A4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FA7F14"/>
    <w:multiLevelType w:val="hybridMultilevel"/>
    <w:tmpl w:val="E772AC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1FFC491D"/>
    <w:multiLevelType w:val="hybridMultilevel"/>
    <w:tmpl w:val="2856B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3F51674"/>
    <w:multiLevelType w:val="hybridMultilevel"/>
    <w:tmpl w:val="28942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0C297F"/>
    <w:multiLevelType w:val="hybridMultilevel"/>
    <w:tmpl w:val="33FC9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44E710E"/>
    <w:multiLevelType w:val="hybridMultilevel"/>
    <w:tmpl w:val="3BEC2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4DA6DC3"/>
    <w:multiLevelType w:val="hybridMultilevel"/>
    <w:tmpl w:val="666E0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7A944E4"/>
    <w:multiLevelType w:val="hybridMultilevel"/>
    <w:tmpl w:val="5F7EC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8F617B0"/>
    <w:multiLevelType w:val="hybridMultilevel"/>
    <w:tmpl w:val="D586F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973652C"/>
    <w:multiLevelType w:val="hybridMultilevel"/>
    <w:tmpl w:val="3DE87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B650B94"/>
    <w:multiLevelType w:val="hybridMultilevel"/>
    <w:tmpl w:val="668476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931986"/>
    <w:multiLevelType w:val="hybridMultilevel"/>
    <w:tmpl w:val="AED22B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25644E2"/>
    <w:multiLevelType w:val="hybridMultilevel"/>
    <w:tmpl w:val="83D04E88"/>
    <w:lvl w:ilvl="0" w:tplc="415CEDFE">
      <w:start w:val="1"/>
      <w:numFmt w:val="decimal"/>
      <w:lvlText w:val="%1."/>
      <w:lvlJc w:val="left"/>
      <w:pPr>
        <w:ind w:left="185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FB8D8B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48EDD4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668A212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4220D5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EEAB02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FD2041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EB2901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BF4DB0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35827CD8"/>
    <w:multiLevelType w:val="hybridMultilevel"/>
    <w:tmpl w:val="74C4D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AD01077"/>
    <w:multiLevelType w:val="hybridMultilevel"/>
    <w:tmpl w:val="B7B41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BFE47F8"/>
    <w:multiLevelType w:val="hybridMultilevel"/>
    <w:tmpl w:val="66BE0B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DF80273"/>
    <w:multiLevelType w:val="hybridMultilevel"/>
    <w:tmpl w:val="80A245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40D74A1D"/>
    <w:multiLevelType w:val="hybridMultilevel"/>
    <w:tmpl w:val="09B26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32225E3"/>
    <w:multiLevelType w:val="hybridMultilevel"/>
    <w:tmpl w:val="5BA68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56913F7"/>
    <w:multiLevelType w:val="hybridMultilevel"/>
    <w:tmpl w:val="17A21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6945DA8"/>
    <w:multiLevelType w:val="multilevel"/>
    <w:tmpl w:val="91EA2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A915DA5"/>
    <w:multiLevelType w:val="hybridMultilevel"/>
    <w:tmpl w:val="65A61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B9E3A84"/>
    <w:multiLevelType w:val="hybridMultilevel"/>
    <w:tmpl w:val="4DCE68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4E5609C1"/>
    <w:multiLevelType w:val="hybridMultilevel"/>
    <w:tmpl w:val="BF50E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F355CD4"/>
    <w:multiLevelType w:val="hybridMultilevel"/>
    <w:tmpl w:val="E26C0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0784D46"/>
    <w:multiLevelType w:val="hybridMultilevel"/>
    <w:tmpl w:val="0E86AC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50B87693"/>
    <w:multiLevelType w:val="hybridMultilevel"/>
    <w:tmpl w:val="D21C0F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163767B"/>
    <w:multiLevelType w:val="hybridMultilevel"/>
    <w:tmpl w:val="796C9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48A6C6B"/>
    <w:multiLevelType w:val="hybridMultilevel"/>
    <w:tmpl w:val="214E3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B115DD8"/>
    <w:multiLevelType w:val="hybridMultilevel"/>
    <w:tmpl w:val="C6AC3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B4643D3"/>
    <w:multiLevelType w:val="hybridMultilevel"/>
    <w:tmpl w:val="5584F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EF65C69"/>
    <w:multiLevelType w:val="hybridMultilevel"/>
    <w:tmpl w:val="F8F8E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F26700E"/>
    <w:multiLevelType w:val="hybridMultilevel"/>
    <w:tmpl w:val="43F0C3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60B6643C"/>
    <w:multiLevelType w:val="hybridMultilevel"/>
    <w:tmpl w:val="4134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0EF6CBC"/>
    <w:multiLevelType w:val="hybridMultilevel"/>
    <w:tmpl w:val="E7984E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E3070D2"/>
    <w:multiLevelType w:val="hybridMultilevel"/>
    <w:tmpl w:val="D390C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F573527"/>
    <w:multiLevelType w:val="hybridMultilevel"/>
    <w:tmpl w:val="89AC2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FEF0142"/>
    <w:multiLevelType w:val="hybridMultilevel"/>
    <w:tmpl w:val="E8349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7665722"/>
    <w:multiLevelType w:val="hybridMultilevel"/>
    <w:tmpl w:val="10305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A8502B2"/>
    <w:multiLevelType w:val="hybridMultilevel"/>
    <w:tmpl w:val="4000A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D9C0AE0"/>
    <w:multiLevelType w:val="hybridMultilevel"/>
    <w:tmpl w:val="DB583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2"/>
  </w:num>
  <w:num w:numId="3">
    <w:abstractNumId w:val="28"/>
  </w:num>
  <w:num w:numId="4">
    <w:abstractNumId w:val="22"/>
  </w:num>
  <w:num w:numId="5">
    <w:abstractNumId w:val="43"/>
  </w:num>
  <w:num w:numId="6">
    <w:abstractNumId w:val="34"/>
  </w:num>
  <w:num w:numId="7">
    <w:abstractNumId w:val="11"/>
  </w:num>
  <w:num w:numId="8">
    <w:abstractNumId w:val="6"/>
  </w:num>
  <w:num w:numId="9">
    <w:abstractNumId w:val="30"/>
  </w:num>
  <w:num w:numId="10">
    <w:abstractNumId w:val="46"/>
  </w:num>
  <w:num w:numId="11">
    <w:abstractNumId w:val="31"/>
  </w:num>
  <w:num w:numId="12">
    <w:abstractNumId w:val="45"/>
  </w:num>
  <w:num w:numId="13">
    <w:abstractNumId w:val="48"/>
  </w:num>
  <w:num w:numId="14">
    <w:abstractNumId w:val="0"/>
  </w:num>
  <w:num w:numId="15">
    <w:abstractNumId w:val="36"/>
  </w:num>
  <w:num w:numId="16">
    <w:abstractNumId w:val="12"/>
  </w:num>
  <w:num w:numId="17">
    <w:abstractNumId w:val="35"/>
  </w:num>
  <w:num w:numId="18">
    <w:abstractNumId w:val="18"/>
  </w:num>
  <w:num w:numId="19">
    <w:abstractNumId w:val="40"/>
  </w:num>
  <w:num w:numId="20">
    <w:abstractNumId w:val="54"/>
  </w:num>
  <w:num w:numId="21">
    <w:abstractNumId w:val="25"/>
  </w:num>
  <w:num w:numId="22">
    <w:abstractNumId w:val="21"/>
  </w:num>
  <w:num w:numId="23">
    <w:abstractNumId w:val="7"/>
  </w:num>
  <w:num w:numId="24">
    <w:abstractNumId w:val="10"/>
  </w:num>
  <w:num w:numId="25">
    <w:abstractNumId w:val="44"/>
  </w:num>
  <w:num w:numId="26">
    <w:abstractNumId w:val="37"/>
  </w:num>
  <w:num w:numId="27">
    <w:abstractNumId w:val="13"/>
  </w:num>
  <w:num w:numId="28">
    <w:abstractNumId w:val="50"/>
  </w:num>
  <w:num w:numId="29">
    <w:abstractNumId w:val="42"/>
  </w:num>
  <w:num w:numId="30">
    <w:abstractNumId w:val="47"/>
  </w:num>
  <w:num w:numId="31">
    <w:abstractNumId w:val="1"/>
  </w:num>
  <w:num w:numId="32">
    <w:abstractNumId w:val="29"/>
  </w:num>
  <w:num w:numId="33">
    <w:abstractNumId w:val="24"/>
  </w:num>
  <w:num w:numId="34">
    <w:abstractNumId w:val="4"/>
  </w:num>
  <w:num w:numId="35">
    <w:abstractNumId w:val="52"/>
  </w:num>
  <w:num w:numId="36">
    <w:abstractNumId w:val="53"/>
  </w:num>
  <w:num w:numId="37">
    <w:abstractNumId w:val="15"/>
  </w:num>
  <w:num w:numId="38">
    <w:abstractNumId w:val="8"/>
  </w:num>
  <w:num w:numId="39">
    <w:abstractNumId w:val="14"/>
  </w:num>
  <w:num w:numId="40">
    <w:abstractNumId w:val="2"/>
  </w:num>
  <w:num w:numId="41">
    <w:abstractNumId w:val="17"/>
  </w:num>
  <w:num w:numId="42">
    <w:abstractNumId w:val="33"/>
  </w:num>
  <w:num w:numId="43">
    <w:abstractNumId w:val="16"/>
  </w:num>
  <w:num w:numId="44">
    <w:abstractNumId w:val="27"/>
  </w:num>
  <w:num w:numId="45">
    <w:abstractNumId w:val="19"/>
  </w:num>
  <w:num w:numId="46">
    <w:abstractNumId w:val="51"/>
  </w:num>
  <w:num w:numId="47">
    <w:abstractNumId w:val="49"/>
  </w:num>
  <w:num w:numId="48">
    <w:abstractNumId w:val="9"/>
  </w:num>
  <w:num w:numId="49">
    <w:abstractNumId w:val="23"/>
  </w:num>
  <w:num w:numId="50">
    <w:abstractNumId w:val="20"/>
  </w:num>
  <w:num w:numId="51">
    <w:abstractNumId w:val="32"/>
  </w:num>
  <w:num w:numId="52">
    <w:abstractNumId w:val="5"/>
  </w:num>
  <w:num w:numId="53">
    <w:abstractNumId w:val="3"/>
  </w:num>
  <w:num w:numId="54">
    <w:abstractNumId w:val="38"/>
  </w:num>
  <w:num w:numId="55">
    <w:abstractNumId w:val="26"/>
  </w:num>
  <w:num w:numId="56">
    <w:abstractNumId w:val="3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5BC"/>
    <w:rsid w:val="000138AD"/>
    <w:rsid w:val="000144BD"/>
    <w:rsid w:val="00024229"/>
    <w:rsid w:val="00040256"/>
    <w:rsid w:val="00041940"/>
    <w:rsid w:val="000505F2"/>
    <w:rsid w:val="000508B6"/>
    <w:rsid w:val="000911B2"/>
    <w:rsid w:val="00095D95"/>
    <w:rsid w:val="000A3B05"/>
    <w:rsid w:val="000A4362"/>
    <w:rsid w:val="000F2039"/>
    <w:rsid w:val="00107FA8"/>
    <w:rsid w:val="00127127"/>
    <w:rsid w:val="001274C9"/>
    <w:rsid w:val="001532D9"/>
    <w:rsid w:val="001725F2"/>
    <w:rsid w:val="00172A1A"/>
    <w:rsid w:val="00183535"/>
    <w:rsid w:val="001848D8"/>
    <w:rsid w:val="00192BB7"/>
    <w:rsid w:val="001A1399"/>
    <w:rsid w:val="001B30A0"/>
    <w:rsid w:val="001C09CA"/>
    <w:rsid w:val="001C4064"/>
    <w:rsid w:val="001C68C7"/>
    <w:rsid w:val="001D000B"/>
    <w:rsid w:val="001E1C36"/>
    <w:rsid w:val="001E43B4"/>
    <w:rsid w:val="00200B65"/>
    <w:rsid w:val="00214DA3"/>
    <w:rsid w:val="00217129"/>
    <w:rsid w:val="00231E33"/>
    <w:rsid w:val="00232863"/>
    <w:rsid w:val="00235B81"/>
    <w:rsid w:val="00242B78"/>
    <w:rsid w:val="00242F90"/>
    <w:rsid w:val="00246760"/>
    <w:rsid w:val="00253ECC"/>
    <w:rsid w:val="00276E8B"/>
    <w:rsid w:val="002B1AFF"/>
    <w:rsid w:val="002B564D"/>
    <w:rsid w:val="002B5BCA"/>
    <w:rsid w:val="002B7F0A"/>
    <w:rsid w:val="002C2B67"/>
    <w:rsid w:val="002D13FA"/>
    <w:rsid w:val="002D592A"/>
    <w:rsid w:val="002D775D"/>
    <w:rsid w:val="002E73CB"/>
    <w:rsid w:val="002F3551"/>
    <w:rsid w:val="002F40E2"/>
    <w:rsid w:val="003212C6"/>
    <w:rsid w:val="00324B85"/>
    <w:rsid w:val="00341207"/>
    <w:rsid w:val="00346A47"/>
    <w:rsid w:val="00351837"/>
    <w:rsid w:val="003633D5"/>
    <w:rsid w:val="0036541C"/>
    <w:rsid w:val="00387657"/>
    <w:rsid w:val="003955CF"/>
    <w:rsid w:val="00395765"/>
    <w:rsid w:val="003A191E"/>
    <w:rsid w:val="003A3CCA"/>
    <w:rsid w:val="003A3FB1"/>
    <w:rsid w:val="003A6558"/>
    <w:rsid w:val="003C3FA7"/>
    <w:rsid w:val="003D61EA"/>
    <w:rsid w:val="003E16C2"/>
    <w:rsid w:val="003E459A"/>
    <w:rsid w:val="003E490A"/>
    <w:rsid w:val="003E726E"/>
    <w:rsid w:val="003F1CC6"/>
    <w:rsid w:val="0041599D"/>
    <w:rsid w:val="00436355"/>
    <w:rsid w:val="0044128C"/>
    <w:rsid w:val="00442D73"/>
    <w:rsid w:val="00450477"/>
    <w:rsid w:val="00455AB8"/>
    <w:rsid w:val="0046699F"/>
    <w:rsid w:val="00485C83"/>
    <w:rsid w:val="004961A1"/>
    <w:rsid w:val="004A2DC5"/>
    <w:rsid w:val="004A72CF"/>
    <w:rsid w:val="004A7D9F"/>
    <w:rsid w:val="004C53F5"/>
    <w:rsid w:val="004C5F1F"/>
    <w:rsid w:val="004C69E8"/>
    <w:rsid w:val="004F5F4E"/>
    <w:rsid w:val="0051070D"/>
    <w:rsid w:val="00515C89"/>
    <w:rsid w:val="00524709"/>
    <w:rsid w:val="00525A81"/>
    <w:rsid w:val="0054052F"/>
    <w:rsid w:val="0054181A"/>
    <w:rsid w:val="0054329C"/>
    <w:rsid w:val="00567F58"/>
    <w:rsid w:val="00571412"/>
    <w:rsid w:val="00577E45"/>
    <w:rsid w:val="005A3CEA"/>
    <w:rsid w:val="005B3717"/>
    <w:rsid w:val="005B79E0"/>
    <w:rsid w:val="005B7EB4"/>
    <w:rsid w:val="005C0078"/>
    <w:rsid w:val="005D1A60"/>
    <w:rsid w:val="005D6AEF"/>
    <w:rsid w:val="005E7009"/>
    <w:rsid w:val="00602453"/>
    <w:rsid w:val="006029C7"/>
    <w:rsid w:val="00604826"/>
    <w:rsid w:val="00612CFB"/>
    <w:rsid w:val="00613B72"/>
    <w:rsid w:val="00615A0D"/>
    <w:rsid w:val="00617158"/>
    <w:rsid w:val="00620457"/>
    <w:rsid w:val="00620EE9"/>
    <w:rsid w:val="00635B90"/>
    <w:rsid w:val="00640784"/>
    <w:rsid w:val="00643F2A"/>
    <w:rsid w:val="006540AC"/>
    <w:rsid w:val="006546CA"/>
    <w:rsid w:val="00655A89"/>
    <w:rsid w:val="0066206A"/>
    <w:rsid w:val="00670585"/>
    <w:rsid w:val="00676A5A"/>
    <w:rsid w:val="0067777F"/>
    <w:rsid w:val="00687D0B"/>
    <w:rsid w:val="00687D47"/>
    <w:rsid w:val="006A0A8B"/>
    <w:rsid w:val="006C20BC"/>
    <w:rsid w:val="006C3C65"/>
    <w:rsid w:val="006C4096"/>
    <w:rsid w:val="006C4D02"/>
    <w:rsid w:val="006C6578"/>
    <w:rsid w:val="006C7F3D"/>
    <w:rsid w:val="006D0F8E"/>
    <w:rsid w:val="006D0FB7"/>
    <w:rsid w:val="006D2E29"/>
    <w:rsid w:val="006E091D"/>
    <w:rsid w:val="006E34EF"/>
    <w:rsid w:val="006E3E1D"/>
    <w:rsid w:val="006E40C2"/>
    <w:rsid w:val="006E6729"/>
    <w:rsid w:val="006E6900"/>
    <w:rsid w:val="006F75BC"/>
    <w:rsid w:val="00710C18"/>
    <w:rsid w:val="007139A1"/>
    <w:rsid w:val="00713FDF"/>
    <w:rsid w:val="00731AC1"/>
    <w:rsid w:val="00736E80"/>
    <w:rsid w:val="00737D72"/>
    <w:rsid w:val="00750AC1"/>
    <w:rsid w:val="007671FE"/>
    <w:rsid w:val="0076770A"/>
    <w:rsid w:val="00767987"/>
    <w:rsid w:val="00774748"/>
    <w:rsid w:val="00775883"/>
    <w:rsid w:val="007761EA"/>
    <w:rsid w:val="00787E3B"/>
    <w:rsid w:val="00790E2E"/>
    <w:rsid w:val="007924F2"/>
    <w:rsid w:val="00796CC9"/>
    <w:rsid w:val="007A11D4"/>
    <w:rsid w:val="007A3791"/>
    <w:rsid w:val="007A4FD2"/>
    <w:rsid w:val="007A7644"/>
    <w:rsid w:val="007C13D9"/>
    <w:rsid w:val="007D0A22"/>
    <w:rsid w:val="007D1FD6"/>
    <w:rsid w:val="007D4934"/>
    <w:rsid w:val="007E327F"/>
    <w:rsid w:val="007E3E09"/>
    <w:rsid w:val="007E5F30"/>
    <w:rsid w:val="00800BE4"/>
    <w:rsid w:val="00807B6B"/>
    <w:rsid w:val="00814FA9"/>
    <w:rsid w:val="00833107"/>
    <w:rsid w:val="0084417D"/>
    <w:rsid w:val="00845ADE"/>
    <w:rsid w:val="00847103"/>
    <w:rsid w:val="00851288"/>
    <w:rsid w:val="00860C3E"/>
    <w:rsid w:val="0086405D"/>
    <w:rsid w:val="008772A3"/>
    <w:rsid w:val="008840B5"/>
    <w:rsid w:val="00894764"/>
    <w:rsid w:val="00897E37"/>
    <w:rsid w:val="008A0E69"/>
    <w:rsid w:val="008A3939"/>
    <w:rsid w:val="008A77E8"/>
    <w:rsid w:val="008B52C9"/>
    <w:rsid w:val="008B5D54"/>
    <w:rsid w:val="008B755A"/>
    <w:rsid w:val="008C1484"/>
    <w:rsid w:val="008D1B47"/>
    <w:rsid w:val="008D45D3"/>
    <w:rsid w:val="008F4934"/>
    <w:rsid w:val="008F7D6E"/>
    <w:rsid w:val="0090222F"/>
    <w:rsid w:val="009144A7"/>
    <w:rsid w:val="00931660"/>
    <w:rsid w:val="00932B1B"/>
    <w:rsid w:val="00934CC1"/>
    <w:rsid w:val="00935C4B"/>
    <w:rsid w:val="009362C9"/>
    <w:rsid w:val="00940D84"/>
    <w:rsid w:val="00953FCC"/>
    <w:rsid w:val="00956187"/>
    <w:rsid w:val="00993546"/>
    <w:rsid w:val="009A63AB"/>
    <w:rsid w:val="009A6CDE"/>
    <w:rsid w:val="009B2667"/>
    <w:rsid w:val="009C403D"/>
    <w:rsid w:val="009D0B60"/>
    <w:rsid w:val="009D4A68"/>
    <w:rsid w:val="009D7421"/>
    <w:rsid w:val="009E7675"/>
    <w:rsid w:val="00A55C37"/>
    <w:rsid w:val="00A62A9D"/>
    <w:rsid w:val="00A80D18"/>
    <w:rsid w:val="00A879C5"/>
    <w:rsid w:val="00A97768"/>
    <w:rsid w:val="00AA167E"/>
    <w:rsid w:val="00AA5B47"/>
    <w:rsid w:val="00AB5ABC"/>
    <w:rsid w:val="00AC30A0"/>
    <w:rsid w:val="00AD35F2"/>
    <w:rsid w:val="00AD3965"/>
    <w:rsid w:val="00AE075A"/>
    <w:rsid w:val="00AE159C"/>
    <w:rsid w:val="00AF2045"/>
    <w:rsid w:val="00AF4E64"/>
    <w:rsid w:val="00B1366C"/>
    <w:rsid w:val="00B213D9"/>
    <w:rsid w:val="00B30994"/>
    <w:rsid w:val="00B3503D"/>
    <w:rsid w:val="00B366F6"/>
    <w:rsid w:val="00B41DAE"/>
    <w:rsid w:val="00B43846"/>
    <w:rsid w:val="00B55735"/>
    <w:rsid w:val="00B5630D"/>
    <w:rsid w:val="00B608AC"/>
    <w:rsid w:val="00B617C9"/>
    <w:rsid w:val="00B70EA4"/>
    <w:rsid w:val="00B73130"/>
    <w:rsid w:val="00B9209F"/>
    <w:rsid w:val="00B93281"/>
    <w:rsid w:val="00B95075"/>
    <w:rsid w:val="00BC24F5"/>
    <w:rsid w:val="00BC2E9A"/>
    <w:rsid w:val="00BD10CE"/>
    <w:rsid w:val="00BD14E7"/>
    <w:rsid w:val="00BD405C"/>
    <w:rsid w:val="00BF5B70"/>
    <w:rsid w:val="00BF5E2E"/>
    <w:rsid w:val="00C10922"/>
    <w:rsid w:val="00C535B3"/>
    <w:rsid w:val="00C64333"/>
    <w:rsid w:val="00C67B1A"/>
    <w:rsid w:val="00C72BC1"/>
    <w:rsid w:val="00C8496C"/>
    <w:rsid w:val="00C975D2"/>
    <w:rsid w:val="00CA20FE"/>
    <w:rsid w:val="00CA777D"/>
    <w:rsid w:val="00CB0AE0"/>
    <w:rsid w:val="00CC0A1D"/>
    <w:rsid w:val="00CC236F"/>
    <w:rsid w:val="00CC24B2"/>
    <w:rsid w:val="00CC7D63"/>
    <w:rsid w:val="00CD0572"/>
    <w:rsid w:val="00CE1037"/>
    <w:rsid w:val="00CF2FBE"/>
    <w:rsid w:val="00CF4C83"/>
    <w:rsid w:val="00CF6164"/>
    <w:rsid w:val="00D0728B"/>
    <w:rsid w:val="00D20459"/>
    <w:rsid w:val="00D20A45"/>
    <w:rsid w:val="00D20DAE"/>
    <w:rsid w:val="00D36B9A"/>
    <w:rsid w:val="00D36CB9"/>
    <w:rsid w:val="00D455C8"/>
    <w:rsid w:val="00D772F0"/>
    <w:rsid w:val="00D80CB1"/>
    <w:rsid w:val="00D812C6"/>
    <w:rsid w:val="00D867E7"/>
    <w:rsid w:val="00D93062"/>
    <w:rsid w:val="00DB6DC3"/>
    <w:rsid w:val="00DB7326"/>
    <w:rsid w:val="00DC19BE"/>
    <w:rsid w:val="00DC27BC"/>
    <w:rsid w:val="00DC32CE"/>
    <w:rsid w:val="00DC57CC"/>
    <w:rsid w:val="00DD603F"/>
    <w:rsid w:val="00DE4498"/>
    <w:rsid w:val="00DF5102"/>
    <w:rsid w:val="00E076F2"/>
    <w:rsid w:val="00E0786A"/>
    <w:rsid w:val="00E11108"/>
    <w:rsid w:val="00E20D8B"/>
    <w:rsid w:val="00E36DBA"/>
    <w:rsid w:val="00E47C66"/>
    <w:rsid w:val="00E5621A"/>
    <w:rsid w:val="00E84531"/>
    <w:rsid w:val="00E97AA0"/>
    <w:rsid w:val="00EC63AE"/>
    <w:rsid w:val="00ED4B9D"/>
    <w:rsid w:val="00EE2647"/>
    <w:rsid w:val="00EE3300"/>
    <w:rsid w:val="00EE3976"/>
    <w:rsid w:val="00F10D46"/>
    <w:rsid w:val="00F233F4"/>
    <w:rsid w:val="00F25C46"/>
    <w:rsid w:val="00F26BFC"/>
    <w:rsid w:val="00F576E3"/>
    <w:rsid w:val="00FA1ECE"/>
    <w:rsid w:val="00FA33AF"/>
    <w:rsid w:val="00FA432E"/>
    <w:rsid w:val="00FA599B"/>
    <w:rsid w:val="00FB7A4D"/>
    <w:rsid w:val="00FC7A16"/>
    <w:rsid w:val="00FD0FDD"/>
    <w:rsid w:val="00FD2EE6"/>
    <w:rsid w:val="00FD4ED1"/>
    <w:rsid w:val="00FD797B"/>
    <w:rsid w:val="00FE6424"/>
    <w:rsid w:val="00FE6BEE"/>
    <w:rsid w:val="00FF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222F9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table" w:styleId="TableGrid">
    <w:name w:val="Table Grid"/>
    <w:basedOn w:val="TableNormal"/>
    <w:uiPriority w:val="59"/>
    <w:rsid w:val="006F7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E40C2"/>
    <w:pPr>
      <w:spacing w:after="0" w:line="240" w:lineRule="auto"/>
      <w:ind w:left="720"/>
    </w:pPr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5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92A"/>
    <w:rPr>
      <w:rFonts w:ascii="Segoe UI" w:hAnsi="Segoe UI" w:cs="Segoe UI"/>
      <w:sz w:val="18"/>
      <w:szCs w:val="18"/>
    </w:rPr>
  </w:style>
  <w:style w:type="character" w:customStyle="1" w:styleId="xe3wnsprozoimiln04">
    <w:name w:val="x_e3wnsprozoimiln0_4"/>
    <w:basedOn w:val="DefaultParagraphFont"/>
    <w:rsid w:val="00E20D8B"/>
  </w:style>
  <w:style w:type="character" w:styleId="Hyperlink">
    <w:name w:val="Hyperlink"/>
    <w:basedOn w:val="DefaultParagraphFont"/>
    <w:uiPriority w:val="99"/>
    <w:semiHidden/>
    <w:unhideWhenUsed/>
    <w:rsid w:val="00E20D8B"/>
    <w:rPr>
      <w:color w:val="0000FF"/>
      <w:u w:val="single"/>
    </w:rPr>
  </w:style>
  <w:style w:type="character" w:customStyle="1" w:styleId="ble3wnsprozoimiln00">
    <w:name w:val="bl_e3wnsprozoimiln0_0"/>
    <w:basedOn w:val="DefaultParagraphFont"/>
    <w:rsid w:val="00E20D8B"/>
  </w:style>
  <w:style w:type="character" w:styleId="CommentReference">
    <w:name w:val="annotation reference"/>
    <w:basedOn w:val="DefaultParagraphFont"/>
    <w:uiPriority w:val="99"/>
    <w:semiHidden/>
    <w:unhideWhenUsed/>
    <w:rsid w:val="002D13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13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13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13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13F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A72CF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654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36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Accent5">
    <w:name w:val="Grid Table 1 Light Accent 5"/>
    <w:basedOn w:val="TableNormal"/>
    <w:uiPriority w:val="46"/>
    <w:rsid w:val="00847103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table" w:styleId="TableGrid">
    <w:name w:val="Table Grid"/>
    <w:basedOn w:val="TableNormal"/>
    <w:uiPriority w:val="59"/>
    <w:rsid w:val="006F7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E40C2"/>
    <w:pPr>
      <w:spacing w:after="0" w:line="240" w:lineRule="auto"/>
      <w:ind w:left="720"/>
    </w:pPr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5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92A"/>
    <w:rPr>
      <w:rFonts w:ascii="Segoe UI" w:hAnsi="Segoe UI" w:cs="Segoe UI"/>
      <w:sz w:val="18"/>
      <w:szCs w:val="18"/>
    </w:rPr>
  </w:style>
  <w:style w:type="character" w:customStyle="1" w:styleId="xe3wnsprozoimiln04">
    <w:name w:val="x_e3wnsprozoimiln0_4"/>
    <w:basedOn w:val="DefaultParagraphFont"/>
    <w:rsid w:val="00E20D8B"/>
  </w:style>
  <w:style w:type="character" w:styleId="Hyperlink">
    <w:name w:val="Hyperlink"/>
    <w:basedOn w:val="DefaultParagraphFont"/>
    <w:uiPriority w:val="99"/>
    <w:semiHidden/>
    <w:unhideWhenUsed/>
    <w:rsid w:val="00E20D8B"/>
    <w:rPr>
      <w:color w:val="0000FF"/>
      <w:u w:val="single"/>
    </w:rPr>
  </w:style>
  <w:style w:type="character" w:customStyle="1" w:styleId="ble3wnsprozoimiln00">
    <w:name w:val="bl_e3wnsprozoimiln0_0"/>
    <w:basedOn w:val="DefaultParagraphFont"/>
    <w:rsid w:val="00E20D8B"/>
  </w:style>
  <w:style w:type="character" w:styleId="CommentReference">
    <w:name w:val="annotation reference"/>
    <w:basedOn w:val="DefaultParagraphFont"/>
    <w:uiPriority w:val="99"/>
    <w:semiHidden/>
    <w:unhideWhenUsed/>
    <w:rsid w:val="002D13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13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13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13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13F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A72CF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654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36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Accent5">
    <w:name w:val="Grid Table 1 Light Accent 5"/>
    <w:basedOn w:val="TableNormal"/>
    <w:uiPriority w:val="46"/>
    <w:rsid w:val="00847103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1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9886FD55F0354EB023328B4FF16DE6" ma:contentTypeVersion="0" ma:contentTypeDescription="Create a new document." ma:contentTypeScope="" ma:versionID="9887de70b27362d3e3f10ece3d74d67d">
  <xsd:schema xmlns:xsd="http://www.w3.org/2001/XMLSchema" xmlns:xs="http://www.w3.org/2001/XMLSchema" xmlns:p="http://schemas.microsoft.com/office/2006/metadata/properties" xmlns:ns2="61e0aa89-821a-4b43-b623-2509ea82b111" targetNamespace="http://schemas.microsoft.com/office/2006/metadata/properties" ma:root="true" ma:fieldsID="90cba85183f1d23f80ad0023b1becc00" ns2:_="">
    <xsd:import namespace="61e0aa89-821a-4b43-b623-2509ea82b1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0aa89-821a-4b43-b623-2509ea82b11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1e0aa89-821a-4b43-b623-2509ea82b111">7DAU5SSH7P55-1926505628-307</_dlc_DocId>
    <_dlc_DocIdUrl xmlns="61e0aa89-821a-4b43-b623-2509ea82b111">
      <Url>https://esp.cdc.gov/sites/csels/DSEPD/OD/Science/ScienceOffice/_layouts/15/DocIdRedir.aspx?ID=7DAU5SSH7P55-1926505628-307</Url>
      <Description>7DAU5SSH7P55-1926505628-307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FFEB2-CCE1-4440-9484-1E14C474C0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e0aa89-821a-4b43-b623-2509ea82b1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76CEDF-AF6C-49D2-A62E-8EDFF0686B6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C9E1EC9-7F2A-4472-86B1-04ECCCC0B5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F5F218-B384-4234-802B-8EC89B7BBDE1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61e0aa89-821a-4b43-b623-2509ea82b111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8BB31BB3-DB6A-4B74-876E-54D1542F1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1038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2019-03-22T17:49:00Z</dcterms:created>
  <dcterms:modified xsi:type="dcterms:W3CDTF">2019-03-22T17:49:00Z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0x010100719886FD55F0354EB023328B4FF16DE6</vt:lpwstr>
  </property>
  <property fmtid="{D5CDD505-2E9C-101B-9397-08002B2CF9AE}" pid="3" name="_dlc_DocIdItemGuid">
    <vt:lpwstr>9458d7e3-51ec-4f18-a31c-a62f0bcd07f7</vt:lpwstr>
  </property>
</Properties>
</file>