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E240E" w14:textId="4501AAE3" w:rsidR="00190581" w:rsidRDefault="00217178" w:rsidP="00EF612B">
      <w:pPr>
        <w:pStyle w:val="MarkforAttachmentTitle"/>
      </w:pPr>
      <w:bookmarkStart w:id="0" w:name="_GoBack"/>
      <w:bookmarkEnd w:id="0"/>
      <w:r>
        <w:rPr>
          <w:caps w:val="0"/>
        </w:rPr>
        <w:t>ATTACHMENT D</w:t>
      </w:r>
      <w:r>
        <w:rPr>
          <w:caps w:val="0"/>
        </w:rPr>
        <w:br/>
      </w:r>
      <w:r>
        <w:rPr>
          <w:caps w:val="0"/>
        </w:rPr>
        <w:br/>
      </w:r>
      <w:r w:rsidRPr="00217178">
        <w:rPr>
          <w:caps w:val="0"/>
        </w:rPr>
        <w:t>PERSONS CONSULTED ON INSTRUMENT DEVELOPMENT AND/OR ANALYSIS</w:t>
      </w:r>
    </w:p>
    <w:p w14:paraId="73755225" w14:textId="77777777" w:rsidR="00EF612B" w:rsidRDefault="00EF612B" w:rsidP="009E3BBD">
      <w:pPr>
        <w:pStyle w:val="NormalSS"/>
        <w:spacing w:before="7800"/>
        <w:ind w:firstLine="0"/>
        <w:rPr>
          <w:rFonts w:ascii="Arial" w:hAnsi="Arial" w:cs="Arial"/>
          <w:sz w:val="18"/>
        </w:rPr>
        <w:sectPr w:rsidR="00EF612B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AF33BD" w14:textId="77777777" w:rsidR="00EF612B" w:rsidRPr="006F126A" w:rsidRDefault="00EF612B" w:rsidP="00EF612B">
      <w:pPr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lastRenderedPageBreak/>
        <w:t>This page has been left blank for double-sided copying.</w:t>
      </w:r>
    </w:p>
    <w:p w14:paraId="4060B91E" w14:textId="77777777" w:rsidR="00EF612B" w:rsidRDefault="00EF612B" w:rsidP="00EF612B">
      <w:pPr>
        <w:ind w:firstLine="0"/>
      </w:pPr>
    </w:p>
    <w:p w14:paraId="59AA9D79" w14:textId="77777777" w:rsidR="00EF612B" w:rsidRPr="0020606C" w:rsidRDefault="00EF612B" w:rsidP="00EF612B">
      <w:pPr>
        <w:ind w:firstLine="0"/>
        <w:sectPr w:rsidR="00EF612B" w:rsidRPr="0020606C" w:rsidSect="0089490E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02B81F2A" w14:textId="77777777" w:rsidR="00217178" w:rsidRPr="00217178" w:rsidRDefault="00217178" w:rsidP="00217178">
      <w:pPr>
        <w:pStyle w:val="H3AlphaNoTOC"/>
        <w:jc w:val="center"/>
        <w:rPr>
          <w:sz w:val="28"/>
        </w:rPr>
      </w:pPr>
      <w:r w:rsidRPr="00217178">
        <w:rPr>
          <w:sz w:val="28"/>
        </w:rPr>
        <w:lastRenderedPageBreak/>
        <w:t>PERSONS CONSULTED</w:t>
      </w:r>
    </w:p>
    <w:p w14:paraId="6C904182" w14:textId="77777777" w:rsidR="00217178" w:rsidRDefault="00217178" w:rsidP="00217178">
      <w:pPr>
        <w:pStyle w:val="Normalcontinued"/>
        <w:spacing w:before="240" w:after="240" w:line="240" w:lineRule="auto"/>
      </w:pPr>
      <w:r w:rsidRPr="00217178">
        <w:t>Individuals whom OAH consulted on the instrument development and/or analysis for the IMAGIN Study</w:t>
      </w:r>
    </w:p>
    <w:p w14:paraId="752DFB5B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Katie Adamek</w:t>
      </w:r>
    </w:p>
    <w:p w14:paraId="0010CED2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1FDAEC0A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(617) 583-1940</w:t>
      </w:r>
    </w:p>
    <w:p w14:paraId="2C9DF362" w14:textId="77777777" w:rsidR="00217178" w:rsidRPr="00217178" w:rsidRDefault="00217178" w:rsidP="00217178">
      <w:pPr>
        <w:pStyle w:val="Normalcontinued"/>
        <w:spacing w:line="240" w:lineRule="auto"/>
      </w:pPr>
    </w:p>
    <w:p w14:paraId="428EBD1C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Subuhi Asheer</w:t>
      </w:r>
    </w:p>
    <w:p w14:paraId="78F9B216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1E31EACF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(609) 936-2715</w:t>
      </w:r>
    </w:p>
    <w:p w14:paraId="7C09C191" w14:textId="77777777" w:rsidR="00217178" w:rsidRPr="00217178" w:rsidRDefault="00217178" w:rsidP="00217178">
      <w:pPr>
        <w:pStyle w:val="Normalcontinued"/>
        <w:spacing w:line="240" w:lineRule="auto"/>
      </w:pPr>
    </w:p>
    <w:p w14:paraId="1D53C4A0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Jane Choi</w:t>
      </w:r>
    </w:p>
    <w:p w14:paraId="31AAE5CC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043E9B61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(312) 585-3291</w:t>
      </w:r>
    </w:p>
    <w:p w14:paraId="70DB8AAA" w14:textId="77777777" w:rsidR="00217178" w:rsidRPr="00217178" w:rsidRDefault="00217178" w:rsidP="00217178">
      <w:pPr>
        <w:pStyle w:val="Normalcontinued"/>
        <w:spacing w:line="240" w:lineRule="auto"/>
      </w:pPr>
    </w:p>
    <w:p w14:paraId="31637EF7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Daniel Friend</w:t>
      </w:r>
    </w:p>
    <w:p w14:paraId="510A9016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1D468B57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(312) 585-3291</w:t>
      </w:r>
    </w:p>
    <w:p w14:paraId="365C38EF" w14:textId="77777777" w:rsidR="00217178" w:rsidRPr="00217178" w:rsidRDefault="00217178" w:rsidP="00217178">
      <w:pPr>
        <w:pStyle w:val="Normalcontinued"/>
        <w:spacing w:line="240" w:lineRule="auto"/>
      </w:pPr>
    </w:p>
    <w:p w14:paraId="0B0108BC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Jean Knab</w:t>
      </w:r>
    </w:p>
    <w:p w14:paraId="41B8DAF4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6BB4A77E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(609) 945-3367</w:t>
      </w:r>
    </w:p>
    <w:p w14:paraId="0C8A7959" w14:textId="77777777" w:rsidR="00217178" w:rsidRPr="00217178" w:rsidRDefault="00217178" w:rsidP="00217178">
      <w:pPr>
        <w:pStyle w:val="Normalcontinued"/>
        <w:spacing w:line="240" w:lineRule="auto"/>
      </w:pPr>
    </w:p>
    <w:p w14:paraId="375E0674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Diana McCallum</w:t>
      </w:r>
    </w:p>
    <w:p w14:paraId="2D2A4FAE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4B3FA140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(609) 945-3367</w:t>
      </w:r>
    </w:p>
    <w:p w14:paraId="6319E253" w14:textId="77777777" w:rsidR="00217178" w:rsidRPr="00217178" w:rsidRDefault="00217178" w:rsidP="00217178">
      <w:pPr>
        <w:pStyle w:val="Normalcontinued"/>
        <w:spacing w:line="240" w:lineRule="auto"/>
      </w:pPr>
    </w:p>
    <w:p w14:paraId="730C6E54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Diane Paulsell</w:t>
      </w:r>
    </w:p>
    <w:p w14:paraId="3EF18719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52D8AA37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(202) 838-3608</w:t>
      </w:r>
    </w:p>
    <w:p w14:paraId="5D06DB8B" w14:textId="77777777" w:rsidR="00217178" w:rsidRPr="00217178" w:rsidRDefault="00217178" w:rsidP="00217178">
      <w:pPr>
        <w:pStyle w:val="Normalcontinued"/>
        <w:spacing w:line="240" w:lineRule="auto"/>
      </w:pPr>
    </w:p>
    <w:p w14:paraId="6B213BFC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Jennifer Walzer</w:t>
      </w:r>
    </w:p>
    <w:p w14:paraId="7507203D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2D6CC15E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(312) 994-1042</w:t>
      </w:r>
    </w:p>
    <w:p w14:paraId="4042FAB5" w14:textId="77777777" w:rsidR="00217178" w:rsidRPr="00217178" w:rsidRDefault="00217178" w:rsidP="00217178">
      <w:pPr>
        <w:pStyle w:val="Normalcontinued"/>
        <w:spacing w:line="240" w:lineRule="auto"/>
      </w:pPr>
    </w:p>
    <w:p w14:paraId="6498B723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Heather Zaveri</w:t>
      </w:r>
    </w:p>
    <w:p w14:paraId="51B69B32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Mathematica Policy Research</w:t>
      </w:r>
    </w:p>
    <w:p w14:paraId="656CB311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(202) 264-3441</w:t>
      </w:r>
    </w:p>
    <w:p w14:paraId="161E6E37" w14:textId="77777777" w:rsidR="00217178" w:rsidRPr="00217178" w:rsidRDefault="00217178" w:rsidP="00217178">
      <w:pPr>
        <w:pStyle w:val="Normalcontinued"/>
        <w:spacing w:line="240" w:lineRule="auto"/>
      </w:pPr>
    </w:p>
    <w:p w14:paraId="2877020F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 xml:space="preserve">Amy Farb </w:t>
      </w:r>
    </w:p>
    <w:p w14:paraId="7896B743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U.S. Department of Health and Human Services</w:t>
      </w:r>
    </w:p>
    <w:p w14:paraId="49017FEC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Office of Adolescent Health</w:t>
      </w:r>
    </w:p>
    <w:p w14:paraId="599560DE" w14:textId="6643DC23" w:rsidR="00217178" w:rsidRPr="00217178" w:rsidRDefault="006E2D21" w:rsidP="00217178">
      <w:pPr>
        <w:pStyle w:val="Normalcontinued"/>
        <w:spacing w:line="240" w:lineRule="auto"/>
      </w:pPr>
      <w:r>
        <w:t xml:space="preserve">(240) </w:t>
      </w:r>
      <w:r w:rsidR="00217178" w:rsidRPr="00217178">
        <w:t>453-2836</w:t>
      </w:r>
    </w:p>
    <w:p w14:paraId="52B20036" w14:textId="77777777" w:rsidR="00217178" w:rsidRPr="00217178" w:rsidRDefault="00217178" w:rsidP="00217178">
      <w:pPr>
        <w:pStyle w:val="Normalcontinued"/>
        <w:spacing w:line="240" w:lineRule="auto"/>
      </w:pPr>
    </w:p>
    <w:p w14:paraId="11BEF01C" w14:textId="77777777" w:rsidR="00217178" w:rsidRPr="00217178" w:rsidRDefault="00217178" w:rsidP="00217178">
      <w:pPr>
        <w:pStyle w:val="Normalcontinued"/>
        <w:spacing w:line="240" w:lineRule="auto"/>
      </w:pPr>
    </w:p>
    <w:p w14:paraId="650E2980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Joneen Mackenzie</w:t>
      </w:r>
    </w:p>
    <w:p w14:paraId="6B5B10B4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Center for Relationship Education</w:t>
      </w:r>
    </w:p>
    <w:p w14:paraId="1F9CB73D" w14:textId="2E8DA3AD" w:rsidR="00217178" w:rsidRPr="00217178" w:rsidRDefault="006E2D21" w:rsidP="00217178">
      <w:pPr>
        <w:pStyle w:val="Normalcontinued"/>
        <w:spacing w:line="240" w:lineRule="auto"/>
      </w:pPr>
      <w:r>
        <w:t xml:space="preserve">(720) </w:t>
      </w:r>
      <w:r w:rsidR="00217178" w:rsidRPr="00217178">
        <w:t xml:space="preserve">996-1509  </w:t>
      </w:r>
    </w:p>
    <w:p w14:paraId="5A2E5DB9" w14:textId="77777777" w:rsidR="00217178" w:rsidRPr="00217178" w:rsidRDefault="00217178" w:rsidP="00217178">
      <w:pPr>
        <w:pStyle w:val="Normalcontinued"/>
        <w:spacing w:line="240" w:lineRule="auto"/>
      </w:pPr>
    </w:p>
    <w:p w14:paraId="3FCE75BF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 xml:space="preserve">Amy Margolis </w:t>
      </w:r>
    </w:p>
    <w:p w14:paraId="6E87FDAC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U.S. Department of Health and Human Services</w:t>
      </w:r>
    </w:p>
    <w:p w14:paraId="721B8ECA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Office of Adolescent Health</w:t>
      </w:r>
    </w:p>
    <w:p w14:paraId="2641DD63" w14:textId="7079997D" w:rsidR="00217178" w:rsidRPr="00217178" w:rsidRDefault="006E2D21" w:rsidP="00217178">
      <w:pPr>
        <w:pStyle w:val="Normalcontinued"/>
        <w:spacing w:line="240" w:lineRule="auto"/>
      </w:pPr>
      <w:r>
        <w:t xml:space="preserve">(240) </w:t>
      </w:r>
      <w:r w:rsidR="00217178" w:rsidRPr="00217178">
        <w:t>453-2836</w:t>
      </w:r>
    </w:p>
    <w:p w14:paraId="47D6D823" w14:textId="77777777" w:rsidR="00217178" w:rsidRPr="00217178" w:rsidRDefault="00217178" w:rsidP="00217178">
      <w:pPr>
        <w:pStyle w:val="Normalcontinued"/>
        <w:spacing w:line="240" w:lineRule="auto"/>
      </w:pPr>
    </w:p>
    <w:p w14:paraId="182E80E6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Tara Rice</w:t>
      </w:r>
    </w:p>
    <w:p w14:paraId="4B13A449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U.S. Department of Health and Human Services</w:t>
      </w:r>
    </w:p>
    <w:p w14:paraId="4B926F38" w14:textId="77777777" w:rsidR="00217178" w:rsidRPr="00217178" w:rsidRDefault="00217178" w:rsidP="00217178">
      <w:pPr>
        <w:pStyle w:val="Normalcontinued"/>
        <w:spacing w:line="240" w:lineRule="auto"/>
      </w:pPr>
      <w:r w:rsidRPr="00217178">
        <w:t>Office of Adolescent Health</w:t>
      </w:r>
    </w:p>
    <w:p w14:paraId="75778962" w14:textId="050E210C" w:rsidR="00217178" w:rsidRPr="00217178" w:rsidRDefault="006E2D21" w:rsidP="00217178">
      <w:pPr>
        <w:pStyle w:val="Normalcontinued"/>
        <w:spacing w:line="240" w:lineRule="auto"/>
      </w:pPr>
      <w:r>
        <w:t xml:space="preserve">(240) </w:t>
      </w:r>
      <w:r w:rsidR="00217178" w:rsidRPr="00217178">
        <w:t>453-2836</w:t>
      </w:r>
    </w:p>
    <w:p w14:paraId="05DE7BA0" w14:textId="77777777" w:rsidR="00217178" w:rsidRPr="00217178" w:rsidRDefault="00217178" w:rsidP="00217178">
      <w:pPr>
        <w:pStyle w:val="Normalcontinued"/>
        <w:spacing w:line="240" w:lineRule="auto"/>
      </w:pPr>
    </w:p>
    <w:p w14:paraId="1F1E241C" w14:textId="03C63EFE" w:rsidR="00344EEF" w:rsidRPr="00344EEF" w:rsidRDefault="00344EEF" w:rsidP="00B609A8">
      <w:pPr>
        <w:pStyle w:val="NormalSS"/>
        <w:spacing w:after="120"/>
        <w:ind w:left="792" w:hanging="360"/>
        <w:rPr>
          <w:rFonts w:ascii="Arial" w:hAnsi="Arial" w:cs="Arial"/>
          <w:sz w:val="2"/>
          <w:szCs w:val="2"/>
        </w:rPr>
      </w:pPr>
    </w:p>
    <w:sectPr w:rsidR="00344EEF" w:rsidRPr="00344EEF" w:rsidSect="00344EEF">
      <w:headerReference w:type="default" r:id="rId16"/>
      <w:footerReference w:type="default" r:id="rId1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89B9" w14:textId="77777777" w:rsidR="00C40204" w:rsidRDefault="00C40204" w:rsidP="002E3E35">
      <w:pPr>
        <w:spacing w:line="240" w:lineRule="auto"/>
      </w:pPr>
      <w:r>
        <w:separator/>
      </w:r>
    </w:p>
  </w:endnote>
  <w:endnote w:type="continuationSeparator" w:id="0">
    <w:p w14:paraId="068F631E" w14:textId="77777777" w:rsidR="00C40204" w:rsidRDefault="00C4020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E2424" w14:textId="77777777" w:rsidR="00294B21" w:rsidRPr="00964AB7" w:rsidRDefault="00294B21" w:rsidP="009E3BBD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46D4" w14:textId="77777777" w:rsidR="00EF612B" w:rsidRPr="001B2926" w:rsidRDefault="00EF612B" w:rsidP="00EF612B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3A5AB" w14:textId="77777777" w:rsidR="00217178" w:rsidRPr="00A12B64" w:rsidRDefault="00217178" w:rsidP="00D33703">
    <w:pPr>
      <w:pStyle w:val="Footer"/>
      <w:tabs>
        <w:tab w:val="right" w:leader="underscore" w:pos="8539"/>
      </w:tabs>
      <w:rPr>
        <w:rFonts w:cs="Arial"/>
        <w:snapToGrid w:val="0"/>
        <w:szCs w:val="14"/>
      </w:rPr>
    </w:pPr>
  </w:p>
  <w:p w14:paraId="18E75861" w14:textId="77777777" w:rsidR="00217178" w:rsidRDefault="00217178" w:rsidP="00D33703">
    <w:pPr>
      <w:pStyle w:val="Footer"/>
      <w:pBdr>
        <w:bottom w:val="none" w:sz="0" w:space="0" w:color="auto"/>
      </w:pBdr>
      <w:rPr>
        <w:rStyle w:val="PageNumber"/>
      </w:rPr>
    </w:pPr>
  </w:p>
  <w:p w14:paraId="7E36511C" w14:textId="01C23E30" w:rsidR="00217178" w:rsidRPr="00964AB7" w:rsidRDefault="00217178" w:rsidP="00D33703">
    <w:pPr>
      <w:pStyle w:val="Footer"/>
      <w:pBdr>
        <w:bottom w:val="none" w:sz="0" w:space="0" w:color="auto"/>
      </w:pBdr>
      <w:jc w:val="center"/>
      <w:rPr>
        <w:rStyle w:val="PageNumber"/>
      </w:rPr>
    </w:pPr>
    <w:bookmarkStart w:id="1" w:name="Draft"/>
    <w:bookmarkEnd w:id="1"/>
    <w:r>
      <w:rPr>
        <w:rStyle w:val="PageNumber"/>
      </w:rPr>
      <w:t>D.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6E2D21">
      <w:rPr>
        <w:rStyle w:val="PageNumber"/>
        <w:noProof/>
      </w:rPr>
      <w:t>4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0D63A" w14:textId="77777777" w:rsidR="00C40204" w:rsidRDefault="00C40204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67C4A630" w14:textId="77777777" w:rsidR="00C40204" w:rsidRDefault="00C40204" w:rsidP="00203E3B">
      <w:pPr>
        <w:spacing w:line="240" w:lineRule="auto"/>
        <w:ind w:firstLine="0"/>
      </w:pPr>
      <w:r>
        <w:separator/>
      </w:r>
    </w:p>
    <w:p w14:paraId="7E286E8D" w14:textId="77777777" w:rsidR="00C40204" w:rsidRPr="00157CA2" w:rsidRDefault="00C4020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E2423" w14:textId="77777777" w:rsidR="00294B21" w:rsidRPr="00C44B5B" w:rsidRDefault="00294B21" w:rsidP="005112AE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A1784" w14:textId="77777777" w:rsidR="00EF612B" w:rsidRPr="001B2926" w:rsidRDefault="00EF612B" w:rsidP="00B97C4B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6024D" w14:textId="632EBBC8" w:rsidR="00EF612B" w:rsidRPr="001B2926" w:rsidRDefault="00217178" w:rsidP="00217178">
    <w:pPr>
      <w:pStyle w:val="Header"/>
      <w:pBdr>
        <w:bottom w:val="single" w:sz="4" w:space="1" w:color="auto"/>
      </w:pBdr>
    </w:pPr>
    <w:r>
      <w:t>ATTACHMENT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81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223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033C"/>
    <w:rsid w:val="00154DF1"/>
    <w:rsid w:val="00155D06"/>
    <w:rsid w:val="00157CA2"/>
    <w:rsid w:val="001649D5"/>
    <w:rsid w:val="00164BC2"/>
    <w:rsid w:val="001739F1"/>
    <w:rsid w:val="00180E6B"/>
    <w:rsid w:val="00181AC8"/>
    <w:rsid w:val="00184421"/>
    <w:rsid w:val="00185CEF"/>
    <w:rsid w:val="00190581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44E8"/>
    <w:rsid w:val="00201E7E"/>
    <w:rsid w:val="00203E3B"/>
    <w:rsid w:val="00204AB9"/>
    <w:rsid w:val="00204B23"/>
    <w:rsid w:val="002050B7"/>
    <w:rsid w:val="00210F25"/>
    <w:rsid w:val="00214E0B"/>
    <w:rsid w:val="00215C5A"/>
    <w:rsid w:val="00215E4D"/>
    <w:rsid w:val="002166BC"/>
    <w:rsid w:val="00217178"/>
    <w:rsid w:val="00217FA0"/>
    <w:rsid w:val="00225954"/>
    <w:rsid w:val="0022714B"/>
    <w:rsid w:val="002272CB"/>
    <w:rsid w:val="0023140B"/>
    <w:rsid w:val="00231607"/>
    <w:rsid w:val="0023638D"/>
    <w:rsid w:val="002366F1"/>
    <w:rsid w:val="00242CDF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60D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4EEF"/>
    <w:rsid w:val="00345556"/>
    <w:rsid w:val="00346E5F"/>
    <w:rsid w:val="0035526C"/>
    <w:rsid w:val="00357B5C"/>
    <w:rsid w:val="00362286"/>
    <w:rsid w:val="00363410"/>
    <w:rsid w:val="00363A19"/>
    <w:rsid w:val="003656C4"/>
    <w:rsid w:val="00366F93"/>
    <w:rsid w:val="00370490"/>
    <w:rsid w:val="00370BC5"/>
    <w:rsid w:val="00370D5B"/>
    <w:rsid w:val="003743AD"/>
    <w:rsid w:val="00376AE9"/>
    <w:rsid w:val="00384A00"/>
    <w:rsid w:val="00384E5E"/>
    <w:rsid w:val="00387C3D"/>
    <w:rsid w:val="00390B45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D3595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1833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07F8F"/>
    <w:rsid w:val="005112AE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6F07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E5F1E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2D21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2946"/>
    <w:rsid w:val="00735339"/>
    <w:rsid w:val="0075488B"/>
    <w:rsid w:val="00756044"/>
    <w:rsid w:val="00756E06"/>
    <w:rsid w:val="007614D4"/>
    <w:rsid w:val="00761C9D"/>
    <w:rsid w:val="00761D72"/>
    <w:rsid w:val="00761DA6"/>
    <w:rsid w:val="00764A19"/>
    <w:rsid w:val="00767D9D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1D4A"/>
    <w:rsid w:val="0080264C"/>
    <w:rsid w:val="008059AC"/>
    <w:rsid w:val="008065F4"/>
    <w:rsid w:val="00811638"/>
    <w:rsid w:val="00814AE7"/>
    <w:rsid w:val="00815382"/>
    <w:rsid w:val="00821341"/>
    <w:rsid w:val="00830296"/>
    <w:rsid w:val="008307FE"/>
    <w:rsid w:val="008321D0"/>
    <w:rsid w:val="00833B51"/>
    <w:rsid w:val="008403EE"/>
    <w:rsid w:val="008405D8"/>
    <w:rsid w:val="00840F56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6990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5D3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323A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3BBD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27755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42E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599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09A8"/>
    <w:rsid w:val="00B72C2C"/>
    <w:rsid w:val="00B73D4C"/>
    <w:rsid w:val="00B80400"/>
    <w:rsid w:val="00B82808"/>
    <w:rsid w:val="00B83B64"/>
    <w:rsid w:val="00B86797"/>
    <w:rsid w:val="00B86DCC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0204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14D1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1662"/>
    <w:rsid w:val="00D71B98"/>
    <w:rsid w:val="00D849EE"/>
    <w:rsid w:val="00D854D7"/>
    <w:rsid w:val="00D864BC"/>
    <w:rsid w:val="00D8659F"/>
    <w:rsid w:val="00D91513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338F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27694"/>
    <w:rsid w:val="00E4054A"/>
    <w:rsid w:val="00E40599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2AE8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4426"/>
    <w:rsid w:val="00E96F6D"/>
    <w:rsid w:val="00E97688"/>
    <w:rsid w:val="00EA2F43"/>
    <w:rsid w:val="00EA3EE8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12B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24E59"/>
    <w:rsid w:val="00F27A80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1E2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F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F1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F1E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F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F1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F1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3A15313BD74286008E3A4A4771A9" ma:contentTypeVersion="3" ma:contentTypeDescription="Create a new document." ma:contentTypeScope="" ma:versionID="5d5d320fcb9a98ddb0f632ef77955c5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7bc369ad2348821f6b02237e821c58c4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6BFF9-A423-4209-AC10-15C7C6099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5AA99-C9F9-4A29-A00C-C83E42B64AFF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62DD40-23F8-45F7-8461-39F8DD210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466F4-B42C-428E-87EA-6EA1CB17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</dc:creator>
  <cp:lastModifiedBy>SYSTEM</cp:lastModifiedBy>
  <cp:revision>2</cp:revision>
  <dcterms:created xsi:type="dcterms:W3CDTF">2019-03-07T19:30:00Z</dcterms:created>
  <dcterms:modified xsi:type="dcterms:W3CDTF">2019-03-07T19:30:00Z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0x010100A0C03A15313BD74286008E3A4A4771A9</vt:lpwstr>
  </property>
</Properties>
</file>