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DD2EF" w14:textId="77777777" w:rsidR="005C5FBF" w:rsidRPr="005C5FBF" w:rsidRDefault="000C1691" w:rsidP="00095156">
      <w:pPr>
        <w:pStyle w:val="Heading2"/>
        <w:spacing w:before="0" w:after="0"/>
        <w:jc w:val="center"/>
        <w:rPr>
          <w:rFonts w:ascii="Times New Roman" w:hAnsi="Times New Roman"/>
          <w:i w:val="0"/>
          <w:sz w:val="32"/>
          <w:szCs w:val="32"/>
        </w:rPr>
      </w:pPr>
      <w:bookmarkStart w:id="0" w:name="_GoBack"/>
      <w:bookmarkEnd w:id="0"/>
      <w:r w:rsidRPr="005C5FBF">
        <w:rPr>
          <w:rFonts w:ascii="Times New Roman" w:hAnsi="Times New Roman"/>
          <w:i w:val="0"/>
          <w:sz w:val="32"/>
          <w:szCs w:val="32"/>
        </w:rPr>
        <w:t xml:space="preserve">SUPPORTING STATEMENT FOR </w:t>
      </w:r>
      <w:r w:rsidRPr="005C5FBF">
        <w:rPr>
          <w:rFonts w:ascii="Times New Roman" w:hAnsi="Times New Roman"/>
          <w:i w:val="0"/>
          <w:sz w:val="32"/>
          <w:szCs w:val="32"/>
        </w:rPr>
        <w:br/>
        <w:t>PAPERWORK REDUCTION ACT SUBMISSION</w:t>
      </w:r>
      <w:r w:rsidR="00D11A71" w:rsidRPr="005C5FBF">
        <w:rPr>
          <w:rFonts w:ascii="Times New Roman" w:hAnsi="Times New Roman"/>
          <w:b w:val="0"/>
          <w:i w:val="0"/>
          <w:sz w:val="32"/>
          <w:szCs w:val="32"/>
        </w:rPr>
        <w:br/>
      </w:r>
      <w:r w:rsidR="00D11A71" w:rsidRPr="005C5FBF">
        <w:rPr>
          <w:rFonts w:ascii="Times New Roman" w:hAnsi="Times New Roman"/>
          <w:b w:val="0"/>
          <w:i w:val="0"/>
          <w:sz w:val="32"/>
          <w:szCs w:val="32"/>
        </w:rPr>
        <w:br/>
      </w:r>
      <w:r w:rsidR="005C5FBF" w:rsidRPr="005C5FBF">
        <w:rPr>
          <w:rFonts w:ascii="Times New Roman" w:hAnsi="Times New Roman"/>
          <w:i w:val="0"/>
          <w:sz w:val="32"/>
          <w:szCs w:val="32"/>
        </w:rPr>
        <w:t>APPLICATION UNDER THE HAGUE CONVENTION ON THE CIVIL ASPECTS OF INTERNATIONAL</w:t>
      </w:r>
      <w:r w:rsidR="00767CB3">
        <w:rPr>
          <w:rFonts w:ascii="Times New Roman" w:hAnsi="Times New Roman"/>
          <w:i w:val="0"/>
          <w:sz w:val="32"/>
          <w:szCs w:val="32"/>
        </w:rPr>
        <w:t xml:space="preserve"> </w:t>
      </w:r>
      <w:r w:rsidR="005C5FBF" w:rsidRPr="005C5FBF">
        <w:rPr>
          <w:rFonts w:ascii="Times New Roman" w:hAnsi="Times New Roman"/>
          <w:i w:val="0"/>
          <w:sz w:val="32"/>
          <w:szCs w:val="32"/>
        </w:rPr>
        <w:t>CHIL</w:t>
      </w:r>
      <w:r w:rsidR="00320EDB">
        <w:rPr>
          <w:rFonts w:ascii="Times New Roman" w:hAnsi="Times New Roman"/>
          <w:i w:val="0"/>
          <w:sz w:val="32"/>
          <w:szCs w:val="32"/>
        </w:rPr>
        <w:t xml:space="preserve">D </w:t>
      </w:r>
      <w:r w:rsidR="005C5FBF" w:rsidRPr="005C5FBF">
        <w:rPr>
          <w:rFonts w:ascii="Times New Roman" w:hAnsi="Times New Roman"/>
          <w:i w:val="0"/>
          <w:sz w:val="32"/>
          <w:szCs w:val="32"/>
        </w:rPr>
        <w:t>ABDUCTION</w:t>
      </w:r>
    </w:p>
    <w:p w14:paraId="2F8DD2F0" w14:textId="77777777" w:rsidR="000C1691" w:rsidRPr="00D11A71" w:rsidRDefault="00D11A71" w:rsidP="00095156">
      <w:pPr>
        <w:spacing w:after="0"/>
        <w:jc w:val="center"/>
        <w:rPr>
          <w:b/>
          <w:i/>
          <w:color w:val="0000FF"/>
          <w:sz w:val="32"/>
        </w:rPr>
      </w:pPr>
      <w:r>
        <w:rPr>
          <w:b/>
          <w:sz w:val="32"/>
        </w:rPr>
        <w:t>OMB Number 1405-</w:t>
      </w:r>
      <w:r w:rsidR="005C5FBF">
        <w:rPr>
          <w:b/>
          <w:sz w:val="32"/>
        </w:rPr>
        <w:t>0076</w:t>
      </w:r>
      <w:r>
        <w:rPr>
          <w:b/>
          <w:i/>
          <w:color w:val="0000FF"/>
          <w:sz w:val="32"/>
        </w:rPr>
        <w:br/>
      </w:r>
      <w:r w:rsidR="005C5FBF" w:rsidRPr="005C5FBF">
        <w:rPr>
          <w:b/>
          <w:sz w:val="32"/>
        </w:rPr>
        <w:t>DS-3013</w:t>
      </w:r>
      <w:r w:rsidR="00774F62">
        <w:rPr>
          <w:b/>
          <w:sz w:val="32"/>
        </w:rPr>
        <w:t xml:space="preserve"> and </w:t>
      </w:r>
      <w:r w:rsidR="0034046B">
        <w:rPr>
          <w:b/>
          <w:sz w:val="32"/>
        </w:rPr>
        <w:t>DS 3013s</w:t>
      </w:r>
    </w:p>
    <w:p w14:paraId="2F8DD2F1" w14:textId="77777777" w:rsidR="00BD700A" w:rsidRDefault="00BD700A" w:rsidP="00095156">
      <w:pPr>
        <w:pStyle w:val="Heading1"/>
        <w:spacing w:after="0"/>
      </w:pPr>
    </w:p>
    <w:p w14:paraId="2F8DD2F2" w14:textId="77777777" w:rsidR="001C584E" w:rsidRDefault="000C1691" w:rsidP="00095156">
      <w:pPr>
        <w:pStyle w:val="Heading1"/>
        <w:spacing w:after="0"/>
      </w:pPr>
      <w:r>
        <w:t>A.</w:t>
      </w:r>
      <w:r w:rsidR="00871250">
        <w:t xml:space="preserve">    </w:t>
      </w:r>
      <w:r>
        <w:t>JUSTIFICATION</w:t>
      </w:r>
    </w:p>
    <w:p w14:paraId="2F8DD2F3" w14:textId="77777777" w:rsidR="00320EDB" w:rsidRDefault="00320EDB" w:rsidP="00095156">
      <w:pPr>
        <w:tabs>
          <w:tab w:val="left" w:pos="450"/>
        </w:tabs>
        <w:spacing w:after="0"/>
        <w:ind w:left="450" w:hanging="450"/>
      </w:pPr>
    </w:p>
    <w:p w14:paraId="2F8DD2F4" w14:textId="09D566A8" w:rsidR="001C584E" w:rsidRDefault="001C584E" w:rsidP="00095156">
      <w:pPr>
        <w:tabs>
          <w:tab w:val="left" w:pos="450"/>
        </w:tabs>
        <w:spacing w:after="0"/>
        <w:ind w:left="450" w:hanging="450"/>
      </w:pPr>
      <w:r>
        <w:t>1.</w:t>
      </w:r>
      <w:r>
        <w:tab/>
        <w:t>The</w:t>
      </w:r>
      <w:r w:rsidR="00ED46FB">
        <w:t xml:space="preserve"> Hague </w:t>
      </w:r>
      <w:r>
        <w:t>Convention</w:t>
      </w:r>
      <w:r w:rsidR="00ED46FB">
        <w:t xml:space="preserve"> on the Civil Aspects of International Child Abduction (Convention)</w:t>
      </w:r>
      <w:r>
        <w:t xml:space="preserve">, which entered into force for the United States on July 1, 1988, requires each party to designate a </w:t>
      </w:r>
      <w:r w:rsidR="005D595D">
        <w:t>“</w:t>
      </w:r>
      <w:r>
        <w:t>Central Authority</w:t>
      </w:r>
      <w:r w:rsidR="005D595D">
        <w:t>”</w:t>
      </w:r>
      <w:r w:rsidR="00CD47F0">
        <w:t xml:space="preserve"> responsible for </w:t>
      </w:r>
      <w:r w:rsidR="00FE54D4">
        <w:t>discharging</w:t>
      </w:r>
      <w:r w:rsidR="00CD47F0">
        <w:t xml:space="preserve"> the contracting states’ duties as set forth in the </w:t>
      </w:r>
      <w:r w:rsidR="00CD47F0" w:rsidRPr="009A5639">
        <w:rPr>
          <w:szCs w:val="24"/>
        </w:rPr>
        <w:t>Convention</w:t>
      </w:r>
      <w:r w:rsidR="0062015C" w:rsidRPr="009A5639">
        <w:rPr>
          <w:szCs w:val="24"/>
        </w:rPr>
        <w:t xml:space="preserve"> (</w:t>
      </w:r>
      <w:r w:rsidR="005A7021">
        <w:rPr>
          <w:rStyle w:val="documentbody1"/>
          <w:rFonts w:ascii="Times New Roman" w:hAnsi="Times New Roman"/>
          <w:color w:val="000000"/>
          <w:sz w:val="24"/>
          <w:szCs w:val="24"/>
        </w:rPr>
        <w:t>22</w:t>
      </w:r>
      <w:r w:rsidR="005A7021" w:rsidRPr="009A5639">
        <w:rPr>
          <w:rStyle w:val="documentbody1"/>
          <w:rFonts w:ascii="Times New Roman" w:hAnsi="Times New Roman"/>
          <w:color w:val="000000"/>
          <w:sz w:val="24"/>
          <w:szCs w:val="24"/>
        </w:rPr>
        <w:t xml:space="preserve"> </w:t>
      </w:r>
      <w:r w:rsidR="0062015C" w:rsidRPr="009A5639">
        <w:rPr>
          <w:rStyle w:val="documentbody1"/>
          <w:rFonts w:ascii="Times New Roman" w:hAnsi="Times New Roman"/>
          <w:color w:val="000000"/>
          <w:sz w:val="24"/>
          <w:szCs w:val="24"/>
        </w:rPr>
        <w:t xml:space="preserve">U.S.C. § </w:t>
      </w:r>
      <w:r w:rsidR="005A7021">
        <w:rPr>
          <w:rStyle w:val="documentbody1"/>
          <w:rFonts w:ascii="Times New Roman" w:hAnsi="Times New Roman"/>
          <w:color w:val="000000"/>
          <w:sz w:val="24"/>
          <w:szCs w:val="24"/>
        </w:rPr>
        <w:t>90</w:t>
      </w:r>
      <w:r w:rsidR="005A7021" w:rsidRPr="009A5639">
        <w:rPr>
          <w:rStyle w:val="documentbody1"/>
          <w:rFonts w:ascii="Times New Roman" w:hAnsi="Times New Roman"/>
          <w:color w:val="000000"/>
          <w:sz w:val="24"/>
          <w:szCs w:val="24"/>
        </w:rPr>
        <w:t>06</w:t>
      </w:r>
      <w:r w:rsidR="0062015C" w:rsidRPr="009A5639">
        <w:rPr>
          <w:rStyle w:val="documentbody1"/>
          <w:rFonts w:ascii="Times New Roman" w:hAnsi="Times New Roman"/>
          <w:color w:val="000000"/>
          <w:sz w:val="24"/>
          <w:szCs w:val="24"/>
        </w:rPr>
        <w:t>(c))</w:t>
      </w:r>
      <w:r w:rsidR="00CD47F0" w:rsidRPr="009A5639">
        <w:rPr>
          <w:szCs w:val="24"/>
        </w:rPr>
        <w:t>.</w:t>
      </w:r>
      <w:r w:rsidRPr="009A5639">
        <w:rPr>
          <w:sz w:val="28"/>
        </w:rPr>
        <w:t xml:space="preserve"> </w:t>
      </w:r>
      <w:r>
        <w:t xml:space="preserve">Executive Order 12648, 53 F.R. 30637, designated the U.S. Department </w:t>
      </w:r>
      <w:r w:rsidR="00CD47F0">
        <w:t xml:space="preserve">of State </w:t>
      </w:r>
      <w:r>
        <w:t>as the U.S. Central Authority.</w:t>
      </w:r>
      <w:r w:rsidR="00EB50D3">
        <w:t xml:space="preserve">  </w:t>
      </w:r>
      <w:r w:rsidR="00CD47F0">
        <w:t>Within the Department of State</w:t>
      </w:r>
      <w:r w:rsidR="004A1F15">
        <w:t xml:space="preserve"> (the Department)</w:t>
      </w:r>
      <w:r w:rsidR="00CD47F0">
        <w:t>, the Office of Children’s Issues in the Bureau of Consular Affairs (CA/OCS/CI) discharges the functions of the U.S. Central Authority.</w:t>
      </w:r>
    </w:p>
    <w:p w14:paraId="2F8DD2F5" w14:textId="77777777" w:rsidR="008E776D" w:rsidRDefault="008E776D" w:rsidP="00095156">
      <w:pPr>
        <w:tabs>
          <w:tab w:val="left" w:pos="450"/>
        </w:tabs>
        <w:spacing w:after="0"/>
        <w:ind w:left="450" w:hanging="450"/>
      </w:pPr>
    </w:p>
    <w:p w14:paraId="2F8DD2F6" w14:textId="47A94536" w:rsidR="00CD47F0" w:rsidRDefault="00524F90" w:rsidP="00095156">
      <w:pPr>
        <w:tabs>
          <w:tab w:val="left" w:pos="450"/>
        </w:tabs>
        <w:spacing w:after="0"/>
        <w:ind w:left="450" w:hanging="450"/>
      </w:pPr>
      <w:r>
        <w:t>2.</w:t>
      </w:r>
      <w:r w:rsidR="001C584E">
        <w:tab/>
      </w:r>
      <w:r w:rsidR="00ED46FB">
        <w:t>Article 8 of t</w:t>
      </w:r>
      <w:r w:rsidR="001C584E">
        <w:t xml:space="preserve">he Convention and </w:t>
      </w:r>
      <w:r w:rsidR="00ED46FB">
        <w:t>the Convention’s</w:t>
      </w:r>
      <w:r w:rsidR="001C584E">
        <w:t xml:space="preserve"> implementing legislation, the International Child Abduction Remedies Act (ICARA)</w:t>
      </w:r>
      <w:r w:rsidR="00825A74">
        <w:t xml:space="preserve"> </w:t>
      </w:r>
      <w:r w:rsidR="005A7021">
        <w:t>22</w:t>
      </w:r>
      <w:r w:rsidR="001C584E">
        <w:t xml:space="preserve"> U.S.C. § </w:t>
      </w:r>
      <w:r w:rsidR="005A7021">
        <w:t>9008</w:t>
      </w:r>
      <w:r w:rsidR="001C584E">
        <w:t>, authorize th</w:t>
      </w:r>
      <w:r w:rsidR="00A201DE">
        <w:t>is</w:t>
      </w:r>
      <w:r w:rsidR="001C584E">
        <w:t xml:space="preserve"> </w:t>
      </w:r>
      <w:r w:rsidR="00CD47F0">
        <w:t>information</w:t>
      </w:r>
      <w:r w:rsidR="001C584E">
        <w:t xml:space="preserve"> collection</w:t>
      </w:r>
      <w:r w:rsidR="00CD47F0">
        <w:t>.</w:t>
      </w:r>
      <w:r w:rsidR="001C584E">
        <w:t xml:space="preserve"> </w:t>
      </w:r>
      <w:r w:rsidR="00E86B79">
        <w:t xml:space="preserve"> </w:t>
      </w:r>
      <w:r w:rsidR="00CD47F0">
        <w:t>Under the Convention, p</w:t>
      </w:r>
      <w:r w:rsidR="001C584E">
        <w:t xml:space="preserve">ersons may apply to </w:t>
      </w:r>
      <w:r w:rsidR="00CD47F0">
        <w:t>a state</w:t>
      </w:r>
      <w:r w:rsidR="00C443D3">
        <w:t xml:space="preserve"> party</w:t>
      </w:r>
      <w:r w:rsidR="00CD47F0">
        <w:t>’s</w:t>
      </w:r>
      <w:r w:rsidR="001C584E">
        <w:t xml:space="preserve"> </w:t>
      </w:r>
      <w:r w:rsidR="006E4F23">
        <w:t>central authority</w:t>
      </w:r>
      <w:r w:rsidR="001C584E">
        <w:t xml:space="preserve"> for assistance in obtaining the prompt return of a child wrongfully removed from or retained outside of the child’s</w:t>
      </w:r>
      <w:r w:rsidR="00C443D3">
        <w:t xml:space="preserve"> country of</w:t>
      </w:r>
      <w:r w:rsidR="001C584E">
        <w:t xml:space="preserve"> habitual residence and currently located in another </w:t>
      </w:r>
      <w:r w:rsidR="00CD47F0">
        <w:t>s</w:t>
      </w:r>
      <w:r w:rsidR="001C584E">
        <w:t>tate</w:t>
      </w:r>
      <w:r w:rsidR="00C443D3">
        <w:t xml:space="preserve"> party</w:t>
      </w:r>
      <w:r w:rsidR="001C584E">
        <w:t xml:space="preserve">.  In addition, persons may apply to the </w:t>
      </w:r>
      <w:r w:rsidR="006E4F23">
        <w:t>central authority</w:t>
      </w:r>
      <w:r w:rsidR="001C584E">
        <w:t xml:space="preserve"> for assistance in securing their access or visitation rights to the child.  </w:t>
      </w:r>
    </w:p>
    <w:p w14:paraId="4A44B1EC" w14:textId="77777777" w:rsidR="00434A64" w:rsidRDefault="00434A64" w:rsidP="00095156">
      <w:pPr>
        <w:tabs>
          <w:tab w:val="left" w:pos="450"/>
        </w:tabs>
        <w:spacing w:after="0"/>
        <w:ind w:left="450" w:hanging="450"/>
      </w:pPr>
    </w:p>
    <w:p w14:paraId="2F8DD2F7" w14:textId="42164E2C" w:rsidR="00A600B2" w:rsidRDefault="00CD47F0" w:rsidP="00095156">
      <w:pPr>
        <w:tabs>
          <w:tab w:val="left" w:pos="450"/>
        </w:tabs>
        <w:spacing w:after="0"/>
        <w:ind w:left="450" w:hanging="450"/>
      </w:pPr>
      <w:r>
        <w:tab/>
      </w:r>
      <w:r w:rsidR="001C584E">
        <w:t>Article 8 of the Convention</w:t>
      </w:r>
      <w:r>
        <w:t xml:space="preserve"> contains a list of items such an application must contain: (a) </w:t>
      </w:r>
      <w:r w:rsidR="001C584E">
        <w:t>“information concerning the identity of the applicant, of the child and of the person alleged to have removed or retained the c</w:t>
      </w:r>
      <w:r w:rsidR="00E86B79">
        <w:t>hild”</w:t>
      </w:r>
      <w:r>
        <w:t>; (b)</w:t>
      </w:r>
      <w:r w:rsidR="00825A74">
        <w:t xml:space="preserve"> the child’s date of birth</w:t>
      </w:r>
      <w:r>
        <w:t>; (c)</w:t>
      </w:r>
      <w:r w:rsidR="001C584E">
        <w:t xml:space="preserve"> “the grounds on which the applicant’s claim for return of the child is based”</w:t>
      </w:r>
      <w:r>
        <w:t>;</w:t>
      </w:r>
      <w:r w:rsidR="001C584E">
        <w:t xml:space="preserve"> and </w:t>
      </w:r>
      <w:r>
        <w:t xml:space="preserve">(d) </w:t>
      </w:r>
      <w:r w:rsidR="001C584E">
        <w:t>“all available information relating to the whereabouts of the child and the identity of the person with whom the child is presumed to be</w:t>
      </w:r>
      <w:r w:rsidR="004C4058">
        <w:t>.”</w:t>
      </w:r>
      <w:r w:rsidR="00EB50D3">
        <w:t xml:space="preserve">  </w:t>
      </w:r>
      <w:r w:rsidR="001C584E">
        <w:t>Artic</w:t>
      </w:r>
      <w:r w:rsidR="00E86B79">
        <w:t xml:space="preserve">le 8 additionally </w:t>
      </w:r>
      <w:r w:rsidR="00ED46FB">
        <w:t xml:space="preserve">provides that </w:t>
      </w:r>
      <w:r w:rsidR="001C584E">
        <w:t>copies of pertinent decisions or agreements, a certified statement from a competent authority regarding the relevant law</w:t>
      </w:r>
      <w:r w:rsidR="00ED46FB">
        <w:t xml:space="preserve"> of the country of the child’s habitual residence,</w:t>
      </w:r>
      <w:r w:rsidR="001C584E">
        <w:t xml:space="preserve"> and any other relevant documents may acco</w:t>
      </w:r>
      <w:r w:rsidR="00DE0407">
        <w:t xml:space="preserve">mpany the application.  </w:t>
      </w:r>
      <w:r w:rsidR="00825A74">
        <w:t>ICARA</w:t>
      </w:r>
      <w:r w:rsidR="00ED46FB">
        <w:t>, in turn,</w:t>
      </w:r>
      <w:r w:rsidR="001C584E">
        <w:t xml:space="preserve"> states that the </w:t>
      </w:r>
      <w:r>
        <w:t xml:space="preserve">U.S. </w:t>
      </w:r>
      <w:r w:rsidR="001C584E">
        <w:t>Central Authority can “receive from or transmit to any applicant, petitioner, or respondent, information necessary to locate a child or for the purpose of otherwise implementing the Convention with respect to a child</w:t>
      </w:r>
      <w:r w:rsidR="00ED46FB">
        <w:t xml:space="preserve"> . . . .</w:t>
      </w:r>
      <w:r w:rsidR="004A1F15">
        <w:t>”</w:t>
      </w:r>
      <w:r w:rsidR="00E866A6" w:rsidRPr="00E866A6">
        <w:t xml:space="preserve"> </w:t>
      </w:r>
      <w:r w:rsidR="005A7021">
        <w:t>22</w:t>
      </w:r>
      <w:r w:rsidR="00E866A6">
        <w:t xml:space="preserve"> U.S.C. § </w:t>
      </w:r>
      <w:r w:rsidR="005A7021">
        <w:t>90</w:t>
      </w:r>
      <w:r w:rsidR="00E866A6">
        <w:t>08(a).</w:t>
      </w:r>
    </w:p>
    <w:p w14:paraId="2F8DD2F8" w14:textId="606D7B50" w:rsidR="00E866A6" w:rsidRDefault="00B95728" w:rsidP="00095156">
      <w:pPr>
        <w:spacing w:after="0"/>
        <w:ind w:left="450" w:hanging="720"/>
      </w:pPr>
      <w:r>
        <w:t xml:space="preserve">    </w:t>
      </w:r>
    </w:p>
    <w:p w14:paraId="2F8DD2F9" w14:textId="2BE77F00" w:rsidR="00D23954" w:rsidRDefault="00864975" w:rsidP="00095156">
      <w:pPr>
        <w:spacing w:after="0"/>
        <w:ind w:left="450" w:hanging="720"/>
      </w:pPr>
      <w:r>
        <w:t xml:space="preserve">     </w:t>
      </w:r>
      <w:r w:rsidR="00A600B2">
        <w:t>3.</w:t>
      </w:r>
      <w:r w:rsidR="003718AC">
        <w:tab/>
      </w:r>
      <w:r w:rsidR="00B95728">
        <w:t>The form may be downloaded and completed electronically and then printed, or printed and filled out by hand.</w:t>
      </w:r>
      <w:r w:rsidR="00EB50D3">
        <w:t xml:space="preserve">  </w:t>
      </w:r>
      <w:r w:rsidR="00B95728">
        <w:t xml:space="preserve">While the applicant may print out and sign the form, scan it, and then submit the scan by e-mail, the form may not be fully filled out and electronically submitted because some foreign </w:t>
      </w:r>
      <w:r w:rsidR="006C397B">
        <w:t xml:space="preserve">central authorities </w:t>
      </w:r>
      <w:r w:rsidR="00B95728">
        <w:t xml:space="preserve">require the applicant’s original signature to appear on the form.  In addition, abduction officers at CA/OCS/CI include the paper form in an </w:t>
      </w:r>
      <w:r w:rsidR="00B95728">
        <w:lastRenderedPageBreak/>
        <w:t>informational package they distribute to potential applicants via traditional mail.  Typically, the applicant will complete the application and forward it by mail, e-mail attachment or other means, along with supporting documentation, to CA/OCS/CI.</w:t>
      </w:r>
      <w:r w:rsidR="00EB50D3">
        <w:t xml:space="preserve">  </w:t>
      </w:r>
      <w:r w:rsidR="00B95728">
        <w:t xml:space="preserve">CI staff will review the form and enter the necessary information into the International Parental Child Abduction (IPCA) database. </w:t>
      </w:r>
      <w:r w:rsidR="00F47371">
        <w:t xml:space="preserve"> </w:t>
      </w:r>
      <w:r w:rsidR="00B95728">
        <w:t>Original documents received from the applicant are then attached to the CI paper file as a permanent record</w:t>
      </w:r>
      <w:r w:rsidR="004B4FF5">
        <w:t xml:space="preserve"> or forwarded to a foreign </w:t>
      </w:r>
      <w:r w:rsidR="006E4F23">
        <w:t>central authority</w:t>
      </w:r>
      <w:r w:rsidR="004B4FF5">
        <w:t xml:space="preserve"> as appropriate</w:t>
      </w:r>
      <w:r w:rsidR="00B95728">
        <w:t>.  At this time, the IPCA database is not capable of linking to information directly from an online electronic submission.</w:t>
      </w:r>
    </w:p>
    <w:p w14:paraId="2F8DD2FA" w14:textId="77777777" w:rsidR="00B95728" w:rsidRDefault="00B95728" w:rsidP="00095156">
      <w:pPr>
        <w:spacing w:after="0"/>
        <w:ind w:left="450" w:hanging="720"/>
      </w:pPr>
      <w:r>
        <w:t xml:space="preserve">  </w:t>
      </w:r>
    </w:p>
    <w:p w14:paraId="2F8DD2FB" w14:textId="755506A9" w:rsidR="00D23954" w:rsidRDefault="00B95728" w:rsidP="00095156">
      <w:pPr>
        <w:tabs>
          <w:tab w:val="left" w:pos="450"/>
        </w:tabs>
        <w:spacing w:after="0"/>
        <w:ind w:left="450" w:hanging="450"/>
      </w:pPr>
      <w:r>
        <w:t xml:space="preserve">       </w:t>
      </w:r>
      <w:r w:rsidR="00D23954">
        <w:t xml:space="preserve"> </w:t>
      </w:r>
      <w:r w:rsidR="00D23954" w:rsidRPr="00A600B2">
        <w:t xml:space="preserve">An </w:t>
      </w:r>
      <w:r w:rsidR="00D23954">
        <w:t>a</w:t>
      </w:r>
      <w:r w:rsidR="00D23954" w:rsidRPr="00A600B2">
        <w:t xml:space="preserve">pplication under the Convention is the formal document </w:t>
      </w:r>
      <w:r w:rsidR="00D23954">
        <w:t>that</w:t>
      </w:r>
      <w:r w:rsidR="00D23954" w:rsidRPr="00A600B2">
        <w:t xml:space="preserve"> </w:t>
      </w:r>
      <w:r w:rsidR="00D23954">
        <w:t xml:space="preserve">enables the applicant to </w:t>
      </w:r>
      <w:r w:rsidR="00D23954" w:rsidRPr="00A600B2">
        <w:t xml:space="preserve">request </w:t>
      </w:r>
      <w:r w:rsidR="00D23954">
        <w:t>a state party’s</w:t>
      </w:r>
      <w:r w:rsidR="00D23954" w:rsidRPr="00A600B2">
        <w:t xml:space="preserve"> </w:t>
      </w:r>
      <w:r w:rsidR="006E4F23">
        <w:t>central authority</w:t>
      </w:r>
      <w:r w:rsidR="00D23954" w:rsidRPr="00A600B2">
        <w:t xml:space="preserve">’s assistance in securing the return of </w:t>
      </w:r>
      <w:r w:rsidR="00D23954">
        <w:t xml:space="preserve">an abducted child </w:t>
      </w:r>
      <w:r w:rsidR="00D23954" w:rsidRPr="00A600B2">
        <w:t>or</w:t>
      </w:r>
      <w:r w:rsidR="00D23954">
        <w:t xml:space="preserve"> </w:t>
      </w:r>
      <w:r w:rsidR="00D23954" w:rsidRPr="00A600B2">
        <w:t xml:space="preserve">access to </w:t>
      </w:r>
      <w:r w:rsidR="00D23954">
        <w:t>that child</w:t>
      </w:r>
      <w:r w:rsidR="00D23954" w:rsidRPr="00A600B2">
        <w:t xml:space="preserve">.  Filing the application </w:t>
      </w:r>
      <w:r w:rsidR="00D23954">
        <w:t xml:space="preserve">with the </w:t>
      </w:r>
      <w:r w:rsidR="006E4F23">
        <w:t>central authority</w:t>
      </w:r>
      <w:r w:rsidR="00D23954">
        <w:t xml:space="preserve"> </w:t>
      </w:r>
      <w:r w:rsidR="00D23954" w:rsidRPr="00A600B2">
        <w:t xml:space="preserve">is a key step in initiating </w:t>
      </w:r>
      <w:r w:rsidR="00D23954">
        <w:t xml:space="preserve">what is a </w:t>
      </w:r>
      <w:r w:rsidR="00D23954" w:rsidRPr="00A600B2">
        <w:t>time</w:t>
      </w:r>
      <w:r w:rsidR="00D23954">
        <w:t>-</w:t>
      </w:r>
      <w:r w:rsidR="00D23954" w:rsidRPr="00A600B2">
        <w:t>sensitive process. </w:t>
      </w:r>
    </w:p>
    <w:p w14:paraId="2F8DD2FC" w14:textId="77777777" w:rsidR="00D23954" w:rsidRDefault="00D23954" w:rsidP="00095156">
      <w:pPr>
        <w:tabs>
          <w:tab w:val="left" w:pos="450"/>
        </w:tabs>
        <w:spacing w:after="0"/>
        <w:ind w:left="450" w:hanging="450"/>
      </w:pPr>
    </w:p>
    <w:p w14:paraId="2F8DD2FD" w14:textId="77777777" w:rsidR="00E866A6" w:rsidRDefault="00D23954" w:rsidP="00095156">
      <w:pPr>
        <w:tabs>
          <w:tab w:val="left" w:pos="450"/>
        </w:tabs>
        <w:spacing w:after="0"/>
        <w:ind w:left="450" w:hanging="450"/>
      </w:pPr>
      <w:r>
        <w:t xml:space="preserve">        </w:t>
      </w:r>
      <w:r w:rsidR="00127873">
        <w:t xml:space="preserve">In accordance with Article 8 of the Convention, DS-3013 </w:t>
      </w:r>
      <w:r w:rsidR="00A600B2" w:rsidRPr="00A600B2">
        <w:t>requests information from applicants regarding the identities of the applicant, the child</w:t>
      </w:r>
      <w:r w:rsidR="00B32578">
        <w:t xml:space="preserve"> or child</w:t>
      </w:r>
      <w:r w:rsidR="00A600B2" w:rsidRPr="00A600B2">
        <w:t>ren</w:t>
      </w:r>
      <w:r w:rsidR="00B32578">
        <w:t xml:space="preserve"> who are alleged to have been wrongfully removed or retained</w:t>
      </w:r>
      <w:r w:rsidR="00E866A6">
        <w:t xml:space="preserve">, and the person with whom the child is alleged to be.  </w:t>
      </w:r>
      <w:r w:rsidR="00A600B2" w:rsidRPr="00A600B2">
        <w:t xml:space="preserve">In addition, </w:t>
      </w:r>
      <w:r w:rsidR="00B32578">
        <w:t>it</w:t>
      </w:r>
      <w:r w:rsidR="00A600B2" w:rsidRPr="00A600B2">
        <w:t xml:space="preserve"> requests the details surrounding the wrongful removal or retention, as well as the legal justification for return</w:t>
      </w:r>
      <w:r w:rsidR="00B32578">
        <w:t xml:space="preserve"> of</w:t>
      </w:r>
      <w:r w:rsidR="004B4FF5">
        <w:t>,</w:t>
      </w:r>
      <w:r w:rsidR="00B32578">
        <w:t xml:space="preserve"> </w:t>
      </w:r>
      <w:r w:rsidR="00A600B2" w:rsidRPr="00A600B2">
        <w:t>or access</w:t>
      </w:r>
      <w:r w:rsidR="00B32578">
        <w:t xml:space="preserve"> to</w:t>
      </w:r>
      <w:r w:rsidR="004B4FF5">
        <w:t>,</w:t>
      </w:r>
      <w:r w:rsidR="00B32578">
        <w:t xml:space="preserve"> the child</w:t>
      </w:r>
      <w:r w:rsidR="00A600B2" w:rsidRPr="00A600B2">
        <w:t>.</w:t>
      </w:r>
    </w:p>
    <w:p w14:paraId="2F8DD2FE" w14:textId="77777777" w:rsidR="00B32578" w:rsidRDefault="00A600B2" w:rsidP="00095156">
      <w:pPr>
        <w:tabs>
          <w:tab w:val="left" w:pos="450"/>
        </w:tabs>
        <w:spacing w:after="0"/>
        <w:ind w:left="450" w:hanging="450"/>
      </w:pPr>
      <w:r w:rsidRPr="00A600B2">
        <w:t xml:space="preserve">  </w:t>
      </w:r>
    </w:p>
    <w:p w14:paraId="2F8DD2FF" w14:textId="768854B2" w:rsidR="009A7630" w:rsidRDefault="00B32578" w:rsidP="00095156">
      <w:pPr>
        <w:spacing w:after="0"/>
        <w:ind w:left="450"/>
      </w:pPr>
      <w:r>
        <w:t xml:space="preserve">The U.S. </w:t>
      </w:r>
      <w:r w:rsidR="00A600B2" w:rsidRPr="00A600B2">
        <w:t>Central Authorit</w:t>
      </w:r>
      <w:r>
        <w:t xml:space="preserve">y will </w:t>
      </w:r>
      <w:r w:rsidR="00A600B2" w:rsidRPr="00A600B2">
        <w:t xml:space="preserve">use </w:t>
      </w:r>
      <w:r w:rsidR="00C443D3">
        <w:t>DS-3013</w:t>
      </w:r>
      <w:r w:rsidR="00A600B2" w:rsidRPr="00A600B2">
        <w:t xml:space="preserve"> to </w:t>
      </w:r>
      <w:r w:rsidR="00BE4921">
        <w:t>facilitate</w:t>
      </w:r>
      <w:r w:rsidR="00A600B2" w:rsidRPr="00A600B2">
        <w:t xml:space="preserve"> applicants</w:t>
      </w:r>
      <w:r>
        <w:t>’</w:t>
      </w:r>
      <w:r w:rsidR="00A600B2" w:rsidRPr="00A600B2">
        <w:t xml:space="preserve"> claims under the Convention, </w:t>
      </w:r>
      <w:r w:rsidR="004F1E64">
        <w:t>inform</w:t>
      </w:r>
      <w:r w:rsidR="004F1E64" w:rsidRPr="00A600B2">
        <w:t xml:space="preserve"> </w:t>
      </w:r>
      <w:r w:rsidR="00A600B2" w:rsidRPr="00A600B2">
        <w:t>applicants about available remedies under the Convention, and facilitate the</w:t>
      </w:r>
      <w:r w:rsidR="001F6F48">
        <w:t xml:space="preserve"> relevant</w:t>
      </w:r>
      <w:r w:rsidR="00A600B2" w:rsidRPr="00A600B2">
        <w:t xml:space="preserve"> foreign </w:t>
      </w:r>
      <w:r w:rsidR="006E4F23">
        <w:t>central authority</w:t>
      </w:r>
      <w:r w:rsidR="00A600B2" w:rsidRPr="00A600B2">
        <w:t xml:space="preserve">’s efforts in locating </w:t>
      </w:r>
      <w:r w:rsidR="00FF02D2">
        <w:t xml:space="preserve">an </w:t>
      </w:r>
      <w:r w:rsidR="00A600B2" w:rsidRPr="00A600B2">
        <w:t xml:space="preserve">abducted child and </w:t>
      </w:r>
      <w:r w:rsidR="006E4F23">
        <w:t>effecting</w:t>
      </w:r>
      <w:r w:rsidR="006E4F23" w:rsidRPr="00A600B2">
        <w:t xml:space="preserve"> </w:t>
      </w:r>
      <w:r w:rsidR="00FF02D2">
        <w:t xml:space="preserve">the </w:t>
      </w:r>
      <w:r w:rsidR="00A600B2" w:rsidRPr="00A600B2">
        <w:t>return</w:t>
      </w:r>
      <w:r w:rsidR="00FF02D2">
        <w:t xml:space="preserve"> of</w:t>
      </w:r>
      <w:r w:rsidR="00A600B2" w:rsidRPr="00A600B2">
        <w:t xml:space="preserve"> </w:t>
      </w:r>
      <w:r w:rsidR="00FF02D2">
        <w:t>the child</w:t>
      </w:r>
      <w:r w:rsidR="006F6EB3">
        <w:t xml:space="preserve"> to the United States</w:t>
      </w:r>
      <w:r w:rsidR="00C443D3" w:rsidRPr="00C443D3">
        <w:t xml:space="preserve"> </w:t>
      </w:r>
      <w:r w:rsidR="00C443D3" w:rsidRPr="00A600B2">
        <w:t>or access</w:t>
      </w:r>
      <w:r w:rsidR="00C443D3">
        <w:t xml:space="preserve"> to the child.</w:t>
      </w:r>
      <w:r w:rsidR="00A600B2" w:rsidRPr="00A600B2">
        <w:t xml:space="preserve">  </w:t>
      </w:r>
      <w:r w:rsidR="00770247">
        <w:t>In accordance with</w:t>
      </w:r>
      <w:r w:rsidR="00A600B2" w:rsidRPr="00A600B2">
        <w:t xml:space="preserve"> Article 9 of the Convention, the U.S. Central Authority will transmit the applicatio</w:t>
      </w:r>
      <w:r w:rsidR="00EB50D3">
        <w:t xml:space="preserve">n </w:t>
      </w:r>
      <w:r w:rsidR="006F6EB3">
        <w:t xml:space="preserve">and supporting documents </w:t>
      </w:r>
      <w:r w:rsidR="00A600B2" w:rsidRPr="00A600B2">
        <w:t xml:space="preserve">to </w:t>
      </w:r>
      <w:r w:rsidR="00FF02D2">
        <w:t>a</w:t>
      </w:r>
      <w:r w:rsidR="00770247">
        <w:t xml:space="preserve"> </w:t>
      </w:r>
      <w:r w:rsidR="00A600B2" w:rsidRPr="00A600B2">
        <w:t xml:space="preserve">foreign </w:t>
      </w:r>
      <w:r w:rsidR="006E4F23">
        <w:t>central authority</w:t>
      </w:r>
      <w:r w:rsidR="00A600B2" w:rsidRPr="00A600B2">
        <w:t xml:space="preserve"> </w:t>
      </w:r>
      <w:r w:rsidR="00770247">
        <w:t>if it has reason to believe the child is in that country</w:t>
      </w:r>
      <w:r w:rsidR="00FF02D2">
        <w:t xml:space="preserve">. </w:t>
      </w:r>
      <w:r w:rsidR="00EB50D3">
        <w:t xml:space="preserve"> </w:t>
      </w:r>
      <w:r w:rsidR="00FF02D2">
        <w:t>(T</w:t>
      </w:r>
      <w:r w:rsidR="00770247">
        <w:t xml:space="preserve">he U.S. Central Authority may also be the recipient of information </w:t>
      </w:r>
      <w:r w:rsidR="00FF02D2">
        <w:t xml:space="preserve">from a foreign </w:t>
      </w:r>
      <w:r w:rsidR="006E4F23">
        <w:t>central authority</w:t>
      </w:r>
      <w:r w:rsidR="00770247">
        <w:t xml:space="preserve"> where </w:t>
      </w:r>
      <w:r w:rsidR="00FF02D2">
        <w:t>such Authority</w:t>
      </w:r>
      <w:r w:rsidR="00770247">
        <w:t xml:space="preserve"> believe</w:t>
      </w:r>
      <w:r w:rsidR="00FF02D2">
        <w:t>s</w:t>
      </w:r>
      <w:r w:rsidR="00770247">
        <w:t xml:space="preserve"> an unlawfully removed or retained child is present in the United States.</w:t>
      </w:r>
      <w:r w:rsidR="00C443D3">
        <w:t>)</w:t>
      </w:r>
    </w:p>
    <w:p w14:paraId="2F8DD300" w14:textId="77777777" w:rsidR="00C443D3" w:rsidRDefault="00C443D3" w:rsidP="00095156">
      <w:pPr>
        <w:spacing w:after="0"/>
        <w:ind w:left="450"/>
      </w:pPr>
      <w:r>
        <w:t xml:space="preserve"> </w:t>
      </w:r>
    </w:p>
    <w:p w14:paraId="2F8DD301" w14:textId="77777777" w:rsidR="00B903EB" w:rsidRDefault="006A4045" w:rsidP="00095156">
      <w:pPr>
        <w:spacing w:after="0"/>
        <w:ind w:left="450"/>
      </w:pPr>
      <w:r>
        <w:t>DS</w:t>
      </w:r>
      <w:r w:rsidR="00D66CAD">
        <w:t>-</w:t>
      </w:r>
      <w:r>
        <w:t>3013 is available in electronic form at the following website:</w:t>
      </w:r>
      <w:r w:rsidR="00C443D3">
        <w:t xml:space="preserve"> </w:t>
      </w:r>
    </w:p>
    <w:p w14:paraId="2F8DD302" w14:textId="7FD529DA" w:rsidR="00785834" w:rsidRDefault="00C11650" w:rsidP="00095156">
      <w:pPr>
        <w:tabs>
          <w:tab w:val="left" w:pos="450"/>
        </w:tabs>
        <w:spacing w:after="0"/>
        <w:ind w:left="450" w:hanging="450"/>
      </w:pPr>
      <w:r>
        <w:tab/>
      </w:r>
      <w:hyperlink r:id="rId14" w:history="1">
        <w:r w:rsidRPr="00C75D50">
          <w:rPr>
            <w:rStyle w:val="Hyperlink"/>
          </w:rPr>
          <w:t>https://eforms.state.gov/Forms/ds3013.PDF</w:t>
        </w:r>
      </w:hyperlink>
      <w:r w:rsidR="009A7630">
        <w:t>.</w:t>
      </w:r>
    </w:p>
    <w:p w14:paraId="2F8DD303" w14:textId="77777777" w:rsidR="008E776D" w:rsidRDefault="008E776D" w:rsidP="00095156">
      <w:pPr>
        <w:tabs>
          <w:tab w:val="left" w:pos="450"/>
        </w:tabs>
        <w:spacing w:after="0"/>
        <w:ind w:left="450" w:hanging="450"/>
      </w:pPr>
    </w:p>
    <w:p w14:paraId="2F8DD304" w14:textId="77777777" w:rsidR="008A232C" w:rsidRDefault="00524F90" w:rsidP="00095156">
      <w:pPr>
        <w:tabs>
          <w:tab w:val="left" w:pos="450"/>
        </w:tabs>
        <w:spacing w:after="0"/>
        <w:ind w:left="450" w:hanging="450"/>
      </w:pPr>
      <w:r>
        <w:t>4.</w:t>
      </w:r>
      <w:r w:rsidR="00FF02D2">
        <w:tab/>
      </w:r>
      <w:r w:rsidR="008A232C">
        <w:t xml:space="preserve">The collection of information </w:t>
      </w:r>
      <w:r w:rsidR="00FF02D2">
        <w:t xml:space="preserve">requested </w:t>
      </w:r>
      <w:r w:rsidR="008A232C">
        <w:t>in DS-3013 is not duplicative of information maintained elsewhere or otherwise available.</w:t>
      </w:r>
    </w:p>
    <w:p w14:paraId="2F8DD305" w14:textId="77777777" w:rsidR="008E776D" w:rsidRDefault="008E776D" w:rsidP="00095156">
      <w:pPr>
        <w:tabs>
          <w:tab w:val="left" w:pos="450"/>
        </w:tabs>
        <w:spacing w:after="0"/>
        <w:ind w:left="450" w:hanging="450"/>
      </w:pPr>
    </w:p>
    <w:p w14:paraId="2F8DD306" w14:textId="77777777" w:rsidR="00BA5260" w:rsidRDefault="00524F90" w:rsidP="00095156">
      <w:pPr>
        <w:tabs>
          <w:tab w:val="left" w:pos="450"/>
        </w:tabs>
        <w:spacing w:after="0"/>
        <w:ind w:left="450" w:hanging="450"/>
      </w:pPr>
      <w:r>
        <w:t>5.</w:t>
      </w:r>
      <w:r w:rsidR="008A232C">
        <w:tab/>
        <w:t>The collection of information</w:t>
      </w:r>
      <w:r w:rsidR="00FF02D2">
        <w:t xml:space="preserve"> requested in DS-3013</w:t>
      </w:r>
      <w:r w:rsidR="008A232C">
        <w:t xml:space="preserve"> does not involve small bus</w:t>
      </w:r>
      <w:r w:rsidR="00A114A8">
        <w:t>inesses or other small entities.</w:t>
      </w:r>
    </w:p>
    <w:p w14:paraId="2F8DD307" w14:textId="77777777" w:rsidR="00E866A6" w:rsidRDefault="00E866A6" w:rsidP="00095156">
      <w:pPr>
        <w:tabs>
          <w:tab w:val="left" w:pos="450"/>
        </w:tabs>
        <w:spacing w:after="0"/>
        <w:ind w:left="450" w:hanging="450"/>
      </w:pPr>
    </w:p>
    <w:p w14:paraId="2F8DD308" w14:textId="28CAB8F3" w:rsidR="005D595D" w:rsidRDefault="00524F90" w:rsidP="00095156">
      <w:pPr>
        <w:tabs>
          <w:tab w:val="left" w:pos="450"/>
        </w:tabs>
        <w:spacing w:after="0"/>
        <w:ind w:left="450" w:hanging="450"/>
      </w:pPr>
      <w:r>
        <w:t>6.</w:t>
      </w:r>
      <w:r w:rsidR="00BA5260">
        <w:tab/>
      </w:r>
      <w:r w:rsidR="008F7863">
        <w:t xml:space="preserve">The information gathered through the submission of </w:t>
      </w:r>
      <w:r w:rsidR="00BA5260">
        <w:t>DS-3013 is essential</w:t>
      </w:r>
      <w:r w:rsidR="008F7863">
        <w:t xml:space="preserve"> for </w:t>
      </w:r>
      <w:r w:rsidR="00BA5260">
        <w:t>the U.S. Central Authority to</w:t>
      </w:r>
      <w:r w:rsidR="008F7863">
        <w:t xml:space="preserve"> be able to</w:t>
      </w:r>
      <w:r w:rsidR="009006FB">
        <w:t xml:space="preserve"> </w:t>
      </w:r>
      <w:r w:rsidR="006357A6">
        <w:t xml:space="preserve">comply with </w:t>
      </w:r>
      <w:r w:rsidR="009006FB">
        <w:t>the Convention.</w:t>
      </w:r>
      <w:r w:rsidR="00BA5260">
        <w:t xml:space="preserve"> </w:t>
      </w:r>
      <w:r w:rsidR="00EB50D3">
        <w:t xml:space="preserve"> </w:t>
      </w:r>
      <w:r w:rsidR="0003107B">
        <w:t>In accordance with</w:t>
      </w:r>
      <w:r w:rsidR="00BA5260">
        <w:t xml:space="preserve"> Articles 8 and 9 </w:t>
      </w:r>
      <w:r w:rsidR="00A201DE">
        <w:t xml:space="preserve">of the Convention </w:t>
      </w:r>
      <w:r w:rsidR="00BA5260">
        <w:t xml:space="preserve">and </w:t>
      </w:r>
      <w:r w:rsidR="005A7021">
        <w:t>22</w:t>
      </w:r>
      <w:r w:rsidR="00BA5260">
        <w:t xml:space="preserve"> U.S.C. § </w:t>
      </w:r>
      <w:r w:rsidR="005A7021">
        <w:t>90</w:t>
      </w:r>
      <w:r w:rsidR="00BA5260">
        <w:t>0</w:t>
      </w:r>
      <w:r w:rsidR="0003107B">
        <w:t>8</w:t>
      </w:r>
      <w:r w:rsidR="00BA5260">
        <w:t>, the Department needs th</w:t>
      </w:r>
      <w:r w:rsidR="0003107B">
        <w:t>is</w:t>
      </w:r>
      <w:r w:rsidR="00BA5260">
        <w:t xml:space="preserve"> information </w:t>
      </w:r>
      <w:r w:rsidR="0003107B">
        <w:t xml:space="preserve">in order to transmit it </w:t>
      </w:r>
      <w:r w:rsidR="00BA5260">
        <w:t xml:space="preserve">to the </w:t>
      </w:r>
      <w:r w:rsidR="0003107B">
        <w:t xml:space="preserve">relevant </w:t>
      </w:r>
      <w:r w:rsidR="00BA5260">
        <w:t xml:space="preserve">foreign </w:t>
      </w:r>
      <w:r w:rsidR="006E4F23">
        <w:t>central authority</w:t>
      </w:r>
      <w:r w:rsidR="00BA5260">
        <w:t xml:space="preserve">.  Without </w:t>
      </w:r>
      <w:r w:rsidR="0003107B">
        <w:t>such</w:t>
      </w:r>
      <w:r w:rsidR="00BA5260">
        <w:t xml:space="preserve"> information</w:t>
      </w:r>
      <w:r w:rsidR="0003107B">
        <w:t>,</w:t>
      </w:r>
      <w:r w:rsidR="00BA5260">
        <w:t xml:space="preserve"> </w:t>
      </w:r>
      <w:r w:rsidR="009006FB">
        <w:t>the</w:t>
      </w:r>
      <w:r w:rsidR="00BA5260">
        <w:t xml:space="preserve"> </w:t>
      </w:r>
      <w:r w:rsidR="006E4F23">
        <w:t>central authority</w:t>
      </w:r>
      <w:r w:rsidR="009006FB">
        <w:t xml:space="preserve"> of the foreign country where the child is located </w:t>
      </w:r>
      <w:r w:rsidR="0003107B">
        <w:t>may find it difficult or impossible to carry</w:t>
      </w:r>
      <w:r w:rsidR="00BA5260">
        <w:t xml:space="preserve"> out its </w:t>
      </w:r>
      <w:r w:rsidR="006357A6">
        <w:t xml:space="preserve">Convention </w:t>
      </w:r>
      <w:r w:rsidR="00BA5260">
        <w:t>duties</w:t>
      </w:r>
      <w:r w:rsidR="005D595D">
        <w:t xml:space="preserve">; and the United States would be likewise hindered in fulfilling its own obligations to assist individuals </w:t>
      </w:r>
      <w:r w:rsidR="00BA5260">
        <w:t xml:space="preserve">seeking the return of or access </w:t>
      </w:r>
      <w:r w:rsidR="00BA5260">
        <w:lastRenderedPageBreak/>
        <w:t xml:space="preserve">to </w:t>
      </w:r>
      <w:r w:rsidR="009006FB">
        <w:t xml:space="preserve">such a </w:t>
      </w:r>
      <w:r w:rsidR="00BA5260">
        <w:t>child</w:t>
      </w:r>
      <w:r w:rsidR="005D595D">
        <w:t xml:space="preserve">, and to assist foreign </w:t>
      </w:r>
      <w:r w:rsidR="006E4F23">
        <w:t xml:space="preserve">central authorities </w:t>
      </w:r>
      <w:r w:rsidR="005D595D">
        <w:t>in locating children and facilitating their return or access to them</w:t>
      </w:r>
      <w:r w:rsidR="00BA5260">
        <w:t xml:space="preserve">.  </w:t>
      </w:r>
    </w:p>
    <w:p w14:paraId="2F8DD309" w14:textId="76276B2E" w:rsidR="00B73BA1" w:rsidRDefault="005D595D" w:rsidP="00095156">
      <w:pPr>
        <w:tabs>
          <w:tab w:val="left" w:pos="450"/>
        </w:tabs>
        <w:spacing w:after="0"/>
        <w:ind w:left="450" w:hanging="450"/>
      </w:pPr>
      <w:r>
        <w:tab/>
        <w:t xml:space="preserve">The information requested in DS-3013 will be </w:t>
      </w:r>
      <w:r w:rsidR="00BA5260">
        <w:t>collected only one</w:t>
      </w:r>
      <w:r w:rsidR="009006FB">
        <w:t xml:space="preserve"> time</w:t>
      </w:r>
      <w:r w:rsidR="00BA5260">
        <w:t xml:space="preserve"> </w:t>
      </w:r>
      <w:r w:rsidR="009006FB">
        <w:t xml:space="preserve">for each </w:t>
      </w:r>
      <w:r w:rsidR="00BA5260">
        <w:t xml:space="preserve">applicant.  </w:t>
      </w:r>
      <w:r w:rsidR="009006FB">
        <w:t>In this manner, t</w:t>
      </w:r>
      <w:r w:rsidR="00BA5260">
        <w:t xml:space="preserve">he frequency </w:t>
      </w:r>
      <w:r w:rsidR="009006FB">
        <w:t xml:space="preserve">of </w:t>
      </w:r>
      <w:r w:rsidR="00BA5260">
        <w:t>collection</w:t>
      </w:r>
      <w:r w:rsidR="009006FB">
        <w:t xml:space="preserve"> will be</w:t>
      </w:r>
      <w:r w:rsidR="008C08A8">
        <w:t xml:space="preserve"> kept at an absolute minimum</w:t>
      </w:r>
      <w:r w:rsidR="00BA5260">
        <w:t>.</w:t>
      </w:r>
    </w:p>
    <w:p w14:paraId="6147CC01" w14:textId="77777777" w:rsidR="00095156" w:rsidRDefault="00095156" w:rsidP="00095156">
      <w:pPr>
        <w:tabs>
          <w:tab w:val="left" w:pos="450"/>
        </w:tabs>
        <w:spacing w:after="0"/>
        <w:ind w:left="450" w:hanging="450"/>
      </w:pPr>
    </w:p>
    <w:p w14:paraId="2F8DD30B" w14:textId="6D513B6A" w:rsidR="00B73BA1" w:rsidRDefault="00524F90" w:rsidP="00095156">
      <w:pPr>
        <w:tabs>
          <w:tab w:val="left" w:pos="450"/>
        </w:tabs>
        <w:spacing w:after="0"/>
        <w:ind w:left="450" w:hanging="450"/>
      </w:pPr>
      <w:r>
        <w:t>7.</w:t>
      </w:r>
      <w:r w:rsidR="00B73BA1">
        <w:t xml:space="preserve"> </w:t>
      </w:r>
      <w:r w:rsidR="00B73BA1">
        <w:tab/>
        <w:t>No s</w:t>
      </w:r>
      <w:r w:rsidR="000D01EE">
        <w:t>pecial</w:t>
      </w:r>
      <w:r w:rsidR="00B73BA1">
        <w:t xml:space="preserve"> circumstances exist.</w:t>
      </w:r>
    </w:p>
    <w:p w14:paraId="60613443" w14:textId="77777777" w:rsidR="00095156" w:rsidRDefault="00095156" w:rsidP="00095156">
      <w:pPr>
        <w:tabs>
          <w:tab w:val="left" w:pos="450"/>
        </w:tabs>
        <w:spacing w:after="0"/>
        <w:ind w:left="450" w:hanging="450"/>
      </w:pPr>
    </w:p>
    <w:p w14:paraId="76B085EB" w14:textId="1ED830C6" w:rsidR="00C11650" w:rsidRDefault="00524F90" w:rsidP="00095156">
      <w:pPr>
        <w:pStyle w:val="NoSpacing"/>
        <w:ind w:left="450" w:hanging="450"/>
        <w:rPr>
          <w:rStyle w:val="ptext-3"/>
          <w:color w:val="000000"/>
        </w:rPr>
      </w:pPr>
      <w:r w:rsidRPr="001842F8">
        <w:rPr>
          <w:szCs w:val="24"/>
        </w:rPr>
        <w:t>8.</w:t>
      </w:r>
      <w:r w:rsidR="00095156">
        <w:tab/>
      </w:r>
      <w:r w:rsidR="005A34EA">
        <w:t xml:space="preserve">The Department of State </w:t>
      </w:r>
      <w:r w:rsidR="005A34EA" w:rsidRPr="00974A07">
        <w:rPr>
          <w:rStyle w:val="ptext-3"/>
          <w:color w:val="000000"/>
        </w:rPr>
        <w:t>publish</w:t>
      </w:r>
      <w:r w:rsidR="005A34EA">
        <w:rPr>
          <w:rStyle w:val="ptext-3"/>
          <w:color w:val="000000"/>
        </w:rPr>
        <w:t>ed</w:t>
      </w:r>
      <w:r w:rsidR="005A34EA" w:rsidRPr="00974A07">
        <w:rPr>
          <w:rStyle w:val="ptext-3"/>
          <w:color w:val="000000"/>
        </w:rPr>
        <w:t xml:space="preserve"> a 60 day </w:t>
      </w:r>
      <w:r w:rsidR="005A34EA" w:rsidRPr="00974A07">
        <w:rPr>
          <w:rStyle w:val="ptext-3"/>
          <w:i/>
          <w:color w:val="000000"/>
        </w:rPr>
        <w:t>Federal Register</w:t>
      </w:r>
      <w:r w:rsidR="005A34EA" w:rsidRPr="00974A07">
        <w:rPr>
          <w:rStyle w:val="ptext-3"/>
          <w:color w:val="000000"/>
        </w:rPr>
        <w:t xml:space="preserve"> notice for public comment</w:t>
      </w:r>
      <w:r w:rsidR="005A34EA">
        <w:rPr>
          <w:rStyle w:val="ptext-3"/>
          <w:color w:val="000000"/>
        </w:rPr>
        <w:t xml:space="preserve">s, see </w:t>
      </w:r>
      <w:r w:rsidR="00F86D26" w:rsidRPr="00877FE8">
        <w:t>83 FR 64424</w:t>
      </w:r>
      <w:r w:rsidR="005A34EA">
        <w:rPr>
          <w:rStyle w:val="ptext-3"/>
          <w:color w:val="000000"/>
        </w:rPr>
        <w:t xml:space="preserve">, dated December </w:t>
      </w:r>
      <w:r w:rsidR="00F86D26">
        <w:rPr>
          <w:rStyle w:val="ptext-3"/>
          <w:color w:val="000000"/>
        </w:rPr>
        <w:t>14</w:t>
      </w:r>
      <w:r w:rsidR="005A34EA">
        <w:rPr>
          <w:rStyle w:val="ptext-3"/>
          <w:color w:val="000000"/>
        </w:rPr>
        <w:t xml:space="preserve">, 2018. </w:t>
      </w:r>
      <w:r w:rsidR="005A34EA" w:rsidRPr="00974A07">
        <w:rPr>
          <w:rStyle w:val="ptext-3"/>
          <w:color w:val="000000"/>
        </w:rPr>
        <w:t xml:space="preserve">The Department of State </w:t>
      </w:r>
      <w:r w:rsidR="005A34EA" w:rsidRPr="00651850">
        <w:rPr>
          <w:rStyle w:val="ptext-3"/>
          <w:color w:val="000000"/>
        </w:rPr>
        <w:t>did not receive any</w:t>
      </w:r>
      <w:r w:rsidR="005A34EA">
        <w:rPr>
          <w:rStyle w:val="ptext-3"/>
          <w:color w:val="000000"/>
        </w:rPr>
        <w:t xml:space="preserve"> </w:t>
      </w:r>
      <w:r w:rsidR="005A34EA" w:rsidRPr="00651850">
        <w:rPr>
          <w:rStyle w:val="ptext-3"/>
          <w:color w:val="000000"/>
        </w:rPr>
        <w:t>public comments.</w:t>
      </w:r>
    </w:p>
    <w:p w14:paraId="66D3E91B" w14:textId="77777777" w:rsidR="00095156" w:rsidRPr="000C6C20" w:rsidRDefault="00095156" w:rsidP="00095156">
      <w:pPr>
        <w:pStyle w:val="NoSpacing"/>
        <w:ind w:left="450" w:hanging="450"/>
      </w:pPr>
    </w:p>
    <w:p w14:paraId="2F8DD310" w14:textId="62564EF8" w:rsidR="00385A2D" w:rsidRDefault="00524F90" w:rsidP="00095156">
      <w:pPr>
        <w:tabs>
          <w:tab w:val="left" w:pos="450"/>
        </w:tabs>
        <w:spacing w:after="0"/>
        <w:ind w:left="450" w:hanging="450"/>
      </w:pPr>
      <w:r>
        <w:t>9.</w:t>
      </w:r>
      <w:r w:rsidR="00385A2D">
        <w:t xml:space="preserve"> </w:t>
      </w:r>
      <w:r w:rsidR="00385A2D">
        <w:tab/>
        <w:t>No payment</w:t>
      </w:r>
      <w:r w:rsidR="0082649E">
        <w:t>s</w:t>
      </w:r>
      <w:r w:rsidR="00385A2D">
        <w:t xml:space="preserve"> or gift</w:t>
      </w:r>
      <w:r w:rsidR="0082649E">
        <w:t>s</w:t>
      </w:r>
      <w:r w:rsidR="00385A2D">
        <w:t xml:space="preserve"> </w:t>
      </w:r>
      <w:r w:rsidR="0082649E">
        <w:t xml:space="preserve">are </w:t>
      </w:r>
      <w:r w:rsidR="00385A2D">
        <w:t>provided to respondents.</w:t>
      </w:r>
    </w:p>
    <w:p w14:paraId="242069F8" w14:textId="77777777" w:rsidR="00095156" w:rsidRDefault="00095156" w:rsidP="00095156">
      <w:pPr>
        <w:tabs>
          <w:tab w:val="left" w:pos="450"/>
        </w:tabs>
        <w:spacing w:after="0"/>
        <w:ind w:left="450" w:hanging="450"/>
      </w:pPr>
    </w:p>
    <w:p w14:paraId="2F8DD312" w14:textId="2CF1D303" w:rsidR="00385A2D" w:rsidRDefault="00524F90" w:rsidP="00095156">
      <w:pPr>
        <w:tabs>
          <w:tab w:val="left" w:pos="450"/>
        </w:tabs>
        <w:spacing w:after="0"/>
        <w:ind w:left="450" w:hanging="450"/>
      </w:pPr>
      <w:r>
        <w:t>10.</w:t>
      </w:r>
      <w:r w:rsidR="00385A2D">
        <w:tab/>
      </w:r>
      <w:r w:rsidR="00F727A2">
        <w:t>No promises of confidentiality are given to respondents.</w:t>
      </w:r>
    </w:p>
    <w:p w14:paraId="5438DF3F" w14:textId="77777777" w:rsidR="00095156" w:rsidRDefault="00095156" w:rsidP="00095156">
      <w:pPr>
        <w:tabs>
          <w:tab w:val="left" w:pos="450"/>
        </w:tabs>
        <w:spacing w:after="0"/>
        <w:ind w:left="450" w:hanging="450"/>
      </w:pPr>
    </w:p>
    <w:p w14:paraId="2F8DD314" w14:textId="7E01F2E4" w:rsidR="00385A2D" w:rsidRDefault="00524F90" w:rsidP="00095156">
      <w:pPr>
        <w:tabs>
          <w:tab w:val="left" w:pos="450"/>
        </w:tabs>
        <w:spacing w:after="0"/>
        <w:ind w:left="450" w:hanging="450"/>
      </w:pPr>
      <w:r>
        <w:t>11.</w:t>
      </w:r>
      <w:r w:rsidR="00385A2D">
        <w:tab/>
        <w:t>No questions of a sensitive nature are asked.</w:t>
      </w:r>
    </w:p>
    <w:p w14:paraId="2BD010B0" w14:textId="77777777" w:rsidR="00095156" w:rsidRDefault="00095156" w:rsidP="00095156">
      <w:pPr>
        <w:tabs>
          <w:tab w:val="left" w:pos="450"/>
        </w:tabs>
        <w:spacing w:after="0"/>
        <w:ind w:left="450" w:hanging="450"/>
      </w:pPr>
    </w:p>
    <w:p w14:paraId="2F8DD316" w14:textId="3B9FE60C" w:rsidR="009A56B1" w:rsidRDefault="00524F90" w:rsidP="00095156">
      <w:pPr>
        <w:tabs>
          <w:tab w:val="left" w:pos="450"/>
        </w:tabs>
        <w:spacing w:after="0"/>
        <w:ind w:left="450" w:hanging="450"/>
      </w:pPr>
      <w:r>
        <w:t>12.</w:t>
      </w:r>
      <w:r w:rsidR="00385A2D">
        <w:tab/>
      </w:r>
      <w:r w:rsidR="004A1F15">
        <w:t>The Department</w:t>
      </w:r>
      <w:r w:rsidR="00EA69DA">
        <w:t xml:space="preserve"> </w:t>
      </w:r>
      <w:r w:rsidR="002620AC">
        <w:t xml:space="preserve">estimates approximately </w:t>
      </w:r>
      <w:r w:rsidR="004276FE">
        <w:t>565</w:t>
      </w:r>
      <w:r w:rsidR="002620AC">
        <w:t xml:space="preserve"> respondents </w:t>
      </w:r>
      <w:r w:rsidR="00594876">
        <w:t xml:space="preserve">will </w:t>
      </w:r>
      <w:r w:rsidR="002620AC">
        <w:t>complete the DS-3013</w:t>
      </w:r>
      <w:r w:rsidR="004276FE">
        <w:t xml:space="preserve"> annually</w:t>
      </w:r>
      <w:r w:rsidR="002620AC">
        <w:t xml:space="preserve">.  </w:t>
      </w:r>
      <w:r w:rsidR="00385A2D">
        <w:t xml:space="preserve">The hour burden </w:t>
      </w:r>
      <w:r w:rsidR="00EA69DA">
        <w:t>of</w:t>
      </w:r>
      <w:r w:rsidR="000A5B46">
        <w:t xml:space="preserve"> </w:t>
      </w:r>
      <w:r w:rsidR="004276FE">
        <w:t xml:space="preserve">565 </w:t>
      </w:r>
      <w:r w:rsidR="00385A2D">
        <w:t xml:space="preserve">hours </w:t>
      </w:r>
      <w:r w:rsidR="00EA69DA">
        <w:t xml:space="preserve">is </w:t>
      </w:r>
      <w:r w:rsidR="00926978">
        <w:t xml:space="preserve">based on </w:t>
      </w:r>
      <w:r w:rsidR="004A1F15">
        <w:t xml:space="preserve">an estimate of the </w:t>
      </w:r>
      <w:r w:rsidR="004276FE">
        <w:t xml:space="preserve">565 </w:t>
      </w:r>
      <w:r w:rsidR="00FE2CE1">
        <w:t xml:space="preserve">respondents </w:t>
      </w:r>
      <w:r w:rsidR="004A1F15">
        <w:t xml:space="preserve">taking one hour to </w:t>
      </w:r>
      <w:r w:rsidR="00385A2D">
        <w:t>complet</w:t>
      </w:r>
      <w:r w:rsidR="004A1F15">
        <w:t>e</w:t>
      </w:r>
      <w:r w:rsidR="00385A2D">
        <w:t xml:space="preserve"> </w:t>
      </w:r>
      <w:r w:rsidR="006D4934">
        <w:t xml:space="preserve">and send in </w:t>
      </w:r>
      <w:r w:rsidR="00385A2D">
        <w:t xml:space="preserve">the </w:t>
      </w:r>
      <w:r w:rsidR="002018A3">
        <w:t>application</w:t>
      </w:r>
      <w:r w:rsidR="000A5B46">
        <w:t>.</w:t>
      </w:r>
    </w:p>
    <w:p w14:paraId="00491BA0" w14:textId="77777777" w:rsidR="00095156" w:rsidRDefault="00095156" w:rsidP="00095156">
      <w:pPr>
        <w:tabs>
          <w:tab w:val="left" w:pos="450"/>
        </w:tabs>
        <w:spacing w:after="0"/>
        <w:ind w:left="450" w:hanging="450"/>
      </w:pPr>
    </w:p>
    <w:p w14:paraId="2FED31F8" w14:textId="5B01DACF" w:rsidR="00C11650" w:rsidRPr="00974A07" w:rsidRDefault="00434A64" w:rsidP="00095156">
      <w:pPr>
        <w:spacing w:after="0"/>
        <w:ind w:left="450" w:hanging="450"/>
      </w:pPr>
      <w:r>
        <w:tab/>
      </w:r>
      <w:r w:rsidR="00C11650" w:rsidRPr="00974A07">
        <w:t xml:space="preserve">The annualized cost to all respondents for the hour burden for collections of information, based on appropriate wage rate categories, is </w:t>
      </w:r>
      <w:r w:rsidR="00A81D7A" w:rsidRPr="00974A07">
        <w:t>$</w:t>
      </w:r>
      <w:r w:rsidR="00A81D7A">
        <w:t>13,752.10</w:t>
      </w:r>
      <w:r w:rsidR="00C11650" w:rsidRPr="00974A07">
        <w:t>.  The annualized cost to respondents for the hour burdens for collections of information, based on appropriate wage rate categories, was determined by figuring out the average hourly wage; $</w:t>
      </w:r>
      <w:r w:rsidR="00C11650">
        <w:t>24.34</w:t>
      </w:r>
      <w:r w:rsidR="00C11650" w:rsidRPr="00974A07">
        <w:t xml:space="preserve"> is the average mean hourly civilian </w:t>
      </w:r>
      <w:r w:rsidR="00C11650">
        <w:t>wage</w:t>
      </w:r>
      <w:r w:rsidR="00B81570">
        <w:t xml:space="preserve"> for 565 respondents (</w:t>
      </w:r>
      <w:r w:rsidR="0065785E" w:rsidRPr="0065785E">
        <w:rPr>
          <w:vertAlign w:val="superscript"/>
        </w:rPr>
        <w:t>1</w:t>
      </w:r>
      <w:r w:rsidR="00B81570">
        <w:t xml:space="preserve">Source: </w:t>
      </w:r>
      <w:hyperlink r:id="rId15" w:history="1">
        <w:r w:rsidR="00B81570" w:rsidRPr="009A4A11">
          <w:rPr>
            <w:rStyle w:val="Hyperlink"/>
          </w:rPr>
          <w:t>www.bls.gov</w:t>
        </w:r>
      </w:hyperlink>
      <w:r w:rsidR="00B81570">
        <w:rPr>
          <w:rStyle w:val="Hyperlink"/>
        </w:rPr>
        <w:t>)</w:t>
      </w:r>
      <w:r w:rsidR="00C11650" w:rsidRPr="00974A07">
        <w:t>.  $</w:t>
      </w:r>
      <w:r w:rsidR="001A3743">
        <w:t>24.34</w:t>
      </w:r>
      <w:r w:rsidR="00C11650" w:rsidRPr="00974A07">
        <w:t>/h</w:t>
      </w:r>
      <w:r w:rsidR="00C11650">
        <w:t xml:space="preserve">r. was then multiplied by </w:t>
      </w:r>
      <w:r>
        <w:t xml:space="preserve">565 </w:t>
      </w:r>
      <w:r w:rsidR="00C11650" w:rsidRPr="00974A07">
        <w:t>burden hours.  The final calculation equals $</w:t>
      </w:r>
      <w:r w:rsidR="001A3743">
        <w:t>13,752.10</w:t>
      </w:r>
      <w:r w:rsidR="00C11650" w:rsidRPr="00974A07">
        <w:t>.</w:t>
      </w:r>
    </w:p>
    <w:p w14:paraId="5DC04BA1" w14:textId="77777777" w:rsidR="006A0C9A" w:rsidRDefault="006A0C9A" w:rsidP="00095156">
      <w:pPr>
        <w:tabs>
          <w:tab w:val="left" w:pos="450"/>
        </w:tabs>
        <w:spacing w:after="0"/>
        <w:ind w:left="450" w:hanging="450"/>
      </w:pPr>
    </w:p>
    <w:p w14:paraId="3522411F" w14:textId="6DDD7BAB" w:rsidR="006A0C9A" w:rsidRDefault="006A0C9A" w:rsidP="00095156">
      <w:pPr>
        <w:tabs>
          <w:tab w:val="left" w:pos="450"/>
        </w:tabs>
        <w:spacing w:after="0"/>
        <w:ind w:left="450" w:hanging="450"/>
      </w:pPr>
      <w:r>
        <w:t>13.</w:t>
      </w:r>
      <w:r>
        <w:tab/>
        <w:t xml:space="preserve">All 565 respondents that complete the DS-3013 submit the form by mail to the Office of Children’s Issues. The total average cost for courier delivery of the DS-3013 is $30.  </w:t>
      </w:r>
      <w:r w:rsidR="00054110">
        <w:t xml:space="preserve">The total average cost for courier delivery is based on average costs for domestic courier delivery. </w:t>
      </w:r>
      <w:r>
        <w:t>The overall delivery cost burden was computed by multiplying 565 respondents by $30, which equals $16,950.</w:t>
      </w:r>
    </w:p>
    <w:p w14:paraId="7E291B33" w14:textId="77777777" w:rsidR="006A0C9A" w:rsidRDefault="006A0C9A" w:rsidP="00095156">
      <w:pPr>
        <w:pStyle w:val="NoSpacing"/>
      </w:pPr>
    </w:p>
    <w:p w14:paraId="426BC95D" w14:textId="3DFB789C" w:rsidR="00C85932" w:rsidRDefault="006A0C9A" w:rsidP="00095156">
      <w:pPr>
        <w:pStyle w:val="NoSpacing"/>
        <w:ind w:left="450" w:hanging="450"/>
      </w:pPr>
      <w:r w:rsidRPr="009425F0">
        <w:t>14.</w:t>
      </w:r>
      <w:r w:rsidRPr="00854B98">
        <w:rPr>
          <w:i/>
        </w:rPr>
        <w:t xml:space="preserve">  </w:t>
      </w:r>
      <w:r>
        <w:t xml:space="preserve">The average annual </w:t>
      </w:r>
      <w:r w:rsidRPr="0035641F">
        <w:t xml:space="preserve">cost to the </w:t>
      </w:r>
      <w:r>
        <w:t xml:space="preserve">federal government related to this service is based on the time required for Civil Service personnel in the Office of Children’s Issues to process the form.  The Office of Children’s Issues believes this takes approximately 60 minutes.  Recurring costs from the Bureau of Budget and Planning’s </w:t>
      </w:r>
      <w:r w:rsidR="00064B7C">
        <w:t xml:space="preserve">internal </w:t>
      </w:r>
      <w:r>
        <w:t>New Position Cost Model (NPCM),</w:t>
      </w:r>
      <w:r w:rsidR="00C11650">
        <w:t xml:space="preserve"> </w:t>
      </w:r>
      <w:r>
        <w:t xml:space="preserve">are the basis for calculating the cost to the federal government for processing the form.  The NPCM </w:t>
      </w:r>
      <w:r w:rsidR="00434A64">
        <w:t xml:space="preserve">for </w:t>
      </w:r>
      <w:r w:rsidR="00C11650">
        <w:t>FY 2018, FY 2019, and FY 2020</w:t>
      </w:r>
      <w:r w:rsidR="00434A64">
        <w:t xml:space="preserve"> is </w:t>
      </w:r>
      <w:r>
        <w:t>$</w:t>
      </w:r>
      <w:r w:rsidR="00A82B5B">
        <w:t>73.23</w:t>
      </w:r>
      <w:r w:rsidR="00434A64">
        <w:t xml:space="preserve"> per hour</w:t>
      </w:r>
      <w:r>
        <w:t>.</w:t>
      </w:r>
      <w:r w:rsidR="00C85932">
        <w:t xml:space="preserve">  This cost rate includes fringe and overhead costs.  </w:t>
      </w:r>
      <w:r>
        <w:t>With 565</w:t>
      </w:r>
      <w:r w:rsidR="00434A64">
        <w:t xml:space="preserve"> forms used for budget and cost, the grand total is </w:t>
      </w:r>
      <w:r w:rsidR="00A82B5B">
        <w:t>$73.23 x 565 = $41,374</w:t>
      </w:r>
      <w:r w:rsidRPr="0035641F">
        <w:t>.</w:t>
      </w:r>
      <w:r w:rsidR="00A82B5B">
        <w:t>95.</w:t>
      </w:r>
    </w:p>
    <w:p w14:paraId="0A0564AC" w14:textId="3C18CCE7" w:rsidR="006A0C9A" w:rsidRDefault="006A0C9A" w:rsidP="00095156">
      <w:pPr>
        <w:pStyle w:val="NoSpacing"/>
        <w:ind w:left="450" w:hanging="450"/>
      </w:pPr>
      <w:r>
        <w:t xml:space="preserve"> </w:t>
      </w:r>
      <w:r w:rsidR="00C85932">
        <w:t xml:space="preserve"> </w:t>
      </w:r>
    </w:p>
    <w:p w14:paraId="755359E9" w14:textId="77777777" w:rsidR="00927499" w:rsidRDefault="00927499" w:rsidP="00927499">
      <w:pPr>
        <w:pStyle w:val="NoSpacing"/>
      </w:pPr>
      <w:r>
        <w:t>_________________________</w:t>
      </w:r>
    </w:p>
    <w:p w14:paraId="15796F5C" w14:textId="77777777" w:rsidR="00927499" w:rsidRDefault="00927499" w:rsidP="00927499">
      <w:pPr>
        <w:pStyle w:val="NoSpacing"/>
        <w:rPr>
          <w:sz w:val="18"/>
          <w:szCs w:val="18"/>
          <w:vertAlign w:val="superscript"/>
        </w:rPr>
      </w:pPr>
    </w:p>
    <w:p w14:paraId="24D66C42" w14:textId="77777777" w:rsidR="00927499" w:rsidRPr="00927499" w:rsidRDefault="00927499" w:rsidP="00927499">
      <w:pPr>
        <w:pStyle w:val="NoSpacing"/>
        <w:rPr>
          <w:sz w:val="18"/>
          <w:szCs w:val="18"/>
        </w:rPr>
      </w:pPr>
      <w:r w:rsidRPr="00927499">
        <w:rPr>
          <w:sz w:val="18"/>
          <w:szCs w:val="18"/>
          <w:vertAlign w:val="superscript"/>
        </w:rPr>
        <w:t>1</w:t>
      </w:r>
      <w:r w:rsidRPr="00927499">
        <w:rPr>
          <w:sz w:val="18"/>
          <w:szCs w:val="18"/>
        </w:rPr>
        <w:t xml:space="preserve"> Source: Bureau of Labor Statistics, </w:t>
      </w:r>
      <w:hyperlink r:id="rId16" w:history="1">
        <w:r w:rsidRPr="00927499">
          <w:rPr>
            <w:rStyle w:val="Hyperlink"/>
            <w:sz w:val="18"/>
            <w:szCs w:val="18"/>
          </w:rPr>
          <w:t>www.bls.gov</w:t>
        </w:r>
      </w:hyperlink>
      <w:r w:rsidRPr="00927499">
        <w:rPr>
          <w:sz w:val="18"/>
          <w:szCs w:val="18"/>
        </w:rPr>
        <w:t xml:space="preserve"> </w:t>
      </w:r>
    </w:p>
    <w:p w14:paraId="63424B3A" w14:textId="472C4687" w:rsidR="001E3A63" w:rsidRDefault="006A0C9A" w:rsidP="00471C45">
      <w:pPr>
        <w:pStyle w:val="Footer"/>
      </w:pPr>
      <w:r w:rsidRPr="00400196">
        <w:t xml:space="preserve">15. </w:t>
      </w:r>
      <w:r>
        <w:t xml:space="preserve"> </w:t>
      </w:r>
      <w:r w:rsidRPr="00400196">
        <w:t xml:space="preserve">The estimated annual number of respondents to this information collection has </w:t>
      </w:r>
      <w:r w:rsidR="00C11650">
        <w:t>stayed the same</w:t>
      </w:r>
      <w:r w:rsidRPr="00400196">
        <w:t>.</w:t>
      </w:r>
    </w:p>
    <w:p w14:paraId="360300B6" w14:textId="77777777" w:rsidR="001E3A63" w:rsidRDefault="001E3A63" w:rsidP="00095156">
      <w:pPr>
        <w:pStyle w:val="NoSpacing"/>
        <w:ind w:left="450" w:hanging="450"/>
      </w:pPr>
    </w:p>
    <w:p w14:paraId="1A13F953" w14:textId="6ED01EAE" w:rsidR="00102583" w:rsidRDefault="00A64785" w:rsidP="00095156">
      <w:pPr>
        <w:spacing w:after="0"/>
      </w:pPr>
      <w:r>
        <w:t>Below are the following changes made to the DS-3013 information collection</w:t>
      </w:r>
      <w:r w:rsidR="00102583">
        <w:t>:</w:t>
      </w:r>
    </w:p>
    <w:p w14:paraId="2E9C9749" w14:textId="37DFDDCA" w:rsidR="00102583" w:rsidRDefault="00A64785" w:rsidP="00095156">
      <w:pPr>
        <w:spacing w:after="0"/>
      </w:pPr>
      <w:r w:rsidRPr="00102583">
        <w:t>“</w:t>
      </w:r>
      <w:r w:rsidR="001E3A63" w:rsidRPr="00AC1928">
        <w:t>(Select only one)</w:t>
      </w:r>
      <w:r w:rsidR="00775CA1" w:rsidRPr="00AC1928">
        <w:t>”</w:t>
      </w:r>
      <w:r w:rsidR="006471F1">
        <w:rPr>
          <w:b/>
        </w:rPr>
        <w:t xml:space="preserve"> </w:t>
      </w:r>
      <w:r w:rsidR="001E3A63">
        <w:t>was added after “the child/children listed below” above the I. section.</w:t>
      </w:r>
    </w:p>
    <w:p w14:paraId="6CE20C94" w14:textId="69527859" w:rsidR="00716ACE" w:rsidRDefault="00775CA1" w:rsidP="00095156">
      <w:pPr>
        <w:spacing w:after="0"/>
      </w:pPr>
      <w:r>
        <w:t xml:space="preserve">In “Section I </w:t>
      </w:r>
      <w:r w:rsidR="001E3A63">
        <w:t>First Child Subject of Application</w:t>
      </w:r>
      <w:r>
        <w:t>” the following changes were made:</w:t>
      </w:r>
    </w:p>
    <w:p w14:paraId="114D6222" w14:textId="77777777" w:rsidR="00716ACE" w:rsidRDefault="00716ACE" w:rsidP="00095156">
      <w:pPr>
        <w:pStyle w:val="ListParagraph"/>
        <w:spacing w:after="0"/>
        <w:ind w:left="0"/>
      </w:pPr>
    </w:p>
    <w:p w14:paraId="04E28195" w14:textId="565CAA9D" w:rsidR="001E3A63" w:rsidRDefault="00716ACE" w:rsidP="00095156">
      <w:pPr>
        <w:pStyle w:val="ListParagraph"/>
        <w:numPr>
          <w:ilvl w:val="0"/>
          <w:numId w:val="17"/>
        </w:numPr>
        <w:spacing w:after="0"/>
      </w:pPr>
      <w:r>
        <w:t>The “Address (At Time of Removal)” box was changed to “Address (</w:t>
      </w:r>
      <w:r w:rsidR="0040604B">
        <w:t xml:space="preserve">Habitual Residence </w:t>
      </w:r>
      <w:r>
        <w:t>At Time of Removal or Retention</w:t>
      </w:r>
      <w:r w:rsidR="00A07A2F">
        <w:t>)</w:t>
      </w:r>
      <w:r>
        <w:t>”.</w:t>
      </w:r>
    </w:p>
    <w:p w14:paraId="0091F4CB" w14:textId="1BDFEE76" w:rsidR="001E3A63" w:rsidRPr="0004188F" w:rsidRDefault="00716ACE" w:rsidP="00095156">
      <w:pPr>
        <w:pStyle w:val="ListParagraph"/>
        <w:numPr>
          <w:ilvl w:val="0"/>
          <w:numId w:val="6"/>
        </w:numPr>
        <w:spacing w:after="0"/>
      </w:pPr>
      <w:r>
        <w:t>The “</w:t>
      </w:r>
      <w:r w:rsidR="001E3A63" w:rsidRPr="00AC1928">
        <w:t>Address and Telephone Number of Child’s Current Location (If Known)</w:t>
      </w:r>
      <w:r>
        <w:t>”</w:t>
      </w:r>
      <w:r w:rsidR="001E3A63">
        <w:t xml:space="preserve"> </w:t>
      </w:r>
      <w:r>
        <w:t xml:space="preserve">box </w:t>
      </w:r>
      <w:r w:rsidR="001E3A63">
        <w:t xml:space="preserve">was changed to </w:t>
      </w:r>
      <w:r>
        <w:t>“</w:t>
      </w:r>
      <w:r w:rsidR="001E3A63" w:rsidRPr="00AC1928">
        <w:t>Address of Child’s</w:t>
      </w:r>
      <w:r w:rsidRPr="00AC1928">
        <w:t xml:space="preserve"> </w:t>
      </w:r>
      <w:r w:rsidR="001E3A63" w:rsidRPr="00AC1928">
        <w:t>Current Location (If Known)</w:t>
      </w:r>
      <w:r>
        <w:rPr>
          <w:b/>
        </w:rPr>
        <w:t>”</w:t>
      </w:r>
      <w:r w:rsidR="001E3A63">
        <w:t>.</w:t>
      </w:r>
    </w:p>
    <w:p w14:paraId="7A68C40B" w14:textId="5CDA1094" w:rsidR="001E3A63" w:rsidRPr="0004188F" w:rsidRDefault="009B1689" w:rsidP="00095156">
      <w:pPr>
        <w:pStyle w:val="ListParagraph"/>
        <w:numPr>
          <w:ilvl w:val="0"/>
          <w:numId w:val="6"/>
        </w:numPr>
        <w:spacing w:after="0"/>
      </w:pPr>
      <w:r>
        <w:t xml:space="preserve">A </w:t>
      </w:r>
      <w:r w:rsidR="00716ACE">
        <w:t>“</w:t>
      </w:r>
      <w:r w:rsidR="001E3A63" w:rsidRPr="00AC1928">
        <w:t>Telephone</w:t>
      </w:r>
      <w:r w:rsidR="001E3A63">
        <w:rPr>
          <w:b/>
        </w:rPr>
        <w:t xml:space="preserve"> </w:t>
      </w:r>
      <w:r w:rsidR="001E3A63" w:rsidRPr="00AC1928">
        <w:t>Number of Child’s Current Location (If Known)</w:t>
      </w:r>
      <w:r w:rsidR="001E3A63">
        <w:rPr>
          <w:b/>
        </w:rPr>
        <w:t xml:space="preserve"> </w:t>
      </w:r>
      <w:r w:rsidR="001E3A63">
        <w:t>box was added.</w:t>
      </w:r>
    </w:p>
    <w:p w14:paraId="391F9F65" w14:textId="77777777" w:rsidR="00327C32" w:rsidRPr="0004188F" w:rsidRDefault="00327C32" w:rsidP="00095156">
      <w:pPr>
        <w:pStyle w:val="ListParagraph"/>
        <w:spacing w:after="0"/>
      </w:pPr>
    </w:p>
    <w:p w14:paraId="4BC4820A" w14:textId="3C365F0B" w:rsidR="001E3A63" w:rsidRDefault="00327C32" w:rsidP="00095156">
      <w:pPr>
        <w:pStyle w:val="ListParagraph"/>
        <w:spacing w:after="0"/>
        <w:ind w:left="0"/>
      </w:pPr>
      <w:r>
        <w:t xml:space="preserve">In “Section II </w:t>
      </w:r>
      <w:r w:rsidR="001E3A63">
        <w:t>Applicant (Person Seeking Return of/Access to Child/Children</w:t>
      </w:r>
      <w:r>
        <w:t>” the following changes were made:</w:t>
      </w:r>
    </w:p>
    <w:p w14:paraId="4CBD91E6" w14:textId="77777777" w:rsidR="001E3A63" w:rsidRDefault="001E3A63" w:rsidP="00095156">
      <w:pPr>
        <w:pStyle w:val="ListParagraph"/>
        <w:spacing w:after="0"/>
        <w:ind w:left="1080"/>
      </w:pPr>
    </w:p>
    <w:p w14:paraId="1F92FD59" w14:textId="78CBEF91" w:rsidR="001E3A63" w:rsidRDefault="001E3A63" w:rsidP="00095156">
      <w:pPr>
        <w:pStyle w:val="ListParagraph"/>
        <w:numPr>
          <w:ilvl w:val="0"/>
          <w:numId w:val="8"/>
        </w:numPr>
        <w:spacing w:after="0"/>
      </w:pPr>
      <w:r w:rsidRPr="00962203">
        <w:t xml:space="preserve">The </w:t>
      </w:r>
      <w:r w:rsidR="00327C32">
        <w:t>“</w:t>
      </w:r>
      <w:r w:rsidRPr="00AC1928">
        <w:t>Current Address, Telephone Number, and Email Address</w:t>
      </w:r>
      <w:r w:rsidR="00327C32">
        <w:t>”</w:t>
      </w:r>
      <w:r w:rsidRPr="00AC1928">
        <w:t xml:space="preserve"> </w:t>
      </w:r>
      <w:r w:rsidRPr="00A07A2F">
        <w:t>box</w:t>
      </w:r>
      <w:r>
        <w:t xml:space="preserve"> w</w:t>
      </w:r>
      <w:r w:rsidR="00327C32">
        <w:t>as</w:t>
      </w:r>
      <w:r>
        <w:t xml:space="preserve"> removed.</w:t>
      </w:r>
    </w:p>
    <w:p w14:paraId="650DFC2C" w14:textId="42B2918D" w:rsidR="001E3A63" w:rsidRDefault="001E3A63" w:rsidP="00095156">
      <w:pPr>
        <w:pStyle w:val="ListParagraph"/>
        <w:numPr>
          <w:ilvl w:val="0"/>
          <w:numId w:val="8"/>
        </w:numPr>
        <w:spacing w:after="0"/>
      </w:pPr>
      <w:r>
        <w:t xml:space="preserve">The </w:t>
      </w:r>
      <w:r w:rsidR="00327C32">
        <w:t>“</w:t>
      </w:r>
      <w:r w:rsidRPr="00AC1928">
        <w:t>Occupation</w:t>
      </w:r>
      <w:r w:rsidR="00327C32">
        <w:t>”</w:t>
      </w:r>
      <w:r w:rsidRPr="00AC1928">
        <w:t xml:space="preserve"> </w:t>
      </w:r>
      <w:r>
        <w:t xml:space="preserve">box was </w:t>
      </w:r>
      <w:r w:rsidR="00327C32">
        <w:t>moved next to the “Preferred Language” box</w:t>
      </w:r>
      <w:r>
        <w:t>.</w:t>
      </w:r>
    </w:p>
    <w:p w14:paraId="649010B4" w14:textId="7962537B" w:rsidR="001E3A63" w:rsidRPr="00A07A2F" w:rsidRDefault="001E3A63" w:rsidP="00095156">
      <w:pPr>
        <w:pStyle w:val="ListParagraph"/>
        <w:numPr>
          <w:ilvl w:val="0"/>
          <w:numId w:val="8"/>
        </w:numPr>
        <w:spacing w:after="0"/>
      </w:pPr>
      <w:r w:rsidRPr="00A07A2F">
        <w:t xml:space="preserve">A </w:t>
      </w:r>
      <w:r w:rsidR="00327C32">
        <w:t>“</w:t>
      </w:r>
      <w:r w:rsidRPr="00AC1928">
        <w:t>Current Address</w:t>
      </w:r>
      <w:r w:rsidR="00327C32">
        <w:t>”</w:t>
      </w:r>
      <w:r w:rsidRPr="00AC1928">
        <w:t xml:space="preserve"> </w:t>
      </w:r>
      <w:r w:rsidRPr="00A07A2F">
        <w:t>box was added.</w:t>
      </w:r>
    </w:p>
    <w:p w14:paraId="05DDB8BD" w14:textId="7A1A8142" w:rsidR="001E3A63" w:rsidRPr="00A07A2F" w:rsidRDefault="001E3A63" w:rsidP="00095156">
      <w:pPr>
        <w:pStyle w:val="ListParagraph"/>
        <w:numPr>
          <w:ilvl w:val="0"/>
          <w:numId w:val="8"/>
        </w:numPr>
        <w:spacing w:after="0"/>
      </w:pPr>
      <w:r w:rsidRPr="00327C32">
        <w:t xml:space="preserve">A </w:t>
      </w:r>
      <w:r w:rsidR="00327C32">
        <w:t>“</w:t>
      </w:r>
      <w:r w:rsidRPr="00AC1928">
        <w:t>Telephone Number</w:t>
      </w:r>
      <w:r w:rsidR="00327C32">
        <w:t>”</w:t>
      </w:r>
      <w:r w:rsidRPr="00AC1928">
        <w:t xml:space="preserve"> </w:t>
      </w:r>
      <w:r w:rsidRPr="00A07A2F">
        <w:t>box was added.</w:t>
      </w:r>
    </w:p>
    <w:p w14:paraId="2604DAFE" w14:textId="09D7E2A3" w:rsidR="001E3A63" w:rsidRPr="00A07A2F" w:rsidRDefault="001E3A63" w:rsidP="00095156">
      <w:pPr>
        <w:pStyle w:val="ListParagraph"/>
        <w:numPr>
          <w:ilvl w:val="0"/>
          <w:numId w:val="8"/>
        </w:numPr>
        <w:spacing w:after="0"/>
      </w:pPr>
      <w:r w:rsidRPr="00327C32">
        <w:t xml:space="preserve">An </w:t>
      </w:r>
      <w:r w:rsidR="00327C32">
        <w:t>“</w:t>
      </w:r>
      <w:r w:rsidRPr="00AC1928">
        <w:t>E-mail Address</w:t>
      </w:r>
      <w:r w:rsidR="00327C32">
        <w:t>”</w:t>
      </w:r>
      <w:r w:rsidRPr="00AC1928">
        <w:t xml:space="preserve"> </w:t>
      </w:r>
      <w:r w:rsidRPr="00A07A2F">
        <w:t>box was added.</w:t>
      </w:r>
    </w:p>
    <w:p w14:paraId="2351FBD2" w14:textId="2E4F3A0F" w:rsidR="001E3A63" w:rsidRPr="00A07A2F" w:rsidRDefault="001E3A63" w:rsidP="00095156">
      <w:pPr>
        <w:pStyle w:val="ListParagraph"/>
        <w:numPr>
          <w:ilvl w:val="0"/>
          <w:numId w:val="8"/>
        </w:numPr>
        <w:spacing w:after="0"/>
      </w:pPr>
      <w:r w:rsidRPr="00327C32">
        <w:t xml:space="preserve">A </w:t>
      </w:r>
      <w:r w:rsidR="00327C32">
        <w:t>“</w:t>
      </w:r>
      <w:r w:rsidRPr="00AC1928">
        <w:t>Preferred Language</w:t>
      </w:r>
      <w:r w:rsidR="00327C32">
        <w:t>”</w:t>
      </w:r>
      <w:r w:rsidRPr="00AC1928">
        <w:t xml:space="preserve"> </w:t>
      </w:r>
      <w:r w:rsidRPr="00A07A2F">
        <w:t>box was added.</w:t>
      </w:r>
    </w:p>
    <w:p w14:paraId="054C7AE2" w14:textId="766E7DD8" w:rsidR="00A07A2F" w:rsidRDefault="001E3A63" w:rsidP="00095156">
      <w:pPr>
        <w:pStyle w:val="ListParagraph"/>
        <w:numPr>
          <w:ilvl w:val="0"/>
          <w:numId w:val="8"/>
        </w:numPr>
        <w:spacing w:after="0"/>
      </w:pPr>
      <w:r w:rsidRPr="00327C32">
        <w:t xml:space="preserve">An </w:t>
      </w:r>
      <w:r w:rsidR="00327C32">
        <w:t>“</w:t>
      </w:r>
      <w:r w:rsidRPr="00AC1928">
        <w:t>Occupation</w:t>
      </w:r>
      <w:r w:rsidR="00327C32">
        <w:t>”</w:t>
      </w:r>
      <w:r w:rsidRPr="00AC1928">
        <w:t xml:space="preserve"> </w:t>
      </w:r>
      <w:r w:rsidRPr="00A07A2F">
        <w:t>box was added.</w:t>
      </w:r>
    </w:p>
    <w:p w14:paraId="04028E46" w14:textId="1669E182" w:rsidR="000241D7" w:rsidRDefault="000241D7" w:rsidP="00095156">
      <w:pPr>
        <w:spacing w:after="0"/>
      </w:pPr>
      <w:r>
        <w:t xml:space="preserve">In “Section IV Additional Child/Children Subject of Application” the following changes were made: </w:t>
      </w:r>
    </w:p>
    <w:p w14:paraId="07FF820E" w14:textId="60939510" w:rsidR="00A07A2F" w:rsidRDefault="00FD2AAB" w:rsidP="00095156">
      <w:pPr>
        <w:pStyle w:val="ListParagraph"/>
        <w:numPr>
          <w:ilvl w:val="0"/>
          <w:numId w:val="17"/>
        </w:numPr>
        <w:spacing w:after="0"/>
      </w:pPr>
      <w:r>
        <w:t xml:space="preserve">All of the boxes that say </w:t>
      </w:r>
      <w:r w:rsidR="00A07A2F">
        <w:t xml:space="preserve">“Address (At Time of Removal)” </w:t>
      </w:r>
      <w:r>
        <w:t>were</w:t>
      </w:r>
      <w:r w:rsidR="00A07A2F">
        <w:t xml:space="preserve"> changed to</w:t>
      </w:r>
      <w:r>
        <w:t xml:space="preserve"> say</w:t>
      </w:r>
      <w:r w:rsidR="00EB713D">
        <w:t xml:space="preserve"> “Address </w:t>
      </w:r>
      <w:r w:rsidR="00EB713D" w:rsidRPr="00AC1928">
        <w:t>(Habitual Residence at Time of Removal or Retention</w:t>
      </w:r>
      <w:r w:rsidR="00A07A2F">
        <w:t>)”.</w:t>
      </w:r>
    </w:p>
    <w:p w14:paraId="41E6C029" w14:textId="066610C6" w:rsidR="00A07A2F" w:rsidRPr="00A07A2F" w:rsidRDefault="00FD2AAB" w:rsidP="00095156">
      <w:pPr>
        <w:pStyle w:val="ListParagraph"/>
        <w:numPr>
          <w:ilvl w:val="0"/>
          <w:numId w:val="17"/>
        </w:numPr>
        <w:spacing w:after="0"/>
      </w:pPr>
      <w:r>
        <w:t>Parentheses were put around the words “</w:t>
      </w:r>
      <w:r w:rsidRPr="00AC1928">
        <w:t>if not Listed in Section II or III</w:t>
      </w:r>
      <w:r>
        <w:t>” in all the boxes that say “</w:t>
      </w:r>
      <w:r w:rsidRPr="00AC1928">
        <w:t>Name of Child's Father if not Listed in Section II or III</w:t>
      </w:r>
      <w:r>
        <w:t xml:space="preserve">”. </w:t>
      </w:r>
    </w:p>
    <w:p w14:paraId="1224C1C5" w14:textId="621E542D" w:rsidR="001E3A63" w:rsidRDefault="00851279" w:rsidP="00095156">
      <w:pPr>
        <w:spacing w:after="0"/>
      </w:pPr>
      <w:r>
        <w:t>In Section V, the title “</w:t>
      </w:r>
      <w:r w:rsidR="001E3A63">
        <w:t>Time, Place, Date and Circumstances of the Wrongful Removal or Retention</w:t>
      </w:r>
      <w:r>
        <w:t>” was changed to “Circumstances of the Wrongful Removal or Retention”.</w:t>
      </w:r>
      <w:r w:rsidR="001A38FE">
        <w:t xml:space="preserve">  Also in Section V the following changes were made:  </w:t>
      </w:r>
    </w:p>
    <w:p w14:paraId="272A68C7" w14:textId="409022EE" w:rsidR="001E3A63" w:rsidRPr="0066160D" w:rsidRDefault="00EB713D" w:rsidP="00095156">
      <w:pPr>
        <w:pStyle w:val="ListParagraph"/>
        <w:numPr>
          <w:ilvl w:val="0"/>
          <w:numId w:val="9"/>
        </w:numPr>
        <w:spacing w:after="0"/>
      </w:pPr>
      <w:r>
        <w:t>A “</w:t>
      </w:r>
      <w:r w:rsidR="001E3A63" w:rsidRPr="0066160D">
        <w:t xml:space="preserve">A Date of Wrongful </w:t>
      </w:r>
      <w:r w:rsidR="0040604B">
        <w:t xml:space="preserve">Removal or </w:t>
      </w:r>
      <w:r w:rsidR="001E3A63" w:rsidRPr="0066160D">
        <w:t>Retention (mm-dd-yyyy)</w:t>
      </w:r>
    </w:p>
    <w:p w14:paraId="21025557" w14:textId="6B31686A" w:rsidR="001E3A63" w:rsidRPr="0066160D" w:rsidRDefault="001E3A63" w:rsidP="00095156">
      <w:pPr>
        <w:pStyle w:val="ListParagraph"/>
        <w:spacing w:after="0"/>
      </w:pPr>
      <w:r w:rsidRPr="00AC1928">
        <w:t>Use approximate date if exact date unknown</w:t>
      </w:r>
      <w:r w:rsidR="00EB713D">
        <w:t>”</w:t>
      </w:r>
      <w:r w:rsidRPr="00AC1928">
        <w:t xml:space="preserve"> box was added.</w:t>
      </w:r>
    </w:p>
    <w:p w14:paraId="7190A32C" w14:textId="7498E378" w:rsidR="001E3A63" w:rsidRPr="00AC1928" w:rsidRDefault="001E3A63" w:rsidP="00095156">
      <w:pPr>
        <w:pStyle w:val="ListParagraph"/>
        <w:numPr>
          <w:ilvl w:val="0"/>
          <w:numId w:val="9"/>
        </w:numPr>
        <w:spacing w:after="0"/>
      </w:pPr>
      <w:r w:rsidRPr="0066160D">
        <w:t xml:space="preserve">A </w:t>
      </w:r>
      <w:r w:rsidR="00EB713D">
        <w:t>“</w:t>
      </w:r>
      <w:r w:rsidRPr="0066160D">
        <w:t xml:space="preserve">Place of Wrongful </w:t>
      </w:r>
      <w:r w:rsidR="0040604B">
        <w:t xml:space="preserve">Removal or </w:t>
      </w:r>
      <w:r w:rsidRPr="0066160D">
        <w:t>Retention</w:t>
      </w:r>
      <w:r w:rsidR="00EB713D">
        <w:t>”</w:t>
      </w:r>
      <w:r w:rsidRPr="0066160D">
        <w:t xml:space="preserve"> box was added.</w:t>
      </w:r>
    </w:p>
    <w:p w14:paraId="25112989" w14:textId="32533CEA" w:rsidR="009B1689" w:rsidRPr="0066160D" w:rsidRDefault="00EB713D" w:rsidP="00095156">
      <w:pPr>
        <w:pStyle w:val="ListParagraph"/>
        <w:numPr>
          <w:ilvl w:val="0"/>
          <w:numId w:val="9"/>
        </w:numPr>
        <w:spacing w:after="0"/>
      </w:pPr>
      <w:r>
        <w:t>The words “</w:t>
      </w:r>
      <w:r w:rsidR="001E3A63" w:rsidRPr="00AC1928">
        <w:t>Circumstances of Abduction</w:t>
      </w:r>
      <w:r>
        <w:t xml:space="preserve">” were added </w:t>
      </w:r>
      <w:r w:rsidR="001E3A63" w:rsidRPr="0066160D">
        <w:t xml:space="preserve">before </w:t>
      </w:r>
      <w:r>
        <w:t>“</w:t>
      </w:r>
      <w:r w:rsidR="001E3A63" w:rsidRPr="0066160D">
        <w:t>Addition</w:t>
      </w:r>
      <w:r w:rsidR="009B1689" w:rsidRPr="0066160D">
        <w:t>al sheets may be attached</w:t>
      </w:r>
      <w:r>
        <w:t>”</w:t>
      </w:r>
      <w:r w:rsidR="009B1689" w:rsidRPr="0066160D">
        <w:t>.</w:t>
      </w:r>
    </w:p>
    <w:p w14:paraId="54D0D481" w14:textId="16340B53" w:rsidR="001E3A63" w:rsidRPr="001E6E7C" w:rsidRDefault="00EB713D" w:rsidP="00095156">
      <w:pPr>
        <w:pStyle w:val="ListParagraph"/>
        <w:numPr>
          <w:ilvl w:val="0"/>
          <w:numId w:val="9"/>
        </w:numPr>
        <w:spacing w:after="0"/>
        <w:rPr>
          <w:b/>
        </w:rPr>
      </w:pPr>
      <w:r>
        <w:rPr>
          <w:b/>
        </w:rPr>
        <w:t xml:space="preserve">A </w:t>
      </w:r>
      <w:r w:rsidRPr="00AC1928">
        <w:t>parenthesis</w:t>
      </w:r>
      <w:r>
        <w:rPr>
          <w:b/>
        </w:rPr>
        <w:t xml:space="preserve"> </w:t>
      </w:r>
      <w:r>
        <w:t>w</w:t>
      </w:r>
      <w:r w:rsidR="009B1689">
        <w:t xml:space="preserve">as added </w:t>
      </w:r>
      <w:r w:rsidR="001E3A63">
        <w:t>after</w:t>
      </w:r>
      <w:r>
        <w:t xml:space="preserve"> the word “</w:t>
      </w:r>
      <w:r w:rsidR="001E3A63">
        <w:t>attached</w:t>
      </w:r>
      <w:r>
        <w:t>”</w:t>
      </w:r>
      <w:r w:rsidR="001E3A63">
        <w:t>.</w:t>
      </w:r>
    </w:p>
    <w:p w14:paraId="6A754D13" w14:textId="65A33B0D" w:rsidR="001E3A63" w:rsidRDefault="00EB713D" w:rsidP="00095156">
      <w:pPr>
        <w:spacing w:after="0"/>
      </w:pPr>
      <w:r>
        <w:t xml:space="preserve">In Section </w:t>
      </w:r>
      <w:r w:rsidR="001E3A63">
        <w:t>VI</w:t>
      </w:r>
      <w:r>
        <w:t xml:space="preserve">. </w:t>
      </w:r>
      <w:r w:rsidR="002D1419">
        <w:t>“</w:t>
      </w:r>
      <w:r w:rsidR="001E3A63">
        <w:t>Factual and Legal Justification for the Request</w:t>
      </w:r>
      <w:r w:rsidR="002D1419">
        <w:t>” the following changes were made:</w:t>
      </w:r>
    </w:p>
    <w:p w14:paraId="311AC78A" w14:textId="77777777" w:rsidR="001E3A63" w:rsidRDefault="001E3A63" w:rsidP="00095156">
      <w:pPr>
        <w:pStyle w:val="ListParagraph"/>
        <w:numPr>
          <w:ilvl w:val="0"/>
          <w:numId w:val="11"/>
        </w:numPr>
        <w:spacing w:after="0"/>
      </w:pPr>
      <w:r>
        <w:t xml:space="preserve">The </w:t>
      </w:r>
      <w:r w:rsidRPr="00AC1928">
        <w:t>Habitual Residence</w:t>
      </w:r>
      <w:r>
        <w:rPr>
          <w:b/>
        </w:rPr>
        <w:t xml:space="preserve"> </w:t>
      </w:r>
      <w:r>
        <w:t>title was</w:t>
      </w:r>
      <w:r>
        <w:rPr>
          <w:b/>
        </w:rPr>
        <w:t xml:space="preserve"> </w:t>
      </w:r>
      <w:r>
        <w:t>made bigger and bolded.</w:t>
      </w:r>
    </w:p>
    <w:p w14:paraId="6B65D9B7" w14:textId="1D6C95F6" w:rsidR="001E3A63" w:rsidRDefault="00EB713D" w:rsidP="00095156">
      <w:pPr>
        <w:pStyle w:val="ListParagraph"/>
        <w:numPr>
          <w:ilvl w:val="0"/>
          <w:numId w:val="11"/>
        </w:numPr>
        <w:spacing w:after="0"/>
      </w:pPr>
      <w:r w:rsidRPr="00AC1928">
        <w:t>The words “</w:t>
      </w:r>
      <w:r w:rsidR="001E3A63" w:rsidRPr="00AC1928">
        <w:t>Please provide details related to the child’s place of habitual residence</w:t>
      </w:r>
      <w:r>
        <w:t>”</w:t>
      </w:r>
      <w:r w:rsidR="001E3A63">
        <w:rPr>
          <w:b/>
        </w:rPr>
        <w:t xml:space="preserve"> </w:t>
      </w:r>
      <w:r w:rsidR="001E3A63">
        <w:t xml:space="preserve">was placed on the row below the </w:t>
      </w:r>
      <w:r>
        <w:t>“</w:t>
      </w:r>
      <w:r w:rsidR="001E3A63">
        <w:t>Habitual Residence</w:t>
      </w:r>
      <w:r>
        <w:t>” field</w:t>
      </w:r>
      <w:r w:rsidR="001E3A63">
        <w:t xml:space="preserve"> title.</w:t>
      </w:r>
    </w:p>
    <w:p w14:paraId="3D5E207D" w14:textId="3B1C11A6" w:rsidR="001E3A63" w:rsidRDefault="001E3A63" w:rsidP="00095156">
      <w:pPr>
        <w:pStyle w:val="ListParagraph"/>
        <w:numPr>
          <w:ilvl w:val="0"/>
          <w:numId w:val="11"/>
        </w:numPr>
        <w:spacing w:after="0"/>
      </w:pPr>
      <w:r>
        <w:t xml:space="preserve">The </w:t>
      </w:r>
      <w:r w:rsidR="00EB713D">
        <w:t>“</w:t>
      </w:r>
      <w:r w:rsidRPr="00AC1928">
        <w:t>Basis of Applicants’ Custody Rights</w:t>
      </w:r>
      <w:r w:rsidR="00EB713D">
        <w:rPr>
          <w:b/>
        </w:rPr>
        <w:t>”</w:t>
      </w:r>
      <w:r>
        <w:rPr>
          <w:b/>
        </w:rPr>
        <w:t xml:space="preserve"> </w:t>
      </w:r>
      <w:r>
        <w:t>title was made bigger and bolded.</w:t>
      </w:r>
    </w:p>
    <w:p w14:paraId="5F114189" w14:textId="66B45DD2" w:rsidR="001E3A63" w:rsidRDefault="00EB713D" w:rsidP="00095156">
      <w:pPr>
        <w:pStyle w:val="ListParagraph"/>
        <w:numPr>
          <w:ilvl w:val="0"/>
          <w:numId w:val="11"/>
        </w:numPr>
        <w:spacing w:after="0"/>
      </w:pPr>
      <w:r w:rsidRPr="00AC1928">
        <w:t>“</w:t>
      </w:r>
      <w:r w:rsidR="001E3A63" w:rsidRPr="00AC1928">
        <w:t>Required documentation, please select at least one</w:t>
      </w:r>
      <w:r w:rsidRPr="00AC1928">
        <w:t>”</w:t>
      </w:r>
      <w:r w:rsidR="001E3A63">
        <w:rPr>
          <w:b/>
        </w:rPr>
        <w:t xml:space="preserve"> </w:t>
      </w:r>
      <w:r w:rsidR="001E3A63">
        <w:t>text was added</w:t>
      </w:r>
      <w:r w:rsidR="001E3A63">
        <w:rPr>
          <w:b/>
        </w:rPr>
        <w:t xml:space="preserve"> </w:t>
      </w:r>
      <w:r w:rsidR="001E3A63">
        <w:t>below the Basis of Applicants’ Custody Rights title.</w:t>
      </w:r>
    </w:p>
    <w:p w14:paraId="340C14B7" w14:textId="318C52B0" w:rsidR="001E3A63" w:rsidRDefault="00EB713D" w:rsidP="00095156">
      <w:pPr>
        <w:pStyle w:val="ListParagraph"/>
        <w:numPr>
          <w:ilvl w:val="0"/>
          <w:numId w:val="11"/>
        </w:numPr>
        <w:spacing w:after="0"/>
      </w:pPr>
      <w:r>
        <w:rPr>
          <w:b/>
        </w:rPr>
        <w:t>“</w:t>
      </w:r>
      <w:r w:rsidR="001E3A63" w:rsidRPr="00AC1928">
        <w:t>Relating to Custody for</w:t>
      </w:r>
      <w:r>
        <w:rPr>
          <w:b/>
        </w:rPr>
        <w:t>”</w:t>
      </w:r>
      <w:r w:rsidR="001E3A63">
        <w:rPr>
          <w:b/>
        </w:rPr>
        <w:t xml:space="preserve"> </w:t>
      </w:r>
      <w:r w:rsidR="001E3A63">
        <w:t xml:space="preserve">text was added between </w:t>
      </w:r>
      <w:r>
        <w:t>“</w:t>
      </w:r>
      <w:r w:rsidR="001E3A63">
        <w:t>Law/Statute</w:t>
      </w:r>
      <w:r>
        <w:t>”</w:t>
      </w:r>
      <w:r w:rsidR="001E3A63">
        <w:t xml:space="preserve"> and </w:t>
      </w:r>
      <w:r>
        <w:t>“</w:t>
      </w:r>
      <w:r w:rsidR="001E3A63">
        <w:t>Child’s Residence at Time of Alleged Removal or Retention</w:t>
      </w:r>
      <w:r>
        <w:t>”</w:t>
      </w:r>
    </w:p>
    <w:p w14:paraId="321A896C" w14:textId="421D6200" w:rsidR="002D1419" w:rsidRDefault="00A47942" w:rsidP="00095156">
      <w:pPr>
        <w:pStyle w:val="ListParagraph"/>
        <w:numPr>
          <w:ilvl w:val="0"/>
          <w:numId w:val="11"/>
        </w:numPr>
        <w:spacing w:after="0"/>
      </w:pPr>
      <w:r>
        <w:t>“</w:t>
      </w:r>
      <w:r w:rsidR="001E3A63" w:rsidRPr="00AC1928">
        <w:t>Marriage Certificate, If Applicable</w:t>
      </w:r>
      <w:r w:rsidRPr="00AC1928">
        <w:t>”</w:t>
      </w:r>
      <w:r w:rsidR="001E3A63">
        <w:t xml:space="preserve"> text was removed along with the check box associated with it.</w:t>
      </w:r>
    </w:p>
    <w:p w14:paraId="30D78077" w14:textId="7C4572A3" w:rsidR="001E3A63" w:rsidRDefault="00A47942" w:rsidP="00095156">
      <w:pPr>
        <w:pStyle w:val="ListParagraph"/>
        <w:numPr>
          <w:ilvl w:val="0"/>
          <w:numId w:val="11"/>
        </w:numPr>
        <w:spacing w:after="0"/>
      </w:pPr>
      <w:r>
        <w:t>“</w:t>
      </w:r>
      <w:r w:rsidR="001E3A63" w:rsidRPr="00AC1928">
        <w:t>Child’s Birth Certificate, Required</w:t>
      </w:r>
      <w:r>
        <w:t>”</w:t>
      </w:r>
      <w:r w:rsidR="001E3A63">
        <w:t xml:space="preserve"> text was removed along with the check box associated with it.</w:t>
      </w:r>
    </w:p>
    <w:p w14:paraId="56681DE9" w14:textId="6AE49D94" w:rsidR="001E3A63" w:rsidRDefault="002D1419" w:rsidP="00095156">
      <w:pPr>
        <w:spacing w:after="0"/>
      </w:pPr>
      <w:r>
        <w:t xml:space="preserve">In Section </w:t>
      </w:r>
      <w:r w:rsidR="009B1689">
        <w:t>VII</w:t>
      </w:r>
      <w:r>
        <w:t>, “</w:t>
      </w:r>
      <w:r w:rsidR="001E3A63">
        <w:t>Proposed Arrangements for Return Travel of Child/Children</w:t>
      </w:r>
      <w:r>
        <w:t>” the following changes were made:</w:t>
      </w:r>
    </w:p>
    <w:p w14:paraId="0B3532EC" w14:textId="5F7E334B" w:rsidR="002D1419" w:rsidRDefault="002D1419" w:rsidP="00095156">
      <w:pPr>
        <w:pStyle w:val="ListParagraph"/>
        <w:numPr>
          <w:ilvl w:val="0"/>
          <w:numId w:val="12"/>
        </w:numPr>
        <w:spacing w:after="0"/>
      </w:pPr>
      <w:r>
        <w:t>“</w:t>
      </w:r>
      <w:r w:rsidR="001E3A63" w:rsidRPr="00AC1928">
        <w:t>How will child return (i.e. flight)? Will you or someone you designate as a power of attorney accompany the child? Please provide as many details as possible.</w:t>
      </w:r>
      <w:r>
        <w:t>”</w:t>
      </w:r>
      <w:r w:rsidR="001E3A63" w:rsidRPr="00102583">
        <w:rPr>
          <w:b/>
        </w:rPr>
        <w:t xml:space="preserve"> </w:t>
      </w:r>
      <w:r w:rsidR="001E3A63">
        <w:t>text was added.</w:t>
      </w:r>
    </w:p>
    <w:p w14:paraId="6BD3130B" w14:textId="3B4C5E7E" w:rsidR="001E3A63" w:rsidRDefault="002D1419" w:rsidP="00095156">
      <w:pPr>
        <w:spacing w:after="0"/>
      </w:pPr>
      <w:r>
        <w:t>In Section VIII, “</w:t>
      </w:r>
      <w:r w:rsidR="001E3A63">
        <w:t>Other Persons with Additional Information Relating to the Whereabouts of the Child/Children</w:t>
      </w:r>
      <w:r>
        <w:t>” the following changes were made:</w:t>
      </w:r>
    </w:p>
    <w:p w14:paraId="1B8E7885" w14:textId="7BD1D8EB" w:rsidR="001E3A63" w:rsidRPr="002D1419" w:rsidRDefault="002D1419" w:rsidP="00095156">
      <w:pPr>
        <w:pStyle w:val="ListParagraph"/>
        <w:numPr>
          <w:ilvl w:val="0"/>
          <w:numId w:val="12"/>
        </w:numPr>
        <w:spacing w:after="0"/>
      </w:pPr>
      <w:r w:rsidRPr="00AC1928">
        <w:t>The words “</w:t>
      </w:r>
      <w:r w:rsidR="001E3A63" w:rsidRPr="00AC1928">
        <w:t>relationship to child/parent</w:t>
      </w:r>
      <w:r w:rsidRPr="00AC1928">
        <w:t>”</w:t>
      </w:r>
      <w:r w:rsidR="001E3A63" w:rsidRPr="002D1419">
        <w:t xml:space="preserve"> </w:t>
      </w:r>
      <w:r w:rsidRPr="002D1419">
        <w:t>w</w:t>
      </w:r>
      <w:r w:rsidR="001E3A63" w:rsidRPr="002D1419">
        <w:t xml:space="preserve">as added between </w:t>
      </w:r>
      <w:r w:rsidR="00CE50B9">
        <w:t>“</w:t>
      </w:r>
      <w:r w:rsidR="001E3A63" w:rsidRPr="002D1419">
        <w:t>Please include, name, and address</w:t>
      </w:r>
      <w:r w:rsidR="00CE50B9">
        <w:t>,”</w:t>
      </w:r>
      <w:r w:rsidR="001E3A63" w:rsidRPr="002D1419">
        <w:t>.</w:t>
      </w:r>
    </w:p>
    <w:p w14:paraId="43B252F8" w14:textId="6E6A9EF9" w:rsidR="001E3A63" w:rsidRPr="00CE50B9" w:rsidRDefault="002D1419" w:rsidP="00095156">
      <w:pPr>
        <w:pStyle w:val="ListParagraph"/>
        <w:numPr>
          <w:ilvl w:val="0"/>
          <w:numId w:val="12"/>
        </w:numPr>
        <w:spacing w:after="0"/>
      </w:pPr>
      <w:r w:rsidRPr="00AC1928">
        <w:t xml:space="preserve">The words </w:t>
      </w:r>
      <w:r w:rsidR="00CE50B9">
        <w:t xml:space="preserve">“and </w:t>
      </w:r>
      <w:r w:rsidR="001E3A63" w:rsidRPr="00AC1928">
        <w:t>contact information</w:t>
      </w:r>
      <w:r w:rsidR="00CE50B9" w:rsidRPr="00CE50B9">
        <w:t>”</w:t>
      </w:r>
      <w:r w:rsidRPr="00CE50B9">
        <w:t xml:space="preserve"> </w:t>
      </w:r>
      <w:r w:rsidR="001E3A63" w:rsidRPr="00CE50B9">
        <w:t xml:space="preserve">was added after </w:t>
      </w:r>
      <w:r w:rsidR="00CE50B9" w:rsidRPr="00CE50B9">
        <w:t>“</w:t>
      </w:r>
      <w:r w:rsidR="001E3A63" w:rsidRPr="00CE50B9">
        <w:t>address</w:t>
      </w:r>
      <w:r w:rsidR="00CE50B9" w:rsidRPr="00CE50B9">
        <w:t>,”</w:t>
      </w:r>
      <w:r w:rsidR="001E3A63" w:rsidRPr="00CE50B9">
        <w:t>.</w:t>
      </w:r>
    </w:p>
    <w:p w14:paraId="2B25C6F7" w14:textId="0B61B3E4" w:rsidR="001E3A63" w:rsidRDefault="00CE50B9" w:rsidP="00095156">
      <w:pPr>
        <w:pStyle w:val="ListParagraph"/>
        <w:numPr>
          <w:ilvl w:val="0"/>
          <w:numId w:val="12"/>
        </w:numPr>
        <w:spacing w:after="0"/>
      </w:pPr>
      <w:r>
        <w:t>The words “</w:t>
      </w:r>
      <w:r w:rsidR="001E3A63" w:rsidRPr="00AC1928">
        <w:t>telephone number, and/or email address</w:t>
      </w:r>
      <w:r w:rsidRPr="00AC1928">
        <w:t>”</w:t>
      </w:r>
      <w:r w:rsidR="001E3A63">
        <w:t xml:space="preserve"> was removed.</w:t>
      </w:r>
    </w:p>
    <w:p w14:paraId="634EC786" w14:textId="4E91ED6C" w:rsidR="001E3A63" w:rsidRDefault="00087083" w:rsidP="00095156">
      <w:pPr>
        <w:spacing w:after="0"/>
      </w:pPr>
      <w:r>
        <w:t xml:space="preserve">In Section </w:t>
      </w:r>
      <w:r w:rsidR="001E3A63">
        <w:t>IX</w:t>
      </w:r>
      <w:r>
        <w:t>, the title now reads “</w:t>
      </w:r>
      <w:r w:rsidR="001E3A63" w:rsidRPr="00AC1928">
        <w:t>Supporting Documentation and</w:t>
      </w:r>
      <w:r w:rsidRPr="00087083">
        <w:t xml:space="preserve"> </w:t>
      </w:r>
      <w:r>
        <w:t>Other Relevant Information”.  The following changes were made in this section:</w:t>
      </w:r>
    </w:p>
    <w:p w14:paraId="7410D668" w14:textId="03A0E60E" w:rsidR="001E3A63" w:rsidRDefault="00087083" w:rsidP="00095156">
      <w:pPr>
        <w:pStyle w:val="ListParagraph"/>
        <w:numPr>
          <w:ilvl w:val="0"/>
          <w:numId w:val="13"/>
        </w:numPr>
        <w:spacing w:after="0"/>
      </w:pPr>
      <w:r w:rsidRPr="00AC1928">
        <w:t>Words were added that say “</w:t>
      </w:r>
      <w:r w:rsidR="001E3A63" w:rsidRPr="00AC1928">
        <w:t>Parents married?</w:t>
      </w:r>
      <w:r w:rsidRPr="008A10B8">
        <w:t>”</w:t>
      </w:r>
      <w:r w:rsidR="008A10B8">
        <w:t xml:space="preserve"> </w:t>
      </w:r>
      <w:r w:rsidRPr="00AC1928">
        <w:t>a</w:t>
      </w:r>
      <w:r w:rsidR="008A10B8">
        <w:t xml:space="preserve">long with </w:t>
      </w:r>
      <w:r w:rsidR="008A10B8" w:rsidRPr="00AC1928">
        <w:t xml:space="preserve">“Yes/No” </w:t>
      </w:r>
      <w:r w:rsidRPr="00AC1928">
        <w:t>check boxes</w:t>
      </w:r>
      <w:r w:rsidR="008A10B8">
        <w:t>.  After the check boxes, the</w:t>
      </w:r>
      <w:r w:rsidRPr="00AC1928">
        <w:t xml:space="preserve"> words,</w:t>
      </w:r>
      <w:r w:rsidR="001E3A63" w:rsidRPr="00AC1928">
        <w:t xml:space="preserve"> </w:t>
      </w:r>
      <w:r w:rsidRPr="00AC1928">
        <w:t>“</w:t>
      </w:r>
      <w:r w:rsidR="001E3A63" w:rsidRPr="00AC1928">
        <w:t>If so, date:</w:t>
      </w:r>
      <w:r w:rsidR="008A10B8">
        <w:t xml:space="preserve">” were added along with a date field. </w:t>
      </w:r>
      <w:r w:rsidR="001E3A63" w:rsidRPr="00AC1928">
        <w:t xml:space="preserve"> </w:t>
      </w:r>
      <w:r w:rsidR="008A10B8">
        <w:t>Then the words, “</w:t>
      </w:r>
      <w:r w:rsidR="001E3A63" w:rsidRPr="00AC1928">
        <w:t>If yes, marriage certificate must be attached</w:t>
      </w:r>
      <w:r w:rsidRPr="00AC1928">
        <w:t>”</w:t>
      </w:r>
      <w:r w:rsidR="008A10B8">
        <w:t xml:space="preserve"> were added</w:t>
      </w:r>
      <w:r w:rsidR="001E3A63" w:rsidRPr="00AC1928">
        <w:t>.</w:t>
      </w:r>
    </w:p>
    <w:p w14:paraId="44FE5A81" w14:textId="1801B6AA" w:rsidR="001E3A63" w:rsidRPr="00AC1928" w:rsidRDefault="00BB06DC" w:rsidP="00095156">
      <w:pPr>
        <w:pStyle w:val="ListParagraph"/>
        <w:numPr>
          <w:ilvl w:val="0"/>
          <w:numId w:val="18"/>
        </w:numPr>
        <w:spacing w:after="0"/>
        <w:ind w:left="720"/>
      </w:pPr>
      <w:r>
        <w:t>Words were added that say “</w:t>
      </w:r>
      <w:r w:rsidR="001E3A63" w:rsidRPr="00AC1928">
        <w:t>Parents divorced?</w:t>
      </w:r>
      <w:r>
        <w:t>” along with</w:t>
      </w:r>
      <w:r w:rsidR="001E3A63" w:rsidRPr="00AC1928">
        <w:t xml:space="preserve"> </w:t>
      </w:r>
      <w:r w:rsidRPr="002D31A5">
        <w:t>“Yes/No” check boxes</w:t>
      </w:r>
      <w:r>
        <w:t>.  After the check boxes, the</w:t>
      </w:r>
      <w:r w:rsidRPr="002D31A5">
        <w:t xml:space="preserve"> words, “If so, date:</w:t>
      </w:r>
      <w:r>
        <w:t>” were added along with a date field.  Then the words “</w:t>
      </w:r>
      <w:r w:rsidR="001E3A63" w:rsidRPr="00AC1928">
        <w:t>If yes, divorce decree must be attached</w:t>
      </w:r>
      <w:r>
        <w:t>” were added</w:t>
      </w:r>
      <w:r w:rsidR="001E3A63" w:rsidRPr="00AC1928">
        <w:t>.</w:t>
      </w:r>
    </w:p>
    <w:p w14:paraId="1ACDCF86" w14:textId="77777777" w:rsidR="00B4479C" w:rsidRDefault="00BB06DC" w:rsidP="00095156">
      <w:pPr>
        <w:pStyle w:val="ListParagraph"/>
        <w:numPr>
          <w:ilvl w:val="0"/>
          <w:numId w:val="18"/>
        </w:numPr>
        <w:spacing w:after="0"/>
        <w:ind w:left="720"/>
      </w:pPr>
      <w:r>
        <w:t>Words were added that say “</w:t>
      </w:r>
      <w:r w:rsidR="001E3A63" w:rsidRPr="00AC1928">
        <w:t>Custody Order existing at time of removal or retention?  If so</w:t>
      </w:r>
      <w:r>
        <w:t>,</w:t>
      </w:r>
      <w:r w:rsidR="001E3A63" w:rsidRPr="00AC1928">
        <w:t xml:space="preserve"> please provide a copy of the order</w:t>
      </w:r>
      <w:r>
        <w:t>”</w:t>
      </w:r>
      <w:r w:rsidR="001E3A63" w:rsidRPr="00AC1928">
        <w:t xml:space="preserve">. </w:t>
      </w:r>
    </w:p>
    <w:p w14:paraId="6CE2D11D" w14:textId="0B045B34" w:rsidR="001E3A63" w:rsidRPr="008A10B8" w:rsidRDefault="001E3A63" w:rsidP="00095156">
      <w:pPr>
        <w:pStyle w:val="ListParagraph"/>
        <w:spacing w:after="0"/>
      </w:pPr>
    </w:p>
    <w:p w14:paraId="547D45F6" w14:textId="3EC141FC" w:rsidR="001E3A63" w:rsidRDefault="00B4479C" w:rsidP="00095156">
      <w:pPr>
        <w:spacing w:after="0"/>
      </w:pPr>
      <w:r>
        <w:t xml:space="preserve">In the </w:t>
      </w:r>
      <w:r w:rsidR="001E3A63">
        <w:t xml:space="preserve">Privacy </w:t>
      </w:r>
      <w:r>
        <w:t xml:space="preserve">Act </w:t>
      </w:r>
      <w:r w:rsidR="001E3A63">
        <w:t>Statement</w:t>
      </w:r>
      <w:r>
        <w:t xml:space="preserve"> the following changes were made</w:t>
      </w:r>
      <w:r w:rsidR="000363EA">
        <w:t>:</w:t>
      </w:r>
    </w:p>
    <w:p w14:paraId="64F1D518" w14:textId="13F22F32" w:rsidR="001E3A63" w:rsidRPr="002300FC" w:rsidRDefault="000363EA" w:rsidP="00095156">
      <w:pPr>
        <w:pStyle w:val="ListParagraph"/>
        <w:numPr>
          <w:ilvl w:val="0"/>
          <w:numId w:val="14"/>
        </w:numPr>
        <w:spacing w:after="0"/>
        <w:ind w:left="720"/>
      </w:pPr>
      <w:r>
        <w:t>The word “</w:t>
      </w:r>
      <w:r w:rsidR="001E3A63">
        <w:t>advise</w:t>
      </w:r>
      <w:r>
        <w:t>”</w:t>
      </w:r>
      <w:r w:rsidR="001E3A63">
        <w:t xml:space="preserve"> in the </w:t>
      </w:r>
      <w:r>
        <w:t>“</w:t>
      </w:r>
      <w:r w:rsidR="001E3A63">
        <w:t>PURPOSE</w:t>
      </w:r>
      <w:r>
        <w:t>”</w:t>
      </w:r>
      <w:r w:rsidR="001E3A63">
        <w:t xml:space="preserve"> section was changed to </w:t>
      </w:r>
      <w:r>
        <w:t>“</w:t>
      </w:r>
      <w:r w:rsidR="001E3A63" w:rsidRPr="00AC1928">
        <w:t>inform</w:t>
      </w:r>
      <w:r>
        <w:t>”</w:t>
      </w:r>
      <w:r w:rsidR="001E3A63">
        <w:rPr>
          <w:b/>
        </w:rPr>
        <w:t>.</w:t>
      </w:r>
    </w:p>
    <w:p w14:paraId="077C0F47" w14:textId="721134C6" w:rsidR="00943C4D" w:rsidRDefault="000363EA" w:rsidP="00095156">
      <w:pPr>
        <w:pStyle w:val="ListParagraph"/>
        <w:numPr>
          <w:ilvl w:val="0"/>
          <w:numId w:val="14"/>
        </w:numPr>
        <w:spacing w:after="0"/>
        <w:ind w:left="720"/>
      </w:pPr>
      <w:r>
        <w:t>I</w:t>
      </w:r>
      <w:r w:rsidR="001E3A63">
        <w:t xml:space="preserve">n the </w:t>
      </w:r>
      <w:r>
        <w:t>“</w:t>
      </w:r>
      <w:r w:rsidR="001E3A63">
        <w:t>ROUTINE USES</w:t>
      </w:r>
      <w:r>
        <w:t>”</w:t>
      </w:r>
      <w:r w:rsidR="001E3A63">
        <w:t xml:space="preserve"> </w:t>
      </w:r>
      <w:r w:rsidR="001E3A63" w:rsidRPr="00943C4D">
        <w:t>section</w:t>
      </w:r>
      <w:r w:rsidR="00943C4D" w:rsidRPr="00943C4D">
        <w:t>,</w:t>
      </w:r>
      <w:r w:rsidRPr="00AC1928">
        <w:t xml:space="preserve"> the word</w:t>
      </w:r>
      <w:r w:rsidR="004A3B05" w:rsidRPr="00AC1928">
        <w:t xml:space="preserve"> “</w:t>
      </w:r>
      <w:r w:rsidRPr="00AC1928">
        <w:t>attorneys</w:t>
      </w:r>
      <w:r w:rsidR="004A3B05" w:rsidRPr="00AC1928">
        <w:t>”</w:t>
      </w:r>
      <w:r w:rsidRPr="00AC1928">
        <w:t>, was</w:t>
      </w:r>
      <w:r>
        <w:t xml:space="preserve"> added between </w:t>
      </w:r>
      <w:r w:rsidR="004A3B05">
        <w:t>“</w:t>
      </w:r>
      <w:r>
        <w:t>agencies</w:t>
      </w:r>
      <w:r w:rsidR="004A3B05">
        <w:t>”</w:t>
      </w:r>
      <w:r>
        <w:t xml:space="preserve">, and </w:t>
      </w:r>
      <w:r w:rsidR="004A3B05">
        <w:t>“</w:t>
      </w:r>
      <w:r>
        <w:t>parents</w:t>
      </w:r>
      <w:r w:rsidR="004A3B05">
        <w:t>”</w:t>
      </w:r>
      <w:r w:rsidR="001E3A63">
        <w:t>.</w:t>
      </w:r>
    </w:p>
    <w:p w14:paraId="6E33DEEA" w14:textId="5CB888D7" w:rsidR="00943C4D" w:rsidRDefault="00943C4D" w:rsidP="00095156">
      <w:pPr>
        <w:pStyle w:val="ListParagraph"/>
        <w:numPr>
          <w:ilvl w:val="0"/>
          <w:numId w:val="14"/>
        </w:numPr>
        <w:spacing w:after="0"/>
        <w:ind w:left="720"/>
      </w:pPr>
      <w:r>
        <w:t xml:space="preserve">In the “ROUTINE USES” </w:t>
      </w:r>
      <w:r w:rsidRPr="00943C4D">
        <w:t xml:space="preserve">section, </w:t>
      </w:r>
      <w:r w:rsidRPr="00AC1928">
        <w:t>the words “</w:t>
      </w:r>
      <w:r w:rsidR="001E3A63" w:rsidRPr="00AC1928">
        <w:t>and the Department’s Prefatory Statement of Routine Uses</w:t>
      </w:r>
      <w:r>
        <w:t>”</w:t>
      </w:r>
      <w:r w:rsidR="001E3A63" w:rsidRPr="00AC1928">
        <w:t xml:space="preserve"> text was added</w:t>
      </w:r>
      <w:r w:rsidR="001E3A63">
        <w:t xml:space="preserve"> after </w:t>
      </w:r>
      <w:r>
        <w:t>the words “</w:t>
      </w:r>
      <w:r w:rsidR="001E3A63">
        <w:t>Overseas Citizens Services Records</w:t>
      </w:r>
      <w:r>
        <w:t>”</w:t>
      </w:r>
      <w:r w:rsidR="001E3A63">
        <w:t xml:space="preserve"> </w:t>
      </w:r>
    </w:p>
    <w:p w14:paraId="300DD38F" w14:textId="77777777" w:rsidR="00943C4D" w:rsidRDefault="00943C4D" w:rsidP="00095156">
      <w:pPr>
        <w:pStyle w:val="ListParagraph"/>
        <w:spacing w:after="0"/>
        <w:ind w:left="360"/>
      </w:pPr>
    </w:p>
    <w:p w14:paraId="6A446F82" w14:textId="5C674705" w:rsidR="001E3A63" w:rsidRDefault="00F5799C" w:rsidP="00095156">
      <w:pPr>
        <w:pStyle w:val="ListParagraph"/>
        <w:spacing w:after="0"/>
        <w:ind w:left="0"/>
      </w:pPr>
      <w:r>
        <w:t xml:space="preserve">In the </w:t>
      </w:r>
      <w:r w:rsidR="001E3A63">
        <w:t>Paperwork Reduction Act Statement</w:t>
      </w:r>
      <w:r>
        <w:t xml:space="preserve"> the following changes were made:</w:t>
      </w:r>
    </w:p>
    <w:p w14:paraId="0DF42DFB" w14:textId="2EC54F0A" w:rsidR="001E3A63" w:rsidRDefault="00F5799C" w:rsidP="00095156">
      <w:pPr>
        <w:pStyle w:val="ListParagraph"/>
        <w:numPr>
          <w:ilvl w:val="0"/>
          <w:numId w:val="15"/>
        </w:numPr>
        <w:spacing w:after="0"/>
      </w:pPr>
      <w:r>
        <w:t>“</w:t>
      </w:r>
      <w:r w:rsidR="001E3A63" w:rsidRPr="00AC1928">
        <w:t>SA-29</w:t>
      </w:r>
      <w:r>
        <w:t>”</w:t>
      </w:r>
      <w:r w:rsidR="001E3A63">
        <w:t xml:space="preserve"> was removed</w:t>
      </w:r>
      <w:r>
        <w:t xml:space="preserve"> and </w:t>
      </w:r>
      <w:r w:rsidRPr="00AC1928">
        <w:t>“</w:t>
      </w:r>
      <w:r w:rsidR="001E3A63" w:rsidRPr="00AC1928">
        <w:t>2201 C. St., NW, SA-17; 10</w:t>
      </w:r>
      <w:r w:rsidR="001E3A63" w:rsidRPr="00AC1928">
        <w:rPr>
          <w:vertAlign w:val="superscript"/>
        </w:rPr>
        <w:t>th</w:t>
      </w:r>
      <w:r w:rsidR="001E3A63" w:rsidRPr="00AC1928">
        <w:t xml:space="preserve"> Floor</w:t>
      </w:r>
      <w:r w:rsidRPr="00AC1928">
        <w:t>”</w:t>
      </w:r>
      <w:r w:rsidR="001E3A63" w:rsidRPr="00AC1928">
        <w:t xml:space="preserve"> </w:t>
      </w:r>
      <w:r w:rsidR="001E3A63">
        <w:t>was added.</w:t>
      </w:r>
    </w:p>
    <w:p w14:paraId="50E8A0BD" w14:textId="28216CDE" w:rsidR="00F5799C" w:rsidRDefault="00F5799C" w:rsidP="00095156">
      <w:pPr>
        <w:pStyle w:val="ListParagraph"/>
        <w:numPr>
          <w:ilvl w:val="0"/>
          <w:numId w:val="15"/>
        </w:numPr>
        <w:spacing w:after="0"/>
      </w:pPr>
      <w:r>
        <w:t>“</w:t>
      </w:r>
      <w:r w:rsidR="001E3A63" w:rsidRPr="00AC1928">
        <w:t>4</w:t>
      </w:r>
      <w:r w:rsidR="001E3A63" w:rsidRPr="00AC1928">
        <w:rPr>
          <w:vertAlign w:val="superscript"/>
        </w:rPr>
        <w:t>th</w:t>
      </w:r>
      <w:r w:rsidR="001E3A63" w:rsidRPr="00AC1928">
        <w:t xml:space="preserve"> Floor</w:t>
      </w:r>
      <w:r>
        <w:t>”</w:t>
      </w:r>
      <w:r w:rsidR="001E3A63">
        <w:t xml:space="preserve"> was removed</w:t>
      </w:r>
      <w:r>
        <w:t xml:space="preserve"> and </w:t>
      </w:r>
      <w:r w:rsidRPr="00F5799C">
        <w:t>“</w:t>
      </w:r>
      <w:r w:rsidR="001E3A63" w:rsidRPr="00F5799C">
        <w:t>-522-1710</w:t>
      </w:r>
      <w:r w:rsidRPr="00AC1928">
        <w:t>”</w:t>
      </w:r>
      <w:r w:rsidR="001E3A63">
        <w:t xml:space="preserve"> was added</w:t>
      </w:r>
      <w:r w:rsidR="009B1689">
        <w:t xml:space="preserve"> to the zip</w:t>
      </w:r>
      <w:r>
        <w:t xml:space="preserve"> </w:t>
      </w:r>
      <w:r w:rsidR="009B1689">
        <w:t>code</w:t>
      </w:r>
      <w:r w:rsidR="001E3A63">
        <w:t>.</w:t>
      </w:r>
    </w:p>
    <w:p w14:paraId="24C955AD" w14:textId="05536A04" w:rsidR="006A0C9A" w:rsidRDefault="00F5799C" w:rsidP="00095156">
      <w:pPr>
        <w:pStyle w:val="ListParagraph"/>
        <w:numPr>
          <w:ilvl w:val="0"/>
          <w:numId w:val="15"/>
        </w:numPr>
        <w:spacing w:after="0"/>
      </w:pPr>
      <w:r>
        <w:t>“</w:t>
      </w:r>
      <w:r w:rsidR="001E3A63" w:rsidRPr="00F5799C">
        <w:t>-037-3202</w:t>
      </w:r>
      <w:r>
        <w:t>”</w:t>
      </w:r>
      <w:r w:rsidR="001E3A63">
        <w:t xml:space="preserve"> was removed</w:t>
      </w:r>
      <w:r w:rsidR="009B1689">
        <w:t xml:space="preserve"> from the zip</w:t>
      </w:r>
      <w:r>
        <w:t xml:space="preserve"> </w:t>
      </w:r>
      <w:r w:rsidR="009B1689">
        <w:t>code</w:t>
      </w:r>
      <w:r w:rsidR="001E3A63">
        <w:t>.</w:t>
      </w:r>
      <w:r w:rsidR="006A0C9A" w:rsidRPr="00400196">
        <w:t xml:space="preserve">    </w:t>
      </w:r>
    </w:p>
    <w:p w14:paraId="5AE89D7F" w14:textId="77777777" w:rsidR="006A0C9A" w:rsidRDefault="006A0C9A" w:rsidP="00095156">
      <w:pPr>
        <w:pStyle w:val="NoSpacing"/>
      </w:pPr>
    </w:p>
    <w:p w14:paraId="2F8DD342" w14:textId="09B7C965" w:rsidR="00070734" w:rsidRDefault="00524F90" w:rsidP="00095156">
      <w:pPr>
        <w:pStyle w:val="NoSpacing"/>
      </w:pPr>
      <w:r>
        <w:t>16.</w:t>
      </w:r>
      <w:r w:rsidR="001842F8">
        <w:t xml:space="preserve">  </w:t>
      </w:r>
      <w:r w:rsidR="0082649E">
        <w:t>This collection of information will not be published for statistical purposes.</w:t>
      </w:r>
    </w:p>
    <w:p w14:paraId="2F8DD343" w14:textId="77777777" w:rsidR="00B13C1E" w:rsidRDefault="00B13C1E" w:rsidP="00095156">
      <w:pPr>
        <w:pStyle w:val="NoSpacing"/>
      </w:pPr>
    </w:p>
    <w:p w14:paraId="2F8DD344" w14:textId="5E244C9A" w:rsidR="00C762E9" w:rsidRDefault="00524F90" w:rsidP="00095156">
      <w:pPr>
        <w:pStyle w:val="NoSpacing"/>
      </w:pPr>
      <w:r>
        <w:t>17.</w:t>
      </w:r>
      <w:r w:rsidR="001842F8">
        <w:t xml:space="preserve">  </w:t>
      </w:r>
      <w:r w:rsidR="00070734">
        <w:t>The</w:t>
      </w:r>
      <w:r w:rsidR="00601E28">
        <w:t xml:space="preserve"> </w:t>
      </w:r>
      <w:r w:rsidR="00070734">
        <w:t>Department will display the OMB expiration date.</w:t>
      </w:r>
    </w:p>
    <w:p w14:paraId="2F8DD345" w14:textId="77777777" w:rsidR="00B13C1E" w:rsidRDefault="00B13C1E" w:rsidP="00095156">
      <w:pPr>
        <w:pStyle w:val="NoSpacing"/>
      </w:pPr>
    </w:p>
    <w:p w14:paraId="2F8DD346" w14:textId="18BA73C0" w:rsidR="00C762E9" w:rsidRDefault="00524F90" w:rsidP="00095156">
      <w:pPr>
        <w:pStyle w:val="NoSpacing"/>
      </w:pPr>
      <w:r>
        <w:t>18.</w:t>
      </w:r>
      <w:r w:rsidR="00434A64">
        <w:t xml:space="preserve">  </w:t>
      </w:r>
      <w:r w:rsidR="00C762E9">
        <w:t>No exceptions are requested.</w:t>
      </w:r>
    </w:p>
    <w:p w14:paraId="2F8DD347" w14:textId="77777777" w:rsidR="00524F90" w:rsidRDefault="00524F90" w:rsidP="00095156">
      <w:pPr>
        <w:pStyle w:val="NoSpacing"/>
      </w:pPr>
    </w:p>
    <w:p w14:paraId="2F8DD348" w14:textId="77777777" w:rsidR="000C1691" w:rsidRDefault="00A35B7B" w:rsidP="00095156">
      <w:pPr>
        <w:pStyle w:val="NoSpacing"/>
      </w:pPr>
      <w:r>
        <w:t xml:space="preserve">B.    </w:t>
      </w:r>
      <w:r w:rsidR="000C1691">
        <w:t>COLLECTION OF INFORMATION EMPLOYING STATISTICAL METHODS</w:t>
      </w:r>
    </w:p>
    <w:p w14:paraId="2F8DD349" w14:textId="574DAA09" w:rsidR="000C1691" w:rsidRDefault="00434A64" w:rsidP="00095156">
      <w:pPr>
        <w:pStyle w:val="NoSpacing"/>
      </w:pPr>
      <w:r>
        <w:t xml:space="preserve">       </w:t>
      </w:r>
      <w:r w:rsidR="000C1691">
        <w:t xml:space="preserve">This collection does not employ statistical methods. </w:t>
      </w:r>
    </w:p>
    <w:p w14:paraId="536BBE2B" w14:textId="77777777" w:rsidR="00927499" w:rsidRDefault="00927499" w:rsidP="00095156">
      <w:pPr>
        <w:pStyle w:val="NoSpacing"/>
      </w:pPr>
    </w:p>
    <w:sectPr w:rsidR="00927499">
      <w:headerReference w:type="default" r:id="rId17"/>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D8557" w14:textId="77777777" w:rsidR="00FE480D" w:rsidRDefault="00FE480D">
      <w:r>
        <w:separator/>
      </w:r>
    </w:p>
  </w:endnote>
  <w:endnote w:type="continuationSeparator" w:id="0">
    <w:p w14:paraId="7519D379" w14:textId="77777777" w:rsidR="00FE480D" w:rsidRDefault="00FE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D47F4" w14:textId="77777777" w:rsidR="00FE480D" w:rsidRDefault="00FE480D">
      <w:r>
        <w:separator/>
      </w:r>
    </w:p>
  </w:footnote>
  <w:footnote w:type="continuationSeparator" w:id="0">
    <w:p w14:paraId="62CF676F" w14:textId="77777777" w:rsidR="00FE480D" w:rsidRDefault="00FE4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DD34E" w14:textId="25DF8BFF" w:rsidR="00232E9C" w:rsidRDefault="00232E9C">
    <w:pPr>
      <w:pStyle w:val="Header"/>
      <w:jc w:val="center"/>
    </w:pPr>
    <w:r>
      <w:rPr>
        <w:rStyle w:val="PageNumber"/>
      </w:rPr>
      <w:fldChar w:fldCharType="begin"/>
    </w:r>
    <w:r>
      <w:rPr>
        <w:rStyle w:val="PageNumber"/>
      </w:rPr>
      <w:instrText xml:space="preserve"> PAGE </w:instrText>
    </w:r>
    <w:r>
      <w:rPr>
        <w:rStyle w:val="PageNumber"/>
      </w:rPr>
      <w:fldChar w:fldCharType="separate"/>
    </w:r>
    <w:r w:rsidR="00C516A3">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6B15"/>
    <w:multiLevelType w:val="hybridMultilevel"/>
    <w:tmpl w:val="C166E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214ADA"/>
    <w:multiLevelType w:val="singleLevel"/>
    <w:tmpl w:val="0409000F"/>
    <w:lvl w:ilvl="0">
      <w:start w:val="1"/>
      <w:numFmt w:val="decimal"/>
      <w:lvlText w:val="%1."/>
      <w:lvlJc w:val="left"/>
      <w:pPr>
        <w:tabs>
          <w:tab w:val="num" w:pos="360"/>
        </w:tabs>
        <w:ind w:left="360" w:hanging="360"/>
      </w:pPr>
    </w:lvl>
  </w:abstractNum>
  <w:abstractNum w:abstractNumId="2">
    <w:nsid w:val="099F4FF2"/>
    <w:multiLevelType w:val="hybridMultilevel"/>
    <w:tmpl w:val="6AE4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003F8"/>
    <w:multiLevelType w:val="hybridMultilevel"/>
    <w:tmpl w:val="A676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E1EB7"/>
    <w:multiLevelType w:val="hybridMultilevel"/>
    <w:tmpl w:val="3D462C9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221C44B0"/>
    <w:multiLevelType w:val="hybridMultilevel"/>
    <w:tmpl w:val="C928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1E3ACF"/>
    <w:multiLevelType w:val="hybridMultilevel"/>
    <w:tmpl w:val="89C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3648C4"/>
    <w:multiLevelType w:val="hybridMultilevel"/>
    <w:tmpl w:val="A92C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AE7072"/>
    <w:multiLevelType w:val="hybridMultilevel"/>
    <w:tmpl w:val="AA90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EE74E0"/>
    <w:multiLevelType w:val="hybridMultilevel"/>
    <w:tmpl w:val="FF46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245C73"/>
    <w:multiLevelType w:val="hybridMultilevel"/>
    <w:tmpl w:val="277E5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E36C19"/>
    <w:multiLevelType w:val="hybridMultilevel"/>
    <w:tmpl w:val="A392A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302C1"/>
    <w:multiLevelType w:val="hybridMultilevel"/>
    <w:tmpl w:val="1A1633F0"/>
    <w:lvl w:ilvl="0" w:tplc="0409000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B561F1"/>
    <w:multiLevelType w:val="hybridMultilevel"/>
    <w:tmpl w:val="48D8E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D64A4F"/>
    <w:multiLevelType w:val="hybridMultilevel"/>
    <w:tmpl w:val="FB76A93C"/>
    <w:lvl w:ilvl="0" w:tplc="E0A6F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FA4AC2"/>
    <w:multiLevelType w:val="hybridMultilevel"/>
    <w:tmpl w:val="7D6C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72618B"/>
    <w:multiLevelType w:val="hybridMultilevel"/>
    <w:tmpl w:val="DAACA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CF62DC5"/>
    <w:multiLevelType w:val="hybridMultilevel"/>
    <w:tmpl w:val="51B6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096656"/>
    <w:multiLevelType w:val="hybridMultilevel"/>
    <w:tmpl w:val="92B25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2"/>
  </w:num>
  <w:num w:numId="4">
    <w:abstractNumId w:val="4"/>
  </w:num>
  <w:num w:numId="5">
    <w:abstractNumId w:val="7"/>
  </w:num>
  <w:num w:numId="6">
    <w:abstractNumId w:val="5"/>
  </w:num>
  <w:num w:numId="7">
    <w:abstractNumId w:val="14"/>
  </w:num>
  <w:num w:numId="8">
    <w:abstractNumId w:val="17"/>
  </w:num>
  <w:num w:numId="9">
    <w:abstractNumId w:val="8"/>
  </w:num>
  <w:num w:numId="10">
    <w:abstractNumId w:val="6"/>
  </w:num>
  <w:num w:numId="11">
    <w:abstractNumId w:val="9"/>
  </w:num>
  <w:num w:numId="12">
    <w:abstractNumId w:val="2"/>
  </w:num>
  <w:num w:numId="13">
    <w:abstractNumId w:val="18"/>
  </w:num>
  <w:num w:numId="14">
    <w:abstractNumId w:val="16"/>
  </w:num>
  <w:num w:numId="15">
    <w:abstractNumId w:val="3"/>
  </w:num>
  <w:num w:numId="16">
    <w:abstractNumId w:val="13"/>
  </w:num>
  <w:num w:numId="17">
    <w:abstractNumId w:val="15"/>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06CB8"/>
    <w:rsid w:val="000159EB"/>
    <w:rsid w:val="00022E7A"/>
    <w:rsid w:val="000241D7"/>
    <w:rsid w:val="000277C4"/>
    <w:rsid w:val="0003107B"/>
    <w:rsid w:val="000363EA"/>
    <w:rsid w:val="000365D6"/>
    <w:rsid w:val="0004080E"/>
    <w:rsid w:val="0004275D"/>
    <w:rsid w:val="00050870"/>
    <w:rsid w:val="00054110"/>
    <w:rsid w:val="00054BFC"/>
    <w:rsid w:val="00057772"/>
    <w:rsid w:val="000618F8"/>
    <w:rsid w:val="00064B7C"/>
    <w:rsid w:val="00065F09"/>
    <w:rsid w:val="00070734"/>
    <w:rsid w:val="00072A39"/>
    <w:rsid w:val="000754F7"/>
    <w:rsid w:val="00087083"/>
    <w:rsid w:val="00090F48"/>
    <w:rsid w:val="000912A0"/>
    <w:rsid w:val="00095156"/>
    <w:rsid w:val="00095897"/>
    <w:rsid w:val="000A20A6"/>
    <w:rsid w:val="000A4636"/>
    <w:rsid w:val="000A5B46"/>
    <w:rsid w:val="000B3DDD"/>
    <w:rsid w:val="000C1691"/>
    <w:rsid w:val="000C6C20"/>
    <w:rsid w:val="000D01EE"/>
    <w:rsid w:val="000D54A1"/>
    <w:rsid w:val="000E3457"/>
    <w:rsid w:val="000E61B1"/>
    <w:rsid w:val="000E727E"/>
    <w:rsid w:val="000F4153"/>
    <w:rsid w:val="001004B0"/>
    <w:rsid w:val="00102583"/>
    <w:rsid w:val="00114790"/>
    <w:rsid w:val="00127873"/>
    <w:rsid w:val="001327DC"/>
    <w:rsid w:val="00144DB3"/>
    <w:rsid w:val="0016152B"/>
    <w:rsid w:val="001669E7"/>
    <w:rsid w:val="00172963"/>
    <w:rsid w:val="001741F7"/>
    <w:rsid w:val="001842F8"/>
    <w:rsid w:val="00192AC1"/>
    <w:rsid w:val="001A1C8C"/>
    <w:rsid w:val="001A3743"/>
    <w:rsid w:val="001A38FE"/>
    <w:rsid w:val="001A4EDB"/>
    <w:rsid w:val="001A7203"/>
    <w:rsid w:val="001B008F"/>
    <w:rsid w:val="001C142E"/>
    <w:rsid w:val="001C393B"/>
    <w:rsid w:val="001C584E"/>
    <w:rsid w:val="001D1F3C"/>
    <w:rsid w:val="001D3474"/>
    <w:rsid w:val="001D354B"/>
    <w:rsid w:val="001E3A63"/>
    <w:rsid w:val="001F6F48"/>
    <w:rsid w:val="002018A3"/>
    <w:rsid w:val="002056E7"/>
    <w:rsid w:val="00207939"/>
    <w:rsid w:val="002241AF"/>
    <w:rsid w:val="0022656D"/>
    <w:rsid w:val="00232E9C"/>
    <w:rsid w:val="002375BB"/>
    <w:rsid w:val="002410E1"/>
    <w:rsid w:val="00252EB8"/>
    <w:rsid w:val="002541C0"/>
    <w:rsid w:val="002555D0"/>
    <w:rsid w:val="00255F15"/>
    <w:rsid w:val="00261189"/>
    <w:rsid w:val="002620AC"/>
    <w:rsid w:val="002A2511"/>
    <w:rsid w:val="002A2D5E"/>
    <w:rsid w:val="002A3514"/>
    <w:rsid w:val="002A3E9D"/>
    <w:rsid w:val="002A4C1E"/>
    <w:rsid w:val="002C0BC6"/>
    <w:rsid w:val="002D047E"/>
    <w:rsid w:val="002D1419"/>
    <w:rsid w:val="002D1715"/>
    <w:rsid w:val="002E11CE"/>
    <w:rsid w:val="002E4196"/>
    <w:rsid w:val="002E41F0"/>
    <w:rsid w:val="002F25D2"/>
    <w:rsid w:val="002F5432"/>
    <w:rsid w:val="00320EDB"/>
    <w:rsid w:val="00322DE0"/>
    <w:rsid w:val="00327C32"/>
    <w:rsid w:val="00331DD3"/>
    <w:rsid w:val="0034046B"/>
    <w:rsid w:val="003456CD"/>
    <w:rsid w:val="00345C39"/>
    <w:rsid w:val="00352A08"/>
    <w:rsid w:val="00363C9D"/>
    <w:rsid w:val="003718AC"/>
    <w:rsid w:val="00385A2D"/>
    <w:rsid w:val="00387F10"/>
    <w:rsid w:val="00396A17"/>
    <w:rsid w:val="003A09C0"/>
    <w:rsid w:val="003A4041"/>
    <w:rsid w:val="003A63F0"/>
    <w:rsid w:val="003B251A"/>
    <w:rsid w:val="003C3623"/>
    <w:rsid w:val="003C62BC"/>
    <w:rsid w:val="003E1DED"/>
    <w:rsid w:val="00400196"/>
    <w:rsid w:val="00403ADF"/>
    <w:rsid w:val="0040604B"/>
    <w:rsid w:val="00413934"/>
    <w:rsid w:val="00417A8D"/>
    <w:rsid w:val="004276FE"/>
    <w:rsid w:val="00434A64"/>
    <w:rsid w:val="00440981"/>
    <w:rsid w:val="00445915"/>
    <w:rsid w:val="00446500"/>
    <w:rsid w:val="004650FA"/>
    <w:rsid w:val="0046532D"/>
    <w:rsid w:val="00471C45"/>
    <w:rsid w:val="00480272"/>
    <w:rsid w:val="004924D6"/>
    <w:rsid w:val="00496C89"/>
    <w:rsid w:val="004A1F15"/>
    <w:rsid w:val="004A3B05"/>
    <w:rsid w:val="004A6158"/>
    <w:rsid w:val="004B4FF5"/>
    <w:rsid w:val="004B62BC"/>
    <w:rsid w:val="004C1949"/>
    <w:rsid w:val="004C4058"/>
    <w:rsid w:val="004D4414"/>
    <w:rsid w:val="004D68D1"/>
    <w:rsid w:val="004E7071"/>
    <w:rsid w:val="004F04B2"/>
    <w:rsid w:val="004F1E64"/>
    <w:rsid w:val="004F39BB"/>
    <w:rsid w:val="005064B3"/>
    <w:rsid w:val="00506CAB"/>
    <w:rsid w:val="005122E1"/>
    <w:rsid w:val="00515B84"/>
    <w:rsid w:val="0052022B"/>
    <w:rsid w:val="00524F90"/>
    <w:rsid w:val="0053441D"/>
    <w:rsid w:val="0056224D"/>
    <w:rsid w:val="005644E7"/>
    <w:rsid w:val="005710FB"/>
    <w:rsid w:val="00577C12"/>
    <w:rsid w:val="00580A6A"/>
    <w:rsid w:val="00585C6A"/>
    <w:rsid w:val="00590D38"/>
    <w:rsid w:val="00592D0C"/>
    <w:rsid w:val="00594876"/>
    <w:rsid w:val="005A34EA"/>
    <w:rsid w:val="005A5CB8"/>
    <w:rsid w:val="005A7021"/>
    <w:rsid w:val="005B210B"/>
    <w:rsid w:val="005B7E1E"/>
    <w:rsid w:val="005C4BD9"/>
    <w:rsid w:val="005C5B83"/>
    <w:rsid w:val="005C5FBF"/>
    <w:rsid w:val="005D0B1D"/>
    <w:rsid w:val="005D595D"/>
    <w:rsid w:val="005E208C"/>
    <w:rsid w:val="005E2BCA"/>
    <w:rsid w:val="005E6DE7"/>
    <w:rsid w:val="005F1AA5"/>
    <w:rsid w:val="00600C91"/>
    <w:rsid w:val="0060186D"/>
    <w:rsid w:val="00601E28"/>
    <w:rsid w:val="006103B0"/>
    <w:rsid w:val="006146FC"/>
    <w:rsid w:val="0062015C"/>
    <w:rsid w:val="006336E2"/>
    <w:rsid w:val="00635435"/>
    <w:rsid w:val="006357A6"/>
    <w:rsid w:val="006418EA"/>
    <w:rsid w:val="006471F1"/>
    <w:rsid w:val="00654055"/>
    <w:rsid w:val="0065785E"/>
    <w:rsid w:val="0066160D"/>
    <w:rsid w:val="00672286"/>
    <w:rsid w:val="00673C33"/>
    <w:rsid w:val="0068562B"/>
    <w:rsid w:val="006A0C9A"/>
    <w:rsid w:val="006A4045"/>
    <w:rsid w:val="006A471A"/>
    <w:rsid w:val="006A5174"/>
    <w:rsid w:val="006B168B"/>
    <w:rsid w:val="006B4329"/>
    <w:rsid w:val="006B6D8D"/>
    <w:rsid w:val="006C397B"/>
    <w:rsid w:val="006D11B2"/>
    <w:rsid w:val="006D4934"/>
    <w:rsid w:val="006E4F23"/>
    <w:rsid w:val="006E7096"/>
    <w:rsid w:val="006F6EB3"/>
    <w:rsid w:val="00702246"/>
    <w:rsid w:val="00711802"/>
    <w:rsid w:val="00713783"/>
    <w:rsid w:val="00716ACE"/>
    <w:rsid w:val="00762F85"/>
    <w:rsid w:val="00767CB3"/>
    <w:rsid w:val="00770247"/>
    <w:rsid w:val="0077358B"/>
    <w:rsid w:val="00774F62"/>
    <w:rsid w:val="00775B85"/>
    <w:rsid w:val="00775CA1"/>
    <w:rsid w:val="00776D77"/>
    <w:rsid w:val="00776F3F"/>
    <w:rsid w:val="00785834"/>
    <w:rsid w:val="007875A4"/>
    <w:rsid w:val="007908C5"/>
    <w:rsid w:val="0079314B"/>
    <w:rsid w:val="007B4B56"/>
    <w:rsid w:val="007D24CD"/>
    <w:rsid w:val="007D5C08"/>
    <w:rsid w:val="007E309F"/>
    <w:rsid w:val="007E67AD"/>
    <w:rsid w:val="007E6B4D"/>
    <w:rsid w:val="007E7852"/>
    <w:rsid w:val="007F6687"/>
    <w:rsid w:val="008001FD"/>
    <w:rsid w:val="008031EB"/>
    <w:rsid w:val="0082274C"/>
    <w:rsid w:val="0082408A"/>
    <w:rsid w:val="00825A74"/>
    <w:rsid w:val="0082649E"/>
    <w:rsid w:val="0082760A"/>
    <w:rsid w:val="008302D2"/>
    <w:rsid w:val="0083215A"/>
    <w:rsid w:val="00832589"/>
    <w:rsid w:val="008326DA"/>
    <w:rsid w:val="008335BC"/>
    <w:rsid w:val="00836619"/>
    <w:rsid w:val="008441D7"/>
    <w:rsid w:val="00845EC2"/>
    <w:rsid w:val="00847653"/>
    <w:rsid w:val="00851279"/>
    <w:rsid w:val="00854B98"/>
    <w:rsid w:val="00856879"/>
    <w:rsid w:val="00857D90"/>
    <w:rsid w:val="0086131A"/>
    <w:rsid w:val="00864975"/>
    <w:rsid w:val="00871250"/>
    <w:rsid w:val="00872C41"/>
    <w:rsid w:val="00877FE8"/>
    <w:rsid w:val="00897C9F"/>
    <w:rsid w:val="008A10B8"/>
    <w:rsid w:val="008A232C"/>
    <w:rsid w:val="008C0025"/>
    <w:rsid w:val="008C08A8"/>
    <w:rsid w:val="008C1B99"/>
    <w:rsid w:val="008C76EC"/>
    <w:rsid w:val="008D4D5F"/>
    <w:rsid w:val="008D5AA3"/>
    <w:rsid w:val="008D7187"/>
    <w:rsid w:val="008E4F63"/>
    <w:rsid w:val="008E776D"/>
    <w:rsid w:val="008F7863"/>
    <w:rsid w:val="009006FB"/>
    <w:rsid w:val="00903AF2"/>
    <w:rsid w:val="009105B0"/>
    <w:rsid w:val="00911DA1"/>
    <w:rsid w:val="00921FC7"/>
    <w:rsid w:val="00926325"/>
    <w:rsid w:val="00926978"/>
    <w:rsid w:val="00927499"/>
    <w:rsid w:val="00931265"/>
    <w:rsid w:val="00932D4B"/>
    <w:rsid w:val="0093406D"/>
    <w:rsid w:val="00940B15"/>
    <w:rsid w:val="009425F0"/>
    <w:rsid w:val="00943C4D"/>
    <w:rsid w:val="009473F4"/>
    <w:rsid w:val="00957218"/>
    <w:rsid w:val="00957969"/>
    <w:rsid w:val="00980EB5"/>
    <w:rsid w:val="009A5639"/>
    <w:rsid w:val="009A56B1"/>
    <w:rsid w:val="009A7630"/>
    <w:rsid w:val="009B1689"/>
    <w:rsid w:val="009B5E18"/>
    <w:rsid w:val="009C2B16"/>
    <w:rsid w:val="009C6840"/>
    <w:rsid w:val="009C7291"/>
    <w:rsid w:val="009D388F"/>
    <w:rsid w:val="009D4C58"/>
    <w:rsid w:val="009D5A49"/>
    <w:rsid w:val="009D5F69"/>
    <w:rsid w:val="009F0C8F"/>
    <w:rsid w:val="009F5E95"/>
    <w:rsid w:val="00A07A2F"/>
    <w:rsid w:val="00A114A8"/>
    <w:rsid w:val="00A15EF7"/>
    <w:rsid w:val="00A176E6"/>
    <w:rsid w:val="00A201DE"/>
    <w:rsid w:val="00A30285"/>
    <w:rsid w:val="00A35B7B"/>
    <w:rsid w:val="00A47942"/>
    <w:rsid w:val="00A600B2"/>
    <w:rsid w:val="00A60F35"/>
    <w:rsid w:val="00A64785"/>
    <w:rsid w:val="00A81D7A"/>
    <w:rsid w:val="00A82B5B"/>
    <w:rsid w:val="00A864E5"/>
    <w:rsid w:val="00A90FEF"/>
    <w:rsid w:val="00A976D2"/>
    <w:rsid w:val="00AA25B3"/>
    <w:rsid w:val="00AB4574"/>
    <w:rsid w:val="00AC1546"/>
    <w:rsid w:val="00AC1928"/>
    <w:rsid w:val="00AC5938"/>
    <w:rsid w:val="00AD354C"/>
    <w:rsid w:val="00AE1F18"/>
    <w:rsid w:val="00B0121A"/>
    <w:rsid w:val="00B122D7"/>
    <w:rsid w:val="00B12BD6"/>
    <w:rsid w:val="00B13C1E"/>
    <w:rsid w:val="00B1586E"/>
    <w:rsid w:val="00B17DF1"/>
    <w:rsid w:val="00B32578"/>
    <w:rsid w:val="00B42997"/>
    <w:rsid w:val="00B4479C"/>
    <w:rsid w:val="00B61EB6"/>
    <w:rsid w:val="00B651A4"/>
    <w:rsid w:val="00B73BA1"/>
    <w:rsid w:val="00B770EA"/>
    <w:rsid w:val="00B81570"/>
    <w:rsid w:val="00B83448"/>
    <w:rsid w:val="00B839EA"/>
    <w:rsid w:val="00B903EB"/>
    <w:rsid w:val="00B95728"/>
    <w:rsid w:val="00B95970"/>
    <w:rsid w:val="00BA48AB"/>
    <w:rsid w:val="00BA5260"/>
    <w:rsid w:val="00BA5A08"/>
    <w:rsid w:val="00BA7BEE"/>
    <w:rsid w:val="00BB0220"/>
    <w:rsid w:val="00BB06DC"/>
    <w:rsid w:val="00BB2422"/>
    <w:rsid w:val="00BB6598"/>
    <w:rsid w:val="00BC2B4B"/>
    <w:rsid w:val="00BD29DC"/>
    <w:rsid w:val="00BD700A"/>
    <w:rsid w:val="00BE153F"/>
    <w:rsid w:val="00BE4921"/>
    <w:rsid w:val="00BE6F1D"/>
    <w:rsid w:val="00BE76A2"/>
    <w:rsid w:val="00C05E57"/>
    <w:rsid w:val="00C11650"/>
    <w:rsid w:val="00C135CD"/>
    <w:rsid w:val="00C2161D"/>
    <w:rsid w:val="00C410D0"/>
    <w:rsid w:val="00C443D3"/>
    <w:rsid w:val="00C516A3"/>
    <w:rsid w:val="00C53BA3"/>
    <w:rsid w:val="00C560EF"/>
    <w:rsid w:val="00C5779F"/>
    <w:rsid w:val="00C665C8"/>
    <w:rsid w:val="00C735B9"/>
    <w:rsid w:val="00C762E9"/>
    <w:rsid w:val="00C85932"/>
    <w:rsid w:val="00C91258"/>
    <w:rsid w:val="00C920DE"/>
    <w:rsid w:val="00C96FE6"/>
    <w:rsid w:val="00CA6630"/>
    <w:rsid w:val="00CD47F0"/>
    <w:rsid w:val="00CE50B9"/>
    <w:rsid w:val="00D11A71"/>
    <w:rsid w:val="00D17A96"/>
    <w:rsid w:val="00D217A7"/>
    <w:rsid w:val="00D23954"/>
    <w:rsid w:val="00D23B03"/>
    <w:rsid w:val="00D25A78"/>
    <w:rsid w:val="00D26349"/>
    <w:rsid w:val="00D310ED"/>
    <w:rsid w:val="00D3522C"/>
    <w:rsid w:val="00D421F4"/>
    <w:rsid w:val="00D45156"/>
    <w:rsid w:val="00D47A19"/>
    <w:rsid w:val="00D62437"/>
    <w:rsid w:val="00D635B0"/>
    <w:rsid w:val="00D6428F"/>
    <w:rsid w:val="00D66CAD"/>
    <w:rsid w:val="00D80319"/>
    <w:rsid w:val="00D803A1"/>
    <w:rsid w:val="00D81C60"/>
    <w:rsid w:val="00D8426F"/>
    <w:rsid w:val="00D87452"/>
    <w:rsid w:val="00D93D78"/>
    <w:rsid w:val="00DA5730"/>
    <w:rsid w:val="00DB0095"/>
    <w:rsid w:val="00DB29DE"/>
    <w:rsid w:val="00DB66F9"/>
    <w:rsid w:val="00DC158F"/>
    <w:rsid w:val="00DC19E1"/>
    <w:rsid w:val="00DC2D71"/>
    <w:rsid w:val="00DC3B7A"/>
    <w:rsid w:val="00DE0316"/>
    <w:rsid w:val="00DE0407"/>
    <w:rsid w:val="00DE74E6"/>
    <w:rsid w:val="00DF2FCB"/>
    <w:rsid w:val="00E03A5A"/>
    <w:rsid w:val="00E079AD"/>
    <w:rsid w:val="00E15314"/>
    <w:rsid w:val="00E17699"/>
    <w:rsid w:val="00E2253A"/>
    <w:rsid w:val="00E22F76"/>
    <w:rsid w:val="00E44F47"/>
    <w:rsid w:val="00E45838"/>
    <w:rsid w:val="00E46978"/>
    <w:rsid w:val="00E50D18"/>
    <w:rsid w:val="00E541D7"/>
    <w:rsid w:val="00E62B56"/>
    <w:rsid w:val="00E64352"/>
    <w:rsid w:val="00E7399C"/>
    <w:rsid w:val="00E84E3E"/>
    <w:rsid w:val="00E866A6"/>
    <w:rsid w:val="00E86B79"/>
    <w:rsid w:val="00E950F8"/>
    <w:rsid w:val="00EA12D3"/>
    <w:rsid w:val="00EA3737"/>
    <w:rsid w:val="00EA69DA"/>
    <w:rsid w:val="00EA6AC3"/>
    <w:rsid w:val="00EB50D3"/>
    <w:rsid w:val="00EB713D"/>
    <w:rsid w:val="00ED46FB"/>
    <w:rsid w:val="00EE07F7"/>
    <w:rsid w:val="00EE2FA1"/>
    <w:rsid w:val="00EF382A"/>
    <w:rsid w:val="00F1396B"/>
    <w:rsid w:val="00F14C6C"/>
    <w:rsid w:val="00F27B2E"/>
    <w:rsid w:val="00F47371"/>
    <w:rsid w:val="00F47DAE"/>
    <w:rsid w:val="00F5799C"/>
    <w:rsid w:val="00F674E4"/>
    <w:rsid w:val="00F727A2"/>
    <w:rsid w:val="00F86D26"/>
    <w:rsid w:val="00F908D0"/>
    <w:rsid w:val="00F90C1C"/>
    <w:rsid w:val="00F95A80"/>
    <w:rsid w:val="00FB6195"/>
    <w:rsid w:val="00FB7769"/>
    <w:rsid w:val="00FC61B9"/>
    <w:rsid w:val="00FD06FA"/>
    <w:rsid w:val="00FD21B4"/>
    <w:rsid w:val="00FD2AAB"/>
    <w:rsid w:val="00FD4B19"/>
    <w:rsid w:val="00FE2CE1"/>
    <w:rsid w:val="00FE4204"/>
    <w:rsid w:val="00FE480D"/>
    <w:rsid w:val="00FE54D4"/>
    <w:rsid w:val="00FF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D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rsid w:val="005C5FBF"/>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3">
    <w:name w:val="Body Text Indent 3"/>
    <w:basedOn w:val="Normal"/>
    <w:link w:val="BodyTextIndent3Char"/>
    <w:rsid w:val="001C584E"/>
    <w:pPr>
      <w:ind w:left="360" w:hanging="360"/>
    </w:pPr>
    <w:rPr>
      <w:lang w:val="x-none" w:eastAsia="x-none"/>
    </w:rPr>
  </w:style>
  <w:style w:type="character" w:customStyle="1" w:styleId="BodyTextIndent3Char">
    <w:name w:val="Body Text Indent 3 Char"/>
    <w:link w:val="BodyTextIndent3"/>
    <w:rsid w:val="001C584E"/>
    <w:rPr>
      <w:sz w:val="24"/>
    </w:rPr>
  </w:style>
  <w:style w:type="character" w:customStyle="1" w:styleId="Heading2Char">
    <w:name w:val="Heading 2 Char"/>
    <w:link w:val="Heading2"/>
    <w:semiHidden/>
    <w:rsid w:val="005C5FBF"/>
    <w:rPr>
      <w:rFonts w:ascii="Cambria" w:eastAsia="Times New Roman" w:hAnsi="Cambria" w:cs="Times New Roman"/>
      <w:b/>
      <w:bCs/>
      <w:i/>
      <w:iCs/>
      <w:sz w:val="28"/>
      <w:szCs w:val="28"/>
    </w:rPr>
  </w:style>
  <w:style w:type="character" w:styleId="Hyperlink">
    <w:name w:val="Hyperlink"/>
    <w:uiPriority w:val="99"/>
    <w:rsid w:val="000365D6"/>
    <w:rPr>
      <w:color w:val="0000FF"/>
      <w:u w:val="single"/>
    </w:rPr>
  </w:style>
  <w:style w:type="paragraph" w:customStyle="1" w:styleId="FRNoticeHeading2">
    <w:name w:val="FR Notice Heading 2"/>
    <w:basedOn w:val="Normal"/>
    <w:rsid w:val="00B73BA1"/>
    <w:pPr>
      <w:spacing w:after="0" w:line="360" w:lineRule="auto"/>
    </w:pPr>
    <w:rPr>
      <w:bCs/>
      <w:i/>
      <w:iCs/>
    </w:rPr>
  </w:style>
  <w:style w:type="paragraph" w:styleId="BodyText2">
    <w:name w:val="Body Text 2"/>
    <w:basedOn w:val="Normal"/>
    <w:link w:val="BodyText2Char"/>
    <w:rsid w:val="00385A2D"/>
    <w:pPr>
      <w:spacing w:line="480" w:lineRule="auto"/>
    </w:pPr>
    <w:rPr>
      <w:lang w:val="x-none" w:eastAsia="x-none"/>
    </w:rPr>
  </w:style>
  <w:style w:type="character" w:customStyle="1" w:styleId="BodyText2Char">
    <w:name w:val="Body Text 2 Char"/>
    <w:link w:val="BodyText2"/>
    <w:rsid w:val="00385A2D"/>
    <w:rPr>
      <w:sz w:val="24"/>
    </w:rPr>
  </w:style>
  <w:style w:type="character" w:styleId="FollowedHyperlink">
    <w:name w:val="FollowedHyperlink"/>
    <w:rsid w:val="00F727A2"/>
    <w:rPr>
      <w:color w:val="606420"/>
      <w:u w:val="single"/>
    </w:rPr>
  </w:style>
  <w:style w:type="paragraph" w:styleId="BalloonText">
    <w:name w:val="Balloon Text"/>
    <w:basedOn w:val="Normal"/>
    <w:semiHidden/>
    <w:rsid w:val="00F727A2"/>
    <w:rPr>
      <w:rFonts w:ascii="Tahoma" w:hAnsi="Tahoma" w:cs="Tahoma"/>
      <w:sz w:val="16"/>
      <w:szCs w:val="16"/>
    </w:rPr>
  </w:style>
  <w:style w:type="character" w:styleId="CommentReference">
    <w:name w:val="annotation reference"/>
    <w:uiPriority w:val="99"/>
    <w:rsid w:val="00F47DAE"/>
    <w:rPr>
      <w:sz w:val="16"/>
      <w:szCs w:val="16"/>
    </w:rPr>
  </w:style>
  <w:style w:type="paragraph" w:styleId="CommentText">
    <w:name w:val="annotation text"/>
    <w:basedOn w:val="Normal"/>
    <w:link w:val="CommentTextChar"/>
    <w:uiPriority w:val="99"/>
    <w:rsid w:val="00F47DAE"/>
    <w:rPr>
      <w:sz w:val="20"/>
    </w:rPr>
  </w:style>
  <w:style w:type="paragraph" w:styleId="CommentSubject">
    <w:name w:val="annotation subject"/>
    <w:basedOn w:val="CommentText"/>
    <w:next w:val="CommentText"/>
    <w:semiHidden/>
    <w:rsid w:val="00F47DAE"/>
    <w:rPr>
      <w:b/>
      <w:bCs/>
    </w:rPr>
  </w:style>
  <w:style w:type="paragraph" w:styleId="Revision">
    <w:name w:val="Revision"/>
    <w:hidden/>
    <w:uiPriority w:val="99"/>
    <w:semiHidden/>
    <w:rsid w:val="00FC61B9"/>
    <w:rPr>
      <w:sz w:val="24"/>
    </w:rPr>
  </w:style>
  <w:style w:type="character" w:customStyle="1" w:styleId="ptext-3">
    <w:name w:val="ptext-3"/>
    <w:rsid w:val="000C6C20"/>
    <w:rPr>
      <w:b w:val="0"/>
      <w:bCs w:val="0"/>
    </w:rPr>
  </w:style>
  <w:style w:type="paragraph" w:styleId="NoSpacing">
    <w:name w:val="No Spacing"/>
    <w:uiPriority w:val="1"/>
    <w:qFormat/>
    <w:rsid w:val="000C6C20"/>
    <w:rPr>
      <w:sz w:val="24"/>
    </w:rPr>
  </w:style>
  <w:style w:type="character" w:customStyle="1" w:styleId="CommentTextChar">
    <w:name w:val="Comment Text Char"/>
    <w:link w:val="CommentText"/>
    <w:uiPriority w:val="99"/>
    <w:locked/>
    <w:rsid w:val="007D24CD"/>
  </w:style>
  <w:style w:type="character" w:customStyle="1" w:styleId="documentbody1">
    <w:name w:val="documentbody1"/>
    <w:rsid w:val="0062015C"/>
    <w:rPr>
      <w:rFonts w:ascii="Verdana" w:hAnsi="Verdana" w:hint="default"/>
      <w:sz w:val="19"/>
      <w:szCs w:val="19"/>
    </w:rPr>
  </w:style>
  <w:style w:type="paragraph" w:styleId="ListParagraph">
    <w:name w:val="List Paragraph"/>
    <w:basedOn w:val="Normal"/>
    <w:uiPriority w:val="34"/>
    <w:qFormat/>
    <w:rsid w:val="00926325"/>
    <w:pPr>
      <w:ind w:left="720"/>
      <w:contextualSpacing/>
    </w:pPr>
  </w:style>
  <w:style w:type="character" w:customStyle="1" w:styleId="FooterChar">
    <w:name w:val="Footer Char"/>
    <w:basedOn w:val="DefaultParagraphFont"/>
    <w:link w:val="Footer"/>
    <w:rsid w:val="0092749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rsid w:val="005C5FBF"/>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3">
    <w:name w:val="Body Text Indent 3"/>
    <w:basedOn w:val="Normal"/>
    <w:link w:val="BodyTextIndent3Char"/>
    <w:rsid w:val="001C584E"/>
    <w:pPr>
      <w:ind w:left="360" w:hanging="360"/>
    </w:pPr>
    <w:rPr>
      <w:lang w:val="x-none" w:eastAsia="x-none"/>
    </w:rPr>
  </w:style>
  <w:style w:type="character" w:customStyle="1" w:styleId="BodyTextIndent3Char">
    <w:name w:val="Body Text Indent 3 Char"/>
    <w:link w:val="BodyTextIndent3"/>
    <w:rsid w:val="001C584E"/>
    <w:rPr>
      <w:sz w:val="24"/>
    </w:rPr>
  </w:style>
  <w:style w:type="character" w:customStyle="1" w:styleId="Heading2Char">
    <w:name w:val="Heading 2 Char"/>
    <w:link w:val="Heading2"/>
    <w:semiHidden/>
    <w:rsid w:val="005C5FBF"/>
    <w:rPr>
      <w:rFonts w:ascii="Cambria" w:eastAsia="Times New Roman" w:hAnsi="Cambria" w:cs="Times New Roman"/>
      <w:b/>
      <w:bCs/>
      <w:i/>
      <w:iCs/>
      <w:sz w:val="28"/>
      <w:szCs w:val="28"/>
    </w:rPr>
  </w:style>
  <w:style w:type="character" w:styleId="Hyperlink">
    <w:name w:val="Hyperlink"/>
    <w:uiPriority w:val="99"/>
    <w:rsid w:val="000365D6"/>
    <w:rPr>
      <w:color w:val="0000FF"/>
      <w:u w:val="single"/>
    </w:rPr>
  </w:style>
  <w:style w:type="paragraph" w:customStyle="1" w:styleId="FRNoticeHeading2">
    <w:name w:val="FR Notice Heading 2"/>
    <w:basedOn w:val="Normal"/>
    <w:rsid w:val="00B73BA1"/>
    <w:pPr>
      <w:spacing w:after="0" w:line="360" w:lineRule="auto"/>
    </w:pPr>
    <w:rPr>
      <w:bCs/>
      <w:i/>
      <w:iCs/>
    </w:rPr>
  </w:style>
  <w:style w:type="paragraph" w:styleId="BodyText2">
    <w:name w:val="Body Text 2"/>
    <w:basedOn w:val="Normal"/>
    <w:link w:val="BodyText2Char"/>
    <w:rsid w:val="00385A2D"/>
    <w:pPr>
      <w:spacing w:line="480" w:lineRule="auto"/>
    </w:pPr>
    <w:rPr>
      <w:lang w:val="x-none" w:eastAsia="x-none"/>
    </w:rPr>
  </w:style>
  <w:style w:type="character" w:customStyle="1" w:styleId="BodyText2Char">
    <w:name w:val="Body Text 2 Char"/>
    <w:link w:val="BodyText2"/>
    <w:rsid w:val="00385A2D"/>
    <w:rPr>
      <w:sz w:val="24"/>
    </w:rPr>
  </w:style>
  <w:style w:type="character" w:styleId="FollowedHyperlink">
    <w:name w:val="FollowedHyperlink"/>
    <w:rsid w:val="00F727A2"/>
    <w:rPr>
      <w:color w:val="606420"/>
      <w:u w:val="single"/>
    </w:rPr>
  </w:style>
  <w:style w:type="paragraph" w:styleId="BalloonText">
    <w:name w:val="Balloon Text"/>
    <w:basedOn w:val="Normal"/>
    <w:semiHidden/>
    <w:rsid w:val="00F727A2"/>
    <w:rPr>
      <w:rFonts w:ascii="Tahoma" w:hAnsi="Tahoma" w:cs="Tahoma"/>
      <w:sz w:val="16"/>
      <w:szCs w:val="16"/>
    </w:rPr>
  </w:style>
  <w:style w:type="character" w:styleId="CommentReference">
    <w:name w:val="annotation reference"/>
    <w:uiPriority w:val="99"/>
    <w:rsid w:val="00F47DAE"/>
    <w:rPr>
      <w:sz w:val="16"/>
      <w:szCs w:val="16"/>
    </w:rPr>
  </w:style>
  <w:style w:type="paragraph" w:styleId="CommentText">
    <w:name w:val="annotation text"/>
    <w:basedOn w:val="Normal"/>
    <w:link w:val="CommentTextChar"/>
    <w:uiPriority w:val="99"/>
    <w:rsid w:val="00F47DAE"/>
    <w:rPr>
      <w:sz w:val="20"/>
    </w:rPr>
  </w:style>
  <w:style w:type="paragraph" w:styleId="CommentSubject">
    <w:name w:val="annotation subject"/>
    <w:basedOn w:val="CommentText"/>
    <w:next w:val="CommentText"/>
    <w:semiHidden/>
    <w:rsid w:val="00F47DAE"/>
    <w:rPr>
      <w:b/>
      <w:bCs/>
    </w:rPr>
  </w:style>
  <w:style w:type="paragraph" w:styleId="Revision">
    <w:name w:val="Revision"/>
    <w:hidden/>
    <w:uiPriority w:val="99"/>
    <w:semiHidden/>
    <w:rsid w:val="00FC61B9"/>
    <w:rPr>
      <w:sz w:val="24"/>
    </w:rPr>
  </w:style>
  <w:style w:type="character" w:customStyle="1" w:styleId="ptext-3">
    <w:name w:val="ptext-3"/>
    <w:rsid w:val="000C6C20"/>
    <w:rPr>
      <w:b w:val="0"/>
      <w:bCs w:val="0"/>
    </w:rPr>
  </w:style>
  <w:style w:type="paragraph" w:styleId="NoSpacing">
    <w:name w:val="No Spacing"/>
    <w:uiPriority w:val="1"/>
    <w:qFormat/>
    <w:rsid w:val="000C6C20"/>
    <w:rPr>
      <w:sz w:val="24"/>
    </w:rPr>
  </w:style>
  <w:style w:type="character" w:customStyle="1" w:styleId="CommentTextChar">
    <w:name w:val="Comment Text Char"/>
    <w:link w:val="CommentText"/>
    <w:uiPriority w:val="99"/>
    <w:locked/>
    <w:rsid w:val="007D24CD"/>
  </w:style>
  <w:style w:type="character" w:customStyle="1" w:styleId="documentbody1">
    <w:name w:val="documentbody1"/>
    <w:rsid w:val="0062015C"/>
    <w:rPr>
      <w:rFonts w:ascii="Verdana" w:hAnsi="Verdana" w:hint="default"/>
      <w:sz w:val="19"/>
      <w:szCs w:val="19"/>
    </w:rPr>
  </w:style>
  <w:style w:type="paragraph" w:styleId="ListParagraph">
    <w:name w:val="List Paragraph"/>
    <w:basedOn w:val="Normal"/>
    <w:uiPriority w:val="34"/>
    <w:qFormat/>
    <w:rsid w:val="00926325"/>
    <w:pPr>
      <w:ind w:left="720"/>
      <w:contextualSpacing/>
    </w:pPr>
  </w:style>
  <w:style w:type="character" w:customStyle="1" w:styleId="FooterChar">
    <w:name w:val="Footer Char"/>
    <w:basedOn w:val="DefaultParagraphFont"/>
    <w:link w:val="Footer"/>
    <w:rsid w:val="009274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14590">
      <w:bodyDiv w:val="1"/>
      <w:marLeft w:val="0"/>
      <w:marRight w:val="0"/>
      <w:marTop w:val="0"/>
      <w:marBottom w:val="0"/>
      <w:divBdr>
        <w:top w:val="none" w:sz="0" w:space="0" w:color="auto"/>
        <w:left w:val="none" w:sz="0" w:space="0" w:color="auto"/>
        <w:bottom w:val="none" w:sz="0" w:space="0" w:color="auto"/>
        <w:right w:val="none" w:sz="0" w:space="0" w:color="auto"/>
      </w:divBdr>
    </w:div>
    <w:div w:id="546071231">
      <w:bodyDiv w:val="1"/>
      <w:marLeft w:val="0"/>
      <w:marRight w:val="0"/>
      <w:marTop w:val="0"/>
      <w:marBottom w:val="0"/>
      <w:divBdr>
        <w:top w:val="none" w:sz="0" w:space="0" w:color="auto"/>
        <w:left w:val="none" w:sz="0" w:space="0" w:color="auto"/>
        <w:bottom w:val="none" w:sz="0" w:space="0" w:color="auto"/>
        <w:right w:val="none" w:sz="0" w:space="0" w:color="auto"/>
      </w:divBdr>
    </w:div>
    <w:div w:id="655652090">
      <w:bodyDiv w:val="1"/>
      <w:marLeft w:val="0"/>
      <w:marRight w:val="0"/>
      <w:marTop w:val="0"/>
      <w:marBottom w:val="0"/>
      <w:divBdr>
        <w:top w:val="none" w:sz="0" w:space="0" w:color="auto"/>
        <w:left w:val="none" w:sz="0" w:space="0" w:color="auto"/>
        <w:bottom w:val="none" w:sz="0" w:space="0" w:color="auto"/>
        <w:right w:val="none" w:sz="0" w:space="0" w:color="auto"/>
      </w:divBdr>
    </w:div>
    <w:div w:id="1079055044">
      <w:bodyDiv w:val="1"/>
      <w:marLeft w:val="0"/>
      <w:marRight w:val="0"/>
      <w:marTop w:val="0"/>
      <w:marBottom w:val="0"/>
      <w:divBdr>
        <w:top w:val="none" w:sz="0" w:space="0" w:color="auto"/>
        <w:left w:val="none" w:sz="0" w:space="0" w:color="auto"/>
        <w:bottom w:val="none" w:sz="0" w:space="0" w:color="auto"/>
        <w:right w:val="none" w:sz="0" w:space="0" w:color="auto"/>
      </w:divBdr>
      <w:divsChild>
        <w:div w:id="256254900">
          <w:marLeft w:val="0"/>
          <w:marRight w:val="0"/>
          <w:marTop w:val="0"/>
          <w:marBottom w:val="0"/>
          <w:divBdr>
            <w:top w:val="none" w:sz="0" w:space="0" w:color="auto"/>
            <w:left w:val="none" w:sz="0" w:space="0" w:color="auto"/>
            <w:bottom w:val="none" w:sz="0" w:space="0" w:color="auto"/>
            <w:right w:val="none" w:sz="0" w:space="0" w:color="auto"/>
          </w:divBdr>
          <w:divsChild>
            <w:div w:id="22942611">
              <w:marLeft w:val="0"/>
              <w:marRight w:val="0"/>
              <w:marTop w:val="0"/>
              <w:marBottom w:val="0"/>
              <w:divBdr>
                <w:top w:val="none" w:sz="0" w:space="0" w:color="auto"/>
                <w:left w:val="none" w:sz="0" w:space="0" w:color="auto"/>
                <w:bottom w:val="none" w:sz="0" w:space="0" w:color="auto"/>
                <w:right w:val="none" w:sz="0" w:space="0" w:color="auto"/>
              </w:divBdr>
              <w:divsChild>
                <w:div w:id="1429958520">
                  <w:marLeft w:val="0"/>
                  <w:marRight w:val="0"/>
                  <w:marTop w:val="0"/>
                  <w:marBottom w:val="0"/>
                  <w:divBdr>
                    <w:top w:val="none" w:sz="0" w:space="0" w:color="auto"/>
                    <w:left w:val="none" w:sz="0" w:space="0" w:color="auto"/>
                    <w:bottom w:val="none" w:sz="0" w:space="0" w:color="auto"/>
                    <w:right w:val="none" w:sz="0" w:space="0" w:color="auto"/>
                  </w:divBdr>
                  <w:divsChild>
                    <w:div w:id="52587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646711">
      <w:bodyDiv w:val="1"/>
      <w:marLeft w:val="0"/>
      <w:marRight w:val="0"/>
      <w:marTop w:val="0"/>
      <w:marBottom w:val="0"/>
      <w:divBdr>
        <w:top w:val="none" w:sz="0" w:space="0" w:color="auto"/>
        <w:left w:val="none" w:sz="0" w:space="0" w:color="auto"/>
        <w:bottom w:val="none" w:sz="0" w:space="0" w:color="auto"/>
        <w:right w:val="none" w:sz="0" w:space="0" w:color="auto"/>
      </w:divBdr>
    </w:div>
    <w:div w:id="1305966666">
      <w:bodyDiv w:val="1"/>
      <w:marLeft w:val="0"/>
      <w:marRight w:val="0"/>
      <w:marTop w:val="0"/>
      <w:marBottom w:val="0"/>
      <w:divBdr>
        <w:top w:val="none" w:sz="0" w:space="0" w:color="auto"/>
        <w:left w:val="none" w:sz="0" w:space="0" w:color="auto"/>
        <w:bottom w:val="none" w:sz="0" w:space="0" w:color="auto"/>
        <w:right w:val="none" w:sz="0" w:space="0" w:color="auto"/>
      </w:divBdr>
    </w:div>
    <w:div w:id="1307129363">
      <w:bodyDiv w:val="1"/>
      <w:marLeft w:val="0"/>
      <w:marRight w:val="0"/>
      <w:marTop w:val="0"/>
      <w:marBottom w:val="0"/>
      <w:divBdr>
        <w:top w:val="none" w:sz="0" w:space="0" w:color="auto"/>
        <w:left w:val="none" w:sz="0" w:space="0" w:color="auto"/>
        <w:bottom w:val="none" w:sz="0" w:space="0" w:color="auto"/>
        <w:right w:val="none" w:sz="0" w:space="0" w:color="auto"/>
      </w:divBdr>
    </w:div>
    <w:div w:id="1405880573">
      <w:bodyDiv w:val="1"/>
      <w:marLeft w:val="0"/>
      <w:marRight w:val="0"/>
      <w:marTop w:val="0"/>
      <w:marBottom w:val="0"/>
      <w:divBdr>
        <w:top w:val="none" w:sz="0" w:space="0" w:color="auto"/>
        <w:left w:val="none" w:sz="0" w:space="0" w:color="auto"/>
        <w:bottom w:val="none" w:sz="0" w:space="0" w:color="auto"/>
        <w:right w:val="none" w:sz="0" w:space="0" w:color="auto"/>
      </w:divBdr>
    </w:div>
    <w:div w:id="1434784848">
      <w:bodyDiv w:val="1"/>
      <w:marLeft w:val="0"/>
      <w:marRight w:val="0"/>
      <w:marTop w:val="0"/>
      <w:marBottom w:val="0"/>
      <w:divBdr>
        <w:top w:val="none" w:sz="0" w:space="0" w:color="auto"/>
        <w:left w:val="none" w:sz="0" w:space="0" w:color="auto"/>
        <w:bottom w:val="none" w:sz="0" w:space="0" w:color="auto"/>
        <w:right w:val="none" w:sz="0" w:space="0" w:color="auto"/>
      </w:divBdr>
    </w:div>
    <w:div w:id="1526290181">
      <w:bodyDiv w:val="1"/>
      <w:marLeft w:val="0"/>
      <w:marRight w:val="0"/>
      <w:marTop w:val="0"/>
      <w:marBottom w:val="0"/>
      <w:divBdr>
        <w:top w:val="none" w:sz="0" w:space="0" w:color="auto"/>
        <w:left w:val="none" w:sz="0" w:space="0" w:color="auto"/>
        <w:bottom w:val="none" w:sz="0" w:space="0" w:color="auto"/>
        <w:right w:val="none" w:sz="0" w:space="0" w:color="auto"/>
      </w:divBdr>
    </w:div>
    <w:div w:id="1582521957">
      <w:bodyDiv w:val="1"/>
      <w:marLeft w:val="0"/>
      <w:marRight w:val="0"/>
      <w:marTop w:val="0"/>
      <w:marBottom w:val="0"/>
      <w:divBdr>
        <w:top w:val="none" w:sz="0" w:space="0" w:color="auto"/>
        <w:left w:val="none" w:sz="0" w:space="0" w:color="auto"/>
        <w:bottom w:val="none" w:sz="0" w:space="0" w:color="auto"/>
        <w:right w:val="none" w:sz="0" w:space="0" w:color="auto"/>
      </w:divBdr>
    </w:div>
    <w:div w:id="20577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bls.gov"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eforms.state.gov/Forms/ds3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a62f96a-66e1-4be8-b48f-4f93925b0ce8">7SQV2MQ46D4J-708-1357</_dlc_DocId>
    <_dlc_DocIdUrl xmlns="aa62f96a-66e1-4be8-b48f-4f93925b0ce8">
      <Url>http://ca.m.state.sbu/sites/OCS/P/_layouts/DocIdRedir.aspx?ID=7SQV2MQ46D4J-708-1357</Url>
      <Description>7SQV2MQ46D4J-708-1357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5C7C6B3CF79346ADE663D8C4D7A753" ma:contentTypeVersion="1" ma:contentTypeDescription="Create a new document." ma:contentTypeScope="" ma:versionID="cb20d10103c13618eb08c081cda14622">
  <xsd:schema xmlns:xsd="http://www.w3.org/2001/XMLSchema" xmlns:xs="http://www.w3.org/2001/XMLSchema" xmlns:p="http://schemas.microsoft.com/office/2006/metadata/properties" xmlns:ns2="aa62f96a-66e1-4be8-b48f-4f93925b0ce8" targetNamespace="http://schemas.microsoft.com/office/2006/metadata/properties" ma:root="true" ma:fieldsID="ba1b522f22cf3fd086ae25010b0cddf8" ns2:_="">
    <xsd:import namespace="aa62f96a-66e1-4be8-b48f-4f93925b0ce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2f96a-66e1-4be8-b48f-4f93925b0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ubject/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77F8B-77E3-4027-ADFD-1CAD36744259}">
  <ds:schemaRefs>
    <ds:schemaRef ds:uri="http://schemas.microsoft.com/sharepoint/events"/>
  </ds:schemaRefs>
</ds:datastoreItem>
</file>

<file path=customXml/itemProps2.xml><?xml version="1.0" encoding="utf-8"?>
<ds:datastoreItem xmlns:ds="http://schemas.openxmlformats.org/officeDocument/2006/customXml" ds:itemID="{E5E172CA-8642-4622-9B16-5747990A59C4}">
  <ds:schemaRefs>
    <ds:schemaRef ds:uri="http://schemas.microsoft.com/sharepoint/v3/contenttype/forms"/>
  </ds:schemaRefs>
</ds:datastoreItem>
</file>

<file path=customXml/itemProps3.xml><?xml version="1.0" encoding="utf-8"?>
<ds:datastoreItem xmlns:ds="http://schemas.openxmlformats.org/officeDocument/2006/customXml" ds:itemID="{36E9F82F-6012-48CA-9DC3-853DF6407531}">
  <ds:schemaRefs>
    <ds:schemaRef ds:uri="http://purl.org/dc/terms/"/>
    <ds:schemaRef ds:uri="aa62f96a-66e1-4be8-b48f-4f93925b0ce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720C32B-0E73-4201-B76D-1CF5D96A7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2f96a-66e1-4be8-b48f-4f93925b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094A3D-73F1-4133-9AFA-17BF6F892693}">
  <ds:schemaRefs>
    <ds:schemaRef ds:uri="http://schemas.microsoft.com/office/2006/metadata/longProperties"/>
  </ds:schemaRefs>
</ds:datastoreItem>
</file>

<file path=customXml/itemProps6.xml><?xml version="1.0" encoding="utf-8"?>
<ds:datastoreItem xmlns:ds="http://schemas.openxmlformats.org/officeDocument/2006/customXml" ds:itemID="{F43565AD-6575-489E-8E3B-B2ECE0AD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14121</CharactersWithSpaces>
  <SharedDoc>false</SharedDoc>
  <HLinks>
    <vt:vector size="6" baseType="variant">
      <vt:variant>
        <vt:i4>786444</vt:i4>
      </vt:variant>
      <vt:variant>
        <vt:i4>0</vt:i4>
      </vt:variant>
      <vt:variant>
        <vt:i4>0</vt:i4>
      </vt:variant>
      <vt:variant>
        <vt:i4>5</vt:i4>
      </vt:variant>
      <vt:variant>
        <vt:lpwstr>http://www.state.gov/m/a/dir/forms/c21447.htm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SYSTEM</cp:lastModifiedBy>
  <cp:revision>2</cp:revision>
  <cp:lastPrinted>2015-08-26T12:13:00Z</cp:lastPrinted>
  <dcterms:created xsi:type="dcterms:W3CDTF">2019-04-09T15:22:00Z</dcterms:created>
  <dcterms:modified xsi:type="dcterms:W3CDTF">2019-04-09T15:22:00Z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7SQV2MQ46D4J-708-846</vt:lpwstr>
  </property>
  <property fmtid="{D5CDD505-2E9C-101B-9397-08002B2CF9AE}" pid="3" name="_dlc_DocIdItemGuid">
    <vt:lpwstr>8d70342f-7124-487c-82b9-511338688c3d</vt:lpwstr>
  </property>
  <property fmtid="{D5CDD505-2E9C-101B-9397-08002B2CF9AE}" pid="4" name="_dlc_DocIdUrl">
    <vt:lpwstr>http://ca.m.state.sbu/sites/OCS/P/_layouts/DocIdRedir.aspx?ID=7SQV2MQ46D4J-708-846, 7SQV2MQ46D4J-708-846</vt:lpwstr>
  </property>
  <property fmtid="{D5CDD505-2E9C-101B-9397-08002B2CF9AE}" pid="5" name="ContentTypeId">
    <vt:lpwstr>0x010100595C7C6B3CF79346ADE663D8C4D7A753</vt:lpwstr>
  </property>
</Properties>
</file>