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BB99DD" w14:textId="77777777" w:rsidR="00D73FEB" w:rsidRPr="006D01C8" w:rsidRDefault="006D01C8">
      <w:pPr>
        <w:rPr>
          <w:rFonts w:ascii="Times New Roman" w:hAnsi="Times New Roman" w:cs="Times New Roman"/>
        </w:rPr>
      </w:pPr>
      <w:bookmarkStart w:id="0" w:name="_GoBack"/>
      <w:bookmarkEnd w:id="0"/>
      <w:r w:rsidRPr="006D01C8">
        <w:rPr>
          <w:rFonts w:ascii="Times New Roman" w:hAnsi="Times New Roman" w:cs="Times New Roman"/>
        </w:rPr>
        <w:t>COMMENT RESPONSE SUMMARY</w:t>
      </w:r>
    </w:p>
    <w:p w14:paraId="2F0A978A" w14:textId="77777777" w:rsidR="006D01C8" w:rsidRPr="006D01C8" w:rsidRDefault="006D01C8" w:rsidP="006D01C8">
      <w:pPr>
        <w:rPr>
          <w:rFonts w:ascii="Times New Roman" w:hAnsi="Times New Roman" w:cs="Times New Roman"/>
          <w:sz w:val="24"/>
          <w:szCs w:val="24"/>
        </w:rPr>
      </w:pPr>
      <w:r w:rsidRPr="006D01C8">
        <w:rPr>
          <w:rFonts w:ascii="Times New Roman" w:hAnsi="Times New Roman" w:cs="Times New Roman"/>
          <w:sz w:val="24"/>
          <w:szCs w:val="24"/>
        </w:rPr>
        <w:t>Information Collection Notice for Migrant Student Information Exchange Minimum Data Elements (OMB #1810-0683)</w:t>
      </w:r>
    </w:p>
    <w:p w14:paraId="44646452" w14:textId="4862D402" w:rsidR="006D01C8" w:rsidRPr="006D01C8" w:rsidRDefault="006D01C8" w:rsidP="006D01C8">
      <w:pPr>
        <w:spacing w:after="0" w:line="240" w:lineRule="auto"/>
        <w:rPr>
          <w:rFonts w:ascii="Times New Roman" w:eastAsia="Times New Roman" w:hAnsi="Times New Roman" w:cs="Times New Roman"/>
          <w:color w:val="000000"/>
        </w:rPr>
      </w:pPr>
      <w:r w:rsidRPr="006D01C8">
        <w:rPr>
          <w:rFonts w:ascii="Times New Roman" w:hAnsi="Times New Roman" w:cs="Times New Roman"/>
        </w:rPr>
        <w:t xml:space="preserve">First </w:t>
      </w:r>
      <w:r w:rsidR="00672824" w:rsidRPr="006D01C8">
        <w:rPr>
          <w:rFonts w:ascii="Times New Roman" w:hAnsi="Times New Roman" w:cs="Times New Roman"/>
        </w:rPr>
        <w:t>60-day</w:t>
      </w:r>
      <w:r w:rsidRPr="006D01C8">
        <w:rPr>
          <w:rFonts w:ascii="Times New Roman" w:hAnsi="Times New Roman" w:cs="Times New Roman"/>
        </w:rPr>
        <w:t xml:space="preserve"> public comment period closed 5/17/2019.</w:t>
      </w:r>
      <w:r w:rsidRPr="006D01C8">
        <w:rPr>
          <w:rFonts w:ascii="Times New Roman" w:eastAsia="Times New Roman" w:hAnsi="Times New Roman" w:cs="Times New Roman"/>
          <w:color w:val="000000"/>
        </w:rPr>
        <w:t xml:space="preserve"> </w:t>
      </w:r>
    </w:p>
    <w:p w14:paraId="5A6979CD" w14:textId="2F9B5F2C" w:rsidR="006D01C8" w:rsidRPr="006D01C8" w:rsidRDefault="006D01C8" w:rsidP="006D01C8">
      <w:pPr>
        <w:spacing w:after="0" w:line="240" w:lineRule="auto"/>
        <w:rPr>
          <w:rFonts w:ascii="Times New Roman" w:eastAsia="Times New Roman" w:hAnsi="Times New Roman" w:cs="Times New Roman"/>
          <w:sz w:val="24"/>
          <w:szCs w:val="24"/>
          <w:lang w:val="es-MX"/>
        </w:rPr>
      </w:pPr>
      <w:r w:rsidRPr="006D01C8">
        <w:rPr>
          <w:rFonts w:ascii="Times New Roman" w:eastAsia="Times New Roman" w:hAnsi="Times New Roman" w:cs="Times New Roman"/>
          <w:color w:val="000000"/>
          <w:lang w:val="es-MX"/>
        </w:rPr>
        <w:t>ICN:</w:t>
      </w:r>
      <w:r w:rsidRPr="006D01C8">
        <w:rPr>
          <w:rFonts w:ascii="Times New Roman" w:hAnsi="Times New Roman" w:cs="Times New Roman"/>
          <w:color w:val="444444"/>
          <w:sz w:val="20"/>
          <w:szCs w:val="20"/>
        </w:rPr>
        <w:t xml:space="preserve"> </w:t>
      </w:r>
      <w:hyperlink r:id="rId8" w:tgtFrame="_blank" w:history="1">
        <w:r w:rsidRPr="006D01C8">
          <w:rPr>
            <w:rStyle w:val="Hyperlink"/>
            <w:rFonts w:ascii="Times New Roman" w:hAnsi="Times New Roman" w:cs="Times New Roman"/>
            <w:sz w:val="20"/>
            <w:szCs w:val="20"/>
          </w:rPr>
          <w:t>https://www.regulations.gov/document?D=ED-2019-ICCD-0026-0001</w:t>
        </w:r>
      </w:hyperlink>
    </w:p>
    <w:p w14:paraId="1B72896A" w14:textId="77777777" w:rsidR="006D01C8" w:rsidRPr="006D01C8" w:rsidRDefault="006D01C8" w:rsidP="006D01C8">
      <w:pPr>
        <w:rPr>
          <w:rFonts w:ascii="Times New Roman" w:hAnsi="Times New Roman" w:cs="Times New Roman"/>
          <w:lang w:val="es-MX"/>
        </w:rPr>
      </w:pPr>
      <w:r w:rsidRPr="006D01C8">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608A56F7" wp14:editId="36372EAD">
                <wp:simplePos x="0" y="0"/>
                <wp:positionH relativeFrom="column">
                  <wp:posOffset>-33655</wp:posOffset>
                </wp:positionH>
                <wp:positionV relativeFrom="paragraph">
                  <wp:posOffset>234315</wp:posOffset>
                </wp:positionV>
                <wp:extent cx="5787390" cy="0"/>
                <wp:effectExtent l="0" t="19050" r="3810" b="19050"/>
                <wp:wrapNone/>
                <wp:docPr id="1" name="Straight Connector 1"/>
                <wp:cNvGraphicFramePr/>
                <a:graphic xmlns:a="http://schemas.openxmlformats.org/drawingml/2006/main">
                  <a:graphicData uri="http://schemas.microsoft.com/office/word/2010/wordprocessingShape">
                    <wps:wsp>
                      <wps:cNvCnPr/>
                      <wps:spPr>
                        <a:xfrm>
                          <a:off x="0" y="0"/>
                          <a:ext cx="5787390" cy="0"/>
                        </a:xfrm>
                        <a:prstGeom prst="line">
                          <a:avLst/>
                        </a:prstGeom>
                        <a:ln w="38100" cmpd="dbl"/>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FD7AD4"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18.45pt" to="453.0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sY6yQEAAN8DAAAOAAAAZHJzL2Uyb0RvYy54bWysU9uO0zAQfUfiHyy/b5PsCrZETfehK3hB&#10;ULHwAa4zbiz5prFp0r9n7LRZBEgItC+OL3Nmzjkz2TxM1rATYNTedbxZ1ZyBk77X7tjxb1/f36w5&#10;i0m4XhjvoONniPxh+/rVZgwt3PrBmx6QURIX2zF0fEgptFUV5QBWxJUP4OhRebQi0RGPVY9ipOzW&#10;VLd1/bYaPfYBvYQY6fZxfuTbkl8pkOmzUhESMx0nbqmsWNZDXqvtRrRHFGHQ8kJD/AcLK7Sjokuq&#10;R5EE+476t1RWS/TRq7SS3lZeKS2haCA1Tf2LmqdBBChayJwYFpviy6WVn057ZLqn3nHmhKUWPSUU&#10;+jgktvPOkYEeWZN9GkNsKXzn9ng5xbDHLHpSaPOX5LCpeHtevIUpMUmXb+7X93fvqAXy+lY9AwPG&#10;9AG8ZXnTcaNdli1acfoYExWj0GtIvjaOjR2/Wzd1zmcDse8PJnOsMsmZVtmls4EZ8QUUySQiTclc&#10;Bgx2BtlJ0GgIKcGlIpNqGUfRGaa0MQuw/jvwEp+hUIbvX8ALolT2Li1gq53HP1VP05WymuOvDsy6&#10;swUH359Lw4o1NEXFzcvE5zH9+Vzgz//l9gcAAAD//wMAUEsDBBQABgAIAAAAIQDfORIy3gAAAAgB&#10;AAAPAAAAZHJzL2Rvd25yZXYueG1sTI/BTsMwEETvSP0Haytxa+1SGmiIUwGiqEhcWvoB23ibpMTr&#10;KHba8PcYcYDj7Ixm3marwTbiTJ2vHWuYTRUI4sKZmksN+4/15B6ED8gGG8ek4Ys8rPLRVYapcRfe&#10;0nkXShFL2KeooQqhTaX0RUUW/dS1xNE7us5iiLIrpenwEsttI2+USqTFmuNChS09V1R87nqrwQ23&#10;2ydV4mtxelu/926zX9zxi9bX4+HxAUSgIfyF4Qc/okMemQ6uZ+NFo2GymMekhnmyBBH9pUpmIA6/&#10;B5ln8v8D+TcAAAD//wMAUEsBAi0AFAAGAAgAAAAhALaDOJL+AAAA4QEAABMAAAAAAAAAAAAAAAAA&#10;AAAAAFtDb250ZW50X1R5cGVzXS54bWxQSwECLQAUAAYACAAAACEAOP0h/9YAAACUAQAACwAAAAAA&#10;AAAAAAAAAAAvAQAAX3JlbHMvLnJlbHNQSwECLQAUAAYACAAAACEAw17GOskBAADfAwAADgAAAAAA&#10;AAAAAAAAAAAuAgAAZHJzL2Uyb0RvYy54bWxQSwECLQAUAAYACAAAACEA3zkSMt4AAAAIAQAADwAA&#10;AAAAAAAAAAAAAAAjBAAAZHJzL2Rvd25yZXYueG1sUEsFBgAAAAAEAAQA8wAAAC4FAAAAAA==&#10;" strokecolor="#5b9bd5 [3204]" strokeweight="3pt">
                <v:stroke linestyle="thinThin" joinstyle="miter"/>
              </v:line>
            </w:pict>
          </mc:Fallback>
        </mc:AlternateContent>
      </w:r>
    </w:p>
    <w:tbl>
      <w:tblPr>
        <w:tblW w:w="5000" w:type="pct"/>
        <w:tblCellMar>
          <w:left w:w="0" w:type="dxa"/>
          <w:right w:w="0" w:type="dxa"/>
        </w:tblCellMar>
        <w:tblLook w:val="04A0" w:firstRow="1" w:lastRow="0" w:firstColumn="1" w:lastColumn="0" w:noHBand="0" w:noVBand="1"/>
      </w:tblPr>
      <w:tblGrid>
        <w:gridCol w:w="9390"/>
      </w:tblGrid>
      <w:tr w:rsidR="006D01C8" w:rsidRPr="006D01C8" w14:paraId="2A0803ED" w14:textId="77777777" w:rsidTr="00BC4144">
        <w:tc>
          <w:tcPr>
            <w:tcW w:w="0" w:type="auto"/>
            <w:tcMar>
              <w:top w:w="15" w:type="dxa"/>
              <w:left w:w="15" w:type="dxa"/>
              <w:bottom w:w="15" w:type="dxa"/>
              <w:right w:w="15" w:type="dxa"/>
            </w:tcMar>
            <w:hideMark/>
          </w:tcPr>
          <w:p w14:paraId="140E561E" w14:textId="77777777" w:rsidR="006D01C8" w:rsidRPr="006D01C8" w:rsidRDefault="006D01C8" w:rsidP="006D01C8">
            <w:pPr>
              <w:pStyle w:val="leftalign"/>
            </w:pPr>
            <w:r w:rsidRPr="006D01C8">
              <w:rPr>
                <w:b/>
                <w:bCs/>
              </w:rPr>
              <w:t xml:space="preserve">Docket: </w:t>
            </w:r>
            <w:r w:rsidRPr="006D01C8">
              <w:t>ED-2019-ICCD-0026</w:t>
            </w:r>
            <w:r w:rsidRPr="006D01C8">
              <w:br/>
              <w:t xml:space="preserve">Migrant Student Information Exchange (MSIX) </w:t>
            </w:r>
          </w:p>
          <w:p w14:paraId="050A6FA1" w14:textId="77777777" w:rsidR="006D01C8" w:rsidRPr="006D01C8" w:rsidRDefault="006D01C8" w:rsidP="006D01C8">
            <w:pPr>
              <w:pStyle w:val="leftalign"/>
            </w:pPr>
            <w:r w:rsidRPr="006D01C8">
              <w:rPr>
                <w:b/>
                <w:bCs/>
              </w:rPr>
              <w:t xml:space="preserve">Comment On: </w:t>
            </w:r>
            <w:r w:rsidRPr="006D01C8">
              <w:t>ED-2019-ICCD-0026-0001</w:t>
            </w:r>
            <w:r w:rsidRPr="006D01C8">
              <w:br/>
              <w:t>Agency Information Collection Activities; Proposals, Submissions, and Approvals: Agency Information Collection Activities; Comment Request; Migrant Student Information Exchange (MSIX)</w:t>
            </w:r>
          </w:p>
          <w:p w14:paraId="7C6925D6" w14:textId="77777777" w:rsidR="006D01C8" w:rsidRPr="006D01C8" w:rsidRDefault="006D01C8" w:rsidP="006D01C8">
            <w:pPr>
              <w:pStyle w:val="leftalign"/>
            </w:pPr>
            <w:r w:rsidRPr="006D01C8">
              <w:rPr>
                <w:b/>
                <w:bCs/>
              </w:rPr>
              <w:t xml:space="preserve">Document: </w:t>
            </w:r>
            <w:r w:rsidRPr="006D01C8">
              <w:t>ED-2019-ICCD-0026-0005</w:t>
            </w:r>
            <w:r w:rsidRPr="006D01C8">
              <w:br/>
              <w:t>Comment on FR Doc # 2019-04979</w:t>
            </w:r>
          </w:p>
          <w:p w14:paraId="68DD8557" w14:textId="77777777" w:rsidR="006D01C8" w:rsidRPr="006D01C8" w:rsidRDefault="006D01C8" w:rsidP="006D01C8">
            <w:pPr>
              <w:spacing w:before="100" w:beforeAutospacing="1" w:after="0" w:line="240" w:lineRule="auto"/>
              <w:outlineLvl w:val="1"/>
              <w:rPr>
                <w:rFonts w:ascii="Times New Roman" w:eastAsia="Times New Roman" w:hAnsi="Times New Roman" w:cs="Times New Roman"/>
                <w:b/>
                <w:bCs/>
                <w:sz w:val="24"/>
                <w:szCs w:val="24"/>
                <w:lang w:eastAsia="ja-JP"/>
              </w:rPr>
            </w:pPr>
            <w:r w:rsidRPr="006D01C8">
              <w:rPr>
                <w:rFonts w:ascii="Times New Roman" w:eastAsia="Times New Roman" w:hAnsi="Times New Roman" w:cs="Times New Roman"/>
                <w:b/>
                <w:bCs/>
                <w:sz w:val="24"/>
                <w:szCs w:val="24"/>
                <w:lang w:eastAsia="ja-JP"/>
              </w:rPr>
              <w:t>Submitter Information:</w:t>
            </w:r>
          </w:p>
          <w:p w14:paraId="15514B86" w14:textId="77777777" w:rsidR="006D01C8" w:rsidRPr="006D01C8" w:rsidRDefault="006D01C8" w:rsidP="006D01C8">
            <w:pPr>
              <w:rPr>
                <w:rFonts w:ascii="Times New Roman" w:hAnsi="Times New Roman" w:cs="Times New Roman"/>
              </w:rPr>
            </w:pPr>
            <w:r w:rsidRPr="006D01C8">
              <w:rPr>
                <w:rFonts w:ascii="Times New Roman" w:hAnsi="Times New Roman" w:cs="Times New Roman"/>
                <w:b/>
                <w:bCs/>
              </w:rPr>
              <w:t xml:space="preserve">Name: </w:t>
            </w:r>
            <w:r w:rsidRPr="006D01C8">
              <w:rPr>
                <w:rFonts w:ascii="Times New Roman" w:hAnsi="Times New Roman" w:cs="Times New Roman"/>
              </w:rPr>
              <w:t>Juli Auld</w:t>
            </w:r>
          </w:p>
          <w:p w14:paraId="6ACB2340" w14:textId="77777777" w:rsidR="006D01C8" w:rsidRPr="006D01C8" w:rsidRDefault="006D01C8" w:rsidP="006D01C8">
            <w:pPr>
              <w:spacing w:before="100" w:beforeAutospacing="1" w:after="0" w:line="240" w:lineRule="auto"/>
              <w:outlineLvl w:val="1"/>
              <w:rPr>
                <w:rFonts w:ascii="Times New Roman" w:eastAsia="Times New Roman" w:hAnsi="Times New Roman" w:cs="Times New Roman"/>
                <w:b/>
                <w:bCs/>
                <w:sz w:val="24"/>
                <w:szCs w:val="24"/>
                <w:lang w:eastAsia="ja-JP"/>
              </w:rPr>
            </w:pPr>
            <w:r w:rsidRPr="006D01C8">
              <w:rPr>
                <w:rFonts w:ascii="Times New Roman" w:eastAsia="Times New Roman" w:hAnsi="Times New Roman" w:cs="Times New Roman"/>
                <w:b/>
                <w:bCs/>
                <w:sz w:val="24"/>
                <w:szCs w:val="24"/>
                <w:lang w:eastAsia="ja-JP"/>
              </w:rPr>
              <w:t>General Comment</w:t>
            </w:r>
          </w:p>
          <w:p w14:paraId="3B82D05B" w14:textId="0461BE76" w:rsidR="006D01C8" w:rsidRPr="006D01C8" w:rsidRDefault="006D01C8" w:rsidP="006D01C8">
            <w:pPr>
              <w:rPr>
                <w:rFonts w:ascii="Times New Roman" w:hAnsi="Times New Roman" w:cs="Times New Roman"/>
              </w:rPr>
            </w:pPr>
            <w:r w:rsidRPr="006D01C8">
              <w:rPr>
                <w:rFonts w:ascii="Times New Roman" w:hAnsi="Times New Roman" w:cs="Times New Roman"/>
              </w:rPr>
              <w:t>April 29, 2019</w:t>
            </w:r>
          </w:p>
          <w:p w14:paraId="247FFB4B" w14:textId="77777777" w:rsidR="006D01C8" w:rsidRPr="006D01C8" w:rsidRDefault="006D01C8" w:rsidP="006D01C8">
            <w:pPr>
              <w:rPr>
                <w:rFonts w:ascii="Times New Roman" w:hAnsi="Times New Roman" w:cs="Times New Roman"/>
              </w:rPr>
            </w:pPr>
            <w:r w:rsidRPr="006D01C8">
              <w:rPr>
                <w:rFonts w:ascii="Times New Roman" w:hAnsi="Times New Roman" w:cs="Times New Roman"/>
              </w:rPr>
              <w:t>Director of Information Collection Clearance Division</w:t>
            </w:r>
          </w:p>
          <w:p w14:paraId="5CD8239E" w14:textId="77777777" w:rsidR="006D01C8" w:rsidRPr="006D01C8" w:rsidRDefault="006D01C8" w:rsidP="006D01C8">
            <w:pPr>
              <w:rPr>
                <w:rFonts w:ascii="Times New Roman" w:hAnsi="Times New Roman" w:cs="Times New Roman"/>
              </w:rPr>
            </w:pPr>
            <w:r w:rsidRPr="006D01C8">
              <w:rPr>
                <w:rFonts w:ascii="Times New Roman" w:hAnsi="Times New Roman" w:cs="Times New Roman"/>
              </w:rPr>
              <w:t>U.S. Department of Education</w:t>
            </w:r>
          </w:p>
          <w:p w14:paraId="6ADB4727" w14:textId="77777777" w:rsidR="006D01C8" w:rsidRPr="006D01C8" w:rsidRDefault="006D01C8" w:rsidP="006D01C8">
            <w:pPr>
              <w:rPr>
                <w:rFonts w:ascii="Times New Roman" w:hAnsi="Times New Roman" w:cs="Times New Roman"/>
              </w:rPr>
            </w:pPr>
            <w:r w:rsidRPr="006D01C8">
              <w:rPr>
                <w:rFonts w:ascii="Times New Roman" w:hAnsi="Times New Roman" w:cs="Times New Roman"/>
              </w:rPr>
              <w:t>550 12th Street SW, PCP, Room 9086</w:t>
            </w:r>
          </w:p>
          <w:p w14:paraId="7C29ACD4" w14:textId="34D46892" w:rsidR="006D01C8" w:rsidRPr="006D01C8" w:rsidRDefault="006D01C8" w:rsidP="006D01C8">
            <w:pPr>
              <w:rPr>
                <w:rFonts w:ascii="Times New Roman" w:hAnsi="Times New Roman" w:cs="Times New Roman"/>
              </w:rPr>
            </w:pPr>
            <w:r w:rsidRPr="006D01C8">
              <w:rPr>
                <w:rFonts w:ascii="Times New Roman" w:hAnsi="Times New Roman" w:cs="Times New Roman"/>
              </w:rPr>
              <w:t>Washington, DC 20202-0023</w:t>
            </w:r>
          </w:p>
          <w:p w14:paraId="65D842DD" w14:textId="77777777" w:rsidR="006D01C8" w:rsidRPr="006D01C8" w:rsidRDefault="006D01C8" w:rsidP="006D01C8">
            <w:pPr>
              <w:rPr>
                <w:rFonts w:ascii="Times New Roman" w:hAnsi="Times New Roman" w:cs="Times New Roman"/>
              </w:rPr>
            </w:pPr>
            <w:r w:rsidRPr="006D01C8">
              <w:rPr>
                <w:rFonts w:ascii="Times New Roman" w:hAnsi="Times New Roman" w:cs="Times New Roman"/>
              </w:rPr>
              <w:t>Re: ED-2019-ICCD-0026</w:t>
            </w:r>
          </w:p>
          <w:p w14:paraId="348A103F" w14:textId="77777777" w:rsidR="006D01C8" w:rsidRPr="006D01C8" w:rsidRDefault="006D01C8" w:rsidP="006D01C8">
            <w:pPr>
              <w:rPr>
                <w:rFonts w:ascii="Times New Roman" w:hAnsi="Times New Roman" w:cs="Times New Roman"/>
              </w:rPr>
            </w:pPr>
            <w:r w:rsidRPr="006D01C8">
              <w:rPr>
                <w:rFonts w:ascii="Times New Roman" w:hAnsi="Times New Roman" w:cs="Times New Roman"/>
              </w:rPr>
              <w:t>Dear Director,</w:t>
            </w:r>
          </w:p>
          <w:p w14:paraId="2F9E134F" w14:textId="77777777" w:rsidR="006D01C8" w:rsidRPr="006D01C8" w:rsidRDefault="006D01C8" w:rsidP="006D01C8">
            <w:pPr>
              <w:rPr>
                <w:rFonts w:ascii="Times New Roman" w:hAnsi="Times New Roman" w:cs="Times New Roman"/>
              </w:rPr>
            </w:pPr>
            <w:r w:rsidRPr="006D01C8">
              <w:rPr>
                <w:rFonts w:ascii="Times New Roman" w:hAnsi="Times New Roman" w:cs="Times New Roman"/>
              </w:rPr>
              <w:t xml:space="preserve">The California Department of Education is in support of the proposed changes to the Minimum Data Elements (MDEs) for the Migrant Student Information Exchange. The MDEs being eliminated, birth city, birth state, and birth country are not vital to the program. We appreciate the reduction in our reporting burden and information collection requirements. </w:t>
            </w:r>
          </w:p>
          <w:p w14:paraId="603DE7BC" w14:textId="53BC6940" w:rsidR="006D01C8" w:rsidRPr="006D01C8" w:rsidRDefault="006D01C8" w:rsidP="006D01C8">
            <w:pPr>
              <w:rPr>
                <w:rFonts w:ascii="Times New Roman" w:hAnsi="Times New Roman" w:cs="Times New Roman"/>
              </w:rPr>
            </w:pPr>
            <w:r w:rsidRPr="006D01C8">
              <w:rPr>
                <w:rFonts w:ascii="Times New Roman" w:hAnsi="Times New Roman" w:cs="Times New Roman"/>
              </w:rPr>
              <w:t>If you have any questions regarding this subject, please contact Juli Auld, Education Research and Evaluation Consultant, Migrant Education Office by phone at 916-319-0410 or by email at jauld@cde.ca.gov.</w:t>
            </w:r>
          </w:p>
          <w:p w14:paraId="41F00D29" w14:textId="77777777" w:rsidR="006D01C8" w:rsidRPr="006D01C8" w:rsidRDefault="006D01C8" w:rsidP="006D01C8">
            <w:pPr>
              <w:rPr>
                <w:rFonts w:ascii="Times New Roman" w:hAnsi="Times New Roman" w:cs="Times New Roman"/>
              </w:rPr>
            </w:pPr>
            <w:r w:rsidRPr="006D01C8">
              <w:rPr>
                <w:rFonts w:ascii="Times New Roman" w:hAnsi="Times New Roman" w:cs="Times New Roman"/>
              </w:rPr>
              <w:t>Sincerely,</w:t>
            </w:r>
          </w:p>
          <w:p w14:paraId="3135AD05" w14:textId="77777777" w:rsidR="006D01C8" w:rsidRPr="006D01C8" w:rsidRDefault="006D01C8" w:rsidP="006D01C8">
            <w:pPr>
              <w:rPr>
                <w:rFonts w:ascii="Times New Roman" w:hAnsi="Times New Roman" w:cs="Times New Roman"/>
              </w:rPr>
            </w:pPr>
            <w:r w:rsidRPr="006D01C8">
              <w:rPr>
                <w:rFonts w:ascii="Times New Roman" w:hAnsi="Times New Roman" w:cs="Times New Roman"/>
              </w:rPr>
              <w:t xml:space="preserve"> / S /</w:t>
            </w:r>
          </w:p>
          <w:p w14:paraId="733B6B76" w14:textId="77777777" w:rsidR="006D01C8" w:rsidRPr="006D01C8" w:rsidRDefault="006D01C8" w:rsidP="006D01C8">
            <w:pPr>
              <w:rPr>
                <w:rFonts w:ascii="Times New Roman" w:hAnsi="Times New Roman" w:cs="Times New Roman"/>
              </w:rPr>
            </w:pPr>
            <w:r w:rsidRPr="006D01C8">
              <w:rPr>
                <w:rFonts w:ascii="Times New Roman" w:hAnsi="Times New Roman" w:cs="Times New Roman"/>
              </w:rPr>
              <w:t>Celina Torres, Administrator</w:t>
            </w:r>
          </w:p>
          <w:p w14:paraId="4996751E" w14:textId="77777777" w:rsidR="006D01C8" w:rsidRPr="006D01C8" w:rsidRDefault="006D01C8" w:rsidP="006D01C8">
            <w:pPr>
              <w:rPr>
                <w:rFonts w:ascii="Times New Roman" w:hAnsi="Times New Roman" w:cs="Times New Roman"/>
              </w:rPr>
            </w:pPr>
            <w:r w:rsidRPr="006D01C8">
              <w:rPr>
                <w:rFonts w:ascii="Times New Roman" w:hAnsi="Times New Roman" w:cs="Times New Roman"/>
              </w:rPr>
              <w:lastRenderedPageBreak/>
              <w:t>English Learner Support Division</w:t>
            </w:r>
          </w:p>
          <w:p w14:paraId="2C17E56E" w14:textId="77777777" w:rsidR="006D01C8" w:rsidRPr="006D01C8" w:rsidRDefault="006D01C8" w:rsidP="006D01C8">
            <w:pPr>
              <w:rPr>
                <w:rFonts w:ascii="Times New Roman" w:hAnsi="Times New Roman" w:cs="Times New Roman"/>
              </w:rPr>
            </w:pPr>
            <w:r w:rsidRPr="006D01C8">
              <w:rPr>
                <w:rFonts w:ascii="Times New Roman" w:hAnsi="Times New Roman" w:cs="Times New Roman"/>
              </w:rPr>
              <w:t>CT:ja</w:t>
            </w:r>
          </w:p>
          <w:p w14:paraId="2BC96529" w14:textId="77777777" w:rsidR="006D01C8" w:rsidRPr="006D01C8" w:rsidRDefault="006D01C8" w:rsidP="006D01C8">
            <w:pPr>
              <w:rPr>
                <w:rFonts w:ascii="Times New Roman" w:hAnsi="Times New Roman" w:cs="Times New Roman"/>
              </w:rPr>
            </w:pPr>
            <w:r w:rsidRPr="006D01C8">
              <w:rPr>
                <w:rFonts w:ascii="Times New Roman" w:hAnsi="Times New Roman" w:cs="Times New Roman"/>
              </w:rPr>
              <w:t>+++++++++++++++++++++++++++++++++++++++++++++++++++++</w:t>
            </w:r>
          </w:p>
          <w:p w14:paraId="683A9236" w14:textId="22D299C4" w:rsidR="006D01C8" w:rsidRPr="006D01C8" w:rsidRDefault="006D01C8" w:rsidP="00BC4144">
            <w:pPr>
              <w:rPr>
                <w:rFonts w:ascii="Times New Roman" w:hAnsi="Times New Roman" w:cs="Times New Roman"/>
              </w:rPr>
            </w:pPr>
            <w:r w:rsidRPr="006D01C8">
              <w:rPr>
                <w:rFonts w:ascii="Times New Roman" w:hAnsi="Times New Roman" w:cs="Times New Roman"/>
                <w:b/>
              </w:rPr>
              <w:t xml:space="preserve">OME </w:t>
            </w:r>
            <w:r w:rsidRPr="00672824">
              <w:rPr>
                <w:rFonts w:ascii="Times New Roman" w:hAnsi="Times New Roman" w:cs="Times New Roman"/>
                <w:b/>
              </w:rPr>
              <w:t>Response</w:t>
            </w:r>
            <w:r w:rsidRPr="00672824">
              <w:rPr>
                <w:rFonts w:ascii="Times New Roman" w:hAnsi="Times New Roman" w:cs="Times New Roman"/>
              </w:rPr>
              <w:t xml:space="preserve">:    </w:t>
            </w:r>
            <w:r w:rsidR="00672824" w:rsidRPr="00672824">
              <w:rPr>
                <w:rFonts w:ascii="Times New Roman" w:hAnsi="Times New Roman" w:cs="Times New Roman"/>
              </w:rPr>
              <w:t xml:space="preserve">The Office of Migrant Education (OME) appreciates the commenter’s support for the change to </w:t>
            </w:r>
            <w:r w:rsidR="00E564E2">
              <w:rPr>
                <w:rFonts w:ascii="Times New Roman" w:hAnsi="Times New Roman" w:cs="Times New Roman"/>
              </w:rPr>
              <w:t>the required</w:t>
            </w:r>
            <w:r w:rsidR="00672824" w:rsidRPr="00672824">
              <w:rPr>
                <w:rFonts w:ascii="Times New Roman" w:hAnsi="Times New Roman" w:cs="Times New Roman"/>
              </w:rPr>
              <w:t xml:space="preserve"> </w:t>
            </w:r>
            <w:r w:rsidR="00E564E2">
              <w:rPr>
                <w:rFonts w:ascii="Times New Roman" w:hAnsi="Times New Roman" w:cs="Times New Roman"/>
              </w:rPr>
              <w:t xml:space="preserve">submission of minimum </w:t>
            </w:r>
            <w:r w:rsidR="00672824" w:rsidRPr="00672824">
              <w:rPr>
                <w:rFonts w:ascii="Times New Roman" w:hAnsi="Times New Roman" w:cs="Times New Roman"/>
              </w:rPr>
              <w:t>data elements</w:t>
            </w:r>
            <w:r w:rsidR="00E564E2">
              <w:rPr>
                <w:rFonts w:ascii="Times New Roman" w:hAnsi="Times New Roman" w:cs="Times New Roman"/>
              </w:rPr>
              <w:t xml:space="preserve"> (MDEs) 12 - 14</w:t>
            </w:r>
            <w:r w:rsidR="00672824" w:rsidRPr="00672824">
              <w:rPr>
                <w:rFonts w:ascii="Times New Roman" w:hAnsi="Times New Roman" w:cs="Times New Roman"/>
              </w:rPr>
              <w:t>.</w:t>
            </w:r>
          </w:p>
        </w:tc>
      </w:tr>
    </w:tbl>
    <w:p w14:paraId="4D1E1A62" w14:textId="77777777" w:rsidR="006D01C8" w:rsidRPr="006D01C8" w:rsidRDefault="006D01C8" w:rsidP="006D01C8">
      <w:pPr>
        <w:rPr>
          <w:rFonts w:ascii="Times New Roman" w:hAnsi="Times New Roman" w:cs="Times New Roman"/>
          <w:lang w:val="es-MX"/>
        </w:rPr>
      </w:pPr>
      <w:r w:rsidRPr="006D01C8">
        <w:rPr>
          <w:rFonts w:ascii="Times New Roman" w:hAnsi="Times New Roman" w:cs="Times New Roman"/>
          <w:noProof/>
        </w:rPr>
        <w:lastRenderedPageBreak/>
        <mc:AlternateContent>
          <mc:Choice Requires="wps">
            <w:drawing>
              <wp:anchor distT="0" distB="0" distL="114300" distR="114300" simplePos="0" relativeHeight="251661312" behindDoc="0" locked="0" layoutInCell="1" allowOverlap="1" wp14:anchorId="3DBFCD6D" wp14:editId="02389C14">
                <wp:simplePos x="0" y="0"/>
                <wp:positionH relativeFrom="column">
                  <wp:posOffset>-33655</wp:posOffset>
                </wp:positionH>
                <wp:positionV relativeFrom="paragraph">
                  <wp:posOffset>234315</wp:posOffset>
                </wp:positionV>
                <wp:extent cx="5787390" cy="0"/>
                <wp:effectExtent l="0" t="19050" r="3810" b="19050"/>
                <wp:wrapNone/>
                <wp:docPr id="2" name="Straight Connector 2"/>
                <wp:cNvGraphicFramePr/>
                <a:graphic xmlns:a="http://schemas.openxmlformats.org/drawingml/2006/main">
                  <a:graphicData uri="http://schemas.microsoft.com/office/word/2010/wordprocessingShape">
                    <wps:wsp>
                      <wps:cNvCnPr/>
                      <wps:spPr>
                        <a:xfrm>
                          <a:off x="0" y="0"/>
                          <a:ext cx="5787390" cy="0"/>
                        </a:xfrm>
                        <a:prstGeom prst="line">
                          <a:avLst/>
                        </a:prstGeom>
                        <a:ln w="38100" cmpd="dbl"/>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50EECC1"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18.45pt" to="453.0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T14yAEAAN8DAAAOAAAAZHJzL2Uyb0RvYy54bWysU9uO0zAUfEfiHyy/0yRdwZao6T50BS8I&#10;KhY+wHWOG0u+6dg06d9z7LRZBEgIxIvjy5nxzPhk+zBZw86AUXvX8WZVcwZO+l67U8e/fnn3asNZ&#10;TML1wngHHb9A5A+7ly+2Y2hh7QdvekBGJC62Y+j4kFJoqyrKAayIKx/A0aHyaEWiJZ6qHsVI7NZU&#10;67p+U40e+4BeQoy0+zgf8l3hVwpk+qRUhMRMx0lbKiOW8ZjHarcV7QlFGLS8yhD/oMIK7ejShepR&#10;JMG+of6FymqJPnqVVtLbyiulJRQP5Kapf3LzNIgAxQuFE8MSU/x/tPLj+YBM9x1fc+aEpSd6Sij0&#10;aUhs752jAD2ydc5pDLGl8r074HUVwwGz6UmhzV+yw6aS7WXJFqbEJG2+vt/c372lJ5C3s+oZGDCm&#10;9+Aty5OOG+2ybdGK84eY6DIqvZXkbePY2PG7TVNnPhtIfX80WWOVRc6yyixdDMyIz6DIJglpCnNp&#10;MNgbZGdBrSGkBJeaQpH5qTrDlDZmAdZ/Bl7rMxRK8/0NeEGUm71LC9hq5/F3t6fpJlnN9bcEZt85&#10;gqPvL+XBSjTURSXNa8fnNv1xXeDP/+XuOwAAAP//AwBQSwMEFAAGAAgAAAAhAN85EjLeAAAACAEA&#10;AA8AAABkcnMvZG93bnJldi54bWxMj8FOwzAQRO9I/QdrK3Fr7VIaaIhTAaKoSFxa+gHbeJukxOso&#10;dtrw9xhxgOPsjGbeZqvBNuJMna8da5hNFQjiwpmaSw37j/XkHoQPyAYbx6Thizys8tFVhqlxF97S&#10;eRdKEUvYp6ihCqFNpfRFRRb91LXE0Tu6zmKIsiul6fASy20jb5RKpMWa40KFLT1XVHzueqvBDbfb&#10;J1Xia3F6W7/3brNf3PGL1tfj4fEBRKAh/IXhBz+iQx6ZDq5n40WjYbKYx6SGebIEEf2lSmYgDr8H&#10;mWfy/wP5NwAAAP//AwBQSwECLQAUAAYACAAAACEAtoM4kv4AAADhAQAAEwAAAAAAAAAAAAAAAAAA&#10;AAAAW0NvbnRlbnRfVHlwZXNdLnhtbFBLAQItABQABgAIAAAAIQA4/SH/1gAAAJQBAAALAAAAAAAA&#10;AAAAAAAAAC8BAABfcmVscy8ucmVsc1BLAQItABQABgAIAAAAIQAX3T14yAEAAN8DAAAOAAAAAAAA&#10;AAAAAAAAAC4CAABkcnMvZTJvRG9jLnhtbFBLAQItABQABgAIAAAAIQDfORIy3gAAAAgBAAAPAAAA&#10;AAAAAAAAAAAAACIEAABkcnMvZG93bnJldi54bWxQSwUGAAAAAAQABADzAAAALQUAAAAA&#10;" strokecolor="#5b9bd5 [3204]" strokeweight="3pt">
                <v:stroke linestyle="thinThin" joinstyle="miter"/>
              </v:line>
            </w:pict>
          </mc:Fallback>
        </mc:AlternateContent>
      </w:r>
    </w:p>
    <w:p w14:paraId="16E6F3CD" w14:textId="77777777" w:rsidR="006D01C8" w:rsidRPr="006D01C8" w:rsidRDefault="006D01C8" w:rsidP="006D01C8">
      <w:pPr>
        <w:pStyle w:val="leftalign"/>
      </w:pPr>
      <w:r w:rsidRPr="006D01C8">
        <w:rPr>
          <w:b/>
          <w:bCs/>
        </w:rPr>
        <w:t xml:space="preserve">Docket: </w:t>
      </w:r>
      <w:r w:rsidRPr="006D01C8">
        <w:t>ED-2019-ICCD-0026</w:t>
      </w:r>
      <w:r w:rsidRPr="006D01C8">
        <w:br/>
        <w:t xml:space="preserve">Migrant Student Information Exchange (MSIX) </w:t>
      </w:r>
    </w:p>
    <w:p w14:paraId="3523BCEA" w14:textId="77777777" w:rsidR="006D01C8" w:rsidRPr="006D01C8" w:rsidRDefault="006D01C8" w:rsidP="006D01C8">
      <w:pPr>
        <w:pStyle w:val="leftalign"/>
      </w:pPr>
      <w:r w:rsidRPr="006D01C8">
        <w:rPr>
          <w:b/>
          <w:bCs/>
        </w:rPr>
        <w:t xml:space="preserve">Comment On: </w:t>
      </w:r>
      <w:r w:rsidRPr="006D01C8">
        <w:t>ED-2019-ICCD-0026-0001</w:t>
      </w:r>
      <w:r w:rsidRPr="006D01C8">
        <w:br/>
        <w:t>Agency Information Collection Activities; Proposals, Submissions, and Approvals: Agency Information Collection Activities; Comment Request; Migrant Student Information Exchange (MSIX)</w:t>
      </w:r>
    </w:p>
    <w:p w14:paraId="371334C0" w14:textId="77777777" w:rsidR="006D01C8" w:rsidRPr="006D01C8" w:rsidRDefault="006D01C8" w:rsidP="006D01C8">
      <w:pPr>
        <w:pStyle w:val="leftalign"/>
      </w:pPr>
      <w:r w:rsidRPr="006D01C8">
        <w:rPr>
          <w:b/>
          <w:bCs/>
        </w:rPr>
        <w:t xml:space="preserve">Document: </w:t>
      </w:r>
      <w:r w:rsidRPr="006D01C8">
        <w:t>ED-2019-ICCD-0026-0006</w:t>
      </w:r>
      <w:r w:rsidRPr="006D01C8">
        <w:br/>
        <w:t>Comment on FR Doc # 2019-04979</w:t>
      </w:r>
    </w:p>
    <w:p w14:paraId="76DB781F" w14:textId="77777777" w:rsidR="006D01C8" w:rsidRPr="006D01C8" w:rsidRDefault="006D01C8" w:rsidP="006D01C8">
      <w:pPr>
        <w:spacing w:before="100" w:beforeAutospacing="1" w:after="0" w:line="240" w:lineRule="auto"/>
        <w:outlineLvl w:val="1"/>
        <w:rPr>
          <w:rFonts w:ascii="Times New Roman" w:eastAsia="Times New Roman" w:hAnsi="Times New Roman" w:cs="Times New Roman"/>
          <w:b/>
          <w:bCs/>
          <w:sz w:val="24"/>
          <w:szCs w:val="24"/>
          <w:lang w:eastAsia="ja-JP"/>
        </w:rPr>
      </w:pPr>
      <w:r w:rsidRPr="006D01C8">
        <w:rPr>
          <w:rFonts w:ascii="Times New Roman" w:eastAsia="Times New Roman" w:hAnsi="Times New Roman" w:cs="Times New Roman"/>
          <w:b/>
          <w:bCs/>
          <w:sz w:val="24"/>
          <w:szCs w:val="24"/>
          <w:lang w:eastAsia="ja-JP"/>
        </w:rPr>
        <w:t>Submitter Information:</w:t>
      </w:r>
    </w:p>
    <w:p w14:paraId="5C9C3D50" w14:textId="77777777" w:rsidR="006D01C8" w:rsidRPr="006D01C8" w:rsidRDefault="006D01C8" w:rsidP="006D01C8">
      <w:pPr>
        <w:pStyle w:val="leftalign"/>
        <w:spacing w:before="0" w:beforeAutospacing="0"/>
      </w:pPr>
      <w:r w:rsidRPr="006D01C8">
        <w:rPr>
          <w:b/>
          <w:bCs/>
        </w:rPr>
        <w:t xml:space="preserve">Name: </w:t>
      </w:r>
      <w:r w:rsidRPr="006D01C8">
        <w:t>Lionel Campos</w:t>
      </w:r>
    </w:p>
    <w:p w14:paraId="70E9103C" w14:textId="77777777" w:rsidR="006D01C8" w:rsidRPr="006D01C8" w:rsidRDefault="006D01C8" w:rsidP="006D01C8">
      <w:pPr>
        <w:spacing w:before="100" w:beforeAutospacing="1" w:after="0" w:line="240" w:lineRule="auto"/>
        <w:outlineLvl w:val="1"/>
        <w:rPr>
          <w:rFonts w:ascii="Times New Roman" w:eastAsia="Times New Roman" w:hAnsi="Times New Roman" w:cs="Times New Roman"/>
          <w:b/>
          <w:bCs/>
          <w:sz w:val="24"/>
          <w:szCs w:val="24"/>
          <w:lang w:eastAsia="ja-JP"/>
        </w:rPr>
      </w:pPr>
      <w:r w:rsidRPr="006D01C8">
        <w:rPr>
          <w:rFonts w:ascii="Times New Roman" w:eastAsia="Times New Roman" w:hAnsi="Times New Roman" w:cs="Times New Roman"/>
          <w:b/>
          <w:bCs/>
          <w:sz w:val="24"/>
          <w:szCs w:val="24"/>
          <w:lang w:eastAsia="ja-JP"/>
        </w:rPr>
        <w:t>General Comment</w:t>
      </w:r>
    </w:p>
    <w:p w14:paraId="3820B666" w14:textId="77777777" w:rsidR="006D01C8" w:rsidRPr="006D01C8" w:rsidRDefault="006D01C8" w:rsidP="006D01C8">
      <w:pPr>
        <w:pStyle w:val="alignleft"/>
      </w:pPr>
      <w:r w:rsidRPr="006D01C8">
        <w:t>May 13, 2019</w:t>
      </w:r>
      <w:r w:rsidRPr="006D01C8">
        <w:br/>
      </w:r>
      <w:r w:rsidRPr="006D01C8">
        <w:br/>
        <w:t>Director of Information Collection Clearance Division</w:t>
      </w:r>
      <w:r w:rsidRPr="006D01C8">
        <w:br/>
        <w:t>U.S. Department of Education</w:t>
      </w:r>
      <w:r w:rsidRPr="006D01C8">
        <w:br/>
        <w:t>550 12th Street SW, PCP, Room 9086</w:t>
      </w:r>
      <w:r w:rsidRPr="006D01C8">
        <w:br/>
        <w:t>Washington, DC 20202-0023</w:t>
      </w:r>
      <w:r w:rsidRPr="006D01C8">
        <w:br/>
      </w:r>
      <w:r w:rsidRPr="006D01C8">
        <w:br/>
        <w:t>Re: ED-2019-ICCD-0026</w:t>
      </w:r>
      <w:r w:rsidRPr="006D01C8">
        <w:br/>
      </w:r>
      <w:r w:rsidRPr="006D01C8">
        <w:br/>
        <w:t>Dear Director,</w:t>
      </w:r>
      <w:r w:rsidRPr="006D01C8">
        <w:br/>
      </w:r>
      <w:r w:rsidRPr="006D01C8">
        <w:br/>
        <w:t>I would simply recommend the values of data element 9 "Sex" be expanded to include alternate choices.</w:t>
      </w:r>
      <w:r w:rsidRPr="006D01C8">
        <w:br/>
      </w:r>
      <w:r w:rsidRPr="006D01C8">
        <w:br/>
        <w:t>Thank you,</w:t>
      </w:r>
      <w:r w:rsidRPr="006D01C8">
        <w:br/>
      </w:r>
      <w:r w:rsidRPr="006D01C8">
        <w:br/>
        <w:t>Lionel Campos, Director</w:t>
      </w:r>
      <w:r w:rsidRPr="006D01C8">
        <w:br/>
        <w:t>Migrant Student Data, Recruitment and Support</w:t>
      </w:r>
      <w:r w:rsidRPr="006D01C8">
        <w:br/>
        <w:t>Washington State</w:t>
      </w:r>
    </w:p>
    <w:p w14:paraId="5A023069" w14:textId="77777777" w:rsidR="006D01C8" w:rsidRPr="006D01C8" w:rsidRDefault="006D01C8" w:rsidP="006D01C8">
      <w:pPr>
        <w:rPr>
          <w:rFonts w:ascii="Times New Roman" w:hAnsi="Times New Roman" w:cs="Times New Roman"/>
        </w:rPr>
      </w:pPr>
      <w:r w:rsidRPr="006D01C8">
        <w:rPr>
          <w:rFonts w:ascii="Times New Roman" w:hAnsi="Times New Roman" w:cs="Times New Roman"/>
        </w:rPr>
        <w:t>+++++++++++++++++++++++++++++++++++++++++++++++++++++</w:t>
      </w:r>
    </w:p>
    <w:p w14:paraId="2107FF51" w14:textId="7455E19D" w:rsidR="006D01C8" w:rsidRPr="006D01C8" w:rsidRDefault="006D01C8" w:rsidP="006D01C8">
      <w:pPr>
        <w:rPr>
          <w:rFonts w:ascii="Times New Roman" w:hAnsi="Times New Roman" w:cs="Times New Roman"/>
        </w:rPr>
      </w:pPr>
      <w:r w:rsidRPr="00D13C7B">
        <w:rPr>
          <w:rFonts w:ascii="Times New Roman" w:hAnsi="Times New Roman" w:cs="Times New Roman"/>
          <w:b/>
          <w:sz w:val="24"/>
          <w:szCs w:val="24"/>
        </w:rPr>
        <w:lastRenderedPageBreak/>
        <w:t>OME Response</w:t>
      </w:r>
      <w:r w:rsidRPr="00D13C7B">
        <w:rPr>
          <w:rFonts w:ascii="Times New Roman" w:hAnsi="Times New Roman" w:cs="Times New Roman"/>
          <w:sz w:val="24"/>
          <w:szCs w:val="24"/>
        </w:rPr>
        <w:t>:</w:t>
      </w:r>
      <w:r w:rsidR="00D93E14" w:rsidRPr="00D13C7B">
        <w:rPr>
          <w:rFonts w:ascii="Times New Roman" w:hAnsi="Times New Roman" w:cs="Times New Roman"/>
          <w:sz w:val="24"/>
          <w:szCs w:val="24"/>
        </w:rPr>
        <w:t xml:space="preserve"> </w:t>
      </w:r>
      <w:r w:rsidR="00D13C7B">
        <w:rPr>
          <w:rFonts w:ascii="Times New Roman" w:hAnsi="Times New Roman" w:cs="Times New Roman"/>
          <w:sz w:val="24"/>
          <w:szCs w:val="24"/>
        </w:rPr>
        <w:t>The Office of Migrant Education (OME)</w:t>
      </w:r>
      <w:r w:rsidR="00D93E14" w:rsidRPr="00D13C7B">
        <w:rPr>
          <w:rFonts w:ascii="Times New Roman" w:hAnsi="Times New Roman" w:cs="Times New Roman"/>
          <w:sz w:val="24"/>
          <w:szCs w:val="24"/>
        </w:rPr>
        <w:t xml:space="preserve"> appreciate</w:t>
      </w:r>
      <w:r w:rsidR="00D13C7B">
        <w:rPr>
          <w:rFonts w:ascii="Times New Roman" w:hAnsi="Times New Roman" w:cs="Times New Roman"/>
          <w:sz w:val="24"/>
          <w:szCs w:val="24"/>
        </w:rPr>
        <w:t>s</w:t>
      </w:r>
      <w:r w:rsidR="00D93E14" w:rsidRPr="00D13C7B">
        <w:rPr>
          <w:rFonts w:ascii="Times New Roman" w:hAnsi="Times New Roman" w:cs="Times New Roman"/>
          <w:sz w:val="24"/>
          <w:szCs w:val="24"/>
        </w:rPr>
        <w:t xml:space="preserve"> </w:t>
      </w:r>
      <w:r w:rsidR="00D13C7B">
        <w:rPr>
          <w:rFonts w:ascii="Times New Roman" w:hAnsi="Times New Roman" w:cs="Times New Roman"/>
          <w:sz w:val="24"/>
          <w:szCs w:val="24"/>
        </w:rPr>
        <w:t>the commenter’s</w:t>
      </w:r>
      <w:r w:rsidR="00D93E14" w:rsidRPr="00D13C7B">
        <w:rPr>
          <w:rFonts w:ascii="Times New Roman" w:hAnsi="Times New Roman" w:cs="Times New Roman"/>
          <w:sz w:val="24"/>
          <w:szCs w:val="24"/>
        </w:rPr>
        <w:t xml:space="preserve"> recommendation regarding alternate choices for minimum data element (MDE) #9, sex of the migratory child.  Although we will proceed with the collection as currently structured (two options: “Male” or “Female”), we will consider options for future amendments to MDE #9.</w:t>
      </w:r>
      <w:r w:rsidRPr="00D93E14">
        <w:rPr>
          <w:rFonts w:ascii="Times New Roman" w:hAnsi="Times New Roman" w:cs="Times New Roman"/>
        </w:rPr>
        <w:t xml:space="preserve">       </w:t>
      </w:r>
      <w:r w:rsidRPr="006D01C8">
        <w:rPr>
          <w:rFonts w:ascii="Times New Roman" w:hAnsi="Times New Roman" w:cs="Times New Roman"/>
        </w:rPr>
        <w:t xml:space="preserve"> </w:t>
      </w:r>
    </w:p>
    <w:sectPr w:rsidR="006D01C8" w:rsidRPr="006D01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1C8"/>
    <w:rsid w:val="00010796"/>
    <w:rsid w:val="00033AAA"/>
    <w:rsid w:val="0050558E"/>
    <w:rsid w:val="005738E6"/>
    <w:rsid w:val="00672824"/>
    <w:rsid w:val="006D01C8"/>
    <w:rsid w:val="00BE0C37"/>
    <w:rsid w:val="00D13C7B"/>
    <w:rsid w:val="00D73FEB"/>
    <w:rsid w:val="00D93E14"/>
    <w:rsid w:val="00DE142C"/>
    <w:rsid w:val="00E564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60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D01C8"/>
    <w:pPr>
      <w:spacing w:before="100" w:beforeAutospacing="1" w:after="100" w:afterAutospacing="1" w:line="240" w:lineRule="auto"/>
      <w:outlineLvl w:val="1"/>
    </w:pPr>
    <w:rPr>
      <w:rFonts w:ascii="Times New Roman" w:eastAsia="Times New Roman" w:hAnsi="Times New Roman" w:cs="Times New Roman"/>
      <w:b/>
      <w:bCs/>
      <w:sz w:val="36"/>
      <w:szCs w:val="3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D01C8"/>
    <w:rPr>
      <w:color w:val="0000FF"/>
      <w:u w:val="single"/>
    </w:rPr>
  </w:style>
  <w:style w:type="paragraph" w:customStyle="1" w:styleId="leftalign">
    <w:name w:val="leftalign"/>
    <w:basedOn w:val="Normal"/>
    <w:rsid w:val="006D01C8"/>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styleId="BalloonText">
    <w:name w:val="Balloon Text"/>
    <w:basedOn w:val="Normal"/>
    <w:link w:val="BalloonTextChar"/>
    <w:uiPriority w:val="99"/>
    <w:semiHidden/>
    <w:unhideWhenUsed/>
    <w:rsid w:val="006D01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01C8"/>
    <w:rPr>
      <w:rFonts w:ascii="Segoe UI" w:hAnsi="Segoe UI" w:cs="Segoe UI"/>
      <w:sz w:val="18"/>
      <w:szCs w:val="18"/>
    </w:rPr>
  </w:style>
  <w:style w:type="character" w:customStyle="1" w:styleId="Heading2Char">
    <w:name w:val="Heading 2 Char"/>
    <w:basedOn w:val="DefaultParagraphFont"/>
    <w:link w:val="Heading2"/>
    <w:uiPriority w:val="9"/>
    <w:rsid w:val="006D01C8"/>
    <w:rPr>
      <w:rFonts w:ascii="Times New Roman" w:eastAsia="Times New Roman" w:hAnsi="Times New Roman" w:cs="Times New Roman"/>
      <w:b/>
      <w:bCs/>
      <w:sz w:val="36"/>
      <w:szCs w:val="36"/>
      <w:lang w:eastAsia="ja-JP"/>
    </w:rPr>
  </w:style>
  <w:style w:type="paragraph" w:customStyle="1" w:styleId="alignleft">
    <w:name w:val="alignleft"/>
    <w:basedOn w:val="Normal"/>
    <w:rsid w:val="006D01C8"/>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styleId="FollowedHyperlink">
    <w:name w:val="FollowedHyperlink"/>
    <w:basedOn w:val="DefaultParagraphFont"/>
    <w:uiPriority w:val="99"/>
    <w:semiHidden/>
    <w:unhideWhenUsed/>
    <w:rsid w:val="0067282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D01C8"/>
    <w:pPr>
      <w:spacing w:before="100" w:beforeAutospacing="1" w:after="100" w:afterAutospacing="1" w:line="240" w:lineRule="auto"/>
      <w:outlineLvl w:val="1"/>
    </w:pPr>
    <w:rPr>
      <w:rFonts w:ascii="Times New Roman" w:eastAsia="Times New Roman" w:hAnsi="Times New Roman" w:cs="Times New Roman"/>
      <w:b/>
      <w:bCs/>
      <w:sz w:val="36"/>
      <w:szCs w:val="3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D01C8"/>
    <w:rPr>
      <w:color w:val="0000FF"/>
      <w:u w:val="single"/>
    </w:rPr>
  </w:style>
  <w:style w:type="paragraph" w:customStyle="1" w:styleId="leftalign">
    <w:name w:val="leftalign"/>
    <w:basedOn w:val="Normal"/>
    <w:rsid w:val="006D01C8"/>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styleId="BalloonText">
    <w:name w:val="Balloon Text"/>
    <w:basedOn w:val="Normal"/>
    <w:link w:val="BalloonTextChar"/>
    <w:uiPriority w:val="99"/>
    <w:semiHidden/>
    <w:unhideWhenUsed/>
    <w:rsid w:val="006D01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01C8"/>
    <w:rPr>
      <w:rFonts w:ascii="Segoe UI" w:hAnsi="Segoe UI" w:cs="Segoe UI"/>
      <w:sz w:val="18"/>
      <w:szCs w:val="18"/>
    </w:rPr>
  </w:style>
  <w:style w:type="character" w:customStyle="1" w:styleId="Heading2Char">
    <w:name w:val="Heading 2 Char"/>
    <w:basedOn w:val="DefaultParagraphFont"/>
    <w:link w:val="Heading2"/>
    <w:uiPriority w:val="9"/>
    <w:rsid w:val="006D01C8"/>
    <w:rPr>
      <w:rFonts w:ascii="Times New Roman" w:eastAsia="Times New Roman" w:hAnsi="Times New Roman" w:cs="Times New Roman"/>
      <w:b/>
      <w:bCs/>
      <w:sz w:val="36"/>
      <w:szCs w:val="36"/>
      <w:lang w:eastAsia="ja-JP"/>
    </w:rPr>
  </w:style>
  <w:style w:type="paragraph" w:customStyle="1" w:styleId="alignleft">
    <w:name w:val="alignleft"/>
    <w:basedOn w:val="Normal"/>
    <w:rsid w:val="006D01C8"/>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styleId="FollowedHyperlink">
    <w:name w:val="FollowedHyperlink"/>
    <w:basedOn w:val="DefaultParagraphFont"/>
    <w:uiPriority w:val="99"/>
    <w:semiHidden/>
    <w:unhideWhenUsed/>
    <w:rsid w:val="006728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43261">
      <w:bodyDiv w:val="1"/>
      <w:marLeft w:val="0"/>
      <w:marRight w:val="0"/>
      <w:marTop w:val="0"/>
      <w:marBottom w:val="0"/>
      <w:divBdr>
        <w:top w:val="none" w:sz="0" w:space="0" w:color="auto"/>
        <w:left w:val="none" w:sz="0" w:space="0" w:color="auto"/>
        <w:bottom w:val="none" w:sz="0" w:space="0" w:color="auto"/>
        <w:right w:val="none" w:sz="0" w:space="0" w:color="auto"/>
      </w:divBdr>
      <w:divsChild>
        <w:div w:id="381289943">
          <w:marLeft w:val="3"/>
          <w:marRight w:val="3"/>
          <w:marTop w:val="0"/>
          <w:marBottom w:val="150"/>
          <w:divBdr>
            <w:top w:val="none" w:sz="0" w:space="0" w:color="auto"/>
            <w:left w:val="none" w:sz="0" w:space="0" w:color="auto"/>
            <w:bottom w:val="none" w:sz="0" w:space="0" w:color="auto"/>
            <w:right w:val="none" w:sz="0" w:space="0" w:color="auto"/>
          </w:divBdr>
        </w:div>
      </w:divsChild>
    </w:div>
    <w:div w:id="285890750">
      <w:bodyDiv w:val="1"/>
      <w:marLeft w:val="0"/>
      <w:marRight w:val="0"/>
      <w:marTop w:val="0"/>
      <w:marBottom w:val="0"/>
      <w:divBdr>
        <w:top w:val="none" w:sz="0" w:space="0" w:color="auto"/>
        <w:left w:val="none" w:sz="0" w:space="0" w:color="auto"/>
        <w:bottom w:val="none" w:sz="0" w:space="0" w:color="auto"/>
        <w:right w:val="none" w:sz="0" w:space="0" w:color="auto"/>
      </w:divBdr>
      <w:divsChild>
        <w:div w:id="1806000409">
          <w:marLeft w:val="3"/>
          <w:marRight w:val="3"/>
          <w:marTop w:val="0"/>
          <w:marBottom w:val="150"/>
          <w:divBdr>
            <w:top w:val="none" w:sz="0" w:space="0" w:color="auto"/>
            <w:left w:val="none" w:sz="0" w:space="0" w:color="auto"/>
            <w:bottom w:val="none" w:sz="0" w:space="0" w:color="auto"/>
            <w:right w:val="none" w:sz="0" w:space="0" w:color="auto"/>
          </w:divBdr>
        </w:div>
      </w:divsChild>
    </w:div>
    <w:div w:id="731928674">
      <w:bodyDiv w:val="1"/>
      <w:marLeft w:val="0"/>
      <w:marRight w:val="0"/>
      <w:marTop w:val="0"/>
      <w:marBottom w:val="0"/>
      <w:divBdr>
        <w:top w:val="none" w:sz="0" w:space="0" w:color="auto"/>
        <w:left w:val="none" w:sz="0" w:space="0" w:color="auto"/>
        <w:bottom w:val="none" w:sz="0" w:space="0" w:color="auto"/>
        <w:right w:val="none" w:sz="0" w:space="0" w:color="auto"/>
      </w:divBdr>
      <w:divsChild>
        <w:div w:id="1377125709">
          <w:marLeft w:val="3"/>
          <w:marRight w:val="3"/>
          <w:marTop w:val="0"/>
          <w:marBottom w:val="150"/>
          <w:divBdr>
            <w:top w:val="none" w:sz="0" w:space="0" w:color="auto"/>
            <w:left w:val="none" w:sz="0" w:space="0" w:color="auto"/>
            <w:bottom w:val="none" w:sz="0" w:space="0" w:color="auto"/>
            <w:right w:val="none" w:sz="0" w:space="0" w:color="auto"/>
          </w:divBdr>
        </w:div>
      </w:divsChild>
    </w:div>
    <w:div w:id="970669593">
      <w:bodyDiv w:val="1"/>
      <w:marLeft w:val="0"/>
      <w:marRight w:val="0"/>
      <w:marTop w:val="0"/>
      <w:marBottom w:val="0"/>
      <w:divBdr>
        <w:top w:val="none" w:sz="0" w:space="0" w:color="auto"/>
        <w:left w:val="none" w:sz="0" w:space="0" w:color="auto"/>
        <w:bottom w:val="none" w:sz="0" w:space="0" w:color="auto"/>
        <w:right w:val="none" w:sz="0" w:space="0" w:color="auto"/>
      </w:divBdr>
      <w:divsChild>
        <w:div w:id="392003307">
          <w:marLeft w:val="3"/>
          <w:marRight w:val="3"/>
          <w:marTop w:val="0"/>
          <w:marBottom w:val="150"/>
          <w:divBdr>
            <w:top w:val="none" w:sz="0" w:space="0" w:color="auto"/>
            <w:left w:val="none" w:sz="0" w:space="0" w:color="auto"/>
            <w:bottom w:val="none" w:sz="0" w:space="0" w:color="auto"/>
            <w:right w:val="none" w:sz="0" w:space="0" w:color="auto"/>
          </w:divBdr>
        </w:div>
      </w:divsChild>
    </w:div>
    <w:div w:id="1269971158">
      <w:bodyDiv w:val="1"/>
      <w:marLeft w:val="0"/>
      <w:marRight w:val="0"/>
      <w:marTop w:val="0"/>
      <w:marBottom w:val="0"/>
      <w:divBdr>
        <w:top w:val="none" w:sz="0" w:space="0" w:color="auto"/>
        <w:left w:val="none" w:sz="0" w:space="0" w:color="auto"/>
        <w:bottom w:val="none" w:sz="0" w:space="0" w:color="auto"/>
        <w:right w:val="none" w:sz="0" w:space="0" w:color="auto"/>
      </w:divBdr>
      <w:divsChild>
        <w:div w:id="1519543932">
          <w:marLeft w:val="3"/>
          <w:marRight w:val="3"/>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ulations.gov/document?D=ED-2019-ICCD-0026-0001"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7829C2D092CE43BD2ACF6731AFD509" ma:contentTypeVersion="2" ma:contentTypeDescription="Create a new document." ma:contentTypeScope="" ma:versionID="0acbfd3bc19112d3e30bc1e395ab9745">
  <xsd:schema xmlns:xsd="http://www.w3.org/2001/XMLSchema" xmlns:xs="http://www.w3.org/2001/XMLSchema" xmlns:p="http://schemas.microsoft.com/office/2006/metadata/properties" targetNamespace="http://schemas.microsoft.com/office/2006/metadata/properties" ma:root="true" ma:fieldsID="e8831d125b5b4e3f364c515ffe4eb9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F7526F-6A64-4A94-8740-EDAAFE3CD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5F19D3A-C011-4413-845A-4832B3DF280C}">
  <ds:schemaRefs>
    <ds:schemaRef ds:uri="http://schemas.microsoft.com/sharepoint/v3/contenttype/forms"/>
  </ds:schemaRefs>
</ds:datastoreItem>
</file>

<file path=customXml/itemProps3.xml><?xml version="1.0" encoding="utf-8"?>
<ds:datastoreItem xmlns:ds="http://schemas.openxmlformats.org/officeDocument/2006/customXml" ds:itemID="{1F3EA4F9-5049-4CA4-9E2C-BA911BA53334}">
  <ds:schemaRefs>
    <ds:schemaRef ds:uri="http://schemas.microsoft.com/office/infopath/2007/PartnerControls"/>
    <ds:schemaRef ds:uri="http://purl.org/dc/elements/1.1/"/>
    <ds:schemaRef ds:uri="http://purl.org/dc/dcmitype/"/>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455</Words>
  <Characters>2597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1810-0683-60dayCommentResponseSummary</vt:lpstr>
    </vt:vector>
  </TitlesOfParts>
  <Company/>
  <LinksUpToDate>false</LinksUpToDate>
  <CharactersWithSpaces>3046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1810-0683-60dayCommentResponseSummary</dc:title>
  <dc:subject/>
  <dc:creator>Hishikawa, Maria</dc:creator>
  <cp:keywords/>
  <dc:description/>
  <cp:lastModifiedBy>SYSTEM</cp:lastModifiedBy>
  <cp:revision>2</cp:revision>
  <dcterms:created xsi:type="dcterms:W3CDTF">2019-06-26T13:22:00Z</dcterms:created>
  <dcterms:modified xsi:type="dcterms:W3CDTF">2019-06-26T13:22:00Z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0x010100ED7829C2D092CE43BD2ACF6731AFD509</vt:lpwstr>
  </property>
</Properties>
</file>