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7BE3">
        <w:rPr>
          <w:rFonts w:ascii="Times New Roman" w:hAnsi="Times New Roman"/>
          <w:sz w:val="24"/>
          <w:szCs w:val="24"/>
        </w:rPr>
        <w:t xml:space="preserve">84.160 Training of </w:t>
      </w:r>
      <w:proofErr w:type="spellStart"/>
      <w:r w:rsidRPr="00637BE3">
        <w:rPr>
          <w:rFonts w:ascii="Times New Roman" w:hAnsi="Times New Roman"/>
          <w:sz w:val="24"/>
          <w:szCs w:val="24"/>
        </w:rPr>
        <w:t>Interrpreters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for Individuals who are Deaf and Individuals Who are Deaf Blind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34 CFR </w:t>
      </w:r>
      <w:proofErr w:type="gramStart"/>
      <w:r w:rsidRPr="00637BE3">
        <w:rPr>
          <w:rFonts w:ascii="Times New Roman" w:hAnsi="Times New Roman"/>
          <w:sz w:val="24"/>
          <w:szCs w:val="24"/>
        </w:rPr>
        <w:t>PART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396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34CFR396.1]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454]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396.1 What is the Training of Interpreters for Individuals Who </w:t>
      </w:r>
      <w:proofErr w:type="gramStart"/>
      <w:r w:rsidRPr="00637BE3">
        <w:rPr>
          <w:rFonts w:ascii="Times New Roman" w:hAnsi="Times New Roman"/>
          <w:sz w:val="24"/>
          <w:szCs w:val="24"/>
        </w:rPr>
        <w:t>Are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Deaf and Individuals Who Are Deaf-Blind program?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396.1 What is the Training of Interpreters for Individuals Who Are </w:t>
      </w:r>
      <w:proofErr w:type="gramStart"/>
      <w:r w:rsidRPr="00637BE3">
        <w:rPr>
          <w:rFonts w:ascii="Times New Roman" w:hAnsi="Times New Roman"/>
          <w:sz w:val="24"/>
          <w:szCs w:val="24"/>
        </w:rPr>
        <w:t>Deaf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7BE3">
        <w:rPr>
          <w:rFonts w:ascii="Times New Roman" w:hAnsi="Times New Roman"/>
          <w:sz w:val="24"/>
          <w:szCs w:val="24"/>
        </w:rPr>
        <w:t>and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Individuals Who Are Deaf-Blind Program?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396.2 Who is eligible for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396.3 What regulations apply?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396.4 What definitions apply?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396.5 What activities may the Secretary fund?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Subpart B [Reserved]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C_How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One Apply for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396.20 What must be included in an application?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D_How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the Secretary Make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396.30 How does the Secretary evaluate an application?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396.31 What additional selection criteria are used under this program?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396.32 What additional factors does the Secretary consider in </w:t>
      </w:r>
      <w:proofErr w:type="gramStart"/>
      <w:r w:rsidRPr="00637BE3">
        <w:rPr>
          <w:rFonts w:ascii="Times New Roman" w:hAnsi="Times New Roman"/>
          <w:sz w:val="24"/>
          <w:szCs w:val="24"/>
        </w:rPr>
        <w:t>making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7BE3">
        <w:rPr>
          <w:rFonts w:ascii="Times New Roman" w:hAnsi="Times New Roman"/>
          <w:sz w:val="24"/>
          <w:szCs w:val="24"/>
        </w:rPr>
        <w:t>awards</w:t>
      </w:r>
      <w:proofErr w:type="gramEnd"/>
      <w:r w:rsidRPr="00637BE3">
        <w:rPr>
          <w:rFonts w:ascii="Times New Roman" w:hAnsi="Times New Roman"/>
          <w:sz w:val="24"/>
          <w:szCs w:val="24"/>
        </w:rPr>
        <w:t>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396.33 What priorities does the Secretary apply in making awards?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f), unless otherwise noted.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Source: 59 FR 52220, Oct. 14, 1994, unless otherwise noted.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The 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Individuals Who Are Deaf-Blind program is designed to establish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interpreter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training programs or to assist ongoing programs to train a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sufficient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number of skilled interpreters throughout the country in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order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to meet the communication needs of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lastRenderedPageBreak/>
        <w:t>individuals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who are deaf-blind by--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(a) Training manual, tactile, oral, and cued speech interpreters;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(b) Ensuring the maintenance of the skills of interpreters; and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(c) Providing opportunities for interpreters to raise their level of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competence</w:t>
      </w:r>
      <w:proofErr w:type="gramEnd"/>
      <w:r w:rsidRPr="00637BE3">
        <w:rPr>
          <w:rFonts w:ascii="Times New Roman" w:hAnsi="Times New Roman"/>
          <w:sz w:val="24"/>
          <w:szCs w:val="24"/>
        </w:rPr>
        <w:t>.</w:t>
      </w:r>
    </w:p>
    <w:p w:rsidR="00637BE3" w:rsidRDefault="00E844FA" w:rsidP="00637BE3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637BE3" w:rsidRDefault="00637BE3" w:rsidP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 w:rsidP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 w:rsidP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 w:rsidP="00637BE3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454]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396.2  Who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is eligible for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Public and private nonprofit agencies and organizations, including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institutions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of higher education, are eligible for assistance under this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program</w:t>
      </w:r>
      <w:proofErr w:type="gramEnd"/>
      <w:r w:rsidRPr="00637BE3">
        <w:rPr>
          <w:rFonts w:ascii="Times New Roman" w:hAnsi="Times New Roman"/>
          <w:sz w:val="24"/>
          <w:szCs w:val="24"/>
        </w:rPr>
        <w:t>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34CFR396.3]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454-455]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396.3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regulations apply?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lastRenderedPageBreak/>
        <w:t xml:space="preserve">    The following regulations apply to the Training of Interpreters for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 and Individuals Who Are Deaf-Blind program: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(a) The Education Department General Administrative Regulations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(EDGAR) as follows: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(1) 34 CFR part 74 (Administration of Grants to Institutions of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Higher Education, Hospitals, and Nonprofit Organizations).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34 CFR part 75 (Direct Grant Programs).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(3) 34 CFR part 77 (Definitions That Apply to Department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Regulations).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[[Page 455]]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(4) 34 CFR part 79 (Intergovernmental Review of Department of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Education Programs and Activities).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(5) 34 CFR part 80 (Uniform Administrative Requirements for Grants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Cooperative Agreements to State and Local Governments).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(6) 34 CFR part 81 (General Education Provisions Act--Enforcement).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(7) 34 CFR part 82 (New Restrictions on Lobbying).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(8) 34 CFR part 85 (Government Debarment and Suspension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(</w:t>
      </w:r>
      <w:proofErr w:type="spellStart"/>
      <w:r w:rsidRPr="00637BE3">
        <w:rPr>
          <w:rFonts w:ascii="Times New Roman" w:hAnsi="Times New Roman"/>
          <w:sz w:val="24"/>
          <w:szCs w:val="24"/>
        </w:rPr>
        <w:t>Nonprocurement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637BE3">
        <w:rPr>
          <w:rFonts w:ascii="Times New Roman" w:hAnsi="Times New Roman"/>
          <w:sz w:val="24"/>
          <w:szCs w:val="24"/>
        </w:rPr>
        <w:t>Governmentwide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Requirements for Drug-Free Workplace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(Grants)).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(9) 34 CFR part 86 (Drug-Free Schools and Campuses).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(b) The regulations in this part 396.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(c) The following regulations in 34 CFR part 385: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(1) Section 385.32.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Section 385.40.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(3) Section 385.44.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(4) Section 385.45.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(5) Section 385.46.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34CFR396.4]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455-456]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396.4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definitions apply?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lastRenderedPageBreak/>
        <w:t xml:space="preserve">    (a) Definitions in EDGAR. The following terms defined in 34 CFR 77.1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apply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to this part: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Applicant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Application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Award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Equipment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Grant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Nonprofit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Private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Project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Public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Secretary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Supplies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(b) Definitions in the rehabilitation training regulations. The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following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terms defined in 34 CFR 385.4(b) apply to this part: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Individual </w:t>
      </w:r>
      <w:proofErr w:type="gramStart"/>
      <w:r w:rsidRPr="00637BE3">
        <w:rPr>
          <w:rFonts w:ascii="Times New Roman" w:hAnsi="Times New Roman"/>
          <w:sz w:val="24"/>
          <w:szCs w:val="24"/>
        </w:rPr>
        <w:t>With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 Disability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Institution of Higher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(c) Other definitions. The following definitions also apply to this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part</w:t>
      </w:r>
      <w:proofErr w:type="gramEnd"/>
      <w:r w:rsidRPr="00637BE3">
        <w:rPr>
          <w:rFonts w:ascii="Times New Roman" w:hAnsi="Times New Roman"/>
          <w:sz w:val="24"/>
          <w:szCs w:val="24"/>
        </w:rPr>
        <w:t>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Existing program that has demonstrated its capacity for providing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interpreter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training services means an established program with--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(1) A record of training interpreters who are serving the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deaf-blind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communities; and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An established curriculum that is suitable for training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interpreters</w:t>
      </w:r>
      <w:proofErr w:type="gramEnd"/>
      <w:r w:rsidRPr="00637BE3">
        <w:rPr>
          <w:rFonts w:ascii="Times New Roman" w:hAnsi="Times New Roman"/>
          <w:sz w:val="24"/>
          <w:szCs w:val="24"/>
        </w:rPr>
        <w:t>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Individual who is deaf means an individual who has a hearing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impairment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of such severity that the individual must depend primarily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upon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visual modes, such as sign language, lip reading, and gestures, or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reading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and writing to facilitate communication.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Individual who is deaf-blind means an individual</w:t>
      </w:r>
      <w:proofErr w:type="gramStart"/>
      <w:r w:rsidRPr="00637BE3">
        <w:rPr>
          <w:rFonts w:ascii="Times New Roman" w:hAnsi="Times New Roman"/>
          <w:sz w:val="24"/>
          <w:szCs w:val="24"/>
        </w:rPr>
        <w:t>--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(1)(</w:t>
      </w:r>
      <w:proofErr w:type="spellStart"/>
      <w:r w:rsidRPr="00637BE3">
        <w:rPr>
          <w:rFonts w:ascii="Times New Roman" w:hAnsi="Times New Roman"/>
          <w:sz w:val="24"/>
          <w:szCs w:val="24"/>
        </w:rPr>
        <w:t>i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) Who has a central visual acuity of 20/200 or less in the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better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eye with corrective lenses, or a field defect such that the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peripheral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diameter of visual field subtends an angular distance no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greater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than 20 degrees, or a progressive visual loss having a prognosis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leading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to one or both of these conditions;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(ii) Who has a chronic hearing impairment so severe that most speech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cannot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be understood with optimum amplification, or a progressive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hearing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loss having a prognosis leading to this condition; and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(iii) For whom the combination of impairments described in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paragraphs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(1)(</w:t>
      </w:r>
      <w:proofErr w:type="spellStart"/>
      <w:r w:rsidRPr="00637BE3">
        <w:rPr>
          <w:rFonts w:ascii="Times New Roman" w:hAnsi="Times New Roman"/>
          <w:sz w:val="24"/>
          <w:szCs w:val="24"/>
        </w:rPr>
        <w:t>i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) and (ii) of this definition causes extreme difficulty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attaining independence in daily life activities, achieving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psychosocial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adjustment, or obtaining a vocation;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Who, despite the inability to be measured accurately for hearing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vision loss due to cognitive or behavioral constraints, or both, can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be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determined through functional and performance assessment to have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severe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hearing and visual disabilities that cause extreme difficulty in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lastRenderedPageBreak/>
        <w:t>attaining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independence in daily life activities, achieving psychosocial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adjustment</w:t>
      </w:r>
      <w:proofErr w:type="gramEnd"/>
      <w:r w:rsidRPr="00637BE3">
        <w:rPr>
          <w:rFonts w:ascii="Times New Roman" w:hAnsi="Times New Roman"/>
          <w:sz w:val="24"/>
          <w:szCs w:val="24"/>
        </w:rPr>
        <w:t>, or obtaining vocational objectives; or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(3) Who meets any other requirements that the Secretary may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prescribe</w:t>
      </w:r>
      <w:proofErr w:type="gramEnd"/>
      <w:r w:rsidRPr="00637BE3">
        <w:rPr>
          <w:rFonts w:ascii="Times New Roman" w:hAnsi="Times New Roman"/>
          <w:sz w:val="24"/>
          <w:szCs w:val="24"/>
        </w:rPr>
        <w:t>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Interpreter for individuals who are deaf means a qualified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professional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who uses sign language skills, cued speech, or oral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interpreting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skills, as appropriate to the needs of individuals who are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deaf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, to facilitate communication between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other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individuals.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Interpreter for individuals who are deaf-blind means a qualified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professional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who uses tactile or other manual language or fingerspelling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modes</w:t>
      </w:r>
      <w:proofErr w:type="gramEnd"/>
      <w:r w:rsidRPr="00637BE3">
        <w:rPr>
          <w:rFonts w:ascii="Times New Roman" w:hAnsi="Times New Roman"/>
          <w:sz w:val="24"/>
          <w:szCs w:val="24"/>
        </w:rPr>
        <w:t>, as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[[Page 456]]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appropriate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to the needs of individuals who are deaf-blind, to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facilitate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communication between individuals who are deaf-blind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other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individuals.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Qualified professional means an individual who has either--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(1) Met existing national or state certification or evaluation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requirements</w:t>
      </w:r>
      <w:proofErr w:type="gramEnd"/>
      <w:r w:rsidRPr="00637BE3">
        <w:rPr>
          <w:rFonts w:ascii="Times New Roman" w:hAnsi="Times New Roman"/>
          <w:sz w:val="24"/>
          <w:szCs w:val="24"/>
        </w:rPr>
        <w:t>; or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Successfully demonstrated equivalent interpreting skills through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prior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work experience.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711(c) and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f); 29 U.S.C 1905)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34CFR396.5]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396.5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activities may the Secretary fund?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The Secretary provides assistance for projects that provide training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interpreting skills for persons preparing to serve, and persons who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are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already serving, as interpreters for individuals who are deaf and as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interpreters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for individuals who are deaf-blind in public and private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agencies</w:t>
      </w:r>
      <w:proofErr w:type="gramEnd"/>
      <w:r w:rsidRPr="00637BE3">
        <w:rPr>
          <w:rFonts w:ascii="Times New Roman" w:hAnsi="Times New Roman"/>
          <w:sz w:val="24"/>
          <w:szCs w:val="24"/>
        </w:rPr>
        <w:t>, schools, and other service-providing institutions.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lastRenderedPageBreak/>
        <w:t>Subpart B [Reserved]</w:t>
      </w: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</w:t>
      </w:r>
      <w:r w:rsidR="00E844FA"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34CFR396.20]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C_How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One Apply for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396.20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must be included in an application?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Each applicant shall include in the application--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(a) A description of the manner in which the proposed interpreter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training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program will be developed and operated during the five-year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period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following the award of the grant;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(b) A description of the geographical area to be served by the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project</w:t>
      </w:r>
      <w:proofErr w:type="gramEnd"/>
      <w:r w:rsidRPr="00637BE3">
        <w:rPr>
          <w:rFonts w:ascii="Times New Roman" w:hAnsi="Times New Roman"/>
          <w:sz w:val="24"/>
          <w:szCs w:val="24"/>
        </w:rPr>
        <w:t>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(c) A description of the applicant's capacity or potential for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providing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training for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interpreters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for individuals who are deaf-blind;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(d) An assurance that any interpreter trained or retrained under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this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program shall meet any minimum standards of competency that the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Secretary may establish;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(e) An assurance that the project shall cooperate or coordinate its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activities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, as appropriate, with the activities of other projects funded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under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this program; and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(f) The descriptions required in 34 CFR 385.45 with regard to the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training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of individuals with disabilities, including those from minority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groups</w:t>
      </w:r>
      <w:proofErr w:type="gramEnd"/>
      <w:r w:rsidRPr="00637BE3">
        <w:rPr>
          <w:rFonts w:ascii="Times New Roman" w:hAnsi="Times New Roman"/>
          <w:sz w:val="24"/>
          <w:szCs w:val="24"/>
        </w:rPr>
        <w:t>, for rehabilitation careers.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(Approved by the Office of Management and Budget under control number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1820-0018)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718b(</w:t>
      </w:r>
      <w:proofErr w:type="gramEnd"/>
      <w:r w:rsidRPr="00637BE3">
        <w:rPr>
          <w:rFonts w:ascii="Times New Roman" w:hAnsi="Times New Roman"/>
          <w:sz w:val="24"/>
          <w:szCs w:val="24"/>
        </w:rPr>
        <w:t>b)(6), 777a(a)(5), and 771a(f))</w:t>
      </w: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34CFR396.30]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lastRenderedPageBreak/>
        <w:t>[Page 456]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D_How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the Secretary Make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396.30  How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does the Secretary evaluate an application?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(a) The Secretary evaluates applications under the procedures in 34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CFR part 75.</w:t>
      </w:r>
      <w:proofErr w:type="gramEnd"/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(b) The Secretary evaluates each application using selection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criteria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in Sec.  396.31.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(c) In addition to the selection criteria described in paragraph (b)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of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this section, the Secretary evaluates each application using--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(1) Selection criteria in 34 CFR 75.210;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Selection criteria established under 34 CFR 75.209; or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(3) A combination of selection criteria established </w:t>
      </w:r>
      <w:proofErr w:type="gramStart"/>
      <w:r w:rsidRPr="00637BE3">
        <w:rPr>
          <w:rFonts w:ascii="Times New Roman" w:hAnsi="Times New Roman"/>
          <w:sz w:val="24"/>
          <w:szCs w:val="24"/>
        </w:rPr>
        <w:t>under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34 CFR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75.209 </w:t>
      </w:r>
      <w:proofErr w:type="gramStart"/>
      <w:r w:rsidRPr="00637BE3">
        <w:rPr>
          <w:rFonts w:ascii="Times New Roman" w:hAnsi="Times New Roman"/>
          <w:sz w:val="24"/>
          <w:szCs w:val="24"/>
        </w:rPr>
        <w:t>and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selection criteria in 34 CFR 75.210.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[62 FR 10406, Mar. 6, 1997]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34CFR396.31]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456-457]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D_How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the Secretary Make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396.31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additional selection criteria are used under this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program</w:t>
      </w:r>
      <w:proofErr w:type="gramEnd"/>
      <w:r w:rsidRPr="00637BE3">
        <w:rPr>
          <w:rFonts w:ascii="Times New Roman" w:hAnsi="Times New Roman"/>
          <w:sz w:val="24"/>
          <w:szCs w:val="24"/>
        </w:rPr>
        <w:t>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 addition to the criteria in 34 CFR 396.30(c), the Secretary uses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the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following additional selection criterion to evaluate an application: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(a) Demonstrated relationships with service providers and consumers.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The Secretary reviews each application to determine the extent to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which</w:t>
      </w:r>
      <w:proofErr w:type="gramEnd"/>
      <w:r w:rsidRPr="00637BE3">
        <w:rPr>
          <w:rFonts w:ascii="Times New Roman" w:hAnsi="Times New Roman"/>
          <w:sz w:val="24"/>
          <w:szCs w:val="24"/>
        </w:rPr>
        <w:t>--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lastRenderedPageBreak/>
        <w:t xml:space="preserve">    (1) The proposed interpreter training project was developed in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consultation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with service providers;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(2) The training is appropriate to the needs of both individuals who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are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deaf and individuals who are deaf-blind and to the needs of public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private agencies that provide services to either individuals who are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deaf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or individuals who are deaf-blind in the geographical area to be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served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by the training project;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[[Page 457]]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(3) There is a working relationship between the </w:t>
      </w:r>
      <w:proofErr w:type="gramStart"/>
      <w:r w:rsidRPr="00637BE3">
        <w:rPr>
          <w:rFonts w:ascii="Times New Roman" w:hAnsi="Times New Roman"/>
          <w:sz w:val="24"/>
          <w:szCs w:val="24"/>
        </w:rPr>
        <w:t>interpreter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training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project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and service providers; and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(4) There are opportunities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individuals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who are deaf-blind to be involved in the training project.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[62 FR 10406, Mar. 6, 1997]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34CFR396.32]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457]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D_How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the Secretary Make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396.32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additional factors does the Secretary consider in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making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awards?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In addition to the selection criteria listed in Sec.  396.31 </w:t>
      </w:r>
      <w:proofErr w:type="gramStart"/>
      <w:r w:rsidRPr="00637BE3">
        <w:rPr>
          <w:rFonts w:ascii="Times New Roman" w:hAnsi="Times New Roman"/>
          <w:sz w:val="24"/>
          <w:szCs w:val="24"/>
        </w:rPr>
        <w:t>and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34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CFR 75.210, the Secretary, in making awards under this part, considers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the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geographical distribution of projects throughout the country, as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appropriate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, in order to best carry out the purposes of this program. To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accomplish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this, the Secretary may in any fiscal year make awards of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regional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or national scope.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[59 FR 52220, Oct. 14, 1994, as amended at 62 FR 10406, Mar. 6, 1997]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lastRenderedPageBreak/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34CFR396.33]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457]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D_How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the Secretary Make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396.33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priorities does the Secretary apply in making awards?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The Secretary, in making awards under this part, gives priority to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public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or private nonprofit agencies or organizations with existing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programs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that have demonstrated their capacity for providing interpreter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training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services.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PARTS 397-399 [RESERVED</w:t>
      </w:r>
    </w:p>
    <w:p w:rsidR="00392972" w:rsidRDefault="00392972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637BE3" w:rsidRPr="00637BE3" w:rsidRDefault="00637BE3">
      <w:pPr>
        <w:pStyle w:val="HTMLPreformatted"/>
        <w:rPr>
          <w:rFonts w:ascii="Times New Roman" w:hAnsi="Times New Roman"/>
          <w:sz w:val="24"/>
          <w:szCs w:val="24"/>
        </w:rPr>
      </w:pP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[Code of Federal Regulations]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[Title 34, Volume 2]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[Revised as of July 1, 2006]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[CITE: 34CFR396.33]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[Page 457]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PART 396_TRAINING OF INTERPRETERS FOR INDIVIDUALS WHO ARE DEAF AND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>INDIVIDUALS WHO ARE DEAF-BLIND--Table of Contents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37BE3">
        <w:rPr>
          <w:rFonts w:ascii="Times New Roman" w:hAnsi="Times New Roman"/>
          <w:sz w:val="24"/>
          <w:szCs w:val="24"/>
        </w:rPr>
        <w:t>D_How</w:t>
      </w:r>
      <w:proofErr w:type="spellEnd"/>
      <w:r w:rsidRPr="00637BE3">
        <w:rPr>
          <w:rFonts w:ascii="Times New Roman" w:hAnsi="Times New Roman"/>
          <w:sz w:val="24"/>
          <w:szCs w:val="24"/>
        </w:rPr>
        <w:t xml:space="preserve"> Does the Secretary Make an Award?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Sec.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37BE3">
        <w:rPr>
          <w:rFonts w:ascii="Times New Roman" w:hAnsi="Times New Roman"/>
          <w:sz w:val="24"/>
          <w:szCs w:val="24"/>
        </w:rPr>
        <w:t>396.33  What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priorities does the Secretary apply in making awards?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    The Secretary, in making awards under this part, gives priority to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public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or private nonprofit agencies or organizations with existing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programs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that have demonstrated their capacity for providing interpreter 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637BE3">
        <w:rPr>
          <w:rFonts w:ascii="Times New Roman" w:hAnsi="Times New Roman"/>
          <w:sz w:val="24"/>
          <w:szCs w:val="24"/>
        </w:rPr>
        <w:t>training</w:t>
      </w:r>
      <w:proofErr w:type="gramEnd"/>
      <w:r w:rsidRPr="00637BE3">
        <w:rPr>
          <w:rFonts w:ascii="Times New Roman" w:hAnsi="Times New Roman"/>
          <w:sz w:val="24"/>
          <w:szCs w:val="24"/>
        </w:rPr>
        <w:t xml:space="preserve"> services.</w:t>
      </w:r>
    </w:p>
    <w:p w:rsidR="00392972" w:rsidRPr="00637BE3" w:rsidRDefault="00E844FA">
      <w:pPr>
        <w:pStyle w:val="HTMLPreformatted"/>
        <w:rPr>
          <w:rFonts w:ascii="Times New Roman" w:hAnsi="Times New Roman"/>
          <w:sz w:val="24"/>
          <w:szCs w:val="24"/>
        </w:rPr>
      </w:pPr>
      <w:r w:rsidRPr="00637BE3">
        <w:rPr>
          <w:rFonts w:ascii="Times New Roman" w:hAnsi="Times New Roman"/>
          <w:sz w:val="24"/>
          <w:szCs w:val="24"/>
        </w:rPr>
        <w:t xml:space="preserve">(Authority: 29 U.S.C. </w:t>
      </w:r>
      <w:proofErr w:type="gramStart"/>
      <w:r w:rsidRPr="00637BE3">
        <w:rPr>
          <w:rFonts w:ascii="Times New Roman" w:hAnsi="Times New Roman"/>
          <w:sz w:val="24"/>
          <w:szCs w:val="24"/>
        </w:rPr>
        <w:t>771a(</w:t>
      </w:r>
      <w:proofErr w:type="gramEnd"/>
      <w:r w:rsidRPr="00637BE3">
        <w:rPr>
          <w:rFonts w:ascii="Times New Roman" w:hAnsi="Times New Roman"/>
          <w:sz w:val="24"/>
          <w:szCs w:val="24"/>
        </w:rPr>
        <w:t>f))</w:t>
      </w:r>
    </w:p>
    <w:p w:rsidR="00392972" w:rsidRPr="00637BE3" w:rsidRDefault="00E844FA">
      <w:r w:rsidRPr="00637BE3">
        <w:t xml:space="preserve"> PARTS 397-399 [RESERVED</w:t>
      </w:r>
    </w:p>
    <w:sectPr w:rsidR="00392972" w:rsidRPr="00637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A6D1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6843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46E0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8D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CE29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40F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EDB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7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3042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E29F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C3B89"/>
    <w:multiLevelType w:val="singleLevel"/>
    <w:tmpl w:val="0BAC3DF4"/>
    <w:lvl w:ilvl="0">
      <w:start w:val="1"/>
      <w:numFmt w:val="decimal"/>
      <w:pStyle w:val="Style3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</w:abstractNum>
  <w:abstractNum w:abstractNumId="12">
    <w:nsid w:val="4D1728BD"/>
    <w:multiLevelType w:val="multilevel"/>
    <w:tmpl w:val="40AA49CC"/>
    <w:lvl w:ilvl="0">
      <w:start w:val="1"/>
      <w:numFmt w:val="upperLetter"/>
      <w:pStyle w:val="Steps"/>
      <w:lvlText w:val="Section %1."/>
      <w:lvlJc w:val="left"/>
      <w:pPr>
        <w:tabs>
          <w:tab w:val="num" w:pos="1080"/>
        </w:tabs>
      </w:pPr>
      <w:rPr>
        <w:rFonts w:hint="default"/>
        <w:b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A"/>
    <w:rsid w:val="00392972"/>
    <w:rsid w:val="00505C50"/>
    <w:rsid w:val="00637BE3"/>
    <w:rsid w:val="00E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</vt:lpstr>
    </vt:vector>
  </TitlesOfParts>
  <Company>DoED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Justine.Blanks</dc:creator>
  <cp:lastModifiedBy>Tomakie Washington</cp:lastModifiedBy>
  <cp:revision>2</cp:revision>
  <dcterms:created xsi:type="dcterms:W3CDTF">2016-04-25T16:32:00Z</dcterms:created>
  <dcterms:modified xsi:type="dcterms:W3CDTF">2016-04-25T16:32:00Z</dcterms:modified>
</cp:coreProperties>
</file>