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2CDF" w:rsidP="00892CDF" w:rsidRDefault="00892CDF" w14:paraId="740CC332" w14:textId="77777777">
      <w:pPr>
        <w:spacing w:after="0" w:line="240" w:lineRule="auto"/>
        <w:jc w:val="center"/>
        <w:rPr>
          <w:rFonts w:ascii="Arial" w:hAnsi="Arial" w:eastAsia="Times New Roman" w:cs="Arial"/>
          <w:b/>
          <w:sz w:val="52"/>
          <w:szCs w:val="52"/>
        </w:rPr>
      </w:pPr>
    </w:p>
    <w:p w:rsidR="00892CDF" w:rsidP="00892CDF" w:rsidRDefault="00892CDF" w14:paraId="02BB6ECB" w14:textId="77777777">
      <w:pPr>
        <w:spacing w:after="0" w:line="240" w:lineRule="auto"/>
        <w:jc w:val="center"/>
        <w:rPr>
          <w:rFonts w:ascii="Arial" w:hAnsi="Arial" w:eastAsia="Times New Roman" w:cs="Arial"/>
          <w:b/>
          <w:sz w:val="52"/>
          <w:szCs w:val="52"/>
        </w:rPr>
      </w:pPr>
    </w:p>
    <w:p w:rsidR="00A700E8" w:rsidP="00CB7107" w:rsidRDefault="00BD188D" w14:paraId="5772DC8C" w14:textId="383D724A">
      <w:pPr>
        <w:spacing w:after="0" w:line="240" w:lineRule="auto"/>
        <w:jc w:val="center"/>
        <w:rPr>
          <w:rFonts w:ascii="Arial" w:hAnsi="Arial" w:eastAsia="Times New Roman" w:cs="Arial"/>
          <w:b/>
          <w:sz w:val="52"/>
          <w:szCs w:val="52"/>
        </w:rPr>
      </w:pPr>
      <w:r>
        <w:rPr>
          <w:rFonts w:ascii="Arial" w:hAnsi="Arial" w:eastAsia="Times New Roman" w:cs="Arial"/>
          <w:b/>
          <w:sz w:val="52"/>
          <w:szCs w:val="52"/>
        </w:rPr>
        <w:t>202</w:t>
      </w:r>
      <w:r w:rsidR="00B864BB">
        <w:rPr>
          <w:rFonts w:ascii="Arial" w:hAnsi="Arial" w:eastAsia="Times New Roman" w:cs="Arial"/>
          <w:b/>
          <w:sz w:val="52"/>
          <w:szCs w:val="52"/>
        </w:rPr>
        <w:t>0</w:t>
      </w:r>
      <w:r w:rsidR="00EE3E85">
        <w:rPr>
          <w:rFonts w:ascii="Arial" w:hAnsi="Arial" w:eastAsia="Times New Roman" w:cs="Arial"/>
          <w:b/>
          <w:sz w:val="52"/>
          <w:szCs w:val="52"/>
        </w:rPr>
        <w:t>-21</w:t>
      </w:r>
      <w:r w:rsidRPr="00290D17" w:rsidR="000C6D70">
        <w:rPr>
          <w:rFonts w:ascii="Arial" w:hAnsi="Arial" w:eastAsia="Times New Roman" w:cs="Arial"/>
          <w:b/>
          <w:sz w:val="52"/>
          <w:szCs w:val="52"/>
        </w:rPr>
        <w:t xml:space="preserve"> </w:t>
      </w:r>
      <w:r w:rsidR="005D2F1F">
        <w:rPr>
          <w:rFonts w:ascii="Arial" w:hAnsi="Arial" w:eastAsia="Times New Roman" w:cs="Arial"/>
          <w:b/>
          <w:sz w:val="52"/>
          <w:szCs w:val="52"/>
        </w:rPr>
        <w:t>N</w:t>
      </w:r>
      <w:r w:rsidR="00671935">
        <w:rPr>
          <w:rFonts w:ascii="Arial" w:hAnsi="Arial" w:eastAsia="Times New Roman" w:cs="Arial"/>
          <w:b/>
          <w:sz w:val="52"/>
          <w:szCs w:val="52"/>
        </w:rPr>
        <w:t xml:space="preserve">ational </w:t>
      </w:r>
      <w:r w:rsidR="005D2F1F">
        <w:rPr>
          <w:rFonts w:ascii="Arial" w:hAnsi="Arial" w:eastAsia="Times New Roman" w:cs="Arial"/>
          <w:b/>
          <w:sz w:val="52"/>
          <w:szCs w:val="52"/>
        </w:rPr>
        <w:t>T</w:t>
      </w:r>
      <w:r w:rsidR="00671935">
        <w:rPr>
          <w:rFonts w:ascii="Arial" w:hAnsi="Arial" w:eastAsia="Times New Roman" w:cs="Arial"/>
          <w:b/>
          <w:sz w:val="52"/>
          <w:szCs w:val="52"/>
        </w:rPr>
        <w:t xml:space="preserve">eacher and </w:t>
      </w:r>
      <w:r w:rsidR="005D2F1F">
        <w:rPr>
          <w:rFonts w:ascii="Arial" w:hAnsi="Arial" w:eastAsia="Times New Roman" w:cs="Arial"/>
          <w:b/>
          <w:sz w:val="52"/>
          <w:szCs w:val="52"/>
        </w:rPr>
        <w:t>P</w:t>
      </w:r>
      <w:r w:rsidR="00671935">
        <w:rPr>
          <w:rFonts w:ascii="Arial" w:hAnsi="Arial" w:eastAsia="Times New Roman" w:cs="Arial"/>
          <w:b/>
          <w:sz w:val="52"/>
          <w:szCs w:val="52"/>
        </w:rPr>
        <w:t xml:space="preserve">rincipal </w:t>
      </w:r>
      <w:r w:rsidR="005D2F1F">
        <w:rPr>
          <w:rFonts w:ascii="Arial" w:hAnsi="Arial" w:eastAsia="Times New Roman" w:cs="Arial"/>
          <w:b/>
          <w:sz w:val="52"/>
          <w:szCs w:val="52"/>
        </w:rPr>
        <w:t>S</w:t>
      </w:r>
      <w:r w:rsidR="00671935">
        <w:rPr>
          <w:rFonts w:ascii="Arial" w:hAnsi="Arial" w:eastAsia="Times New Roman" w:cs="Arial"/>
          <w:b/>
          <w:sz w:val="52"/>
          <w:szCs w:val="52"/>
        </w:rPr>
        <w:t>urvey (NTPS)</w:t>
      </w:r>
      <w:r w:rsidR="005D2F1F">
        <w:rPr>
          <w:rFonts w:ascii="Arial" w:hAnsi="Arial" w:eastAsia="Times New Roman" w:cs="Arial"/>
          <w:b/>
          <w:sz w:val="52"/>
          <w:szCs w:val="52"/>
        </w:rPr>
        <w:t xml:space="preserve"> Teacher and Principal Follow Up Survey</w:t>
      </w:r>
    </w:p>
    <w:p w:rsidRPr="00290D17" w:rsidR="000C6D70" w:rsidP="00CB7107" w:rsidRDefault="006B6435" w14:paraId="5561C2E5" w14:textId="7EF350E2">
      <w:pPr>
        <w:spacing w:after="0" w:line="240" w:lineRule="auto"/>
        <w:jc w:val="center"/>
        <w:rPr>
          <w:rFonts w:ascii="Arial" w:hAnsi="Arial" w:eastAsia="Times New Roman" w:cs="Arial"/>
          <w:b/>
          <w:sz w:val="52"/>
          <w:szCs w:val="52"/>
        </w:rPr>
      </w:pPr>
      <w:r>
        <w:rPr>
          <w:rFonts w:ascii="Arial" w:hAnsi="Arial" w:eastAsia="Times New Roman" w:cs="Arial"/>
          <w:b/>
          <w:sz w:val="52"/>
          <w:szCs w:val="52"/>
        </w:rPr>
        <w:t xml:space="preserve">Cognitive </w:t>
      </w:r>
      <w:r w:rsidRPr="00290D17" w:rsidR="00C4153F">
        <w:rPr>
          <w:rFonts w:ascii="Arial" w:hAnsi="Arial" w:eastAsia="Times New Roman" w:cs="Arial"/>
          <w:b/>
          <w:sz w:val="52"/>
          <w:szCs w:val="52"/>
        </w:rPr>
        <w:t>Testing</w:t>
      </w:r>
    </w:p>
    <w:p w:rsidR="00892CDF" w:rsidP="00892CDF" w:rsidRDefault="00892CDF" w14:paraId="72AD119F" w14:textId="77777777">
      <w:pPr>
        <w:spacing w:after="0" w:line="240" w:lineRule="auto"/>
        <w:jc w:val="center"/>
        <w:rPr>
          <w:rFonts w:ascii="Arial" w:hAnsi="Arial" w:eastAsia="Times New Roman" w:cs="Arial"/>
          <w:sz w:val="32"/>
          <w:szCs w:val="32"/>
        </w:rPr>
      </w:pPr>
    </w:p>
    <w:p w:rsidRPr="0033430F" w:rsidR="00290D17" w:rsidP="00290D17" w:rsidRDefault="00290D17" w14:paraId="70DD3229" w14:textId="77777777">
      <w:pPr>
        <w:spacing w:after="0" w:line="240" w:lineRule="auto"/>
        <w:jc w:val="center"/>
        <w:rPr>
          <w:rFonts w:ascii="Arial" w:hAnsi="Arial" w:eastAsia="Times New Roman" w:cs="Arial"/>
          <w:b/>
          <w:sz w:val="52"/>
          <w:szCs w:val="52"/>
        </w:rPr>
      </w:pPr>
    </w:p>
    <w:p w:rsidRPr="0033430F" w:rsidR="00290D17" w:rsidP="00290D17" w:rsidRDefault="00290D17" w14:paraId="1C4C31F7" w14:textId="77777777">
      <w:pPr>
        <w:spacing w:after="0" w:line="240" w:lineRule="auto"/>
        <w:jc w:val="center"/>
        <w:rPr>
          <w:rFonts w:ascii="Arial" w:hAnsi="Arial" w:eastAsia="Times New Roman" w:cs="Arial"/>
          <w:b/>
          <w:sz w:val="52"/>
          <w:szCs w:val="52"/>
        </w:rPr>
      </w:pPr>
      <w:r w:rsidRPr="0033430F">
        <w:rPr>
          <w:rFonts w:ascii="Arial" w:hAnsi="Arial" w:eastAsia="Times New Roman" w:cs="Arial"/>
          <w:b/>
          <w:sz w:val="52"/>
          <w:szCs w:val="52"/>
        </w:rPr>
        <w:t>Volume I</w:t>
      </w:r>
    </w:p>
    <w:p w:rsidRPr="0033430F" w:rsidR="00290D17" w:rsidP="00290D17" w:rsidRDefault="00290D17" w14:paraId="3225893A" w14:textId="77777777">
      <w:pPr>
        <w:spacing w:after="0" w:line="240" w:lineRule="auto"/>
        <w:rPr>
          <w:rFonts w:ascii="Arial" w:hAnsi="Arial" w:eastAsia="Times New Roman" w:cs="Arial"/>
          <w:sz w:val="48"/>
          <w:szCs w:val="48"/>
        </w:rPr>
      </w:pPr>
    </w:p>
    <w:p w:rsidRPr="0033430F" w:rsidR="00290D17" w:rsidP="00892CDF" w:rsidRDefault="00290D17" w14:paraId="0DC6BCF8" w14:textId="77777777">
      <w:pPr>
        <w:spacing w:after="0" w:line="240" w:lineRule="auto"/>
        <w:jc w:val="center"/>
        <w:rPr>
          <w:rFonts w:ascii="Arial" w:hAnsi="Arial" w:eastAsia="Times New Roman" w:cs="Arial"/>
          <w:sz w:val="32"/>
          <w:szCs w:val="32"/>
        </w:rPr>
      </w:pPr>
    </w:p>
    <w:p w:rsidRPr="0033430F" w:rsidR="00892CDF" w:rsidP="00892CDF" w:rsidRDefault="00892CDF" w14:paraId="748A05C2" w14:textId="77777777">
      <w:pPr>
        <w:spacing w:after="0" w:line="240" w:lineRule="auto"/>
        <w:jc w:val="center"/>
        <w:rPr>
          <w:rFonts w:ascii="Arial" w:hAnsi="Arial" w:eastAsia="Times New Roman" w:cs="Arial"/>
          <w:sz w:val="32"/>
          <w:szCs w:val="32"/>
        </w:rPr>
      </w:pPr>
    </w:p>
    <w:p w:rsidRPr="0033430F" w:rsidR="00B76A7B" w:rsidP="00892CDF" w:rsidRDefault="00892CDF" w14:paraId="6E0BCD33" w14:textId="5E3AFA74">
      <w:pPr>
        <w:spacing w:after="0" w:line="240" w:lineRule="auto"/>
        <w:jc w:val="center"/>
        <w:rPr>
          <w:rFonts w:ascii="Arial" w:hAnsi="Arial" w:eastAsia="Times New Roman" w:cs="Arial"/>
          <w:sz w:val="40"/>
          <w:szCs w:val="40"/>
        </w:rPr>
      </w:pPr>
      <w:r w:rsidRPr="0033430F">
        <w:rPr>
          <w:rFonts w:ascii="Arial" w:hAnsi="Arial" w:eastAsia="Times New Roman" w:cs="Arial"/>
          <w:sz w:val="40"/>
          <w:szCs w:val="40"/>
        </w:rPr>
        <w:t xml:space="preserve">OMB# </w:t>
      </w:r>
      <w:r w:rsidR="00C305CA">
        <w:rPr>
          <w:rFonts w:ascii="Arial" w:hAnsi="Arial" w:eastAsia="Times New Roman" w:cs="Arial"/>
          <w:sz w:val="40"/>
          <w:szCs w:val="40"/>
        </w:rPr>
        <w:t>1850-0803</w:t>
      </w:r>
      <w:r w:rsidR="00697219">
        <w:rPr>
          <w:rFonts w:ascii="Arial" w:hAnsi="Arial" w:eastAsia="Times New Roman" w:cs="Arial"/>
          <w:sz w:val="40"/>
          <w:szCs w:val="40"/>
        </w:rPr>
        <w:t xml:space="preserve"> v. </w:t>
      </w:r>
      <w:r w:rsidR="00ED619B">
        <w:rPr>
          <w:rFonts w:ascii="Arial" w:hAnsi="Arial" w:eastAsia="Times New Roman" w:cs="Arial"/>
          <w:sz w:val="40"/>
          <w:szCs w:val="40"/>
        </w:rPr>
        <w:t>278</w:t>
      </w:r>
    </w:p>
    <w:p w:rsidR="000C6D70" w:rsidP="000C6D70" w:rsidRDefault="000C6D70" w14:paraId="278DEAEF" w14:textId="77777777">
      <w:pPr>
        <w:spacing w:after="0" w:line="240" w:lineRule="auto"/>
        <w:rPr>
          <w:rFonts w:ascii="Arial" w:hAnsi="Arial" w:eastAsia="Times New Roman" w:cs="Arial"/>
          <w:sz w:val="32"/>
          <w:szCs w:val="32"/>
        </w:rPr>
      </w:pPr>
    </w:p>
    <w:p w:rsidR="00290D17" w:rsidP="000C6D70" w:rsidRDefault="00290D17" w14:paraId="70DA3638" w14:textId="77777777">
      <w:pPr>
        <w:spacing w:after="0" w:line="240" w:lineRule="auto"/>
        <w:rPr>
          <w:rFonts w:ascii="Arial" w:hAnsi="Arial" w:eastAsia="Times New Roman" w:cs="Arial"/>
          <w:sz w:val="32"/>
          <w:szCs w:val="32"/>
        </w:rPr>
      </w:pPr>
    </w:p>
    <w:p w:rsidRPr="000C6D70" w:rsidR="000C6D70" w:rsidP="000C6D70" w:rsidRDefault="000C6D70" w14:paraId="19EC44BC" w14:textId="77777777">
      <w:pPr>
        <w:spacing w:after="0" w:line="240" w:lineRule="auto"/>
        <w:rPr>
          <w:rFonts w:ascii="Arial" w:hAnsi="Arial" w:eastAsia="Times New Roman" w:cs="Arial"/>
          <w:sz w:val="32"/>
          <w:szCs w:val="32"/>
        </w:rPr>
      </w:pPr>
    </w:p>
    <w:p w:rsidRPr="003C7229" w:rsidR="000C6D70" w:rsidP="003C7229" w:rsidRDefault="003C7229" w14:paraId="1815902E" w14:textId="6FA6F3F9">
      <w:pPr>
        <w:spacing w:after="0" w:line="240" w:lineRule="auto"/>
        <w:jc w:val="center"/>
        <w:rPr>
          <w:rFonts w:ascii="Arial" w:hAnsi="Arial" w:eastAsia="Times New Roman" w:cs="Arial"/>
          <w:sz w:val="40"/>
          <w:szCs w:val="40"/>
        </w:rPr>
      </w:pPr>
      <w:r w:rsidRPr="003C7229">
        <w:rPr>
          <w:rFonts w:ascii="Arial" w:hAnsi="Arial" w:eastAsia="Times New Roman" w:cs="Arial"/>
          <w:sz w:val="40"/>
          <w:szCs w:val="40"/>
        </w:rPr>
        <w:t>National Center for Education Statistics (NCES)</w:t>
      </w:r>
    </w:p>
    <w:p w:rsidR="003C7229" w:rsidP="000C6D70" w:rsidRDefault="003C7229" w14:paraId="449EA507" w14:textId="77777777">
      <w:pPr>
        <w:spacing w:after="0" w:line="240" w:lineRule="auto"/>
        <w:rPr>
          <w:rFonts w:ascii="Arial" w:hAnsi="Arial" w:eastAsia="Times New Roman" w:cs="Arial"/>
          <w:sz w:val="32"/>
          <w:szCs w:val="32"/>
        </w:rPr>
      </w:pPr>
    </w:p>
    <w:p w:rsidRPr="000C6D70" w:rsidR="000C6D70" w:rsidP="000C6D70" w:rsidRDefault="000C6D70" w14:paraId="07F94F2C" w14:textId="77777777">
      <w:pPr>
        <w:spacing w:after="0" w:line="240" w:lineRule="auto"/>
        <w:rPr>
          <w:rFonts w:ascii="Arial" w:hAnsi="Arial" w:eastAsia="Times New Roman" w:cs="Arial"/>
          <w:sz w:val="32"/>
          <w:szCs w:val="32"/>
        </w:rPr>
      </w:pPr>
    </w:p>
    <w:p w:rsidR="000C6D70" w:rsidP="00DD1C4F" w:rsidRDefault="005D2F1F" w14:paraId="025EFA58" w14:textId="52836A9D">
      <w:pPr>
        <w:spacing w:after="0" w:line="240" w:lineRule="auto"/>
        <w:jc w:val="center"/>
        <w:rPr>
          <w:rFonts w:ascii="Arial" w:hAnsi="Arial" w:eastAsia="Times New Roman" w:cs="Arial"/>
          <w:sz w:val="32"/>
          <w:szCs w:val="32"/>
        </w:rPr>
      </w:pPr>
      <w:r>
        <w:rPr>
          <w:rFonts w:ascii="Arial" w:hAnsi="Arial" w:eastAsia="Times New Roman" w:cs="Arial"/>
          <w:sz w:val="32"/>
          <w:szCs w:val="32"/>
        </w:rPr>
        <w:t>October 2020</w:t>
      </w:r>
    </w:p>
    <w:p w:rsidR="00AE287A" w:rsidP="00DD1C4F" w:rsidRDefault="00AE287A" w14:paraId="0778A238" w14:textId="39F403BA">
      <w:pPr>
        <w:spacing w:after="0" w:line="240" w:lineRule="auto"/>
        <w:jc w:val="center"/>
        <w:rPr>
          <w:rFonts w:ascii="Arial" w:hAnsi="Arial" w:eastAsia="Times New Roman" w:cs="Arial"/>
          <w:sz w:val="32"/>
          <w:szCs w:val="32"/>
        </w:rPr>
      </w:pPr>
    </w:p>
    <w:p w:rsidR="00AE287A" w:rsidP="00DD1C4F" w:rsidRDefault="00AE287A" w14:paraId="613FD80D" w14:textId="1A314A56">
      <w:pPr>
        <w:spacing w:after="0" w:line="240" w:lineRule="auto"/>
        <w:jc w:val="center"/>
        <w:rPr>
          <w:rFonts w:ascii="Arial" w:hAnsi="Arial" w:eastAsia="Times New Roman" w:cs="Arial"/>
          <w:sz w:val="32"/>
          <w:szCs w:val="32"/>
        </w:rPr>
      </w:pPr>
    </w:p>
    <w:p w:rsidRPr="000C6D70" w:rsidR="00AE287A" w:rsidP="00DD1C4F" w:rsidRDefault="00AE287A" w14:paraId="6FFD830E" w14:textId="77777777">
      <w:pPr>
        <w:spacing w:after="0" w:line="240" w:lineRule="auto"/>
        <w:jc w:val="center"/>
        <w:rPr>
          <w:rFonts w:ascii="Arial" w:hAnsi="Arial" w:eastAsia="Times New Roman" w:cs="Arial"/>
          <w:sz w:val="32"/>
          <w:szCs w:val="32"/>
        </w:rPr>
      </w:pPr>
    </w:p>
    <w:p w:rsidR="00C305CA" w:rsidRDefault="00C305CA" w14:paraId="7EC7E785" w14:textId="77777777">
      <w:pPr>
        <w:rPr>
          <w:rFonts w:ascii="Times New Roman" w:hAnsi="Times New Roman" w:eastAsia="Times New Roman" w:cs="Times New Roman"/>
          <w:b/>
          <w:sz w:val="24"/>
          <w:szCs w:val="24"/>
        </w:rPr>
      </w:pPr>
      <w:r>
        <w:rPr>
          <w:sz w:val="24"/>
          <w:szCs w:val="24"/>
        </w:rPr>
        <w:br w:type="page"/>
      </w:r>
    </w:p>
    <w:p w:rsidRPr="006D722F" w:rsidR="008A3A57" w:rsidP="004D5B37" w:rsidRDefault="008A3A57" w14:paraId="64CB62AC" w14:textId="3D1C391D">
      <w:pPr>
        <w:pStyle w:val="Heading1"/>
        <w:numPr>
          <w:ilvl w:val="0"/>
          <w:numId w:val="0"/>
        </w:numPr>
        <w:ind w:left="720" w:hanging="360"/>
      </w:pPr>
      <w:bookmarkStart w:name="_Toc54107703" w:id="0"/>
      <w:r w:rsidRPr="006D722F">
        <w:lastRenderedPageBreak/>
        <w:t>Contents</w:t>
      </w:r>
      <w:bookmarkEnd w:id="0"/>
    </w:p>
    <w:p w:rsidR="003C297F" w:rsidRDefault="008A3A57" w14:paraId="5970320A" w14:textId="1D18048D">
      <w:pPr>
        <w:pStyle w:val="TOC1"/>
        <w:rPr>
          <w:rFonts w:eastAsiaTheme="minorEastAsia" w:cstheme="minorBidi"/>
          <w:b w:val="0"/>
          <w:bCs w:val="0"/>
          <w:i w:val="0"/>
          <w:iCs w:val="0"/>
          <w:noProof/>
          <w:sz w:val="22"/>
          <w:szCs w:val="22"/>
        </w:rPr>
      </w:pPr>
      <w:r w:rsidRPr="006D722F">
        <w:rPr>
          <w:rFonts w:ascii="Times New Roman" w:hAnsi="Times New Roman" w:cs="Times New Roman"/>
          <w:caps/>
          <w:smallCaps/>
        </w:rPr>
        <w:fldChar w:fldCharType="begin"/>
      </w:r>
      <w:r w:rsidRPr="006D722F">
        <w:rPr>
          <w:rFonts w:ascii="Times New Roman" w:hAnsi="Times New Roman" w:cs="Times New Roman"/>
          <w:smallCaps/>
        </w:rPr>
        <w:instrText xml:space="preserve"> TOC \o "1-1" \h \z \t "aAppendix,1" </w:instrText>
      </w:r>
      <w:r w:rsidRPr="006D722F">
        <w:rPr>
          <w:rFonts w:ascii="Times New Roman" w:hAnsi="Times New Roman" w:cs="Times New Roman"/>
          <w:caps/>
          <w:smallCaps/>
        </w:rPr>
        <w:fldChar w:fldCharType="separate"/>
      </w:r>
      <w:hyperlink w:history="1" w:anchor="_Toc54107703">
        <w:r w:rsidRPr="005E5B92" w:rsidR="003C297F">
          <w:rPr>
            <w:rStyle w:val="Hyperlink"/>
            <w:noProof/>
          </w:rPr>
          <w:t>Contents</w:t>
        </w:r>
        <w:r w:rsidR="003C297F">
          <w:rPr>
            <w:noProof/>
            <w:webHidden/>
          </w:rPr>
          <w:tab/>
        </w:r>
        <w:r w:rsidR="003C297F">
          <w:rPr>
            <w:noProof/>
            <w:webHidden/>
          </w:rPr>
          <w:fldChar w:fldCharType="begin"/>
        </w:r>
        <w:r w:rsidR="003C297F">
          <w:rPr>
            <w:noProof/>
            <w:webHidden/>
          </w:rPr>
          <w:instrText xml:space="preserve"> PAGEREF _Toc54107703 \h </w:instrText>
        </w:r>
        <w:r w:rsidR="003C297F">
          <w:rPr>
            <w:noProof/>
            <w:webHidden/>
          </w:rPr>
        </w:r>
        <w:r w:rsidR="003C297F">
          <w:rPr>
            <w:noProof/>
            <w:webHidden/>
          </w:rPr>
          <w:fldChar w:fldCharType="separate"/>
        </w:r>
        <w:r w:rsidR="003C297F">
          <w:rPr>
            <w:noProof/>
            <w:webHidden/>
          </w:rPr>
          <w:t>2</w:t>
        </w:r>
        <w:r w:rsidR="003C297F">
          <w:rPr>
            <w:noProof/>
            <w:webHidden/>
          </w:rPr>
          <w:fldChar w:fldCharType="end"/>
        </w:r>
      </w:hyperlink>
    </w:p>
    <w:p w:rsidR="003C297F" w:rsidRDefault="00636064" w14:paraId="403C8280" w14:textId="0E395101">
      <w:pPr>
        <w:pStyle w:val="TOC1"/>
        <w:tabs>
          <w:tab w:val="left" w:pos="440"/>
        </w:tabs>
        <w:rPr>
          <w:rFonts w:eastAsiaTheme="minorEastAsia" w:cstheme="minorBidi"/>
          <w:b w:val="0"/>
          <w:bCs w:val="0"/>
          <w:i w:val="0"/>
          <w:iCs w:val="0"/>
          <w:noProof/>
          <w:sz w:val="22"/>
          <w:szCs w:val="22"/>
        </w:rPr>
      </w:pPr>
      <w:hyperlink w:history="1" w:anchor="_Toc54107704">
        <w:r w:rsidRPr="005E5B92" w:rsidR="003C297F">
          <w:rPr>
            <w:rStyle w:val="Hyperlink"/>
            <w:noProof/>
          </w:rPr>
          <w:t>1.</w:t>
        </w:r>
        <w:r w:rsidR="003C297F">
          <w:rPr>
            <w:rFonts w:eastAsiaTheme="minorEastAsia" w:cstheme="minorBidi"/>
            <w:b w:val="0"/>
            <w:bCs w:val="0"/>
            <w:i w:val="0"/>
            <w:iCs w:val="0"/>
            <w:noProof/>
            <w:sz w:val="22"/>
            <w:szCs w:val="22"/>
          </w:rPr>
          <w:tab/>
        </w:r>
        <w:r w:rsidRPr="005E5B92" w:rsidR="003C297F">
          <w:rPr>
            <w:rStyle w:val="Hyperlink"/>
            <w:noProof/>
          </w:rPr>
          <w:t>Submittal-Related Information</w:t>
        </w:r>
        <w:r w:rsidR="003C297F">
          <w:rPr>
            <w:noProof/>
            <w:webHidden/>
          </w:rPr>
          <w:tab/>
        </w:r>
        <w:r w:rsidR="003C297F">
          <w:rPr>
            <w:noProof/>
            <w:webHidden/>
          </w:rPr>
          <w:fldChar w:fldCharType="begin"/>
        </w:r>
        <w:r w:rsidR="003C297F">
          <w:rPr>
            <w:noProof/>
            <w:webHidden/>
          </w:rPr>
          <w:instrText xml:space="preserve"> PAGEREF _Toc54107704 \h </w:instrText>
        </w:r>
        <w:r w:rsidR="003C297F">
          <w:rPr>
            <w:noProof/>
            <w:webHidden/>
          </w:rPr>
        </w:r>
        <w:r w:rsidR="003C297F">
          <w:rPr>
            <w:noProof/>
            <w:webHidden/>
          </w:rPr>
          <w:fldChar w:fldCharType="separate"/>
        </w:r>
        <w:r w:rsidR="003C297F">
          <w:rPr>
            <w:noProof/>
            <w:webHidden/>
          </w:rPr>
          <w:t>3</w:t>
        </w:r>
        <w:r w:rsidR="003C297F">
          <w:rPr>
            <w:noProof/>
            <w:webHidden/>
          </w:rPr>
          <w:fldChar w:fldCharType="end"/>
        </w:r>
      </w:hyperlink>
    </w:p>
    <w:p w:rsidR="003C297F" w:rsidRDefault="00636064" w14:paraId="6C672C4F" w14:textId="51B0EB42">
      <w:pPr>
        <w:pStyle w:val="TOC1"/>
        <w:tabs>
          <w:tab w:val="left" w:pos="440"/>
        </w:tabs>
        <w:rPr>
          <w:rFonts w:eastAsiaTheme="minorEastAsia" w:cstheme="minorBidi"/>
          <w:b w:val="0"/>
          <w:bCs w:val="0"/>
          <w:i w:val="0"/>
          <w:iCs w:val="0"/>
          <w:noProof/>
          <w:sz w:val="22"/>
          <w:szCs w:val="22"/>
        </w:rPr>
      </w:pPr>
      <w:hyperlink w:history="1" w:anchor="_Toc54107705">
        <w:r w:rsidRPr="005E5B92" w:rsidR="003C297F">
          <w:rPr>
            <w:rStyle w:val="Hyperlink"/>
            <w:noProof/>
          </w:rPr>
          <w:t>2.</w:t>
        </w:r>
        <w:r w:rsidR="003C297F">
          <w:rPr>
            <w:rFonts w:eastAsiaTheme="minorEastAsia" w:cstheme="minorBidi"/>
            <w:b w:val="0"/>
            <w:bCs w:val="0"/>
            <w:i w:val="0"/>
            <w:iCs w:val="0"/>
            <w:noProof/>
            <w:sz w:val="22"/>
            <w:szCs w:val="22"/>
          </w:rPr>
          <w:tab/>
        </w:r>
        <w:r w:rsidRPr="005E5B92" w:rsidR="003C297F">
          <w:rPr>
            <w:rStyle w:val="Hyperlink"/>
            <w:noProof/>
          </w:rPr>
          <w:t>Background and Study Rationale</w:t>
        </w:r>
        <w:r w:rsidR="003C297F">
          <w:rPr>
            <w:noProof/>
            <w:webHidden/>
          </w:rPr>
          <w:tab/>
        </w:r>
        <w:r w:rsidR="003C297F">
          <w:rPr>
            <w:noProof/>
            <w:webHidden/>
          </w:rPr>
          <w:fldChar w:fldCharType="begin"/>
        </w:r>
        <w:r w:rsidR="003C297F">
          <w:rPr>
            <w:noProof/>
            <w:webHidden/>
          </w:rPr>
          <w:instrText xml:space="preserve"> PAGEREF _Toc54107705 \h </w:instrText>
        </w:r>
        <w:r w:rsidR="003C297F">
          <w:rPr>
            <w:noProof/>
            <w:webHidden/>
          </w:rPr>
        </w:r>
        <w:r w:rsidR="003C297F">
          <w:rPr>
            <w:noProof/>
            <w:webHidden/>
          </w:rPr>
          <w:fldChar w:fldCharType="separate"/>
        </w:r>
        <w:r w:rsidR="003C297F">
          <w:rPr>
            <w:noProof/>
            <w:webHidden/>
          </w:rPr>
          <w:t>3</w:t>
        </w:r>
        <w:r w:rsidR="003C297F">
          <w:rPr>
            <w:noProof/>
            <w:webHidden/>
          </w:rPr>
          <w:fldChar w:fldCharType="end"/>
        </w:r>
      </w:hyperlink>
    </w:p>
    <w:p w:rsidR="003C297F" w:rsidRDefault="00636064" w14:paraId="4D1BBB4C" w14:textId="2AC12EE6">
      <w:pPr>
        <w:pStyle w:val="TOC1"/>
        <w:tabs>
          <w:tab w:val="left" w:pos="440"/>
        </w:tabs>
        <w:rPr>
          <w:rFonts w:eastAsiaTheme="minorEastAsia" w:cstheme="minorBidi"/>
          <w:b w:val="0"/>
          <w:bCs w:val="0"/>
          <w:i w:val="0"/>
          <w:iCs w:val="0"/>
          <w:noProof/>
          <w:sz w:val="22"/>
          <w:szCs w:val="22"/>
        </w:rPr>
      </w:pPr>
      <w:hyperlink w:history="1" w:anchor="_Toc54107706">
        <w:r w:rsidRPr="005E5B92" w:rsidR="003C297F">
          <w:rPr>
            <w:rStyle w:val="Hyperlink"/>
            <w:noProof/>
          </w:rPr>
          <w:t>3.</w:t>
        </w:r>
        <w:r w:rsidR="003C297F">
          <w:rPr>
            <w:rFonts w:eastAsiaTheme="minorEastAsia" w:cstheme="minorBidi"/>
            <w:b w:val="0"/>
            <w:bCs w:val="0"/>
            <w:i w:val="0"/>
            <w:iCs w:val="0"/>
            <w:noProof/>
            <w:sz w:val="22"/>
            <w:szCs w:val="22"/>
          </w:rPr>
          <w:tab/>
        </w:r>
        <w:r w:rsidRPr="005E5B92" w:rsidR="003C297F">
          <w:rPr>
            <w:rStyle w:val="Hyperlink"/>
            <w:noProof/>
          </w:rPr>
          <w:t>Recruitment and Data Collection</w:t>
        </w:r>
        <w:r w:rsidR="003C297F">
          <w:rPr>
            <w:noProof/>
            <w:webHidden/>
          </w:rPr>
          <w:tab/>
        </w:r>
        <w:r w:rsidR="003C297F">
          <w:rPr>
            <w:noProof/>
            <w:webHidden/>
          </w:rPr>
          <w:fldChar w:fldCharType="begin"/>
        </w:r>
        <w:r w:rsidR="003C297F">
          <w:rPr>
            <w:noProof/>
            <w:webHidden/>
          </w:rPr>
          <w:instrText xml:space="preserve"> PAGEREF _Toc54107706 \h </w:instrText>
        </w:r>
        <w:r w:rsidR="003C297F">
          <w:rPr>
            <w:noProof/>
            <w:webHidden/>
          </w:rPr>
        </w:r>
        <w:r w:rsidR="003C297F">
          <w:rPr>
            <w:noProof/>
            <w:webHidden/>
          </w:rPr>
          <w:fldChar w:fldCharType="separate"/>
        </w:r>
        <w:r w:rsidR="003C297F">
          <w:rPr>
            <w:noProof/>
            <w:webHidden/>
          </w:rPr>
          <w:t>4</w:t>
        </w:r>
        <w:r w:rsidR="003C297F">
          <w:rPr>
            <w:noProof/>
            <w:webHidden/>
          </w:rPr>
          <w:fldChar w:fldCharType="end"/>
        </w:r>
      </w:hyperlink>
    </w:p>
    <w:p w:rsidR="003C297F" w:rsidRDefault="00636064" w14:paraId="3BED4254" w14:textId="6FF1E8F7">
      <w:pPr>
        <w:pStyle w:val="TOC1"/>
        <w:tabs>
          <w:tab w:val="left" w:pos="440"/>
        </w:tabs>
        <w:rPr>
          <w:rFonts w:eastAsiaTheme="minorEastAsia" w:cstheme="minorBidi"/>
          <w:b w:val="0"/>
          <w:bCs w:val="0"/>
          <w:i w:val="0"/>
          <w:iCs w:val="0"/>
          <w:noProof/>
          <w:sz w:val="22"/>
          <w:szCs w:val="22"/>
        </w:rPr>
      </w:pPr>
      <w:hyperlink w:history="1" w:anchor="_Toc54107707">
        <w:r w:rsidRPr="005E5B92" w:rsidR="003C297F">
          <w:rPr>
            <w:rStyle w:val="Hyperlink"/>
            <w:noProof/>
          </w:rPr>
          <w:t>4.</w:t>
        </w:r>
        <w:r w:rsidR="003C297F">
          <w:rPr>
            <w:rFonts w:eastAsiaTheme="minorEastAsia" w:cstheme="minorBidi"/>
            <w:b w:val="0"/>
            <w:bCs w:val="0"/>
            <w:i w:val="0"/>
            <w:iCs w:val="0"/>
            <w:noProof/>
            <w:sz w:val="22"/>
            <w:szCs w:val="22"/>
          </w:rPr>
          <w:tab/>
        </w:r>
        <w:r w:rsidRPr="005E5B92" w:rsidR="003C297F">
          <w:rPr>
            <w:rStyle w:val="Hyperlink"/>
            <w:noProof/>
          </w:rPr>
          <w:t>Consultations Outside the Agency</w:t>
        </w:r>
        <w:r w:rsidR="003C297F">
          <w:rPr>
            <w:noProof/>
            <w:webHidden/>
          </w:rPr>
          <w:tab/>
        </w:r>
        <w:r w:rsidR="003C297F">
          <w:rPr>
            <w:noProof/>
            <w:webHidden/>
          </w:rPr>
          <w:fldChar w:fldCharType="begin"/>
        </w:r>
        <w:r w:rsidR="003C297F">
          <w:rPr>
            <w:noProof/>
            <w:webHidden/>
          </w:rPr>
          <w:instrText xml:space="preserve"> PAGEREF _Toc54107707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636064" w14:paraId="181663B0" w14:textId="7087F331">
      <w:pPr>
        <w:pStyle w:val="TOC1"/>
        <w:tabs>
          <w:tab w:val="left" w:pos="440"/>
        </w:tabs>
        <w:rPr>
          <w:rFonts w:eastAsiaTheme="minorEastAsia" w:cstheme="minorBidi"/>
          <w:b w:val="0"/>
          <w:bCs w:val="0"/>
          <w:i w:val="0"/>
          <w:iCs w:val="0"/>
          <w:noProof/>
          <w:sz w:val="22"/>
          <w:szCs w:val="22"/>
        </w:rPr>
      </w:pPr>
      <w:hyperlink w:history="1" w:anchor="_Toc54107708">
        <w:r w:rsidRPr="005E5B92" w:rsidR="003C297F">
          <w:rPr>
            <w:rStyle w:val="Hyperlink"/>
            <w:noProof/>
          </w:rPr>
          <w:t>5.</w:t>
        </w:r>
        <w:r w:rsidR="003C297F">
          <w:rPr>
            <w:rFonts w:eastAsiaTheme="minorEastAsia" w:cstheme="minorBidi"/>
            <w:b w:val="0"/>
            <w:bCs w:val="0"/>
            <w:i w:val="0"/>
            <w:iCs w:val="0"/>
            <w:noProof/>
            <w:sz w:val="22"/>
            <w:szCs w:val="22"/>
          </w:rPr>
          <w:tab/>
        </w:r>
        <w:r w:rsidRPr="005E5B92" w:rsidR="003C297F">
          <w:rPr>
            <w:rStyle w:val="Hyperlink"/>
            <w:noProof/>
          </w:rPr>
          <w:t>Justification for Sensitive Questions</w:t>
        </w:r>
        <w:r w:rsidR="003C297F">
          <w:rPr>
            <w:noProof/>
            <w:webHidden/>
          </w:rPr>
          <w:tab/>
        </w:r>
        <w:r w:rsidR="003C297F">
          <w:rPr>
            <w:noProof/>
            <w:webHidden/>
          </w:rPr>
          <w:fldChar w:fldCharType="begin"/>
        </w:r>
        <w:r w:rsidR="003C297F">
          <w:rPr>
            <w:noProof/>
            <w:webHidden/>
          </w:rPr>
          <w:instrText xml:space="preserve"> PAGEREF _Toc54107708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636064" w14:paraId="2DFB223E" w14:textId="42D68475">
      <w:pPr>
        <w:pStyle w:val="TOC1"/>
        <w:tabs>
          <w:tab w:val="left" w:pos="440"/>
        </w:tabs>
        <w:rPr>
          <w:rFonts w:eastAsiaTheme="minorEastAsia" w:cstheme="minorBidi"/>
          <w:b w:val="0"/>
          <w:bCs w:val="0"/>
          <w:i w:val="0"/>
          <w:iCs w:val="0"/>
          <w:noProof/>
          <w:sz w:val="22"/>
          <w:szCs w:val="22"/>
        </w:rPr>
      </w:pPr>
      <w:hyperlink w:history="1" w:anchor="_Toc54107709">
        <w:r w:rsidRPr="005E5B92" w:rsidR="003C297F">
          <w:rPr>
            <w:rStyle w:val="Hyperlink"/>
            <w:noProof/>
          </w:rPr>
          <w:t>6.</w:t>
        </w:r>
        <w:r w:rsidR="003C297F">
          <w:rPr>
            <w:rFonts w:eastAsiaTheme="minorEastAsia" w:cstheme="minorBidi"/>
            <w:b w:val="0"/>
            <w:bCs w:val="0"/>
            <w:i w:val="0"/>
            <w:iCs w:val="0"/>
            <w:noProof/>
            <w:sz w:val="22"/>
            <w:szCs w:val="22"/>
          </w:rPr>
          <w:tab/>
        </w:r>
        <w:r w:rsidRPr="005E5B92" w:rsidR="003C297F">
          <w:rPr>
            <w:rStyle w:val="Hyperlink"/>
            <w:noProof/>
          </w:rPr>
          <w:t>Paying Respondents</w:t>
        </w:r>
        <w:r w:rsidR="003C297F">
          <w:rPr>
            <w:noProof/>
            <w:webHidden/>
          </w:rPr>
          <w:tab/>
        </w:r>
        <w:r w:rsidR="003C297F">
          <w:rPr>
            <w:noProof/>
            <w:webHidden/>
          </w:rPr>
          <w:fldChar w:fldCharType="begin"/>
        </w:r>
        <w:r w:rsidR="003C297F">
          <w:rPr>
            <w:noProof/>
            <w:webHidden/>
          </w:rPr>
          <w:instrText xml:space="preserve"> PAGEREF _Toc54107709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636064" w14:paraId="165D6D0F" w14:textId="58990EE9">
      <w:pPr>
        <w:pStyle w:val="TOC1"/>
        <w:tabs>
          <w:tab w:val="left" w:pos="440"/>
        </w:tabs>
        <w:rPr>
          <w:rFonts w:eastAsiaTheme="minorEastAsia" w:cstheme="minorBidi"/>
          <w:b w:val="0"/>
          <w:bCs w:val="0"/>
          <w:i w:val="0"/>
          <w:iCs w:val="0"/>
          <w:noProof/>
          <w:sz w:val="22"/>
          <w:szCs w:val="22"/>
        </w:rPr>
      </w:pPr>
      <w:hyperlink w:history="1" w:anchor="_Toc54107710">
        <w:r w:rsidRPr="005E5B92" w:rsidR="003C297F">
          <w:rPr>
            <w:rStyle w:val="Hyperlink"/>
            <w:noProof/>
          </w:rPr>
          <w:t>7.</w:t>
        </w:r>
        <w:r w:rsidR="003C297F">
          <w:rPr>
            <w:rFonts w:eastAsiaTheme="minorEastAsia" w:cstheme="minorBidi"/>
            <w:b w:val="0"/>
            <w:bCs w:val="0"/>
            <w:i w:val="0"/>
            <w:iCs w:val="0"/>
            <w:noProof/>
            <w:sz w:val="22"/>
            <w:szCs w:val="22"/>
          </w:rPr>
          <w:tab/>
        </w:r>
        <w:r w:rsidRPr="005E5B92" w:rsidR="003C297F">
          <w:rPr>
            <w:rStyle w:val="Hyperlink"/>
            <w:noProof/>
          </w:rPr>
          <w:t>Assurance of Confidentiality</w:t>
        </w:r>
        <w:r w:rsidR="003C297F">
          <w:rPr>
            <w:noProof/>
            <w:webHidden/>
          </w:rPr>
          <w:tab/>
        </w:r>
        <w:r w:rsidR="003C297F">
          <w:rPr>
            <w:noProof/>
            <w:webHidden/>
          </w:rPr>
          <w:fldChar w:fldCharType="begin"/>
        </w:r>
        <w:r w:rsidR="003C297F">
          <w:rPr>
            <w:noProof/>
            <w:webHidden/>
          </w:rPr>
          <w:instrText xml:space="preserve"> PAGEREF _Toc54107710 \h </w:instrText>
        </w:r>
        <w:r w:rsidR="003C297F">
          <w:rPr>
            <w:noProof/>
            <w:webHidden/>
          </w:rPr>
        </w:r>
        <w:r w:rsidR="003C297F">
          <w:rPr>
            <w:noProof/>
            <w:webHidden/>
          </w:rPr>
          <w:fldChar w:fldCharType="separate"/>
        </w:r>
        <w:r w:rsidR="003C297F">
          <w:rPr>
            <w:noProof/>
            <w:webHidden/>
          </w:rPr>
          <w:t>5</w:t>
        </w:r>
        <w:r w:rsidR="003C297F">
          <w:rPr>
            <w:noProof/>
            <w:webHidden/>
          </w:rPr>
          <w:fldChar w:fldCharType="end"/>
        </w:r>
      </w:hyperlink>
    </w:p>
    <w:p w:rsidR="003C297F" w:rsidRDefault="00636064" w14:paraId="192D8555" w14:textId="25098D95">
      <w:pPr>
        <w:pStyle w:val="TOC1"/>
        <w:tabs>
          <w:tab w:val="left" w:pos="440"/>
        </w:tabs>
        <w:rPr>
          <w:rFonts w:eastAsiaTheme="minorEastAsia" w:cstheme="minorBidi"/>
          <w:b w:val="0"/>
          <w:bCs w:val="0"/>
          <w:i w:val="0"/>
          <w:iCs w:val="0"/>
          <w:noProof/>
          <w:sz w:val="22"/>
          <w:szCs w:val="22"/>
        </w:rPr>
      </w:pPr>
      <w:hyperlink w:history="1" w:anchor="_Toc54107711">
        <w:r w:rsidRPr="005E5B92" w:rsidR="003C297F">
          <w:rPr>
            <w:rStyle w:val="Hyperlink"/>
            <w:noProof/>
          </w:rPr>
          <w:t>8.</w:t>
        </w:r>
        <w:r w:rsidR="003C297F">
          <w:rPr>
            <w:rFonts w:eastAsiaTheme="minorEastAsia" w:cstheme="minorBidi"/>
            <w:b w:val="0"/>
            <w:bCs w:val="0"/>
            <w:i w:val="0"/>
            <w:iCs w:val="0"/>
            <w:noProof/>
            <w:sz w:val="22"/>
            <w:szCs w:val="22"/>
          </w:rPr>
          <w:tab/>
        </w:r>
        <w:r w:rsidRPr="005E5B92" w:rsidR="003C297F">
          <w:rPr>
            <w:rStyle w:val="Hyperlink"/>
            <w:noProof/>
          </w:rPr>
          <w:t>Estimate of Hour Burden</w:t>
        </w:r>
        <w:r w:rsidR="003C297F">
          <w:rPr>
            <w:noProof/>
            <w:webHidden/>
          </w:rPr>
          <w:tab/>
        </w:r>
        <w:r w:rsidR="003C297F">
          <w:rPr>
            <w:noProof/>
            <w:webHidden/>
          </w:rPr>
          <w:fldChar w:fldCharType="begin"/>
        </w:r>
        <w:r w:rsidR="003C297F">
          <w:rPr>
            <w:noProof/>
            <w:webHidden/>
          </w:rPr>
          <w:instrText xml:space="preserve"> PAGEREF _Toc54107711 \h </w:instrText>
        </w:r>
        <w:r w:rsidR="003C297F">
          <w:rPr>
            <w:noProof/>
            <w:webHidden/>
          </w:rPr>
        </w:r>
        <w:r w:rsidR="003C297F">
          <w:rPr>
            <w:noProof/>
            <w:webHidden/>
          </w:rPr>
          <w:fldChar w:fldCharType="separate"/>
        </w:r>
        <w:r w:rsidR="003C297F">
          <w:rPr>
            <w:noProof/>
            <w:webHidden/>
          </w:rPr>
          <w:t>6</w:t>
        </w:r>
        <w:r w:rsidR="003C297F">
          <w:rPr>
            <w:noProof/>
            <w:webHidden/>
          </w:rPr>
          <w:fldChar w:fldCharType="end"/>
        </w:r>
      </w:hyperlink>
    </w:p>
    <w:p w:rsidR="003C297F" w:rsidRDefault="00636064" w14:paraId="0260E027" w14:textId="5BE80102">
      <w:pPr>
        <w:pStyle w:val="TOC1"/>
        <w:tabs>
          <w:tab w:val="left" w:pos="440"/>
        </w:tabs>
        <w:rPr>
          <w:rFonts w:eastAsiaTheme="minorEastAsia" w:cstheme="minorBidi"/>
          <w:b w:val="0"/>
          <w:bCs w:val="0"/>
          <w:i w:val="0"/>
          <w:iCs w:val="0"/>
          <w:noProof/>
          <w:sz w:val="22"/>
          <w:szCs w:val="22"/>
        </w:rPr>
      </w:pPr>
      <w:hyperlink w:history="1" w:anchor="_Toc54107712">
        <w:r w:rsidRPr="005E5B92" w:rsidR="003C297F">
          <w:rPr>
            <w:rStyle w:val="Hyperlink"/>
            <w:noProof/>
          </w:rPr>
          <w:t>9.</w:t>
        </w:r>
        <w:r w:rsidR="003C297F">
          <w:rPr>
            <w:rFonts w:eastAsiaTheme="minorEastAsia" w:cstheme="minorBidi"/>
            <w:b w:val="0"/>
            <w:bCs w:val="0"/>
            <w:i w:val="0"/>
            <w:iCs w:val="0"/>
            <w:noProof/>
            <w:sz w:val="22"/>
            <w:szCs w:val="22"/>
          </w:rPr>
          <w:tab/>
        </w:r>
        <w:r w:rsidRPr="005E5B92" w:rsidR="003C297F">
          <w:rPr>
            <w:rStyle w:val="Hyperlink"/>
            <w:noProof/>
          </w:rPr>
          <w:t>Cost to the Federal Government</w:t>
        </w:r>
        <w:r w:rsidR="003C297F">
          <w:rPr>
            <w:noProof/>
            <w:webHidden/>
          </w:rPr>
          <w:tab/>
        </w:r>
        <w:r w:rsidR="003C297F">
          <w:rPr>
            <w:noProof/>
            <w:webHidden/>
          </w:rPr>
          <w:fldChar w:fldCharType="begin"/>
        </w:r>
        <w:r w:rsidR="003C297F">
          <w:rPr>
            <w:noProof/>
            <w:webHidden/>
          </w:rPr>
          <w:instrText xml:space="preserve"> PAGEREF _Toc54107712 \h </w:instrText>
        </w:r>
        <w:r w:rsidR="003C297F">
          <w:rPr>
            <w:noProof/>
            <w:webHidden/>
          </w:rPr>
        </w:r>
        <w:r w:rsidR="003C297F">
          <w:rPr>
            <w:noProof/>
            <w:webHidden/>
          </w:rPr>
          <w:fldChar w:fldCharType="separate"/>
        </w:r>
        <w:r w:rsidR="003C297F">
          <w:rPr>
            <w:noProof/>
            <w:webHidden/>
          </w:rPr>
          <w:t>6</w:t>
        </w:r>
        <w:r w:rsidR="003C297F">
          <w:rPr>
            <w:noProof/>
            <w:webHidden/>
          </w:rPr>
          <w:fldChar w:fldCharType="end"/>
        </w:r>
      </w:hyperlink>
    </w:p>
    <w:p w:rsidR="003C297F" w:rsidRDefault="00636064" w14:paraId="5983FC94" w14:textId="1532B228">
      <w:pPr>
        <w:pStyle w:val="TOC1"/>
        <w:tabs>
          <w:tab w:val="left" w:pos="660"/>
        </w:tabs>
        <w:rPr>
          <w:rFonts w:eastAsiaTheme="minorEastAsia" w:cstheme="minorBidi"/>
          <w:b w:val="0"/>
          <w:bCs w:val="0"/>
          <w:i w:val="0"/>
          <w:iCs w:val="0"/>
          <w:noProof/>
          <w:sz w:val="22"/>
          <w:szCs w:val="22"/>
        </w:rPr>
      </w:pPr>
      <w:hyperlink w:history="1" w:anchor="_Toc54107713">
        <w:r w:rsidRPr="005E5B92" w:rsidR="003C297F">
          <w:rPr>
            <w:rStyle w:val="Hyperlink"/>
            <w:noProof/>
          </w:rPr>
          <w:t>10.</w:t>
        </w:r>
        <w:r w:rsidR="003C297F">
          <w:rPr>
            <w:rFonts w:eastAsiaTheme="minorEastAsia" w:cstheme="minorBidi"/>
            <w:b w:val="0"/>
            <w:bCs w:val="0"/>
            <w:i w:val="0"/>
            <w:iCs w:val="0"/>
            <w:noProof/>
            <w:sz w:val="22"/>
            <w:szCs w:val="22"/>
          </w:rPr>
          <w:tab/>
        </w:r>
        <w:r w:rsidRPr="005E5B92" w:rsidR="003C297F">
          <w:rPr>
            <w:rStyle w:val="Hyperlink"/>
            <w:noProof/>
          </w:rPr>
          <w:t>Project Schedule</w:t>
        </w:r>
        <w:r w:rsidR="003C297F">
          <w:rPr>
            <w:noProof/>
            <w:webHidden/>
          </w:rPr>
          <w:tab/>
        </w:r>
        <w:r w:rsidR="003C297F">
          <w:rPr>
            <w:noProof/>
            <w:webHidden/>
          </w:rPr>
          <w:fldChar w:fldCharType="begin"/>
        </w:r>
        <w:r w:rsidR="003C297F">
          <w:rPr>
            <w:noProof/>
            <w:webHidden/>
          </w:rPr>
          <w:instrText xml:space="preserve"> PAGEREF _Toc54107713 \h </w:instrText>
        </w:r>
        <w:r w:rsidR="003C297F">
          <w:rPr>
            <w:noProof/>
            <w:webHidden/>
          </w:rPr>
        </w:r>
        <w:r w:rsidR="003C297F">
          <w:rPr>
            <w:noProof/>
            <w:webHidden/>
          </w:rPr>
          <w:fldChar w:fldCharType="separate"/>
        </w:r>
        <w:r w:rsidR="003C297F">
          <w:rPr>
            <w:noProof/>
            <w:webHidden/>
          </w:rPr>
          <w:t>6</w:t>
        </w:r>
        <w:r w:rsidR="003C297F">
          <w:rPr>
            <w:noProof/>
            <w:webHidden/>
          </w:rPr>
          <w:fldChar w:fldCharType="end"/>
        </w:r>
      </w:hyperlink>
    </w:p>
    <w:p w:rsidRPr="006D722F" w:rsidR="008A3A57" w:rsidP="008A3A57" w:rsidRDefault="008A3A57" w14:paraId="4A122483" w14:textId="377D8D64">
      <w:pPr>
        <w:spacing w:after="0"/>
        <w:rPr>
          <w:rFonts w:ascii="Times New Roman" w:hAnsi="Times New Roman" w:cs="Times New Roman"/>
          <w:sz w:val="24"/>
          <w:szCs w:val="24"/>
        </w:rPr>
      </w:pPr>
      <w:r w:rsidRPr="006D722F">
        <w:rPr>
          <w:rFonts w:ascii="Times New Roman" w:hAnsi="Times New Roman" w:cs="Times New Roman"/>
          <w:sz w:val="24"/>
          <w:szCs w:val="24"/>
        </w:rPr>
        <w:fldChar w:fldCharType="end"/>
      </w:r>
    </w:p>
    <w:p w:rsidR="00F84626" w:rsidP="008A3A57" w:rsidRDefault="00F84626" w14:paraId="678F6579" w14:textId="0664FCD2">
      <w:pPr>
        <w:spacing w:after="0" w:line="240" w:lineRule="auto"/>
        <w:rPr>
          <w:rFonts w:ascii="Times New Roman" w:hAnsi="Times New Roman" w:cs="Times New Roman"/>
          <w:sz w:val="24"/>
          <w:szCs w:val="24"/>
        </w:rPr>
      </w:pPr>
      <w:r>
        <w:rPr>
          <w:rFonts w:ascii="Times New Roman" w:hAnsi="Times New Roman" w:cs="Times New Roman"/>
          <w:sz w:val="24"/>
          <w:szCs w:val="24"/>
        </w:rPr>
        <w:t>Volume II – Interview Protocols</w:t>
      </w:r>
    </w:p>
    <w:p w:rsidRPr="006D722F" w:rsidR="008A3A57" w:rsidP="008A3A57" w:rsidRDefault="008A3A57" w14:paraId="350F8756" w14:textId="412EE37F">
      <w:pPr>
        <w:spacing w:after="0" w:line="240" w:lineRule="auto"/>
        <w:rPr>
          <w:rFonts w:ascii="Times New Roman" w:hAnsi="Times New Roman" w:cs="Times New Roman"/>
          <w:sz w:val="24"/>
          <w:szCs w:val="24"/>
        </w:rPr>
      </w:pPr>
      <w:r w:rsidRPr="006D722F">
        <w:rPr>
          <w:rFonts w:ascii="Times New Roman" w:hAnsi="Times New Roman" w:cs="Times New Roman"/>
          <w:sz w:val="24"/>
          <w:szCs w:val="24"/>
        </w:rPr>
        <w:t>Attachment 1 – Communication Materials</w:t>
      </w:r>
      <w:r w:rsidR="00D44027">
        <w:rPr>
          <w:rFonts w:ascii="Times New Roman" w:hAnsi="Times New Roman" w:cs="Times New Roman"/>
          <w:sz w:val="24"/>
          <w:szCs w:val="24"/>
        </w:rPr>
        <w:t>, Screener,</w:t>
      </w:r>
      <w:r w:rsidRPr="006D722F">
        <w:rPr>
          <w:rFonts w:ascii="Times New Roman" w:hAnsi="Times New Roman" w:cs="Times New Roman"/>
          <w:sz w:val="24"/>
          <w:szCs w:val="24"/>
        </w:rPr>
        <w:t xml:space="preserve"> and Consent</w:t>
      </w:r>
      <w:r w:rsidR="00D44027">
        <w:rPr>
          <w:rFonts w:ascii="Times New Roman" w:hAnsi="Times New Roman" w:cs="Times New Roman"/>
          <w:sz w:val="24"/>
          <w:szCs w:val="24"/>
        </w:rPr>
        <w:t xml:space="preserve"> Forms</w:t>
      </w:r>
    </w:p>
    <w:p w:rsidRPr="006D722F" w:rsidR="008A3A57" w:rsidP="008A3A57" w:rsidRDefault="008A3A57" w14:paraId="2FC7CE9A" w14:textId="3C214DCA">
      <w:pPr>
        <w:spacing w:after="0" w:line="240" w:lineRule="auto"/>
        <w:rPr>
          <w:rFonts w:ascii="Times New Roman" w:hAnsi="Times New Roman" w:cs="Times New Roman"/>
          <w:sz w:val="24"/>
          <w:szCs w:val="24"/>
        </w:rPr>
      </w:pPr>
      <w:r w:rsidRPr="006D722F">
        <w:rPr>
          <w:rFonts w:ascii="Times New Roman" w:hAnsi="Times New Roman" w:cs="Times New Roman"/>
          <w:sz w:val="24"/>
          <w:szCs w:val="24"/>
        </w:rPr>
        <w:t xml:space="preserve">Attachment 2 – </w:t>
      </w:r>
      <w:r w:rsidR="00D44027">
        <w:rPr>
          <w:rFonts w:ascii="Times New Roman" w:hAnsi="Times New Roman" w:cs="Times New Roman"/>
          <w:sz w:val="24"/>
          <w:szCs w:val="24"/>
        </w:rPr>
        <w:t>Survey Questions</w:t>
      </w:r>
      <w:r w:rsidRPr="006D722F">
        <w:rPr>
          <w:rFonts w:ascii="Times New Roman" w:hAnsi="Times New Roman" w:cs="Times New Roman"/>
          <w:sz w:val="24"/>
          <w:szCs w:val="24"/>
        </w:rPr>
        <w:t xml:space="preserve"> </w:t>
      </w:r>
    </w:p>
    <w:p w:rsidRPr="000C6D70" w:rsidR="000C6D70" w:rsidP="00A94F8F" w:rsidRDefault="000C6D70" w14:paraId="10B6ADA8" w14:textId="77777777">
      <w:pPr>
        <w:spacing w:after="0" w:line="240" w:lineRule="auto"/>
        <w:rPr>
          <w:rFonts w:ascii="Times New Roman" w:hAnsi="Times New Roman" w:eastAsia="Times New Roman" w:cs="Times New Roman"/>
          <w:b/>
          <w:sz w:val="28"/>
          <w:szCs w:val="28"/>
        </w:rPr>
      </w:pPr>
    </w:p>
    <w:p w:rsidR="00C305CA" w:rsidRDefault="00C305CA" w14:paraId="53C7EB07" w14:textId="77777777">
      <w:pPr>
        <w:rPr>
          <w:rFonts w:ascii="Times New Roman" w:hAnsi="Times New Roman" w:eastAsia="Times New Roman" w:cs="Times New Roman"/>
          <w:b/>
          <w:sz w:val="28"/>
          <w:szCs w:val="28"/>
        </w:rPr>
      </w:pPr>
      <w:r>
        <w:br w:type="page"/>
      </w:r>
    </w:p>
    <w:p w:rsidR="008D5340" w:rsidP="004D5B37" w:rsidRDefault="008D5340" w14:paraId="7D43541B" w14:textId="2775CBB1">
      <w:pPr>
        <w:pStyle w:val="Heading1"/>
      </w:pPr>
      <w:bookmarkStart w:name="_Toc54107704" w:id="1"/>
      <w:r>
        <w:lastRenderedPageBreak/>
        <w:t>Submittal-Related Information</w:t>
      </w:r>
      <w:bookmarkEnd w:id="1"/>
    </w:p>
    <w:p w:rsidRPr="009F11F7" w:rsidR="003E0B5A" w:rsidP="009F11F7" w:rsidRDefault="003E0B5A" w14:paraId="6D140581" w14:textId="305562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This material is being submitted under the generic National Center for Education Statistics (NCES) clearance agreement (OMB# 1850-0803), which provides for NCES to conduct various procedures (such as pilot tests, cognitive interviews, and usability studies) to test new methodologies, question types, or delivery methods to improve survey and assessment instruments and procedures.</w:t>
      </w:r>
    </w:p>
    <w:p w:rsidRPr="004D5B37" w:rsidR="004D1A7C" w:rsidP="004D5B37" w:rsidRDefault="008D5340" w14:paraId="3277ED80" w14:textId="7B7C6374">
      <w:pPr>
        <w:pStyle w:val="Heading1"/>
      </w:pPr>
      <w:bookmarkStart w:name="_Toc54107705" w:id="2"/>
      <w:r w:rsidRPr="004D5B37">
        <w:t>Background and Study Rationale</w:t>
      </w:r>
      <w:bookmarkEnd w:id="2"/>
    </w:p>
    <w:p w:rsidRPr="009F11F7" w:rsidR="0014673E" w:rsidP="009F11F7" w:rsidRDefault="0014673E" w14:paraId="78D605A1" w14:textId="253EABE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National Teacher and Principal Follow Up Surveys, the Teacher Follow Up Survey (TFS) and Principal Follow Up Survey</w:t>
      </w:r>
      <w:r w:rsidRPr="009F11F7" w:rsidR="003E0B5A">
        <w:rPr>
          <w:rFonts w:ascii="Times New Roman" w:hAnsi="Times New Roman" w:eastAsia="Times New Roman" w:cs="Times New Roman"/>
          <w:color w:val="000000" w:themeColor="text1"/>
          <w:sz w:val="24"/>
          <w:szCs w:val="24"/>
        </w:rPr>
        <w:t xml:space="preserve"> </w:t>
      </w:r>
      <w:r w:rsidRPr="009F11F7">
        <w:rPr>
          <w:rFonts w:ascii="Times New Roman" w:hAnsi="Times New Roman" w:eastAsia="Times New Roman" w:cs="Times New Roman"/>
          <w:color w:val="000000" w:themeColor="text1"/>
          <w:sz w:val="24"/>
          <w:szCs w:val="24"/>
        </w:rPr>
        <w:t xml:space="preserve">(PFS), are both administered one year after the National Teacher and Principal Surveys (NTPS) are conducted. The surveys are administered only to teachers and principals who respond to the preceding year’s NTPS. The main purpose of these follow up surveys, which are much shorter than the NTPS, is to collect information about teachers’ and principals’ current employment status. It is crucial that decision makers learn about rates of attrition in the teaching and principal professions as well as the reasons that may be influencing this attrition. </w:t>
      </w:r>
    </w:p>
    <w:p w:rsidRPr="009F11F7" w:rsidR="0014673E" w:rsidP="009F11F7" w:rsidRDefault="0014673E" w14:paraId="45A2F98F"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TFS and PFS were previously fielded after the last NTPS survey cycle in the 2015-16 school year.</w:t>
      </w:r>
    </w:p>
    <w:p w:rsidRPr="009F11F7" w:rsidR="001B5500" w:rsidP="009F11F7" w:rsidRDefault="001B5500" w14:paraId="0210D9CE"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 xml:space="preserve">This request is to conduct cognitive and usability testing of several important items related to </w:t>
      </w:r>
      <w:proofErr w:type="gramStart"/>
      <w:r w:rsidRPr="009F11F7">
        <w:rPr>
          <w:rFonts w:ascii="Times New Roman" w:hAnsi="Times New Roman" w:eastAsia="Times New Roman" w:cs="Times New Roman"/>
          <w:color w:val="000000" w:themeColor="text1"/>
          <w:sz w:val="24"/>
          <w:szCs w:val="24"/>
        </w:rPr>
        <w:t>both of the Follow</w:t>
      </w:r>
      <w:proofErr w:type="gramEnd"/>
      <w:r w:rsidRPr="009F11F7">
        <w:rPr>
          <w:rFonts w:ascii="Times New Roman" w:hAnsi="Times New Roman" w:eastAsia="Times New Roman" w:cs="Times New Roman"/>
          <w:color w:val="000000" w:themeColor="text1"/>
          <w:sz w:val="24"/>
          <w:szCs w:val="24"/>
        </w:rPr>
        <w:t xml:space="preserve"> Up Surveys and the NTPS. The purpose of this study is to evaluate the communications and procedures relating to the follow up questionnaire for the NTPS, in addition to the questionnaire itself. We will primarily be testing the wording and usability of a text survey invitation and the collection of short survey responses via text message for the TFS and PFS. We want to learn if participants understand the text messages, if they are able to respond to the survey in a text mode, and they are able to log into a survey from a link texted to them. The results of this testing will help provide input and text message wording for an experiment that will be conducted as part of the 2021-22 TFS and PFS. For teachers, we will also cognitively test several new items related to student debt and how debt may affect teacher attrition. </w:t>
      </w:r>
    </w:p>
    <w:p w:rsidRPr="00086805" w:rsidR="001B5500" w:rsidP="009F11F7" w:rsidRDefault="001B5500" w14:paraId="5B80569A" w14:textId="77777777">
      <w:pPr>
        <w:rPr>
          <w:rFonts w:ascii="Times New Roman" w:hAnsi="Times New Roman" w:eastAsia="Times New Roman" w:cs="Times New Roman"/>
          <w:color w:val="000000" w:themeColor="text1"/>
          <w:sz w:val="24"/>
          <w:szCs w:val="24"/>
          <w:highlight w:val="cyan"/>
        </w:rPr>
      </w:pPr>
      <w:r w:rsidRPr="00086805">
        <w:rPr>
          <w:rFonts w:ascii="Times New Roman" w:hAnsi="Times New Roman" w:eastAsia="Times New Roman" w:cs="Times New Roman"/>
          <w:color w:val="000000" w:themeColor="text1"/>
          <w:sz w:val="24"/>
          <w:szCs w:val="24"/>
          <w:highlight w:val="cyan"/>
        </w:rPr>
        <w:t>The 2020-21 school year has introduced unique challenges and changes to the way that schools and classrooms are structured. We believe these changes may affect some responses to the NTPS questionnaires, in particular the teacher questionnaire and the school questionnaire that are currently in the field. We would like to use these interviews to ask participants to answer questions from the questionnaire. These items have been identified as potentially challenging for participants due to impacts of coronavirus. This information will provide important context to NTPS estimates for this school year. We would like to learn more about how coronavirus affected teachers and principals and their answers to questions about:</w:t>
      </w:r>
    </w:p>
    <w:p w:rsidRPr="00086805" w:rsidR="001B5500" w:rsidP="001B5500" w:rsidRDefault="001B5500" w14:paraId="65873693" w14:textId="77777777">
      <w:pPr>
        <w:pStyle w:val="ListParagraph"/>
        <w:numPr>
          <w:ilvl w:val="1"/>
          <w:numId w:val="22"/>
        </w:numPr>
        <w:spacing w:after="0" w:line="240" w:lineRule="auto"/>
        <w:ind w:left="720"/>
        <w:contextualSpacing w:val="0"/>
        <w:rPr>
          <w:rFonts w:ascii="Times New Roman" w:hAnsi="Times New Roman" w:eastAsia="Times New Roman" w:cs="Times New Roman"/>
          <w:sz w:val="24"/>
          <w:szCs w:val="24"/>
          <w:highlight w:val="cyan"/>
        </w:rPr>
      </w:pPr>
      <w:r w:rsidRPr="00086805">
        <w:rPr>
          <w:rFonts w:ascii="Times New Roman" w:hAnsi="Times New Roman" w:cs="Times New Roman"/>
          <w:sz w:val="24"/>
          <w:szCs w:val="24"/>
          <w:highlight w:val="cyan"/>
        </w:rPr>
        <w:t>Teacher’s classroom structure, class sizes, and time spent delivering instruction;</w:t>
      </w:r>
    </w:p>
    <w:p w:rsidRPr="00086805" w:rsidR="001B5500" w:rsidP="001B5500" w:rsidRDefault="001B5500" w14:paraId="0F459413" w14:textId="77777777">
      <w:pPr>
        <w:pStyle w:val="ListParagraph"/>
        <w:numPr>
          <w:ilvl w:val="1"/>
          <w:numId w:val="22"/>
        </w:numPr>
        <w:spacing w:after="0" w:line="240" w:lineRule="auto"/>
        <w:ind w:left="720"/>
        <w:contextualSpacing w:val="0"/>
        <w:rPr>
          <w:rFonts w:ascii="Times New Roman" w:hAnsi="Times New Roman" w:eastAsia="Times New Roman" w:cs="Times New Roman"/>
          <w:sz w:val="24"/>
          <w:szCs w:val="24"/>
          <w:highlight w:val="cyan"/>
        </w:rPr>
      </w:pPr>
      <w:r w:rsidRPr="00086805">
        <w:rPr>
          <w:rFonts w:ascii="Times New Roman" w:hAnsi="Times New Roman" w:cs="Times New Roman"/>
          <w:sz w:val="24"/>
          <w:szCs w:val="24"/>
          <w:highlight w:val="cyan"/>
        </w:rPr>
        <w:t>Attendance and enrollment in remote learning situations;</w:t>
      </w:r>
    </w:p>
    <w:p w:rsidRPr="00581C34" w:rsidR="001B5500" w:rsidP="001B5500" w:rsidRDefault="001B5500" w14:paraId="7B4E5B3D" w14:textId="77777777">
      <w:pPr>
        <w:spacing w:after="0" w:line="240" w:lineRule="auto"/>
        <w:rPr>
          <w:rFonts w:ascii="Times New Roman" w:hAnsi="Times New Roman" w:eastAsia="Times New Roman" w:cs="Times New Roman"/>
          <w:sz w:val="24"/>
          <w:szCs w:val="24"/>
        </w:rPr>
      </w:pPr>
    </w:p>
    <w:p w:rsidRPr="009F11F7" w:rsidR="001B5500" w:rsidP="009F11F7" w:rsidRDefault="001B5500" w14:paraId="080F3829" w14:textId="0BB5788E">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Interviews will be conducted remotely using audio or audio/visual software</w:t>
      </w:r>
      <w:r w:rsidR="008A0D38">
        <w:rPr>
          <w:rFonts w:ascii="Times New Roman" w:hAnsi="Times New Roman" w:eastAsia="Times New Roman" w:cs="Times New Roman"/>
          <w:color w:val="000000" w:themeColor="text1"/>
          <w:sz w:val="24"/>
          <w:szCs w:val="24"/>
        </w:rPr>
        <w:t xml:space="preserve"> such as Skype for Business or Teams</w:t>
      </w:r>
      <w:r w:rsidRPr="009F11F7">
        <w:rPr>
          <w:rFonts w:ascii="Times New Roman" w:hAnsi="Times New Roman" w:eastAsia="Times New Roman" w:cs="Times New Roman"/>
          <w:color w:val="000000" w:themeColor="text1"/>
          <w:sz w:val="24"/>
          <w:szCs w:val="24"/>
        </w:rPr>
        <w:t xml:space="preserve">. </w:t>
      </w:r>
    </w:p>
    <w:p w:rsidRPr="009F11F7" w:rsidR="001B5500" w:rsidP="009F11F7" w:rsidRDefault="001B5500" w14:paraId="4AEA4041"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During testing, we will keep track of spontaneous comments participants make about the text messages and questions on the questionnaire. We will also note any response errors (i.e., either missing data or incorrect responses) based on participant verbalizations. We will debrief each participant session, focusing on the text messages, new question wording, and NTPS questions.</w:t>
      </w:r>
    </w:p>
    <w:p w:rsidRPr="009F11F7" w:rsidR="001B5500" w:rsidP="009F11F7" w:rsidRDefault="001B5500" w14:paraId="17AFE2C5" w14:textId="77777777">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lastRenderedPageBreak/>
        <w:t xml:space="preserve">The survey questions will be evaluated in terms of participants’ understanding of the questions and their ability to respond to the questions and/or access the survey from a text mode. The text messages will be evaluated based on spontaneous comments and responses to probes about individual questions and/or messages. The primary deliverable from this study will be a report about the participant results. </w:t>
      </w:r>
    </w:p>
    <w:p w:rsidR="004D5B37" w:rsidP="004D5B37" w:rsidRDefault="004D5B37" w14:paraId="35C2BD5C" w14:textId="33CC3AC6">
      <w:pPr>
        <w:pStyle w:val="Heading1"/>
      </w:pPr>
      <w:bookmarkStart w:name="_Toc54107706" w:id="3"/>
      <w:r>
        <w:t>Recruitment and Data Collection</w:t>
      </w:r>
      <w:bookmarkEnd w:id="3"/>
    </w:p>
    <w:p w:rsidRPr="002733C4" w:rsidR="0065125C" w:rsidP="002733C4" w:rsidRDefault="0065125C" w14:paraId="066EF2F9" w14:textId="77777777">
      <w:pPr>
        <w:pStyle w:val="Heading2"/>
      </w:pPr>
      <w:bookmarkStart w:name="OLE_LINK12" w:id="4"/>
      <w:bookmarkStart w:name="OLE_LINK13" w:id="5"/>
      <w:bookmarkStart w:name="OLE_LINK14" w:id="6"/>
      <w:bookmarkStart w:name="OLE_LINK15" w:id="7"/>
      <w:r w:rsidRPr="002733C4">
        <w:t>Recruitment</w:t>
      </w:r>
    </w:p>
    <w:bookmarkEnd w:id="4"/>
    <w:bookmarkEnd w:id="5"/>
    <w:p w:rsidRPr="00150980" w:rsidR="0065125C" w:rsidP="009F11F7" w:rsidRDefault="0065125C" w14:paraId="6B96C6E0" w14:textId="1EEAB6BE">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will recruit principals and teachers in K-12 schools. We will attempt to recruit participants from a variety of grade levels, public and private schools, and from different states. There appears to be a lot of geographic variation in how schools have responded to the coronavirus pandemic, and there are consistent differences in education policy and terminology that may also impact how they respond to the messages and questions.</w:t>
      </w:r>
      <w:r w:rsidR="00EE17D9">
        <w:rPr>
          <w:rFonts w:ascii="Times New Roman" w:hAnsi="Times New Roman" w:eastAsia="Times New Roman" w:cs="Times New Roman"/>
          <w:color w:val="000000" w:themeColor="text1"/>
          <w:sz w:val="24"/>
          <w:szCs w:val="24"/>
        </w:rPr>
        <w:t xml:space="preserve"> There is no ideal ratio or split between teachers and principals for this study.</w:t>
      </w:r>
    </w:p>
    <w:p w:rsidR="00D344C8" w:rsidP="009F11F7" w:rsidRDefault="0065125C" w14:paraId="37AE0CA6" w14:textId="242F2A12">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w:t>
      </w:r>
      <w:r w:rsidRPr="00E36D1C">
        <w:rPr>
          <w:rFonts w:ascii="Times New Roman" w:hAnsi="Times New Roman" w:eastAsia="Times New Roman" w:cs="Times New Roman"/>
          <w:color w:val="000000" w:themeColor="text1"/>
          <w:sz w:val="24"/>
          <w:szCs w:val="24"/>
        </w:rPr>
        <w:t>articipants will be recruited by the U.S. Census Bureau</w:t>
      </w:r>
      <w:r>
        <w:rPr>
          <w:rFonts w:ascii="Times New Roman" w:hAnsi="Times New Roman" w:eastAsia="Times New Roman" w:cs="Times New Roman"/>
          <w:color w:val="000000" w:themeColor="text1"/>
          <w:sz w:val="24"/>
          <w:szCs w:val="24"/>
        </w:rPr>
        <w:t>, Center for Behavioral Science Methods (CBSM)</w:t>
      </w:r>
      <w:r w:rsidRPr="00E36D1C">
        <w:rPr>
          <w:rFonts w:ascii="Times New Roman" w:hAnsi="Times New Roman" w:eastAsia="Times New Roman" w:cs="Times New Roman"/>
          <w:color w:val="000000" w:themeColor="text1"/>
          <w:sz w:val="24"/>
          <w:szCs w:val="24"/>
        </w:rPr>
        <w:t>, using multiple sources</w:t>
      </w:r>
      <w:r>
        <w:rPr>
          <w:rFonts w:ascii="Times New Roman" w:hAnsi="Times New Roman" w:eastAsia="Times New Roman" w:cs="Times New Roman"/>
          <w:color w:val="000000" w:themeColor="text1"/>
          <w:sz w:val="24"/>
          <w:szCs w:val="24"/>
        </w:rPr>
        <w:t xml:space="preserve">. We will post an invitation on online neighborhood listservs, craigslist, a Census Bureau email blast, and social media. We will also use personal contacts. </w:t>
      </w:r>
      <w:r w:rsidRPr="00E36D1C">
        <w:rPr>
          <w:rFonts w:ascii="Times New Roman" w:hAnsi="Times New Roman" w:eastAsia="Times New Roman" w:cs="Times New Roman"/>
          <w:color w:val="000000" w:themeColor="text1"/>
          <w:sz w:val="24"/>
          <w:szCs w:val="24"/>
        </w:rPr>
        <w:t>Recruitment contact materials</w:t>
      </w:r>
      <w:r>
        <w:rPr>
          <w:rFonts w:ascii="Times New Roman" w:hAnsi="Times New Roman" w:eastAsia="Times New Roman" w:cs="Times New Roman"/>
          <w:color w:val="000000" w:themeColor="text1"/>
          <w:sz w:val="24"/>
          <w:szCs w:val="24"/>
        </w:rPr>
        <w:t xml:space="preserve"> including information about remote sessions being conducted by phone/computer </w:t>
      </w:r>
      <w:r w:rsidRPr="00E36D1C">
        <w:rPr>
          <w:rFonts w:ascii="Times New Roman" w:hAnsi="Times New Roman" w:eastAsia="Times New Roman" w:cs="Times New Roman"/>
          <w:color w:val="000000" w:themeColor="text1"/>
          <w:sz w:val="24"/>
          <w:szCs w:val="24"/>
        </w:rPr>
        <w:t>are included in Attachment 1</w:t>
      </w:r>
      <w:r w:rsidR="00D44027">
        <w:rPr>
          <w:rFonts w:ascii="Times New Roman" w:hAnsi="Times New Roman" w:eastAsia="Times New Roman" w:cs="Times New Roman"/>
          <w:color w:val="000000" w:themeColor="text1"/>
          <w:sz w:val="24"/>
          <w:szCs w:val="24"/>
        </w:rPr>
        <w:t>, as are the</w:t>
      </w:r>
      <w:r w:rsidRPr="00E36D1C">
        <w:rPr>
          <w:rFonts w:ascii="Times New Roman" w:hAnsi="Times New Roman" w:eastAsia="Times New Roman" w:cs="Times New Roman"/>
          <w:color w:val="000000" w:themeColor="text1"/>
          <w:sz w:val="24"/>
          <w:szCs w:val="24"/>
        </w:rPr>
        <w:t xml:space="preserve"> questions used to screen </w:t>
      </w:r>
      <w:r w:rsidR="00D44027">
        <w:rPr>
          <w:rFonts w:ascii="Times New Roman" w:hAnsi="Times New Roman" w:eastAsia="Times New Roman" w:cs="Times New Roman"/>
          <w:color w:val="000000" w:themeColor="text1"/>
          <w:sz w:val="24"/>
          <w:szCs w:val="24"/>
        </w:rPr>
        <w:t>participants.</w:t>
      </w:r>
    </w:p>
    <w:p w:rsidRPr="009F11F7" w:rsidR="00D344C8" w:rsidP="009F11F7" w:rsidRDefault="00D344C8" w14:paraId="4C6D11C5" w14:textId="1EB0A70A">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expect it will be difficult to recruit participants for this study due to the disruptions of the coronavirus pandemic on education this school year. Educators and school staff have had to spend significant amounts of time this school year modifying traditional in-person learning and other educational plans.</w:t>
      </w:r>
      <w:r w:rsidRPr="00150980">
        <w:rPr>
          <w:rFonts w:ascii="Times New Roman" w:hAnsi="Times New Roman" w:eastAsia="Times New Roman" w:cs="Times New Roman"/>
          <w:color w:val="000000" w:themeColor="text1"/>
          <w:sz w:val="24"/>
          <w:szCs w:val="24"/>
        </w:rPr>
        <w:t xml:space="preserve"> To </w:t>
      </w:r>
      <w:r>
        <w:rPr>
          <w:rFonts w:ascii="Times New Roman" w:hAnsi="Times New Roman" w:eastAsia="Times New Roman" w:cs="Times New Roman"/>
          <w:color w:val="000000" w:themeColor="text1"/>
          <w:sz w:val="24"/>
          <w:szCs w:val="24"/>
        </w:rPr>
        <w:t>ensure</w:t>
      </w:r>
      <w:r w:rsidRPr="00150980">
        <w:rPr>
          <w:rFonts w:ascii="Times New Roman" w:hAnsi="Times New Roman" w:eastAsia="Times New Roman" w:cs="Times New Roman"/>
          <w:color w:val="000000" w:themeColor="text1"/>
          <w:sz w:val="24"/>
          <w:szCs w:val="24"/>
        </w:rPr>
        <w:t xml:space="preserve"> that we </w:t>
      </w:r>
      <w:r>
        <w:rPr>
          <w:rFonts w:ascii="Times New Roman" w:hAnsi="Times New Roman" w:eastAsia="Times New Roman" w:cs="Times New Roman"/>
          <w:color w:val="000000" w:themeColor="text1"/>
          <w:sz w:val="24"/>
          <w:szCs w:val="24"/>
        </w:rPr>
        <w:t>can</w:t>
      </w:r>
      <w:r w:rsidRPr="00150980">
        <w:rPr>
          <w:rFonts w:ascii="Times New Roman" w:hAnsi="Times New Roman" w:eastAsia="Times New Roman" w:cs="Times New Roman"/>
          <w:color w:val="000000" w:themeColor="text1"/>
          <w:sz w:val="24"/>
          <w:szCs w:val="24"/>
        </w:rPr>
        <w:t xml:space="preserve"> recruit participants from all desired populations</w:t>
      </w:r>
      <w:r>
        <w:rPr>
          <w:rFonts w:ascii="Times New Roman" w:hAnsi="Times New Roman" w:eastAsia="Times New Roman" w:cs="Times New Roman"/>
          <w:color w:val="000000" w:themeColor="text1"/>
          <w:sz w:val="24"/>
          <w:szCs w:val="24"/>
        </w:rPr>
        <w:t xml:space="preserve">, </w:t>
      </w:r>
      <w:r w:rsidRPr="00150980">
        <w:rPr>
          <w:rFonts w:ascii="Times New Roman" w:hAnsi="Times New Roman" w:eastAsia="Times New Roman" w:cs="Times New Roman"/>
          <w:color w:val="000000" w:themeColor="text1"/>
          <w:sz w:val="24"/>
          <w:szCs w:val="24"/>
        </w:rPr>
        <w:t xml:space="preserve">and to thank them for completing the interview, each </w:t>
      </w:r>
      <w:r>
        <w:rPr>
          <w:rFonts w:ascii="Times New Roman" w:hAnsi="Times New Roman" w:eastAsia="Times New Roman" w:cs="Times New Roman"/>
          <w:color w:val="000000" w:themeColor="text1"/>
          <w:sz w:val="24"/>
          <w:szCs w:val="24"/>
        </w:rPr>
        <w:t>participant</w:t>
      </w:r>
      <w:r w:rsidRPr="00150980">
        <w:rPr>
          <w:rFonts w:ascii="Times New Roman" w:hAnsi="Times New Roman" w:eastAsia="Times New Roman" w:cs="Times New Roman"/>
          <w:color w:val="000000" w:themeColor="text1"/>
          <w:sz w:val="24"/>
          <w:szCs w:val="24"/>
        </w:rPr>
        <w:t xml:space="preserve"> will be offered </w:t>
      </w:r>
      <w:r>
        <w:rPr>
          <w:rFonts w:ascii="Times New Roman" w:hAnsi="Times New Roman" w:eastAsia="Times New Roman" w:cs="Times New Roman"/>
          <w:color w:val="000000" w:themeColor="text1"/>
          <w:sz w:val="24"/>
          <w:szCs w:val="24"/>
        </w:rPr>
        <w:t xml:space="preserve">an incentive. Incentives will </w:t>
      </w:r>
      <w:r w:rsidRPr="00D965EF">
        <w:rPr>
          <w:rFonts w:ascii="Times New Roman" w:hAnsi="Times New Roman" w:eastAsia="Times New Roman" w:cs="Times New Roman"/>
          <w:color w:val="000000" w:themeColor="text1"/>
          <w:sz w:val="24"/>
          <w:szCs w:val="24"/>
        </w:rPr>
        <w:t>offset the costs of participation in this research, such as childcare,</w:t>
      </w:r>
      <w:r>
        <w:rPr>
          <w:rFonts w:ascii="Times New Roman" w:hAnsi="Times New Roman" w:eastAsia="Times New Roman" w:cs="Times New Roman"/>
          <w:color w:val="000000" w:themeColor="text1"/>
          <w:sz w:val="24"/>
          <w:szCs w:val="24"/>
        </w:rPr>
        <w:t xml:space="preserve"> SMS or text message charges,</w:t>
      </w:r>
      <w:r w:rsidRPr="00D965EF">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and </w:t>
      </w:r>
      <w:r w:rsidRPr="00D965EF">
        <w:rPr>
          <w:rFonts w:ascii="Times New Roman" w:hAnsi="Times New Roman" w:eastAsia="Times New Roman" w:cs="Times New Roman"/>
          <w:color w:val="000000" w:themeColor="text1"/>
          <w:sz w:val="24"/>
          <w:szCs w:val="24"/>
        </w:rPr>
        <w:t>internet or phone use.</w:t>
      </w:r>
      <w:r>
        <w:rPr>
          <w:rFonts w:ascii="Times New Roman" w:hAnsi="Times New Roman" w:eastAsia="Times New Roman" w:cs="Times New Roman"/>
          <w:color w:val="000000" w:themeColor="text1"/>
          <w:sz w:val="24"/>
          <w:szCs w:val="24"/>
        </w:rPr>
        <w:t xml:space="preserve"> We will offer </w:t>
      </w:r>
      <w:r w:rsidRPr="0015098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40 for teachers and $75 for principals</w:t>
      </w:r>
      <w:r w:rsidRPr="00150980">
        <w:rPr>
          <w:rFonts w:ascii="Times New Roman" w:hAnsi="Times New Roman" w:eastAsia="Times New Roman" w:cs="Times New Roman"/>
          <w:color w:val="000000" w:themeColor="text1"/>
          <w:sz w:val="24"/>
          <w:szCs w:val="24"/>
        </w:rPr>
        <w:t xml:space="preserve"> for participation in a </w:t>
      </w:r>
      <w:r>
        <w:rPr>
          <w:rFonts w:ascii="Times New Roman" w:hAnsi="Times New Roman" w:eastAsia="Times New Roman" w:cs="Times New Roman"/>
          <w:color w:val="000000" w:themeColor="text1"/>
          <w:sz w:val="24"/>
          <w:szCs w:val="24"/>
        </w:rPr>
        <w:t>ninety</w:t>
      </w:r>
      <w:r w:rsidRPr="00150980">
        <w:rPr>
          <w:rFonts w:ascii="Times New Roman" w:hAnsi="Times New Roman" w:eastAsia="Times New Roman" w:cs="Times New Roman"/>
          <w:color w:val="000000" w:themeColor="text1"/>
          <w:sz w:val="24"/>
          <w:szCs w:val="24"/>
        </w:rPr>
        <w:t xml:space="preserve">-minute interview. </w:t>
      </w:r>
      <w:r>
        <w:rPr>
          <w:rFonts w:ascii="Times New Roman" w:hAnsi="Times New Roman" w:eastAsia="Times New Roman" w:cs="Times New Roman"/>
          <w:color w:val="000000" w:themeColor="text1"/>
          <w:sz w:val="24"/>
          <w:szCs w:val="24"/>
        </w:rPr>
        <w:t>Principals are a rarer and harder</w:t>
      </w:r>
      <w:r w:rsidR="0020107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to</w:t>
      </w:r>
      <w:r w:rsidR="0020107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recruit population than teachers and in the past have been offered the higher compensation level for NCES surveys. </w:t>
      </w:r>
    </w:p>
    <w:bookmarkEnd w:id="6"/>
    <w:bookmarkEnd w:id="7"/>
    <w:p w:rsidR="0065125C" w:rsidP="002733C4" w:rsidRDefault="0065125C" w14:paraId="74458F37" w14:textId="36404940">
      <w:pPr>
        <w:pStyle w:val="Heading2"/>
      </w:pPr>
      <w:r>
        <w:t>Data Collection</w:t>
      </w:r>
    </w:p>
    <w:p w:rsidR="00C05D08" w:rsidP="009F11F7" w:rsidRDefault="00DE3DBF" w14:paraId="64FE7357" w14:textId="69954168">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will conduct remote user sessions using phone and audio/visual software</w:t>
      </w:r>
      <w:r w:rsidR="0004791E">
        <w:rPr>
          <w:rFonts w:ascii="Times New Roman" w:hAnsi="Times New Roman" w:eastAsia="Times New Roman" w:cs="Times New Roman"/>
          <w:color w:val="000000" w:themeColor="text1"/>
          <w:sz w:val="24"/>
          <w:szCs w:val="24"/>
        </w:rPr>
        <w:t xml:space="preserve"> with up to 45 English-speaking participants</w:t>
      </w:r>
      <w:r w:rsidR="008A0D38">
        <w:rPr>
          <w:rFonts w:ascii="Times New Roman" w:hAnsi="Times New Roman" w:eastAsia="Times New Roman" w:cs="Times New Roman"/>
          <w:color w:val="000000" w:themeColor="text1"/>
          <w:sz w:val="24"/>
          <w:szCs w:val="24"/>
        </w:rPr>
        <w:t xml:space="preserve"> over two rounds</w:t>
      </w:r>
      <w:r>
        <w:rPr>
          <w:rFonts w:ascii="Times New Roman" w:hAnsi="Times New Roman" w:eastAsia="Times New Roman" w:cs="Times New Roman"/>
          <w:color w:val="000000" w:themeColor="text1"/>
          <w:sz w:val="24"/>
          <w:szCs w:val="24"/>
        </w:rPr>
        <w:t>.</w:t>
      </w:r>
      <w:r w:rsidR="008A0D38">
        <w:rPr>
          <w:rFonts w:ascii="Times New Roman" w:hAnsi="Times New Roman" w:eastAsia="Times New Roman" w:cs="Times New Roman"/>
          <w:color w:val="000000" w:themeColor="text1"/>
          <w:sz w:val="24"/>
          <w:szCs w:val="24"/>
        </w:rPr>
        <w:t xml:space="preserve"> Testing will be conducted iteratively.</w:t>
      </w:r>
      <w:r w:rsidR="004E2D45">
        <w:rPr>
          <w:rFonts w:ascii="Times New Roman" w:hAnsi="Times New Roman" w:eastAsia="Times New Roman" w:cs="Times New Roman"/>
          <w:color w:val="000000" w:themeColor="text1"/>
          <w:sz w:val="24"/>
          <w:szCs w:val="24"/>
        </w:rPr>
        <w:t xml:space="preserve"> In</w:t>
      </w:r>
      <w:r w:rsidR="00152C26">
        <w:rPr>
          <w:rFonts w:ascii="Times New Roman" w:hAnsi="Times New Roman" w:eastAsia="Times New Roman" w:cs="Times New Roman"/>
          <w:color w:val="000000" w:themeColor="text1"/>
          <w:sz w:val="24"/>
          <w:szCs w:val="24"/>
        </w:rPr>
        <w:t xml:space="preserve">terviewers will </w:t>
      </w:r>
      <w:r w:rsidR="0077395D">
        <w:rPr>
          <w:rFonts w:ascii="Times New Roman" w:hAnsi="Times New Roman" w:eastAsia="Times New Roman" w:cs="Times New Roman"/>
          <w:color w:val="000000" w:themeColor="text1"/>
          <w:sz w:val="24"/>
          <w:szCs w:val="24"/>
        </w:rPr>
        <w:t>use the</w:t>
      </w:r>
      <w:r w:rsidR="00152C26">
        <w:rPr>
          <w:rFonts w:ascii="Times New Roman" w:hAnsi="Times New Roman" w:eastAsia="Times New Roman" w:cs="Times New Roman"/>
          <w:color w:val="000000" w:themeColor="text1"/>
          <w:sz w:val="24"/>
          <w:szCs w:val="24"/>
        </w:rPr>
        <w:t xml:space="preserve"> scripted protocol</w:t>
      </w:r>
      <w:r w:rsidR="00515E5A">
        <w:rPr>
          <w:rFonts w:ascii="Times New Roman" w:hAnsi="Times New Roman" w:eastAsia="Times New Roman" w:cs="Times New Roman"/>
          <w:color w:val="000000" w:themeColor="text1"/>
          <w:sz w:val="24"/>
          <w:szCs w:val="24"/>
        </w:rPr>
        <w:t xml:space="preserve"> </w:t>
      </w:r>
      <w:r w:rsidR="0077395D">
        <w:rPr>
          <w:rFonts w:ascii="Times New Roman" w:hAnsi="Times New Roman" w:eastAsia="Times New Roman" w:cs="Times New Roman"/>
          <w:color w:val="000000" w:themeColor="text1"/>
          <w:sz w:val="24"/>
          <w:szCs w:val="24"/>
        </w:rPr>
        <w:t>seen</w:t>
      </w:r>
      <w:r w:rsidR="00515E5A">
        <w:rPr>
          <w:rFonts w:ascii="Times New Roman" w:hAnsi="Times New Roman" w:eastAsia="Times New Roman" w:cs="Times New Roman"/>
          <w:color w:val="000000" w:themeColor="text1"/>
          <w:sz w:val="24"/>
          <w:szCs w:val="24"/>
        </w:rPr>
        <w:t xml:space="preserve"> in </w:t>
      </w:r>
      <w:r w:rsidR="00F84626">
        <w:rPr>
          <w:rFonts w:ascii="Times New Roman" w:hAnsi="Times New Roman" w:eastAsia="Times New Roman" w:cs="Times New Roman"/>
          <w:color w:val="000000" w:themeColor="text1"/>
          <w:sz w:val="24"/>
          <w:szCs w:val="24"/>
        </w:rPr>
        <w:t>Volume II</w:t>
      </w:r>
      <w:r w:rsidR="00152C26">
        <w:rPr>
          <w:rFonts w:ascii="Times New Roman" w:hAnsi="Times New Roman" w:eastAsia="Times New Roman" w:cs="Times New Roman"/>
          <w:color w:val="000000" w:themeColor="text1"/>
          <w:sz w:val="24"/>
          <w:szCs w:val="24"/>
        </w:rPr>
        <w:t>.</w:t>
      </w:r>
      <w:r w:rsidR="004E2D45">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 </w:t>
      </w:r>
      <w:r w:rsidR="00C05D08">
        <w:rPr>
          <w:rFonts w:ascii="Times New Roman" w:hAnsi="Times New Roman" w:eastAsia="Times New Roman" w:cs="Times New Roman"/>
          <w:color w:val="000000" w:themeColor="text1"/>
          <w:sz w:val="24"/>
          <w:szCs w:val="24"/>
        </w:rPr>
        <w:t>Participants will electronically sign a consent form through a link emailed to them</w:t>
      </w:r>
      <w:r w:rsidR="00515E5A">
        <w:rPr>
          <w:rFonts w:ascii="Times New Roman" w:hAnsi="Times New Roman" w:eastAsia="Times New Roman" w:cs="Times New Roman"/>
          <w:color w:val="000000" w:themeColor="text1"/>
          <w:sz w:val="24"/>
          <w:szCs w:val="24"/>
        </w:rPr>
        <w:t xml:space="preserve"> before the interview</w:t>
      </w:r>
      <w:r w:rsidR="002733C4">
        <w:rPr>
          <w:rFonts w:ascii="Times New Roman" w:hAnsi="Times New Roman" w:eastAsia="Times New Roman" w:cs="Times New Roman"/>
          <w:color w:val="000000" w:themeColor="text1"/>
          <w:sz w:val="24"/>
          <w:szCs w:val="24"/>
        </w:rPr>
        <w:t xml:space="preserve"> (see Attachment 1)</w:t>
      </w:r>
      <w:r w:rsidR="00C05D08">
        <w:rPr>
          <w:rFonts w:ascii="Times New Roman" w:hAnsi="Times New Roman" w:eastAsia="Times New Roman" w:cs="Times New Roman"/>
          <w:color w:val="000000" w:themeColor="text1"/>
          <w:sz w:val="24"/>
          <w:szCs w:val="24"/>
        </w:rPr>
        <w:t>. They will also give oral consent at the start of the interview.</w:t>
      </w:r>
    </w:p>
    <w:p w:rsidR="00D26D70" w:rsidP="009F11F7" w:rsidRDefault="00D26D70" w14:paraId="5A64E166" w14:textId="216EF55B">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We have budge</w:t>
      </w:r>
      <w:r w:rsidR="00DB4B6B">
        <w:rPr>
          <w:rFonts w:ascii="Times New Roman" w:hAnsi="Times New Roman" w:eastAsia="Times New Roman" w:cs="Times New Roman"/>
          <w:color w:val="000000" w:themeColor="text1"/>
          <w:sz w:val="24"/>
          <w:szCs w:val="24"/>
        </w:rPr>
        <w:t>te</w:t>
      </w:r>
      <w:r>
        <w:rPr>
          <w:rFonts w:ascii="Times New Roman" w:hAnsi="Times New Roman" w:eastAsia="Times New Roman" w:cs="Times New Roman"/>
          <w:color w:val="000000" w:themeColor="text1"/>
          <w:sz w:val="24"/>
          <w:szCs w:val="24"/>
        </w:rPr>
        <w:t>d 90 minutes for</w:t>
      </w:r>
      <w:r w:rsidR="00DC3B40">
        <w:rPr>
          <w:rFonts w:ascii="Times New Roman" w:hAnsi="Times New Roman" w:eastAsia="Times New Roman" w:cs="Times New Roman"/>
          <w:color w:val="000000" w:themeColor="text1"/>
          <w:sz w:val="24"/>
          <w:szCs w:val="24"/>
        </w:rPr>
        <w:t xml:space="preserve"> these interviews to allow time to </w:t>
      </w:r>
      <w:r w:rsidR="003B2A34">
        <w:rPr>
          <w:rFonts w:ascii="Times New Roman" w:hAnsi="Times New Roman" w:eastAsia="Times New Roman" w:cs="Times New Roman"/>
          <w:color w:val="000000" w:themeColor="text1"/>
          <w:sz w:val="24"/>
          <w:szCs w:val="24"/>
        </w:rPr>
        <w:t>test both the</w:t>
      </w:r>
      <w:r w:rsidR="00DC3B40">
        <w:rPr>
          <w:rFonts w:ascii="Times New Roman" w:hAnsi="Times New Roman" w:eastAsia="Times New Roman" w:cs="Times New Roman"/>
          <w:color w:val="000000" w:themeColor="text1"/>
          <w:sz w:val="24"/>
          <w:szCs w:val="24"/>
        </w:rPr>
        <w:t xml:space="preserve"> text messag</w:t>
      </w:r>
      <w:r w:rsidR="003B2A34">
        <w:rPr>
          <w:rFonts w:ascii="Times New Roman" w:hAnsi="Times New Roman" w:eastAsia="Times New Roman" w:cs="Times New Roman"/>
          <w:color w:val="000000" w:themeColor="text1"/>
          <w:sz w:val="24"/>
          <w:szCs w:val="24"/>
        </w:rPr>
        <w:t>ing plan</w:t>
      </w:r>
      <w:r w:rsidR="00DC3B40">
        <w:rPr>
          <w:rFonts w:ascii="Times New Roman" w:hAnsi="Times New Roman" w:eastAsia="Times New Roman" w:cs="Times New Roman"/>
          <w:color w:val="000000" w:themeColor="text1"/>
          <w:sz w:val="24"/>
          <w:szCs w:val="24"/>
        </w:rPr>
        <w:t xml:space="preserve"> and the sur</w:t>
      </w:r>
      <w:r w:rsidR="003B2A34">
        <w:rPr>
          <w:rFonts w:ascii="Times New Roman" w:hAnsi="Times New Roman" w:eastAsia="Times New Roman" w:cs="Times New Roman"/>
          <w:color w:val="000000" w:themeColor="text1"/>
          <w:sz w:val="24"/>
          <w:szCs w:val="24"/>
        </w:rPr>
        <w:t xml:space="preserve">vey questions, but we will prioritize </w:t>
      </w:r>
      <w:r w:rsidR="00DF721C">
        <w:rPr>
          <w:rFonts w:ascii="Times New Roman" w:hAnsi="Times New Roman" w:eastAsia="Times New Roman" w:cs="Times New Roman"/>
          <w:color w:val="000000" w:themeColor="text1"/>
          <w:sz w:val="24"/>
          <w:szCs w:val="24"/>
        </w:rPr>
        <w:t>the text messages over the survey questions, especially for principals. For teachers, we will instruct interviewers to cut the text messages testing with at least 20 minutes left</w:t>
      </w:r>
      <w:r w:rsidR="00EF7A3C">
        <w:rPr>
          <w:rFonts w:ascii="Times New Roman" w:hAnsi="Times New Roman" w:eastAsia="Times New Roman" w:cs="Times New Roman"/>
          <w:color w:val="000000" w:themeColor="text1"/>
          <w:sz w:val="24"/>
          <w:szCs w:val="24"/>
        </w:rPr>
        <w:t xml:space="preserve"> in order</w:t>
      </w:r>
      <w:r w:rsidR="00DF721C">
        <w:rPr>
          <w:rFonts w:ascii="Times New Roman" w:hAnsi="Times New Roman" w:eastAsia="Times New Roman" w:cs="Times New Roman"/>
          <w:color w:val="000000" w:themeColor="text1"/>
          <w:sz w:val="24"/>
          <w:szCs w:val="24"/>
        </w:rPr>
        <w:t xml:space="preserve"> </w:t>
      </w:r>
      <w:r w:rsidR="00EF7A3C">
        <w:rPr>
          <w:rFonts w:ascii="Times New Roman" w:hAnsi="Times New Roman" w:eastAsia="Times New Roman" w:cs="Times New Roman"/>
          <w:color w:val="000000" w:themeColor="text1"/>
          <w:sz w:val="24"/>
          <w:szCs w:val="24"/>
        </w:rPr>
        <w:t>to</w:t>
      </w:r>
      <w:r w:rsidR="00DF721C">
        <w:rPr>
          <w:rFonts w:ascii="Times New Roman" w:hAnsi="Times New Roman" w:eastAsia="Times New Roman" w:cs="Times New Roman"/>
          <w:color w:val="000000" w:themeColor="text1"/>
          <w:sz w:val="24"/>
          <w:szCs w:val="24"/>
        </w:rPr>
        <w:t xml:space="preserve"> have enough time for at least the new student debt questions to be tested. </w:t>
      </w:r>
    </w:p>
    <w:p w:rsidRPr="009F11F7" w:rsidR="00152C26" w:rsidP="009F11F7" w:rsidRDefault="00152C26" w14:paraId="7B2E8ED6" w14:textId="20A5ACEB">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After giving them some background on the study and the introduction to the protocol</w:t>
      </w:r>
      <w:r w:rsidRPr="009F11F7" w:rsidR="00F24747">
        <w:rPr>
          <w:rFonts w:ascii="Times New Roman" w:hAnsi="Times New Roman" w:eastAsia="Times New Roman" w:cs="Times New Roman"/>
          <w:color w:val="000000" w:themeColor="text1"/>
          <w:sz w:val="24"/>
          <w:szCs w:val="24"/>
        </w:rPr>
        <w:t>:</w:t>
      </w:r>
    </w:p>
    <w:p w:rsidRPr="00A837D8" w:rsidR="00152C26" w:rsidP="009F11F7" w:rsidRDefault="00116EAA" w14:paraId="7A849070" w14:textId="3C36E8A8">
      <w:pPr>
        <w:pStyle w:val="ListParagraph"/>
        <w:widowControl w:val="0"/>
        <w:numPr>
          <w:ilvl w:val="0"/>
          <w:numId w:val="23"/>
        </w:numPr>
        <w:spacing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sz w:val="24"/>
          <w:szCs w:val="24"/>
        </w:rPr>
        <w:t>W</w:t>
      </w:r>
      <w:r w:rsidRPr="00152C26" w:rsidR="00152C26">
        <w:rPr>
          <w:rFonts w:ascii="Times New Roman" w:hAnsi="Times New Roman" w:eastAsia="Times New Roman" w:cs="Times New Roman"/>
          <w:sz w:val="24"/>
          <w:szCs w:val="24"/>
        </w:rPr>
        <w:t xml:space="preserve">e will send </w:t>
      </w:r>
      <w:r w:rsidRPr="00152C26" w:rsidR="006F6FB1">
        <w:rPr>
          <w:rFonts w:ascii="Times New Roman" w:hAnsi="Times New Roman" w:eastAsia="Times New Roman" w:cs="Times New Roman"/>
          <w:sz w:val="24"/>
          <w:szCs w:val="24"/>
        </w:rPr>
        <w:t xml:space="preserve">text messages </w:t>
      </w:r>
      <w:r w:rsidRPr="00152C26" w:rsidR="00AD1CB7">
        <w:rPr>
          <w:rFonts w:ascii="Times New Roman" w:hAnsi="Times New Roman" w:eastAsia="Times New Roman" w:cs="Times New Roman"/>
          <w:sz w:val="24"/>
          <w:szCs w:val="24"/>
        </w:rPr>
        <w:t xml:space="preserve">to participants’ phones. We will walk </w:t>
      </w:r>
      <w:r w:rsidR="00152C26">
        <w:rPr>
          <w:rFonts w:ascii="Times New Roman" w:hAnsi="Times New Roman" w:eastAsia="Times New Roman" w:cs="Times New Roman"/>
          <w:sz w:val="24"/>
          <w:szCs w:val="24"/>
        </w:rPr>
        <w:t xml:space="preserve">TFS and PFS </w:t>
      </w:r>
      <w:r w:rsidRPr="00152C26" w:rsidR="00AD1CB7">
        <w:rPr>
          <w:rFonts w:ascii="Times New Roman" w:hAnsi="Times New Roman" w:eastAsia="Times New Roman" w:cs="Times New Roman"/>
          <w:sz w:val="24"/>
          <w:szCs w:val="24"/>
        </w:rPr>
        <w:t>participa</w:t>
      </w:r>
      <w:r w:rsidRPr="00152C26" w:rsidR="00AF3E80">
        <w:rPr>
          <w:rFonts w:ascii="Times New Roman" w:hAnsi="Times New Roman" w:eastAsia="Times New Roman" w:cs="Times New Roman"/>
          <w:sz w:val="24"/>
          <w:szCs w:val="24"/>
        </w:rPr>
        <w:t>nts through these text messages and ask them to answer text messages as they would if they received them as part of the TFS/PFS</w:t>
      </w:r>
      <w:r w:rsidRPr="00152C26" w:rsidR="00AD1CB7">
        <w:rPr>
          <w:rFonts w:ascii="Times New Roman" w:hAnsi="Times New Roman" w:eastAsia="Times New Roman" w:cs="Times New Roman"/>
          <w:sz w:val="24"/>
          <w:szCs w:val="24"/>
        </w:rPr>
        <w:t>.</w:t>
      </w:r>
      <w:r w:rsidR="00152C26">
        <w:rPr>
          <w:rFonts w:ascii="Times New Roman" w:hAnsi="Times New Roman" w:eastAsia="Times New Roman" w:cs="Times New Roman"/>
          <w:sz w:val="24"/>
          <w:szCs w:val="24"/>
        </w:rPr>
        <w:t xml:space="preserve"> We will ask scripted and spontaneous questions about the text messages.</w:t>
      </w:r>
      <w:r w:rsidR="00207E66">
        <w:rPr>
          <w:rFonts w:ascii="Times New Roman" w:hAnsi="Times New Roman" w:eastAsia="Times New Roman" w:cs="Times New Roman"/>
          <w:sz w:val="24"/>
          <w:szCs w:val="24"/>
        </w:rPr>
        <w:t xml:space="preserve"> </w:t>
      </w:r>
      <w:r w:rsidRPr="00A837D8" w:rsidR="00207E66">
        <w:rPr>
          <w:rFonts w:ascii="Times New Roman" w:hAnsi="Times New Roman" w:eastAsia="Times New Roman" w:cs="Times New Roman"/>
          <w:sz w:val="24"/>
          <w:szCs w:val="24"/>
        </w:rPr>
        <w:t xml:space="preserve">All </w:t>
      </w:r>
      <w:r w:rsidRPr="00A837D8" w:rsidR="00207E66">
        <w:rPr>
          <w:rFonts w:ascii="Times New Roman" w:hAnsi="Times New Roman" w:eastAsia="Times New Roman" w:cs="Times New Roman"/>
          <w:sz w:val="24"/>
          <w:szCs w:val="24"/>
        </w:rPr>
        <w:lastRenderedPageBreak/>
        <w:t xml:space="preserve">text messages are in </w:t>
      </w:r>
      <w:r w:rsidRPr="00A837D8" w:rsidR="00F84626">
        <w:rPr>
          <w:rFonts w:ascii="Times New Roman" w:hAnsi="Times New Roman" w:eastAsia="Times New Roman" w:cs="Times New Roman"/>
          <w:sz w:val="24"/>
          <w:szCs w:val="24"/>
        </w:rPr>
        <w:t>Volume II</w:t>
      </w:r>
      <w:r w:rsidRPr="00A837D8" w:rsidR="00207E66">
        <w:rPr>
          <w:rFonts w:ascii="Times New Roman" w:hAnsi="Times New Roman" w:eastAsia="Times New Roman" w:cs="Times New Roman"/>
          <w:sz w:val="24"/>
          <w:szCs w:val="24"/>
        </w:rPr>
        <w:t>.</w:t>
      </w:r>
    </w:p>
    <w:p w:rsidRPr="00152C26" w:rsidR="00152C26" w:rsidP="009F11F7" w:rsidRDefault="00AD1CB7" w14:paraId="45762D3D" w14:textId="7F911EAF">
      <w:pPr>
        <w:pStyle w:val="ListParagraph"/>
        <w:widowControl w:val="0"/>
        <w:numPr>
          <w:ilvl w:val="0"/>
          <w:numId w:val="23"/>
        </w:numPr>
        <w:spacing w:after="120"/>
        <w:rPr>
          <w:rFonts w:ascii="Times New Roman" w:hAnsi="Times New Roman" w:eastAsia="Times New Roman" w:cs="Times New Roman"/>
          <w:color w:val="000000" w:themeColor="text1"/>
          <w:sz w:val="24"/>
          <w:szCs w:val="24"/>
        </w:rPr>
      </w:pPr>
      <w:r w:rsidRPr="00152C26">
        <w:rPr>
          <w:rFonts w:ascii="Times New Roman" w:hAnsi="Times New Roman" w:eastAsia="Times New Roman" w:cs="Times New Roman"/>
          <w:sz w:val="24"/>
          <w:szCs w:val="24"/>
        </w:rPr>
        <w:t xml:space="preserve">Next, </w:t>
      </w:r>
      <w:r w:rsidRPr="00152C26" w:rsidR="006F6FB1">
        <w:rPr>
          <w:rFonts w:ascii="Times New Roman" w:hAnsi="Times New Roman" w:eastAsia="Times New Roman" w:cs="Times New Roman"/>
          <w:sz w:val="24"/>
          <w:szCs w:val="24"/>
        </w:rPr>
        <w:t xml:space="preserve">the </w:t>
      </w:r>
      <w:r w:rsidR="00152C26">
        <w:rPr>
          <w:rFonts w:ascii="Times New Roman" w:hAnsi="Times New Roman" w:eastAsia="Times New Roman" w:cs="Times New Roman"/>
          <w:sz w:val="24"/>
          <w:szCs w:val="24"/>
        </w:rPr>
        <w:t xml:space="preserve">TFS </w:t>
      </w:r>
      <w:r w:rsidRPr="00152C26" w:rsidR="006F6FB1">
        <w:rPr>
          <w:rFonts w:ascii="Times New Roman" w:hAnsi="Times New Roman" w:eastAsia="Times New Roman" w:cs="Times New Roman"/>
          <w:sz w:val="24"/>
          <w:szCs w:val="24"/>
        </w:rPr>
        <w:t>participants will</w:t>
      </w:r>
      <w:r w:rsidRPr="00152C26">
        <w:rPr>
          <w:rFonts w:ascii="Times New Roman" w:hAnsi="Times New Roman" w:eastAsia="Times New Roman" w:cs="Times New Roman"/>
          <w:sz w:val="24"/>
          <w:szCs w:val="24"/>
        </w:rPr>
        <w:t xml:space="preserve"> be asked to</w:t>
      </w:r>
      <w:r w:rsidRPr="00152C26" w:rsidR="006F6FB1">
        <w:rPr>
          <w:rFonts w:ascii="Times New Roman" w:hAnsi="Times New Roman" w:eastAsia="Times New Roman" w:cs="Times New Roman"/>
          <w:sz w:val="24"/>
          <w:szCs w:val="24"/>
        </w:rPr>
        <w:t xml:space="preserve"> log into the landing page of a survey from their phone</w:t>
      </w:r>
      <w:r w:rsidRPr="00152C26">
        <w:rPr>
          <w:rFonts w:ascii="Times New Roman" w:hAnsi="Times New Roman" w:eastAsia="Times New Roman" w:cs="Times New Roman"/>
          <w:sz w:val="24"/>
          <w:szCs w:val="24"/>
        </w:rPr>
        <w:t>, using information from the text messages.</w:t>
      </w:r>
      <w:r w:rsidR="00515E5A">
        <w:rPr>
          <w:rFonts w:ascii="Times New Roman" w:hAnsi="Times New Roman" w:eastAsia="Times New Roman" w:cs="Times New Roman"/>
          <w:sz w:val="24"/>
          <w:szCs w:val="24"/>
        </w:rPr>
        <w:t xml:space="preserve"> They will not complete the survey on their phone.</w:t>
      </w:r>
      <w:r w:rsidRPr="00152C26">
        <w:rPr>
          <w:rFonts w:ascii="Times New Roman" w:hAnsi="Times New Roman" w:eastAsia="Times New Roman" w:cs="Times New Roman"/>
          <w:sz w:val="24"/>
          <w:szCs w:val="24"/>
        </w:rPr>
        <w:t xml:space="preserve"> This will help us evaluate the usability of the text messages</w:t>
      </w:r>
      <w:r w:rsidR="00207E66">
        <w:rPr>
          <w:rFonts w:ascii="Times New Roman" w:hAnsi="Times New Roman" w:eastAsia="Times New Roman" w:cs="Times New Roman"/>
          <w:sz w:val="24"/>
          <w:szCs w:val="24"/>
        </w:rPr>
        <w:t xml:space="preserve"> for the survey login</w:t>
      </w:r>
      <w:r w:rsidRPr="00152C26">
        <w:rPr>
          <w:rFonts w:ascii="Times New Roman" w:hAnsi="Times New Roman" w:eastAsia="Times New Roman" w:cs="Times New Roman"/>
          <w:sz w:val="24"/>
          <w:szCs w:val="24"/>
        </w:rPr>
        <w:t xml:space="preserve">. </w:t>
      </w:r>
    </w:p>
    <w:p w:rsidRPr="00152C26" w:rsidR="00B821EA" w:rsidP="009F11F7" w:rsidRDefault="00AD1CB7" w14:paraId="781343F6" w14:textId="40DCEF5A">
      <w:pPr>
        <w:pStyle w:val="ListParagraph"/>
        <w:widowControl w:val="0"/>
        <w:numPr>
          <w:ilvl w:val="0"/>
          <w:numId w:val="23"/>
        </w:numPr>
        <w:spacing w:after="120"/>
        <w:rPr>
          <w:rFonts w:ascii="Times New Roman" w:hAnsi="Times New Roman" w:eastAsia="Times New Roman" w:cs="Times New Roman"/>
          <w:color w:val="000000" w:themeColor="text1"/>
          <w:sz w:val="24"/>
          <w:szCs w:val="24"/>
        </w:rPr>
      </w:pPr>
      <w:r w:rsidRPr="00152C26">
        <w:rPr>
          <w:rFonts w:ascii="Times New Roman" w:hAnsi="Times New Roman" w:eastAsia="Times New Roman" w:cs="Times New Roman"/>
          <w:sz w:val="24"/>
          <w:szCs w:val="24"/>
        </w:rPr>
        <w:t xml:space="preserve">After </w:t>
      </w:r>
      <w:r w:rsidR="00152C26">
        <w:rPr>
          <w:rFonts w:ascii="Times New Roman" w:hAnsi="Times New Roman" w:eastAsia="Times New Roman" w:cs="Times New Roman"/>
          <w:sz w:val="24"/>
          <w:szCs w:val="24"/>
        </w:rPr>
        <w:t>1 and 2</w:t>
      </w:r>
      <w:r w:rsidRPr="00152C26">
        <w:rPr>
          <w:rFonts w:ascii="Times New Roman" w:hAnsi="Times New Roman" w:eastAsia="Times New Roman" w:cs="Times New Roman"/>
          <w:sz w:val="24"/>
          <w:szCs w:val="24"/>
        </w:rPr>
        <w:t xml:space="preserve">, participants will be asked to switch from their phone to a laptop/desktop </w:t>
      </w:r>
      <w:r w:rsidR="00152C26">
        <w:rPr>
          <w:rFonts w:ascii="Times New Roman" w:hAnsi="Times New Roman" w:eastAsia="Times New Roman" w:cs="Times New Roman"/>
          <w:sz w:val="24"/>
          <w:szCs w:val="24"/>
        </w:rPr>
        <w:t xml:space="preserve">computer </w:t>
      </w:r>
      <w:r w:rsidRPr="00152C26">
        <w:rPr>
          <w:rFonts w:ascii="Times New Roman" w:hAnsi="Times New Roman" w:eastAsia="Times New Roman" w:cs="Times New Roman"/>
          <w:sz w:val="24"/>
          <w:szCs w:val="24"/>
        </w:rPr>
        <w:t>and to share their screens</w:t>
      </w:r>
      <w:r w:rsidR="00152C26">
        <w:rPr>
          <w:rFonts w:ascii="Times New Roman" w:hAnsi="Times New Roman" w:eastAsia="Times New Roman" w:cs="Times New Roman"/>
          <w:sz w:val="24"/>
          <w:szCs w:val="24"/>
        </w:rPr>
        <w:t xml:space="preserve"> </w:t>
      </w:r>
      <w:r w:rsidR="00207E66">
        <w:rPr>
          <w:rFonts w:ascii="Times New Roman" w:hAnsi="Times New Roman" w:eastAsia="Times New Roman" w:cs="Times New Roman"/>
          <w:sz w:val="24"/>
          <w:szCs w:val="24"/>
        </w:rPr>
        <w:t xml:space="preserve">with </w:t>
      </w:r>
      <w:r w:rsidR="00152C26">
        <w:rPr>
          <w:rFonts w:ascii="Times New Roman" w:hAnsi="Times New Roman" w:eastAsia="Times New Roman" w:cs="Times New Roman"/>
          <w:sz w:val="24"/>
          <w:szCs w:val="24"/>
        </w:rPr>
        <w:t>Skype</w:t>
      </w:r>
      <w:r w:rsidR="00207E66">
        <w:rPr>
          <w:rFonts w:ascii="Times New Roman" w:hAnsi="Times New Roman" w:eastAsia="Times New Roman" w:cs="Times New Roman"/>
          <w:sz w:val="24"/>
          <w:szCs w:val="24"/>
        </w:rPr>
        <w:t xml:space="preserve"> software</w:t>
      </w:r>
      <w:r w:rsidR="00152C26">
        <w:rPr>
          <w:rFonts w:ascii="Times New Roman" w:hAnsi="Times New Roman" w:eastAsia="Times New Roman" w:cs="Times New Roman"/>
          <w:sz w:val="24"/>
          <w:szCs w:val="24"/>
        </w:rPr>
        <w:t xml:space="preserve"> that was previously installed</w:t>
      </w:r>
      <w:r w:rsidRPr="00152C26">
        <w:rPr>
          <w:rFonts w:ascii="Times New Roman" w:hAnsi="Times New Roman" w:eastAsia="Times New Roman" w:cs="Times New Roman"/>
          <w:sz w:val="24"/>
          <w:szCs w:val="24"/>
        </w:rPr>
        <w:t xml:space="preserve">. The remainder of the interview will be conducted using participants’ computers. </w:t>
      </w:r>
      <w:r w:rsidRPr="00152C26" w:rsidR="006F6FB1">
        <w:rPr>
          <w:rFonts w:ascii="Times New Roman" w:hAnsi="Times New Roman" w:eastAsia="Times New Roman" w:cs="Times New Roman"/>
          <w:color w:val="000000" w:themeColor="text1"/>
          <w:sz w:val="24"/>
          <w:szCs w:val="24"/>
        </w:rPr>
        <w:t>T</w:t>
      </w:r>
      <w:r w:rsidRPr="00152C26" w:rsidR="00941F30">
        <w:rPr>
          <w:rFonts w:ascii="Times New Roman" w:hAnsi="Times New Roman" w:eastAsia="Times New Roman" w:cs="Times New Roman"/>
          <w:color w:val="000000" w:themeColor="text1"/>
          <w:sz w:val="24"/>
          <w:szCs w:val="24"/>
        </w:rPr>
        <w:t>eachers will be given the new TFS questions on student debt and the NTPS teacher survey items</w:t>
      </w:r>
      <w:r w:rsidRPr="00152C26" w:rsidR="00EB40C8">
        <w:rPr>
          <w:rFonts w:ascii="Times New Roman" w:hAnsi="Times New Roman" w:eastAsia="Times New Roman" w:cs="Times New Roman"/>
          <w:color w:val="000000" w:themeColor="text1"/>
          <w:sz w:val="24"/>
          <w:szCs w:val="24"/>
        </w:rPr>
        <w:t>.</w:t>
      </w:r>
      <w:r w:rsidRPr="00152C26" w:rsidR="00941F30">
        <w:rPr>
          <w:rFonts w:ascii="Times New Roman" w:hAnsi="Times New Roman" w:eastAsia="Times New Roman" w:cs="Times New Roman"/>
          <w:color w:val="000000" w:themeColor="text1"/>
          <w:sz w:val="24"/>
          <w:szCs w:val="24"/>
        </w:rPr>
        <w:t xml:space="preserve"> Principals will </w:t>
      </w:r>
      <w:r w:rsidR="00207E66">
        <w:rPr>
          <w:rFonts w:ascii="Times New Roman" w:hAnsi="Times New Roman" w:eastAsia="Times New Roman" w:cs="Times New Roman"/>
          <w:color w:val="000000" w:themeColor="text1"/>
          <w:sz w:val="24"/>
          <w:szCs w:val="24"/>
        </w:rPr>
        <w:t xml:space="preserve">also </w:t>
      </w:r>
      <w:r w:rsidRPr="00152C26" w:rsidR="00941F30">
        <w:rPr>
          <w:rFonts w:ascii="Times New Roman" w:hAnsi="Times New Roman" w:eastAsia="Times New Roman" w:cs="Times New Roman"/>
          <w:color w:val="000000" w:themeColor="text1"/>
          <w:sz w:val="24"/>
          <w:szCs w:val="24"/>
        </w:rPr>
        <w:t>receive</w:t>
      </w:r>
      <w:r w:rsidRPr="00152C26" w:rsidR="005A55F1">
        <w:rPr>
          <w:rFonts w:ascii="Times New Roman" w:hAnsi="Times New Roman" w:eastAsia="Times New Roman" w:cs="Times New Roman"/>
          <w:color w:val="000000" w:themeColor="text1"/>
          <w:sz w:val="24"/>
          <w:szCs w:val="24"/>
        </w:rPr>
        <w:t xml:space="preserve"> the NTPS school survey items on a computer. </w:t>
      </w:r>
      <w:r w:rsidRPr="00152C26" w:rsidR="008E457E">
        <w:rPr>
          <w:rFonts w:ascii="Times New Roman" w:hAnsi="Times New Roman" w:eastAsia="Times New Roman" w:cs="Times New Roman"/>
          <w:color w:val="000000" w:themeColor="text1"/>
          <w:sz w:val="24"/>
          <w:szCs w:val="24"/>
        </w:rPr>
        <w:t>P</w:t>
      </w:r>
      <w:r w:rsidRPr="00152C26" w:rsidR="00216B8A">
        <w:rPr>
          <w:rFonts w:ascii="Times New Roman" w:hAnsi="Times New Roman" w:eastAsia="Times New Roman" w:cs="Times New Roman"/>
          <w:color w:val="000000" w:themeColor="text1"/>
          <w:sz w:val="24"/>
          <w:szCs w:val="24"/>
        </w:rPr>
        <w:t>articipant</w:t>
      </w:r>
      <w:r w:rsidRPr="00152C26" w:rsidR="008E457E">
        <w:rPr>
          <w:rFonts w:ascii="Times New Roman" w:hAnsi="Times New Roman" w:eastAsia="Times New Roman" w:cs="Times New Roman"/>
          <w:color w:val="000000" w:themeColor="text1"/>
          <w:sz w:val="24"/>
          <w:szCs w:val="24"/>
        </w:rPr>
        <w:t>s</w:t>
      </w:r>
      <w:r w:rsidRPr="00152C26" w:rsidR="00216B8A">
        <w:rPr>
          <w:rFonts w:ascii="Times New Roman" w:hAnsi="Times New Roman" w:eastAsia="Times New Roman" w:cs="Times New Roman"/>
          <w:color w:val="000000" w:themeColor="text1"/>
          <w:sz w:val="24"/>
          <w:szCs w:val="24"/>
        </w:rPr>
        <w:t xml:space="preserve"> </w:t>
      </w:r>
      <w:r w:rsidR="00852B83">
        <w:rPr>
          <w:rFonts w:ascii="Times New Roman" w:hAnsi="Times New Roman" w:eastAsia="Times New Roman" w:cs="Times New Roman"/>
          <w:color w:val="000000" w:themeColor="text1"/>
          <w:sz w:val="24"/>
          <w:szCs w:val="24"/>
        </w:rPr>
        <w:t>will</w:t>
      </w:r>
      <w:r w:rsidRPr="00152C26" w:rsidR="00216B8A">
        <w:rPr>
          <w:rFonts w:ascii="Times New Roman" w:hAnsi="Times New Roman" w:eastAsia="Times New Roman" w:cs="Times New Roman"/>
          <w:color w:val="000000" w:themeColor="text1"/>
          <w:sz w:val="24"/>
          <w:szCs w:val="24"/>
        </w:rPr>
        <w:t xml:space="preserve"> be asked to think aloud (verbalizing what </w:t>
      </w:r>
      <w:r w:rsidRPr="00152C26" w:rsidR="008630C2">
        <w:rPr>
          <w:rFonts w:ascii="Times New Roman" w:hAnsi="Times New Roman" w:eastAsia="Times New Roman" w:cs="Times New Roman"/>
          <w:color w:val="000000" w:themeColor="text1"/>
          <w:sz w:val="24"/>
          <w:szCs w:val="24"/>
        </w:rPr>
        <w:t>they are</w:t>
      </w:r>
      <w:r w:rsidRPr="00152C26" w:rsidR="00216B8A">
        <w:rPr>
          <w:rFonts w:ascii="Times New Roman" w:hAnsi="Times New Roman" w:eastAsia="Times New Roman" w:cs="Times New Roman"/>
          <w:color w:val="000000" w:themeColor="text1"/>
          <w:sz w:val="24"/>
          <w:szCs w:val="24"/>
        </w:rPr>
        <w:t xml:space="preserve"> thinking</w:t>
      </w:r>
      <w:r w:rsidRPr="00152C26" w:rsidR="00B821EA">
        <w:rPr>
          <w:rFonts w:ascii="Times New Roman" w:hAnsi="Times New Roman" w:eastAsia="Times New Roman" w:cs="Times New Roman"/>
          <w:color w:val="000000" w:themeColor="text1"/>
          <w:sz w:val="24"/>
          <w:szCs w:val="24"/>
        </w:rPr>
        <w:t>)</w:t>
      </w:r>
      <w:r w:rsidRPr="00152C26" w:rsidR="008E457E">
        <w:rPr>
          <w:rFonts w:ascii="Times New Roman" w:hAnsi="Times New Roman" w:eastAsia="Times New Roman" w:cs="Times New Roman"/>
          <w:color w:val="000000" w:themeColor="text1"/>
          <w:sz w:val="24"/>
          <w:szCs w:val="24"/>
        </w:rPr>
        <w:t xml:space="preserve"> as they complete the survey</w:t>
      </w:r>
      <w:r w:rsidRPr="00152C26" w:rsidR="00B821EA">
        <w:rPr>
          <w:rFonts w:ascii="Times New Roman" w:hAnsi="Times New Roman" w:eastAsia="Times New Roman" w:cs="Times New Roman"/>
          <w:color w:val="000000" w:themeColor="text1"/>
          <w:sz w:val="24"/>
          <w:szCs w:val="24"/>
        </w:rPr>
        <w:t>.</w:t>
      </w:r>
      <w:r w:rsidRPr="00152C26" w:rsidR="00581C34">
        <w:rPr>
          <w:rFonts w:ascii="Times New Roman" w:hAnsi="Times New Roman" w:eastAsia="Times New Roman" w:cs="Times New Roman"/>
          <w:color w:val="000000" w:themeColor="text1"/>
          <w:sz w:val="24"/>
          <w:szCs w:val="24"/>
        </w:rPr>
        <w:t xml:space="preserve"> </w:t>
      </w:r>
      <w:r w:rsidRPr="00152C26" w:rsidR="00106A0D">
        <w:rPr>
          <w:rFonts w:ascii="Times New Roman" w:hAnsi="Times New Roman" w:eastAsia="Times New Roman" w:cs="Times New Roman"/>
          <w:color w:val="000000" w:themeColor="text1"/>
          <w:sz w:val="24"/>
          <w:szCs w:val="24"/>
        </w:rPr>
        <w:t>Think aloud data helps</w:t>
      </w:r>
      <w:r w:rsidRPr="00152C26" w:rsidR="00B821EA">
        <w:rPr>
          <w:rFonts w:ascii="Times New Roman" w:hAnsi="Times New Roman" w:eastAsia="Times New Roman" w:cs="Times New Roman"/>
          <w:color w:val="000000" w:themeColor="text1"/>
          <w:sz w:val="24"/>
          <w:szCs w:val="24"/>
        </w:rPr>
        <w:t xml:space="preserve"> identify problems and the causes of </w:t>
      </w:r>
      <w:r w:rsidRPr="00152C26">
        <w:rPr>
          <w:rFonts w:ascii="Times New Roman" w:hAnsi="Times New Roman" w:eastAsia="Times New Roman" w:cs="Times New Roman"/>
          <w:color w:val="000000" w:themeColor="text1"/>
          <w:sz w:val="24"/>
          <w:szCs w:val="24"/>
        </w:rPr>
        <w:t xml:space="preserve">those </w:t>
      </w:r>
      <w:r w:rsidRPr="00152C26" w:rsidR="00B821EA">
        <w:rPr>
          <w:rFonts w:ascii="Times New Roman" w:hAnsi="Times New Roman" w:eastAsia="Times New Roman" w:cs="Times New Roman"/>
          <w:color w:val="000000" w:themeColor="text1"/>
          <w:sz w:val="24"/>
          <w:szCs w:val="24"/>
        </w:rPr>
        <w:t>problems.</w:t>
      </w:r>
    </w:p>
    <w:p w:rsidRPr="00152C26" w:rsidR="00216B8A" w:rsidP="009F11F7" w:rsidRDefault="00152C26" w14:paraId="514455B3" w14:textId="4757178A">
      <w:pPr>
        <w:pStyle w:val="ListParagraph"/>
        <w:numPr>
          <w:ilvl w:val="0"/>
          <w:numId w:val="23"/>
        </w:numPr>
        <w:spacing w:after="120"/>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After they complete the survey i</w:t>
      </w:r>
      <w:r w:rsidRPr="00152C26" w:rsidR="00FD0B7C">
        <w:rPr>
          <w:rFonts w:ascii="Times New Roman" w:hAnsi="Times New Roman" w:eastAsia="Times New Roman" w:cs="Times New Roman"/>
          <w:color w:val="000000" w:themeColor="text1"/>
          <w:sz w:val="24"/>
          <w:szCs w:val="24"/>
        </w:rPr>
        <w:t>nterviewers will ask probing questions</w:t>
      </w:r>
      <w:r w:rsidRPr="00152C26" w:rsidR="00216B8A">
        <w:rPr>
          <w:rFonts w:ascii="Times New Roman" w:hAnsi="Times New Roman" w:eastAsia="Times New Roman" w:cs="Times New Roman"/>
          <w:color w:val="000000" w:themeColor="text1"/>
          <w:sz w:val="24"/>
          <w:szCs w:val="24"/>
        </w:rPr>
        <w:t xml:space="preserve"> as needed. After the completion of the survey, participant</w:t>
      </w:r>
      <w:r w:rsidRPr="00152C26" w:rsidR="00A22302">
        <w:rPr>
          <w:rFonts w:ascii="Times New Roman" w:hAnsi="Times New Roman" w:eastAsia="Times New Roman" w:cs="Times New Roman"/>
          <w:color w:val="000000" w:themeColor="text1"/>
          <w:sz w:val="24"/>
          <w:szCs w:val="24"/>
        </w:rPr>
        <w:t>s</w:t>
      </w:r>
      <w:r w:rsidRPr="00152C26" w:rsidR="00216B8A">
        <w:rPr>
          <w:rFonts w:ascii="Times New Roman" w:hAnsi="Times New Roman" w:eastAsia="Times New Roman" w:cs="Times New Roman"/>
          <w:color w:val="000000" w:themeColor="text1"/>
          <w:sz w:val="24"/>
          <w:szCs w:val="24"/>
        </w:rPr>
        <w:t xml:space="preserve"> will be debriefed about </w:t>
      </w:r>
      <w:r w:rsidRPr="00152C26" w:rsidR="00A22302">
        <w:rPr>
          <w:rFonts w:ascii="Times New Roman" w:hAnsi="Times New Roman" w:eastAsia="Times New Roman" w:cs="Times New Roman"/>
          <w:color w:val="000000" w:themeColor="text1"/>
          <w:sz w:val="24"/>
          <w:szCs w:val="24"/>
        </w:rPr>
        <w:t>their</w:t>
      </w:r>
      <w:r w:rsidRPr="00152C26" w:rsidR="00216B8A">
        <w:rPr>
          <w:rFonts w:ascii="Times New Roman" w:hAnsi="Times New Roman" w:eastAsia="Times New Roman" w:cs="Times New Roman"/>
          <w:color w:val="000000" w:themeColor="text1"/>
          <w:sz w:val="24"/>
          <w:szCs w:val="24"/>
        </w:rPr>
        <w:t xml:space="preserve"> experience </w:t>
      </w:r>
      <w:r w:rsidRPr="00152C26" w:rsidR="00EB40C8">
        <w:rPr>
          <w:rFonts w:ascii="Times New Roman" w:hAnsi="Times New Roman" w:eastAsia="Times New Roman" w:cs="Times New Roman"/>
          <w:color w:val="000000" w:themeColor="text1"/>
          <w:sz w:val="24"/>
          <w:szCs w:val="24"/>
        </w:rPr>
        <w:t>answering the survey</w:t>
      </w:r>
      <w:r w:rsidRPr="00152C26" w:rsidR="00216B8A">
        <w:rPr>
          <w:rFonts w:ascii="Times New Roman" w:hAnsi="Times New Roman" w:eastAsia="Times New Roman" w:cs="Times New Roman"/>
          <w:color w:val="000000" w:themeColor="text1"/>
          <w:sz w:val="24"/>
          <w:szCs w:val="24"/>
        </w:rPr>
        <w:t>.</w:t>
      </w:r>
      <w:r w:rsidRPr="00152C26" w:rsidR="00AC6FC6">
        <w:rPr>
          <w:rFonts w:ascii="Times New Roman" w:hAnsi="Times New Roman" w:eastAsia="Times New Roman" w:cs="Times New Roman"/>
          <w:color w:val="000000" w:themeColor="text1"/>
          <w:sz w:val="24"/>
          <w:szCs w:val="24"/>
        </w:rPr>
        <w:t xml:space="preserve"> </w:t>
      </w:r>
      <w:r w:rsidRPr="00152C26" w:rsidR="00CB50B8">
        <w:rPr>
          <w:rFonts w:ascii="Times New Roman" w:hAnsi="Times New Roman" w:eastAsia="Times New Roman" w:cs="Times New Roman"/>
          <w:color w:val="000000" w:themeColor="text1"/>
          <w:sz w:val="24"/>
          <w:szCs w:val="24"/>
        </w:rPr>
        <w:t>Each</w:t>
      </w:r>
      <w:r w:rsidRPr="00152C26" w:rsidR="00C010A2">
        <w:rPr>
          <w:rFonts w:ascii="Times New Roman" w:hAnsi="Times New Roman" w:eastAsia="Times New Roman" w:cs="Times New Roman"/>
          <w:color w:val="000000" w:themeColor="text1"/>
          <w:sz w:val="24"/>
          <w:szCs w:val="24"/>
        </w:rPr>
        <w:t xml:space="preserve"> session is expected to last </w:t>
      </w:r>
      <w:r w:rsidRPr="00152C26" w:rsidR="005A55F1">
        <w:rPr>
          <w:rFonts w:ascii="Times New Roman" w:hAnsi="Times New Roman" w:eastAsia="Times New Roman" w:cs="Times New Roman"/>
          <w:sz w:val="24"/>
          <w:szCs w:val="24"/>
        </w:rPr>
        <w:t>ninety</w:t>
      </w:r>
      <w:r w:rsidRPr="00152C26" w:rsidR="00C010A2">
        <w:rPr>
          <w:rFonts w:ascii="Times New Roman" w:hAnsi="Times New Roman" w:eastAsia="Times New Roman" w:cs="Times New Roman"/>
          <w:sz w:val="24"/>
          <w:szCs w:val="24"/>
        </w:rPr>
        <w:t xml:space="preserve"> </w:t>
      </w:r>
      <w:r w:rsidRPr="00152C26" w:rsidR="00C010A2">
        <w:rPr>
          <w:rFonts w:ascii="Times New Roman" w:hAnsi="Times New Roman" w:eastAsia="Times New Roman" w:cs="Times New Roman"/>
          <w:color w:val="000000" w:themeColor="text1"/>
          <w:sz w:val="24"/>
          <w:szCs w:val="24"/>
        </w:rPr>
        <w:t>minutes.</w:t>
      </w:r>
      <w:r w:rsidRPr="00152C26" w:rsidR="00581C34">
        <w:rPr>
          <w:rFonts w:ascii="Times New Roman" w:hAnsi="Times New Roman" w:eastAsia="Times New Roman" w:cs="Times New Roman"/>
          <w:color w:val="000000" w:themeColor="text1"/>
          <w:sz w:val="24"/>
          <w:szCs w:val="24"/>
        </w:rPr>
        <w:t xml:space="preserve"> </w:t>
      </w:r>
      <w:r w:rsidRPr="00152C26" w:rsidR="00BA17F6">
        <w:rPr>
          <w:rFonts w:ascii="Times New Roman" w:hAnsi="Times New Roman" w:eastAsia="Times New Roman" w:cs="Times New Roman"/>
          <w:color w:val="000000" w:themeColor="text1"/>
          <w:sz w:val="24"/>
          <w:szCs w:val="24"/>
        </w:rPr>
        <w:t xml:space="preserve">See </w:t>
      </w:r>
      <w:r w:rsidR="00F84626">
        <w:rPr>
          <w:rFonts w:ascii="Times New Roman" w:hAnsi="Times New Roman" w:eastAsia="Times New Roman" w:cs="Times New Roman"/>
          <w:color w:val="000000" w:themeColor="text1"/>
          <w:sz w:val="24"/>
          <w:szCs w:val="24"/>
        </w:rPr>
        <w:t>Volume II</w:t>
      </w:r>
      <w:r w:rsidRPr="00152C26" w:rsidR="00D93F54">
        <w:rPr>
          <w:rFonts w:ascii="Times New Roman" w:hAnsi="Times New Roman" w:eastAsia="Times New Roman" w:cs="Times New Roman"/>
          <w:color w:val="000000" w:themeColor="text1"/>
          <w:sz w:val="24"/>
          <w:szCs w:val="24"/>
        </w:rPr>
        <w:t xml:space="preserve"> for the full in</w:t>
      </w:r>
      <w:r w:rsidRPr="00152C26" w:rsidR="00FA22C8">
        <w:rPr>
          <w:rFonts w:ascii="Times New Roman" w:hAnsi="Times New Roman" w:eastAsia="Times New Roman" w:cs="Times New Roman"/>
          <w:color w:val="000000" w:themeColor="text1"/>
          <w:sz w:val="24"/>
          <w:szCs w:val="24"/>
        </w:rPr>
        <w:t>terview protocol</w:t>
      </w:r>
      <w:r w:rsidR="00207E66">
        <w:rPr>
          <w:rFonts w:ascii="Times New Roman" w:hAnsi="Times New Roman" w:eastAsia="Times New Roman" w:cs="Times New Roman"/>
          <w:color w:val="000000" w:themeColor="text1"/>
          <w:sz w:val="24"/>
          <w:szCs w:val="24"/>
        </w:rPr>
        <w:t xml:space="preserve"> for both teachers and principals</w:t>
      </w:r>
      <w:r w:rsidRPr="00152C26" w:rsidR="00BA17F6">
        <w:rPr>
          <w:rFonts w:ascii="Times New Roman" w:hAnsi="Times New Roman" w:eastAsia="Times New Roman" w:cs="Times New Roman"/>
          <w:color w:val="000000" w:themeColor="text1"/>
          <w:sz w:val="24"/>
          <w:szCs w:val="24"/>
        </w:rPr>
        <w:t>.</w:t>
      </w:r>
    </w:p>
    <w:p w:rsidRPr="007D18D5" w:rsidR="00E27C06" w:rsidP="00216B8A" w:rsidRDefault="002740C3" w14:paraId="246D19E9" w14:textId="23DA7B2E">
      <w:pPr>
        <w:spacing w:after="12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We will recruit </w:t>
      </w:r>
      <w:r w:rsidR="00102FC7">
        <w:rPr>
          <w:rFonts w:ascii="Times New Roman" w:hAnsi="Times New Roman" w:eastAsia="Times New Roman" w:cs="Times New Roman"/>
          <w:color w:val="000000" w:themeColor="text1"/>
          <w:sz w:val="24"/>
          <w:szCs w:val="24"/>
        </w:rPr>
        <w:t>up to</w:t>
      </w:r>
      <w:r>
        <w:rPr>
          <w:rFonts w:ascii="Times New Roman" w:hAnsi="Times New Roman" w:eastAsia="Times New Roman" w:cs="Times New Roman"/>
          <w:color w:val="000000" w:themeColor="text1"/>
          <w:sz w:val="24"/>
          <w:szCs w:val="24"/>
        </w:rPr>
        <w:t xml:space="preserve"> </w:t>
      </w:r>
      <w:r w:rsidR="005A55F1">
        <w:rPr>
          <w:rFonts w:ascii="Times New Roman" w:hAnsi="Times New Roman" w:eastAsia="Times New Roman" w:cs="Times New Roman"/>
          <w:color w:val="000000" w:themeColor="text1"/>
          <w:sz w:val="24"/>
          <w:szCs w:val="24"/>
        </w:rPr>
        <w:t>45</w:t>
      </w:r>
      <w:r>
        <w:rPr>
          <w:rFonts w:ascii="Times New Roman" w:hAnsi="Times New Roman" w:eastAsia="Times New Roman" w:cs="Times New Roman"/>
          <w:color w:val="000000" w:themeColor="text1"/>
          <w:sz w:val="24"/>
          <w:szCs w:val="24"/>
        </w:rPr>
        <w:t xml:space="preserve"> </w:t>
      </w:r>
      <w:r w:rsidR="00003703">
        <w:rPr>
          <w:rFonts w:ascii="Times New Roman" w:hAnsi="Times New Roman" w:eastAsia="Times New Roman" w:cs="Times New Roman"/>
          <w:color w:val="000000" w:themeColor="text1"/>
          <w:sz w:val="24"/>
          <w:szCs w:val="24"/>
        </w:rPr>
        <w:t xml:space="preserve">English-speaking </w:t>
      </w:r>
      <w:r>
        <w:rPr>
          <w:rFonts w:ascii="Times New Roman" w:hAnsi="Times New Roman" w:eastAsia="Times New Roman" w:cs="Times New Roman"/>
          <w:color w:val="000000" w:themeColor="text1"/>
          <w:sz w:val="24"/>
          <w:szCs w:val="24"/>
        </w:rPr>
        <w:t>participants</w:t>
      </w:r>
      <w:r w:rsidR="00F80E5D">
        <w:rPr>
          <w:rFonts w:ascii="Times New Roman" w:hAnsi="Times New Roman" w:eastAsia="Times New Roman" w:cs="Times New Roman"/>
          <w:color w:val="000000" w:themeColor="text1"/>
          <w:sz w:val="24"/>
          <w:szCs w:val="24"/>
        </w:rPr>
        <w:t>.</w:t>
      </w:r>
    </w:p>
    <w:p w:rsidRPr="003E21E0" w:rsidR="00C010A2" w:rsidP="003E21E0" w:rsidRDefault="00C010A2" w14:paraId="1F9A07F7" w14:textId="61A265C1">
      <w:pPr>
        <w:spacing w:after="120" w:line="240" w:lineRule="auto"/>
        <w:rPr>
          <w:rFonts w:ascii="Times New Roman" w:hAnsi="Times New Roman" w:eastAsia="Times New Roman" w:cs="Times New Roman"/>
          <w:color w:val="000000" w:themeColor="text1"/>
          <w:sz w:val="24"/>
          <w:szCs w:val="24"/>
        </w:rPr>
      </w:pPr>
      <w:r w:rsidRPr="003E21E0">
        <w:rPr>
          <w:rFonts w:ascii="Times New Roman" w:hAnsi="Times New Roman" w:eastAsia="Times New Roman" w:cs="Times New Roman"/>
          <w:color w:val="000000" w:themeColor="text1"/>
          <w:sz w:val="24"/>
          <w:szCs w:val="24"/>
        </w:rPr>
        <w:t xml:space="preserve">The following </w:t>
      </w:r>
      <w:r w:rsidRPr="003E21E0" w:rsidR="003E21E0">
        <w:rPr>
          <w:rFonts w:ascii="Times New Roman" w:hAnsi="Times New Roman" w:eastAsia="Times New Roman" w:cs="Times New Roman"/>
          <w:color w:val="000000" w:themeColor="text1"/>
          <w:sz w:val="24"/>
          <w:szCs w:val="24"/>
        </w:rPr>
        <w:t xml:space="preserve">data collection </w:t>
      </w:r>
      <w:r w:rsidRPr="003E21E0">
        <w:rPr>
          <w:rFonts w:ascii="Times New Roman" w:hAnsi="Times New Roman" w:eastAsia="Times New Roman" w:cs="Times New Roman"/>
          <w:color w:val="000000" w:themeColor="text1"/>
          <w:sz w:val="24"/>
          <w:szCs w:val="24"/>
        </w:rPr>
        <w:t>methods will be used to collect participants’ performance data:</w:t>
      </w:r>
    </w:p>
    <w:p w:rsidRPr="00C010A2" w:rsidR="00C010A2" w:rsidP="00852104" w:rsidRDefault="004841CF" w14:paraId="73304F9E" w14:textId="79B1BE8E">
      <w:pPr>
        <w:pStyle w:val="ListParagraph"/>
        <w:widowControl w:val="0"/>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C010A2" w:rsidR="00C010A2">
        <w:rPr>
          <w:rFonts w:ascii="Times New Roman" w:hAnsi="Times New Roman" w:cs="Times New Roman"/>
          <w:sz w:val="24"/>
          <w:szCs w:val="24"/>
        </w:rPr>
        <w:t>hink-aloud protocol</w:t>
      </w:r>
      <w:r w:rsidR="00150980">
        <w:rPr>
          <w:rFonts w:ascii="Times New Roman" w:hAnsi="Times New Roman" w:cs="Times New Roman"/>
          <w:sz w:val="24"/>
          <w:szCs w:val="24"/>
        </w:rPr>
        <w:t>;</w:t>
      </w:r>
    </w:p>
    <w:p w:rsidRPr="00485492" w:rsidR="00C010A2" w:rsidP="003E21E0" w:rsidRDefault="004841CF" w14:paraId="1F6B45C7" w14:textId="1D115EEF">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485492" w:rsidR="008517E1">
        <w:rPr>
          <w:rFonts w:ascii="Times New Roman" w:hAnsi="Times New Roman" w:cs="Times New Roman"/>
          <w:sz w:val="24"/>
          <w:szCs w:val="24"/>
        </w:rPr>
        <w:t xml:space="preserve">eal-time </w:t>
      </w:r>
      <w:r w:rsidR="0048721D">
        <w:rPr>
          <w:rFonts w:ascii="Times New Roman" w:hAnsi="Times New Roman" w:cs="Times New Roman"/>
          <w:sz w:val="24"/>
          <w:szCs w:val="24"/>
        </w:rPr>
        <w:t xml:space="preserve">verbal </w:t>
      </w:r>
      <w:r w:rsidRPr="00485492" w:rsidR="008517E1">
        <w:rPr>
          <w:rFonts w:ascii="Times New Roman" w:hAnsi="Times New Roman" w:cs="Times New Roman"/>
          <w:sz w:val="24"/>
          <w:szCs w:val="24"/>
        </w:rPr>
        <w:t>observation by the researcher</w:t>
      </w:r>
      <w:r w:rsidRPr="00485492" w:rsidR="00150980">
        <w:rPr>
          <w:rFonts w:ascii="Times New Roman" w:hAnsi="Times New Roman" w:cs="Times New Roman"/>
          <w:sz w:val="24"/>
          <w:szCs w:val="24"/>
        </w:rPr>
        <w:t>;</w:t>
      </w:r>
    </w:p>
    <w:p w:rsidRPr="00485492" w:rsidR="000D608B" w:rsidP="003E21E0" w:rsidRDefault="004841CF" w14:paraId="49949BFD" w14:textId="7839280B">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485492" w:rsidR="000D608B">
        <w:rPr>
          <w:rFonts w:ascii="Times New Roman" w:hAnsi="Times New Roman" w:cs="Times New Roman"/>
          <w:sz w:val="24"/>
          <w:szCs w:val="24"/>
        </w:rPr>
        <w:t xml:space="preserve">argeted probes when necessary (e.g., </w:t>
      </w:r>
      <w:r w:rsidR="00573DD7">
        <w:rPr>
          <w:rFonts w:ascii="Times New Roman" w:hAnsi="Times New Roman" w:cs="Times New Roman"/>
          <w:sz w:val="24"/>
          <w:szCs w:val="24"/>
        </w:rPr>
        <w:t>“W</w:t>
      </w:r>
      <w:r w:rsidRPr="00485492" w:rsidR="000D608B">
        <w:rPr>
          <w:rFonts w:ascii="Times New Roman" w:hAnsi="Times New Roman" w:cs="Times New Roman"/>
          <w:sz w:val="24"/>
          <w:szCs w:val="24"/>
        </w:rPr>
        <w:t>hat were you thinking when you answered that question</w:t>
      </w:r>
      <w:r w:rsidR="00573DD7">
        <w:rPr>
          <w:rFonts w:ascii="Times New Roman" w:hAnsi="Times New Roman" w:cs="Times New Roman"/>
          <w:sz w:val="24"/>
          <w:szCs w:val="24"/>
        </w:rPr>
        <w:t>?”</w:t>
      </w:r>
      <w:r w:rsidRPr="00485492" w:rsidR="000D608B">
        <w:rPr>
          <w:rFonts w:ascii="Times New Roman" w:hAnsi="Times New Roman" w:cs="Times New Roman"/>
          <w:sz w:val="24"/>
          <w:szCs w:val="24"/>
        </w:rPr>
        <w:t>)</w:t>
      </w:r>
      <w:r w:rsidR="00E051D1">
        <w:rPr>
          <w:rFonts w:ascii="Times New Roman" w:hAnsi="Times New Roman" w:cs="Times New Roman"/>
          <w:sz w:val="24"/>
          <w:szCs w:val="24"/>
        </w:rPr>
        <w:t>;</w:t>
      </w:r>
    </w:p>
    <w:p w:rsidR="00745C40" w:rsidP="003E21E0" w:rsidRDefault="004841CF" w14:paraId="30F38D3B" w14:textId="1622AD56">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r</w:t>
      </w:r>
      <w:r w:rsidRPr="00485492" w:rsidR="00C010A2">
        <w:rPr>
          <w:rFonts w:ascii="Times New Roman" w:hAnsi="Times New Roman" w:cs="Times New Roman"/>
          <w:sz w:val="24"/>
          <w:szCs w:val="24"/>
        </w:rPr>
        <w:t xml:space="preserve">etrospective </w:t>
      </w:r>
      <w:r w:rsidR="00920B74">
        <w:rPr>
          <w:rFonts w:ascii="Times New Roman" w:hAnsi="Times New Roman" w:cs="Times New Roman"/>
          <w:sz w:val="24"/>
          <w:szCs w:val="24"/>
        </w:rPr>
        <w:t>d</w:t>
      </w:r>
      <w:r w:rsidRPr="00485492" w:rsidR="00C010A2">
        <w:rPr>
          <w:rFonts w:ascii="Times New Roman" w:hAnsi="Times New Roman" w:cs="Times New Roman"/>
          <w:sz w:val="24"/>
          <w:szCs w:val="24"/>
        </w:rPr>
        <w:t>ebriefing</w:t>
      </w:r>
      <w:r w:rsidRPr="00485492" w:rsidR="00150980">
        <w:rPr>
          <w:rFonts w:ascii="Times New Roman" w:hAnsi="Times New Roman" w:cs="Times New Roman"/>
          <w:sz w:val="24"/>
          <w:szCs w:val="24"/>
        </w:rPr>
        <w:t>;</w:t>
      </w:r>
    </w:p>
    <w:p w:rsidRPr="00ED22D8" w:rsidR="00C010A2" w:rsidP="00230019" w:rsidRDefault="008D1A33" w14:paraId="25E5E2CE" w14:textId="21176A82">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sidRPr="00ED22D8">
        <w:rPr>
          <w:rFonts w:ascii="Times New Roman" w:hAnsi="Times New Roman" w:cs="Times New Roman"/>
          <w:sz w:val="24"/>
          <w:szCs w:val="24"/>
        </w:rPr>
        <w:t>video recording of their computer screen;</w:t>
      </w:r>
      <w:r w:rsidRPr="00ED22D8" w:rsidR="00ED22D8">
        <w:rPr>
          <w:rFonts w:ascii="Times New Roman" w:hAnsi="Times New Roman" w:cs="Times New Roman"/>
          <w:sz w:val="24"/>
          <w:szCs w:val="24"/>
        </w:rPr>
        <w:t xml:space="preserve"> and </w:t>
      </w:r>
    </w:p>
    <w:p w:rsidR="008C4F5F" w:rsidP="003E21E0" w:rsidRDefault="004841CF" w14:paraId="4804A6A7" w14:textId="41879EC2">
      <w:pPr>
        <w:pStyle w:val="ListParagraph"/>
        <w:numPr>
          <w:ilvl w:val="0"/>
          <w:numId w:val="17"/>
        </w:numPr>
        <w:pBdr>
          <w:top w:val="nil"/>
          <w:left w:val="nil"/>
          <w:bottom w:val="nil"/>
          <w:right w:val="nil"/>
          <w:between w:val="nil"/>
          <w:bar w:val="nil"/>
        </w:pBd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485492" w:rsidR="00C010A2">
        <w:rPr>
          <w:rFonts w:ascii="Times New Roman" w:hAnsi="Times New Roman" w:cs="Times New Roman"/>
          <w:sz w:val="24"/>
          <w:szCs w:val="24"/>
        </w:rPr>
        <w:t>udio recording</w:t>
      </w:r>
      <w:r w:rsidR="00805363">
        <w:rPr>
          <w:rFonts w:ascii="Times New Roman" w:hAnsi="Times New Roman" w:cs="Times New Roman"/>
          <w:sz w:val="24"/>
          <w:szCs w:val="24"/>
        </w:rPr>
        <w:t>.</w:t>
      </w:r>
    </w:p>
    <w:p w:rsidRPr="00485492" w:rsidR="009F11F7" w:rsidP="009F11F7" w:rsidRDefault="009F11F7" w14:paraId="0AE25B16" w14:textId="77777777">
      <w:pPr>
        <w:pStyle w:val="ListParagraph"/>
        <w:pBdr>
          <w:top w:val="nil"/>
          <w:left w:val="nil"/>
          <w:bottom w:val="nil"/>
          <w:right w:val="nil"/>
          <w:between w:val="nil"/>
          <w:bar w:val="nil"/>
        </w:pBdr>
        <w:spacing w:after="0" w:line="240" w:lineRule="auto"/>
        <w:rPr>
          <w:rFonts w:ascii="Times New Roman" w:hAnsi="Times New Roman" w:cs="Times New Roman"/>
          <w:sz w:val="24"/>
          <w:szCs w:val="24"/>
        </w:rPr>
      </w:pPr>
    </w:p>
    <w:p w:rsidR="00BC11AC" w:rsidP="009F11F7" w:rsidRDefault="002628A2" w14:paraId="56C3ADE8" w14:textId="77777777">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Analysis of the data will include </w:t>
      </w:r>
      <w:r w:rsidR="00C2124F">
        <w:rPr>
          <w:rFonts w:ascii="Times New Roman" w:hAnsi="Times New Roman" w:eastAsia="Times New Roman" w:cs="Times New Roman"/>
          <w:color w:val="000000" w:themeColor="text1"/>
          <w:sz w:val="24"/>
          <w:szCs w:val="24"/>
        </w:rPr>
        <w:t>qualitativ</w:t>
      </w:r>
      <w:r w:rsidR="000A1E2B">
        <w:rPr>
          <w:rFonts w:ascii="Times New Roman" w:hAnsi="Times New Roman" w:eastAsia="Times New Roman" w:cs="Times New Roman"/>
          <w:color w:val="000000" w:themeColor="text1"/>
          <w:sz w:val="24"/>
          <w:szCs w:val="24"/>
        </w:rPr>
        <w:t xml:space="preserve">e analysis of </w:t>
      </w:r>
      <w:r w:rsidRPr="009A060A" w:rsidR="00C010A2">
        <w:rPr>
          <w:rFonts w:ascii="Times New Roman" w:hAnsi="Times New Roman" w:eastAsia="Times New Roman" w:cs="Times New Roman"/>
          <w:color w:val="000000" w:themeColor="text1"/>
          <w:sz w:val="24"/>
          <w:szCs w:val="24"/>
        </w:rPr>
        <w:t>behavioral observations</w:t>
      </w:r>
      <w:r w:rsidR="00D03742">
        <w:rPr>
          <w:rFonts w:ascii="Times New Roman" w:hAnsi="Times New Roman" w:eastAsia="Times New Roman" w:cs="Times New Roman"/>
          <w:color w:val="000000" w:themeColor="text1"/>
          <w:sz w:val="24"/>
          <w:szCs w:val="24"/>
        </w:rPr>
        <w:t>,</w:t>
      </w:r>
      <w:r w:rsidR="00150980">
        <w:rPr>
          <w:rFonts w:ascii="Times New Roman" w:hAnsi="Times New Roman" w:eastAsia="Times New Roman" w:cs="Times New Roman"/>
          <w:color w:val="000000" w:themeColor="text1"/>
          <w:sz w:val="24"/>
          <w:szCs w:val="24"/>
        </w:rPr>
        <w:t xml:space="preserve"> </w:t>
      </w:r>
      <w:r w:rsidRPr="009A060A" w:rsidR="00C010A2">
        <w:rPr>
          <w:rFonts w:ascii="Times New Roman" w:hAnsi="Times New Roman" w:eastAsia="Times New Roman" w:cs="Times New Roman"/>
          <w:color w:val="000000" w:themeColor="text1"/>
          <w:sz w:val="24"/>
          <w:szCs w:val="24"/>
        </w:rPr>
        <w:t>spontaneous verbalizations</w:t>
      </w:r>
      <w:r w:rsidR="00D03742">
        <w:rPr>
          <w:rFonts w:ascii="Times New Roman" w:hAnsi="Times New Roman" w:eastAsia="Times New Roman" w:cs="Times New Roman"/>
          <w:color w:val="000000" w:themeColor="text1"/>
          <w:sz w:val="24"/>
          <w:szCs w:val="24"/>
        </w:rPr>
        <w:t>,</w:t>
      </w:r>
      <w:r w:rsidRPr="009A060A" w:rsidR="00C010A2">
        <w:rPr>
          <w:rFonts w:ascii="Times New Roman" w:hAnsi="Times New Roman" w:eastAsia="Times New Roman" w:cs="Times New Roman"/>
          <w:color w:val="000000" w:themeColor="text1"/>
          <w:sz w:val="24"/>
          <w:szCs w:val="24"/>
        </w:rPr>
        <w:t xml:space="preserve"> and answers to debriefing questions in order to identify problems</w:t>
      </w:r>
      <w:r w:rsidR="009A060A">
        <w:rPr>
          <w:rFonts w:ascii="Times New Roman" w:hAnsi="Times New Roman" w:eastAsia="Times New Roman" w:cs="Times New Roman"/>
          <w:color w:val="000000" w:themeColor="text1"/>
          <w:sz w:val="24"/>
          <w:szCs w:val="24"/>
        </w:rPr>
        <w:t>.</w:t>
      </w:r>
      <w:r w:rsidR="00AC6FC6">
        <w:rPr>
          <w:rFonts w:ascii="Times New Roman" w:hAnsi="Times New Roman" w:eastAsia="Times New Roman" w:cs="Times New Roman"/>
          <w:color w:val="000000" w:themeColor="text1"/>
          <w:sz w:val="24"/>
          <w:szCs w:val="24"/>
        </w:rPr>
        <w:t xml:space="preserve"> </w:t>
      </w:r>
    </w:p>
    <w:p w:rsidR="00BC11AC" w:rsidP="009F11F7" w:rsidRDefault="00BC11AC" w14:paraId="673666D7" w14:textId="2C8D3FC7">
      <w:pPr>
        <w:rPr>
          <w:rFonts w:ascii="Times New Roman" w:hAnsi="Times New Roman" w:eastAsia="Times New Roman" w:cs="Times New Roman"/>
          <w:color w:val="000000" w:themeColor="text1"/>
          <w:sz w:val="24"/>
          <w:szCs w:val="24"/>
        </w:rPr>
      </w:pPr>
      <w:r w:rsidRPr="00E36D1C">
        <w:rPr>
          <w:rFonts w:ascii="Times New Roman" w:hAnsi="Times New Roman" w:eastAsia="Times New Roman" w:cs="Times New Roman"/>
          <w:color w:val="000000" w:themeColor="text1"/>
          <w:sz w:val="24"/>
          <w:szCs w:val="24"/>
        </w:rPr>
        <w:t xml:space="preserve">The </w:t>
      </w:r>
      <w:r>
        <w:rPr>
          <w:rFonts w:ascii="Times New Roman" w:hAnsi="Times New Roman" w:eastAsia="Times New Roman" w:cs="Times New Roman"/>
          <w:color w:val="000000" w:themeColor="text1"/>
          <w:sz w:val="24"/>
          <w:szCs w:val="24"/>
        </w:rPr>
        <w:t>cognitive interview protocol is</w:t>
      </w:r>
      <w:r w:rsidRPr="00E36D1C">
        <w:rPr>
          <w:rFonts w:ascii="Times New Roman" w:hAnsi="Times New Roman" w:eastAsia="Times New Roman" w:cs="Times New Roman"/>
          <w:color w:val="000000" w:themeColor="text1"/>
          <w:sz w:val="24"/>
          <w:szCs w:val="24"/>
        </w:rPr>
        <w:t xml:space="preserve"> included in </w:t>
      </w:r>
      <w:r>
        <w:rPr>
          <w:rFonts w:ascii="Times New Roman" w:hAnsi="Times New Roman" w:eastAsia="Times New Roman" w:cs="Times New Roman"/>
          <w:color w:val="000000" w:themeColor="text1"/>
          <w:sz w:val="24"/>
          <w:szCs w:val="24"/>
        </w:rPr>
        <w:t>Volume II</w:t>
      </w:r>
      <w:r w:rsidRPr="00E36D1C">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The questions that are being tested in this </w:t>
      </w:r>
      <w:r w:rsidR="00D44027">
        <w:rPr>
          <w:rFonts w:ascii="Times New Roman" w:hAnsi="Times New Roman" w:eastAsia="Times New Roman" w:cs="Times New Roman"/>
          <w:color w:val="000000" w:themeColor="text1"/>
          <w:sz w:val="24"/>
          <w:szCs w:val="24"/>
        </w:rPr>
        <w:t xml:space="preserve">part of the </w:t>
      </w:r>
      <w:r>
        <w:rPr>
          <w:rFonts w:ascii="Times New Roman" w:hAnsi="Times New Roman" w:eastAsia="Times New Roman" w:cs="Times New Roman"/>
          <w:color w:val="000000" w:themeColor="text1"/>
          <w:sz w:val="24"/>
          <w:szCs w:val="24"/>
        </w:rPr>
        <w:t xml:space="preserve">project are in Attachment </w:t>
      </w:r>
      <w:r w:rsidR="00D44027">
        <w:rPr>
          <w:rFonts w:ascii="Times New Roman" w:hAnsi="Times New Roman" w:eastAsia="Times New Roman" w:cs="Times New Roman"/>
          <w:color w:val="000000" w:themeColor="text1"/>
          <w:sz w:val="24"/>
          <w:szCs w:val="24"/>
        </w:rPr>
        <w:t>2</w:t>
      </w:r>
      <w:r>
        <w:rPr>
          <w:rFonts w:ascii="Times New Roman" w:hAnsi="Times New Roman" w:eastAsia="Times New Roman" w:cs="Times New Roman"/>
          <w:color w:val="000000" w:themeColor="text1"/>
          <w:sz w:val="24"/>
          <w:szCs w:val="24"/>
        </w:rPr>
        <w:t>.</w:t>
      </w:r>
    </w:p>
    <w:p w:rsidRPr="00150980" w:rsidR="00BC11AC" w:rsidP="009F11F7" w:rsidRDefault="00BC11AC" w14:paraId="2D143886" w14:textId="4F0464A7">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The remote sessions will occur with the CBSM interviewer in his/her home and the test participant in his/her home. </w:t>
      </w:r>
      <w:r w:rsidR="007D2251">
        <w:rPr>
          <w:rFonts w:ascii="Times New Roman" w:hAnsi="Times New Roman" w:eastAsia="Times New Roman" w:cs="Times New Roman"/>
          <w:color w:val="000000" w:themeColor="text1"/>
          <w:sz w:val="24"/>
          <w:szCs w:val="24"/>
        </w:rPr>
        <w:t>The</w:t>
      </w:r>
      <w:r>
        <w:rPr>
          <w:rFonts w:ascii="Times New Roman" w:hAnsi="Times New Roman" w:eastAsia="Times New Roman" w:cs="Times New Roman"/>
          <w:color w:val="000000" w:themeColor="text1"/>
          <w:sz w:val="24"/>
          <w:szCs w:val="24"/>
        </w:rPr>
        <w:t xml:space="preserve"> test participant will need to have access to a phone that can receive multiple text messages, regular internet access, and a laptop or desktop computer. The consent and voucher forms can be signed before the session through a link that we will e-mail. This link can be accessed and signed on a smartphone or computer. In the event participants don’t sign before the session, we will obtain consent orally on the recording and ask they sign the voucher before we can mail the $40/$75. Each</w:t>
      </w:r>
      <w:r w:rsidRPr="00E36D1C">
        <w:rPr>
          <w:rFonts w:ascii="Times New Roman" w:hAnsi="Times New Roman" w:eastAsia="Times New Roman" w:cs="Times New Roman"/>
          <w:color w:val="000000" w:themeColor="text1"/>
          <w:sz w:val="24"/>
          <w:szCs w:val="24"/>
        </w:rPr>
        <w:t xml:space="preserve"> session will be conducted one-on-one, i.e., one participant and one </w:t>
      </w:r>
      <w:r>
        <w:rPr>
          <w:rFonts w:ascii="Times New Roman" w:hAnsi="Times New Roman" w:eastAsia="Times New Roman" w:cs="Times New Roman"/>
          <w:color w:val="000000" w:themeColor="text1"/>
          <w:sz w:val="24"/>
          <w:szCs w:val="24"/>
        </w:rPr>
        <w:t xml:space="preserve">researcher. </w:t>
      </w:r>
    </w:p>
    <w:p w:rsidR="00D669F9" w:rsidP="004D5B37" w:rsidRDefault="00D669F9" w14:paraId="5F998D4C" w14:textId="1AF9057E">
      <w:pPr>
        <w:pStyle w:val="Heading1"/>
      </w:pPr>
      <w:bookmarkStart w:name="_Toc54107707" w:id="8"/>
      <w:r>
        <w:t>Consultations Outside the Agency</w:t>
      </w:r>
      <w:bookmarkEnd w:id="8"/>
    </w:p>
    <w:p w:rsidRPr="0009133A" w:rsidR="0034604D" w:rsidP="0034604D" w:rsidRDefault="00D1608E" w14:paraId="5E547E00" w14:textId="2F7DB5CB">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Census will prepare the OMB packet for cognitive testing, conduct cognitive testing, summarize interviews, and analyze results. They will use these results to make final recommendation to NCES for the wording of the text messages and questions. They will also provide information about how participants are interpreting and answering questions in the current NTPS 2020-21 survey. NCES will make the final decision about the wording for the text messages and questions.</w:t>
      </w:r>
    </w:p>
    <w:p w:rsidR="00D669F9" w:rsidP="004D5B37" w:rsidRDefault="00D669F9" w14:paraId="20CE78EC" w14:textId="641996E5">
      <w:pPr>
        <w:pStyle w:val="Heading1"/>
      </w:pPr>
      <w:bookmarkStart w:name="_Toc54107708" w:id="9"/>
      <w:r>
        <w:lastRenderedPageBreak/>
        <w:t>Justification for Sensitive Questions</w:t>
      </w:r>
      <w:bookmarkEnd w:id="9"/>
    </w:p>
    <w:p w:rsidRPr="0034604D" w:rsidR="00253B3D" w:rsidP="0034604D" w:rsidRDefault="0034604D" w14:paraId="44BEC5BA" w14:textId="46C0C7ED">
      <w:pPr>
        <w:widowControl w:val="0"/>
        <w:spacing w:before="120" w:after="120" w:line="240" w:lineRule="auto"/>
        <w:rPr>
          <w:rFonts w:ascii="Times New Roman" w:hAnsi="Times New Roman" w:eastAsia="Times New Roman" w:cs="Times New Roman"/>
          <w:color w:val="000000" w:themeColor="text1"/>
          <w:sz w:val="24"/>
          <w:szCs w:val="24"/>
        </w:rPr>
      </w:pPr>
      <w:r w:rsidRPr="0034604D">
        <w:rPr>
          <w:rFonts w:ascii="Times New Roman" w:hAnsi="Times New Roman" w:eastAsia="Times New Roman" w:cs="Times New Roman"/>
          <w:color w:val="000000" w:themeColor="text1"/>
          <w:sz w:val="24"/>
          <w:szCs w:val="24"/>
        </w:rPr>
        <w:t>Throughout the item and interview protocols development processes, effort has been made to avoid asking for information that might be considered sensitive or offensive.</w:t>
      </w:r>
    </w:p>
    <w:p w:rsidR="00D669F9" w:rsidP="004D5B37" w:rsidRDefault="00D669F9" w14:paraId="2C01C72F" w14:textId="4F27583E">
      <w:pPr>
        <w:pStyle w:val="Heading1"/>
      </w:pPr>
      <w:bookmarkStart w:name="_Toc54107709" w:id="10"/>
      <w:r>
        <w:t>Paying Respondents</w:t>
      </w:r>
      <w:bookmarkEnd w:id="10"/>
    </w:p>
    <w:p w:rsidRPr="009F11F7" w:rsidR="00D669F9" w:rsidP="009F11F7" w:rsidRDefault="00253B3D" w14:paraId="5B431A8F" w14:textId="755ABE0B">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We will offer </w:t>
      </w:r>
      <w:r w:rsidRPr="0015098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40 </w:t>
      </w:r>
      <w:r w:rsidR="00956E23">
        <w:rPr>
          <w:rFonts w:ascii="Times New Roman" w:hAnsi="Times New Roman" w:eastAsia="Times New Roman" w:cs="Times New Roman"/>
          <w:color w:val="000000" w:themeColor="text1"/>
          <w:sz w:val="24"/>
          <w:szCs w:val="24"/>
        </w:rPr>
        <w:t xml:space="preserve">cash </w:t>
      </w:r>
      <w:r>
        <w:rPr>
          <w:rFonts w:ascii="Times New Roman" w:hAnsi="Times New Roman" w:eastAsia="Times New Roman" w:cs="Times New Roman"/>
          <w:color w:val="000000" w:themeColor="text1"/>
          <w:sz w:val="24"/>
          <w:szCs w:val="24"/>
        </w:rPr>
        <w:t xml:space="preserve">for teachers and $75 </w:t>
      </w:r>
      <w:r w:rsidR="00956E23">
        <w:rPr>
          <w:rFonts w:ascii="Times New Roman" w:hAnsi="Times New Roman" w:eastAsia="Times New Roman" w:cs="Times New Roman"/>
          <w:color w:val="000000" w:themeColor="text1"/>
          <w:sz w:val="24"/>
          <w:szCs w:val="24"/>
        </w:rPr>
        <w:t xml:space="preserve">cash </w:t>
      </w:r>
      <w:r>
        <w:rPr>
          <w:rFonts w:ascii="Times New Roman" w:hAnsi="Times New Roman" w:eastAsia="Times New Roman" w:cs="Times New Roman"/>
          <w:color w:val="000000" w:themeColor="text1"/>
          <w:sz w:val="24"/>
          <w:szCs w:val="24"/>
        </w:rPr>
        <w:t>for principals</w:t>
      </w:r>
      <w:r w:rsidRPr="00150980">
        <w:rPr>
          <w:rFonts w:ascii="Times New Roman" w:hAnsi="Times New Roman" w:eastAsia="Times New Roman" w:cs="Times New Roman"/>
          <w:color w:val="000000" w:themeColor="text1"/>
          <w:sz w:val="24"/>
          <w:szCs w:val="24"/>
        </w:rPr>
        <w:t xml:space="preserve"> for participation in a </w:t>
      </w:r>
      <w:r>
        <w:rPr>
          <w:rFonts w:ascii="Times New Roman" w:hAnsi="Times New Roman" w:eastAsia="Times New Roman" w:cs="Times New Roman"/>
          <w:color w:val="000000" w:themeColor="text1"/>
          <w:sz w:val="24"/>
          <w:szCs w:val="24"/>
        </w:rPr>
        <w:t>ninety</w:t>
      </w:r>
      <w:r w:rsidRPr="00150980">
        <w:rPr>
          <w:rFonts w:ascii="Times New Roman" w:hAnsi="Times New Roman" w:eastAsia="Times New Roman" w:cs="Times New Roman"/>
          <w:color w:val="000000" w:themeColor="text1"/>
          <w:sz w:val="24"/>
          <w:szCs w:val="24"/>
        </w:rPr>
        <w:t xml:space="preserve">-minute interview. </w:t>
      </w:r>
      <w:r>
        <w:rPr>
          <w:rFonts w:ascii="Times New Roman" w:hAnsi="Times New Roman" w:eastAsia="Times New Roman" w:cs="Times New Roman"/>
          <w:color w:val="000000" w:themeColor="text1"/>
          <w:sz w:val="24"/>
          <w:szCs w:val="24"/>
        </w:rPr>
        <w:t>Principals are rarer</w:t>
      </w:r>
      <w:r w:rsidR="001D1DD3">
        <w:rPr>
          <w:rFonts w:ascii="Times New Roman" w:hAnsi="Times New Roman" w:eastAsia="Times New Roman" w:cs="Times New Roman"/>
          <w:color w:val="000000" w:themeColor="text1"/>
          <w:sz w:val="24"/>
          <w:szCs w:val="24"/>
        </w:rPr>
        <w:t xml:space="preserve"> in the population and are more difficult to recruit </w:t>
      </w:r>
      <w:r>
        <w:rPr>
          <w:rFonts w:ascii="Times New Roman" w:hAnsi="Times New Roman" w:eastAsia="Times New Roman" w:cs="Times New Roman"/>
          <w:color w:val="000000" w:themeColor="text1"/>
          <w:sz w:val="24"/>
          <w:szCs w:val="24"/>
        </w:rPr>
        <w:t>than teachers</w:t>
      </w:r>
      <w:r w:rsidR="001D1DD3">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 xml:space="preserve"> and in the past have been offered </w:t>
      </w:r>
      <w:r w:rsidR="001D1DD3">
        <w:rPr>
          <w:rFonts w:ascii="Times New Roman" w:hAnsi="Times New Roman" w:eastAsia="Times New Roman" w:cs="Times New Roman"/>
          <w:color w:val="000000" w:themeColor="text1"/>
          <w:sz w:val="24"/>
          <w:szCs w:val="24"/>
        </w:rPr>
        <w:t>a</w:t>
      </w:r>
      <w:r>
        <w:rPr>
          <w:rFonts w:ascii="Times New Roman" w:hAnsi="Times New Roman" w:eastAsia="Times New Roman" w:cs="Times New Roman"/>
          <w:color w:val="000000" w:themeColor="text1"/>
          <w:sz w:val="24"/>
          <w:szCs w:val="24"/>
        </w:rPr>
        <w:t xml:space="preserve"> higher compensation level for NCES surveys. </w:t>
      </w:r>
      <w:r w:rsidR="003C1568">
        <w:rPr>
          <w:rFonts w:ascii="Times New Roman" w:hAnsi="Times New Roman" w:eastAsia="Times New Roman" w:cs="Times New Roman"/>
          <w:color w:val="000000" w:themeColor="text1"/>
          <w:sz w:val="24"/>
          <w:szCs w:val="24"/>
        </w:rPr>
        <w:t xml:space="preserve">Cash will be mailed via USPS priority mail </w:t>
      </w:r>
      <w:r w:rsidR="00A51CB5">
        <w:rPr>
          <w:rFonts w:ascii="Times New Roman" w:hAnsi="Times New Roman" w:eastAsia="Times New Roman" w:cs="Times New Roman"/>
          <w:color w:val="000000" w:themeColor="text1"/>
          <w:sz w:val="24"/>
          <w:szCs w:val="24"/>
        </w:rPr>
        <w:t xml:space="preserve">flat rate envelopes. These envelopes have tracking and delivery confirmation. </w:t>
      </w:r>
    </w:p>
    <w:p w:rsidRPr="00A8667B" w:rsidR="000C6D70" w:rsidP="004D5B37" w:rsidRDefault="000C6D70" w14:paraId="7476A7F3" w14:textId="3229B2C4">
      <w:pPr>
        <w:pStyle w:val="Heading1"/>
      </w:pPr>
      <w:bookmarkStart w:name="_Toc54107710" w:id="11"/>
      <w:r w:rsidRPr="00A8667B">
        <w:t>Assurance of Confidentiality</w:t>
      </w:r>
      <w:bookmarkEnd w:id="11"/>
    </w:p>
    <w:p w:rsidRPr="009F11F7" w:rsidR="006B15F8" w:rsidP="009F11F7" w:rsidRDefault="00180DF0" w14:paraId="41635106" w14:textId="5776C0EE">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Participation</w:t>
      </w:r>
      <w:r w:rsidRPr="009F11F7" w:rsidR="00F344DC">
        <w:rPr>
          <w:rFonts w:ascii="Times New Roman" w:hAnsi="Times New Roman" w:eastAsia="Times New Roman" w:cs="Times New Roman"/>
          <w:color w:val="000000" w:themeColor="text1"/>
          <w:sz w:val="24"/>
          <w:szCs w:val="24"/>
        </w:rPr>
        <w:t xml:space="preserve"> in this </w:t>
      </w:r>
      <w:r w:rsidRPr="009F11F7" w:rsidR="00D8775B">
        <w:rPr>
          <w:rFonts w:ascii="Times New Roman" w:hAnsi="Times New Roman" w:eastAsia="Times New Roman" w:cs="Times New Roman"/>
          <w:color w:val="000000" w:themeColor="text1"/>
          <w:sz w:val="24"/>
          <w:szCs w:val="24"/>
        </w:rPr>
        <w:t>cognitive</w:t>
      </w:r>
      <w:r w:rsidRPr="009F11F7" w:rsidR="00F344DC">
        <w:rPr>
          <w:rFonts w:ascii="Times New Roman" w:hAnsi="Times New Roman" w:eastAsia="Times New Roman" w:cs="Times New Roman"/>
          <w:color w:val="000000" w:themeColor="text1"/>
          <w:sz w:val="24"/>
          <w:szCs w:val="24"/>
        </w:rPr>
        <w:t xml:space="preserve"> study</w:t>
      </w:r>
      <w:r w:rsidRPr="009F11F7">
        <w:rPr>
          <w:rFonts w:ascii="Times New Roman" w:hAnsi="Times New Roman" w:eastAsia="Times New Roman" w:cs="Times New Roman"/>
          <w:color w:val="000000" w:themeColor="text1"/>
          <w:sz w:val="24"/>
          <w:szCs w:val="24"/>
        </w:rPr>
        <w:t xml:space="preserve"> is voluntary</w:t>
      </w:r>
      <w:r w:rsidRPr="009F11F7" w:rsidR="00152DF4">
        <w:rPr>
          <w:rFonts w:ascii="Times New Roman" w:hAnsi="Times New Roman" w:eastAsia="Times New Roman" w:cs="Times New Roman"/>
          <w:color w:val="000000" w:themeColor="text1"/>
          <w:sz w:val="24"/>
          <w:szCs w:val="24"/>
        </w:rPr>
        <w:t>.</w:t>
      </w:r>
      <w:r w:rsidRPr="009F11F7" w:rsidR="00110682">
        <w:rPr>
          <w:rFonts w:ascii="Times New Roman" w:hAnsi="Times New Roman" w:eastAsia="Times New Roman" w:cs="Times New Roman"/>
          <w:color w:val="000000" w:themeColor="text1"/>
          <w:sz w:val="24"/>
          <w:szCs w:val="24"/>
        </w:rPr>
        <w:t xml:space="preserve"> </w:t>
      </w:r>
      <w:r w:rsidRPr="009F11F7" w:rsidR="009A5AE3">
        <w:rPr>
          <w:rFonts w:ascii="Times New Roman" w:hAnsi="Times New Roman" w:eastAsia="Times New Roman" w:cs="Times New Roman"/>
          <w:color w:val="000000" w:themeColor="text1"/>
          <w:sz w:val="24"/>
          <w:szCs w:val="24"/>
        </w:rPr>
        <w:t>Participants</w:t>
      </w:r>
      <w:r w:rsidRPr="009F11F7" w:rsidR="00AF3E80">
        <w:rPr>
          <w:rFonts w:ascii="Times New Roman" w:hAnsi="Times New Roman" w:eastAsia="Times New Roman" w:cs="Times New Roman"/>
          <w:color w:val="000000" w:themeColor="text1"/>
          <w:sz w:val="24"/>
          <w:szCs w:val="24"/>
        </w:rPr>
        <w:t xml:space="preserve"> </w:t>
      </w:r>
      <w:r w:rsidRPr="009F11F7" w:rsidR="00110682">
        <w:rPr>
          <w:rFonts w:ascii="Times New Roman" w:hAnsi="Times New Roman" w:eastAsia="Times New Roman" w:cs="Times New Roman"/>
          <w:color w:val="000000" w:themeColor="text1"/>
          <w:sz w:val="24"/>
          <w:szCs w:val="24"/>
        </w:rPr>
        <w:t>will be emailed the consent for</w:t>
      </w:r>
      <w:r w:rsidRPr="009F11F7" w:rsidR="00314A2E">
        <w:rPr>
          <w:rFonts w:ascii="Times New Roman" w:hAnsi="Times New Roman" w:eastAsia="Times New Roman" w:cs="Times New Roman"/>
          <w:color w:val="000000" w:themeColor="text1"/>
          <w:sz w:val="24"/>
          <w:szCs w:val="24"/>
        </w:rPr>
        <w:t xml:space="preserve">m and will provide oral consent, </w:t>
      </w:r>
      <w:r w:rsidRPr="009F11F7" w:rsidR="00110682">
        <w:rPr>
          <w:rFonts w:ascii="Times New Roman" w:hAnsi="Times New Roman" w:eastAsia="Times New Roman" w:cs="Times New Roman"/>
          <w:color w:val="000000" w:themeColor="text1"/>
          <w:sz w:val="24"/>
          <w:szCs w:val="24"/>
        </w:rPr>
        <w:t>which will be recorded.</w:t>
      </w:r>
      <w:r w:rsidRPr="009F11F7" w:rsidR="00581C34">
        <w:rPr>
          <w:rFonts w:ascii="Times New Roman" w:hAnsi="Times New Roman" w:eastAsia="Times New Roman" w:cs="Times New Roman"/>
          <w:color w:val="000000" w:themeColor="text1"/>
          <w:sz w:val="24"/>
          <w:szCs w:val="24"/>
        </w:rPr>
        <w:t xml:space="preserve"> </w:t>
      </w:r>
      <w:r w:rsidRPr="009F11F7" w:rsidR="00577AAC">
        <w:rPr>
          <w:rFonts w:ascii="Times New Roman" w:hAnsi="Times New Roman" w:eastAsia="Times New Roman" w:cs="Times New Roman"/>
          <w:color w:val="000000" w:themeColor="text1"/>
          <w:sz w:val="24"/>
          <w:szCs w:val="24"/>
        </w:rPr>
        <w:t>If contact and recruitment</w:t>
      </w:r>
      <w:r w:rsidRPr="009F11F7" w:rsidR="00634E76">
        <w:rPr>
          <w:rFonts w:ascii="Times New Roman" w:hAnsi="Times New Roman" w:eastAsia="Times New Roman" w:cs="Times New Roman"/>
          <w:color w:val="000000" w:themeColor="text1"/>
          <w:sz w:val="24"/>
          <w:szCs w:val="24"/>
        </w:rPr>
        <w:t xml:space="preserve"> are all by phone, consent will be requested at the outset of the interview session and recorded. </w:t>
      </w:r>
      <w:r w:rsidRPr="009F11F7" w:rsidR="007B17F9">
        <w:rPr>
          <w:rFonts w:ascii="Times New Roman" w:hAnsi="Times New Roman" w:eastAsia="Times New Roman" w:cs="Times New Roman"/>
          <w:color w:val="000000" w:themeColor="text1"/>
          <w:sz w:val="24"/>
          <w:szCs w:val="24"/>
        </w:rPr>
        <w:t>The confidentiality statement and consent form are</w:t>
      </w:r>
      <w:r w:rsidRPr="009F11F7" w:rsidR="006E13ED">
        <w:rPr>
          <w:rFonts w:ascii="Times New Roman" w:hAnsi="Times New Roman" w:eastAsia="Times New Roman" w:cs="Times New Roman"/>
          <w:color w:val="000000" w:themeColor="text1"/>
          <w:sz w:val="24"/>
          <w:szCs w:val="24"/>
        </w:rPr>
        <w:t xml:space="preserve"> provided in </w:t>
      </w:r>
      <w:r w:rsidRPr="009F11F7" w:rsidR="00E36D1C">
        <w:rPr>
          <w:rFonts w:ascii="Times New Roman" w:hAnsi="Times New Roman" w:eastAsia="Times New Roman" w:cs="Times New Roman"/>
          <w:color w:val="000000" w:themeColor="text1"/>
          <w:sz w:val="24"/>
          <w:szCs w:val="24"/>
        </w:rPr>
        <w:t>Attachment 1</w:t>
      </w:r>
      <w:r w:rsidRPr="009F11F7" w:rsidR="006E13ED">
        <w:rPr>
          <w:rFonts w:ascii="Times New Roman" w:hAnsi="Times New Roman" w:eastAsia="Times New Roman" w:cs="Times New Roman"/>
          <w:color w:val="000000" w:themeColor="text1"/>
          <w:sz w:val="24"/>
          <w:szCs w:val="24"/>
        </w:rPr>
        <w:t>.</w:t>
      </w:r>
      <w:r w:rsidRPr="009F11F7" w:rsidR="0048706D">
        <w:rPr>
          <w:rFonts w:ascii="Times New Roman" w:hAnsi="Times New Roman" w:eastAsia="Times New Roman" w:cs="Times New Roman"/>
          <w:color w:val="000000" w:themeColor="text1"/>
          <w:sz w:val="24"/>
          <w:szCs w:val="24"/>
        </w:rPr>
        <w:t xml:space="preserve"> </w:t>
      </w:r>
      <w:r w:rsidRPr="009F11F7" w:rsidR="006B15F8">
        <w:rPr>
          <w:rFonts w:ascii="Times New Roman" w:hAnsi="Times New Roman" w:eastAsia="Times New Roman" w:cs="Times New Roman"/>
          <w:color w:val="000000" w:themeColor="text1"/>
          <w:sz w:val="24"/>
          <w:szCs w:val="24"/>
        </w:rPr>
        <w:t xml:space="preserve">Data entered into the survey will be stored in the GovCloud in a secured </w:t>
      </w:r>
      <w:proofErr w:type="spellStart"/>
      <w:r w:rsidRPr="009F11F7" w:rsidR="006B15F8">
        <w:rPr>
          <w:rFonts w:ascii="Times New Roman" w:hAnsi="Times New Roman" w:eastAsia="Times New Roman" w:cs="Times New Roman"/>
          <w:color w:val="000000" w:themeColor="text1"/>
          <w:sz w:val="24"/>
          <w:szCs w:val="24"/>
        </w:rPr>
        <w:t>FEDRamp</w:t>
      </w:r>
      <w:proofErr w:type="spellEnd"/>
      <w:r w:rsidRPr="009F11F7" w:rsidR="006B15F8">
        <w:rPr>
          <w:rFonts w:ascii="Times New Roman" w:hAnsi="Times New Roman" w:eastAsia="Times New Roman" w:cs="Times New Roman"/>
          <w:color w:val="000000" w:themeColor="text1"/>
          <w:sz w:val="24"/>
          <w:szCs w:val="24"/>
        </w:rPr>
        <w:t xml:space="preserve"> Moderate environment with a Census Authority </w:t>
      </w:r>
      <w:proofErr w:type="gramStart"/>
      <w:r w:rsidRPr="009F11F7" w:rsidR="006B15F8">
        <w:rPr>
          <w:rFonts w:ascii="Times New Roman" w:hAnsi="Times New Roman" w:eastAsia="Times New Roman" w:cs="Times New Roman"/>
          <w:color w:val="000000" w:themeColor="text1"/>
          <w:sz w:val="24"/>
          <w:szCs w:val="24"/>
        </w:rPr>
        <w:t>To</w:t>
      </w:r>
      <w:proofErr w:type="gramEnd"/>
      <w:r w:rsidRPr="009F11F7" w:rsidR="006B15F8">
        <w:rPr>
          <w:rFonts w:ascii="Times New Roman" w:hAnsi="Times New Roman" w:eastAsia="Times New Roman" w:cs="Times New Roman"/>
          <w:color w:val="000000" w:themeColor="text1"/>
          <w:sz w:val="24"/>
          <w:szCs w:val="24"/>
        </w:rPr>
        <w:t xml:space="preserve"> Operate (ATO) to collect </w:t>
      </w:r>
      <w:r w:rsidRPr="009F11F7" w:rsidR="00EF2868">
        <w:rPr>
          <w:rFonts w:ascii="Times New Roman" w:hAnsi="Times New Roman" w:eastAsia="Times New Roman" w:cs="Times New Roman"/>
          <w:color w:val="000000" w:themeColor="text1"/>
          <w:sz w:val="24"/>
          <w:szCs w:val="24"/>
        </w:rPr>
        <w:t>personally identifiable information (</w:t>
      </w:r>
      <w:r w:rsidRPr="009F11F7" w:rsidR="006B15F8">
        <w:rPr>
          <w:rFonts w:ascii="Times New Roman" w:hAnsi="Times New Roman" w:eastAsia="Times New Roman" w:cs="Times New Roman"/>
          <w:color w:val="000000" w:themeColor="text1"/>
          <w:sz w:val="24"/>
          <w:szCs w:val="24"/>
        </w:rPr>
        <w:t>PII</w:t>
      </w:r>
      <w:r w:rsidRPr="009F11F7" w:rsidR="00EF2868">
        <w:rPr>
          <w:rFonts w:ascii="Times New Roman" w:hAnsi="Times New Roman" w:eastAsia="Times New Roman" w:cs="Times New Roman"/>
          <w:color w:val="000000" w:themeColor="text1"/>
          <w:sz w:val="24"/>
          <w:szCs w:val="24"/>
        </w:rPr>
        <w:t>)</w:t>
      </w:r>
      <w:r w:rsidRPr="009F11F7" w:rsidR="006B15F8">
        <w:rPr>
          <w:rFonts w:ascii="Times New Roman" w:hAnsi="Times New Roman" w:eastAsia="Times New Roman" w:cs="Times New Roman"/>
          <w:color w:val="000000" w:themeColor="text1"/>
          <w:sz w:val="24"/>
          <w:szCs w:val="24"/>
        </w:rPr>
        <w:t>.</w:t>
      </w:r>
    </w:p>
    <w:p w:rsidRPr="009F11F7" w:rsidR="004418FE" w:rsidP="009F11F7" w:rsidRDefault="004418FE" w14:paraId="71B68A4B" w14:textId="01DA7AFF">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interviews will be audio</w:t>
      </w:r>
      <w:r w:rsidRPr="009F11F7" w:rsidR="000C0C62">
        <w:rPr>
          <w:rFonts w:ascii="Times New Roman" w:hAnsi="Times New Roman" w:eastAsia="Times New Roman" w:cs="Times New Roman"/>
          <w:color w:val="000000" w:themeColor="text1"/>
          <w:sz w:val="24"/>
          <w:szCs w:val="24"/>
        </w:rPr>
        <w:t xml:space="preserve"> and video</w:t>
      </w:r>
      <w:r w:rsidRPr="009F11F7">
        <w:rPr>
          <w:rFonts w:ascii="Times New Roman" w:hAnsi="Times New Roman" w:eastAsia="Times New Roman" w:cs="Times New Roman"/>
          <w:color w:val="000000" w:themeColor="text1"/>
          <w:sz w:val="24"/>
          <w:szCs w:val="24"/>
        </w:rPr>
        <w:t>-recorded.</w:t>
      </w:r>
      <w:r w:rsidRPr="009F11F7" w:rsidR="007066BD">
        <w:rPr>
          <w:rFonts w:ascii="Times New Roman" w:hAnsi="Times New Roman" w:eastAsia="Times New Roman" w:cs="Times New Roman"/>
          <w:color w:val="000000" w:themeColor="text1"/>
          <w:sz w:val="24"/>
          <w:szCs w:val="24"/>
        </w:rPr>
        <w:t xml:space="preserve"> </w:t>
      </w:r>
      <w:r w:rsidRPr="009F11F7">
        <w:rPr>
          <w:rFonts w:ascii="Times New Roman" w:hAnsi="Times New Roman" w:eastAsia="Times New Roman" w:cs="Times New Roman"/>
          <w:color w:val="000000" w:themeColor="text1"/>
          <w:sz w:val="24"/>
          <w:szCs w:val="24"/>
        </w:rPr>
        <w:t>Participants will be assigned a unique identifier (ID), which will be created solely for data file management. The participant ID will not be linked to the participant</w:t>
      </w:r>
      <w:r w:rsidRPr="009F11F7" w:rsidR="00C07CE9">
        <w:rPr>
          <w:rFonts w:ascii="Times New Roman" w:hAnsi="Times New Roman" w:eastAsia="Times New Roman" w:cs="Times New Roman"/>
          <w:color w:val="000000" w:themeColor="text1"/>
          <w:sz w:val="24"/>
          <w:szCs w:val="24"/>
        </w:rPr>
        <w:t>’s</w:t>
      </w:r>
      <w:r w:rsidRPr="009F11F7">
        <w:rPr>
          <w:rFonts w:ascii="Times New Roman" w:hAnsi="Times New Roman" w:eastAsia="Times New Roman" w:cs="Times New Roman"/>
          <w:color w:val="000000" w:themeColor="text1"/>
          <w:sz w:val="24"/>
          <w:szCs w:val="24"/>
        </w:rPr>
        <w:t xml:space="preserve"> name. The </w:t>
      </w:r>
      <w:r w:rsidRPr="009F11F7" w:rsidR="00AA6867">
        <w:rPr>
          <w:rFonts w:ascii="Times New Roman" w:hAnsi="Times New Roman" w:eastAsia="Times New Roman" w:cs="Times New Roman"/>
          <w:color w:val="000000" w:themeColor="text1"/>
          <w:sz w:val="24"/>
          <w:szCs w:val="24"/>
        </w:rPr>
        <w:t>audio</w:t>
      </w:r>
      <w:r w:rsidRPr="009F11F7" w:rsidR="00A51CB5">
        <w:rPr>
          <w:rFonts w:ascii="Times New Roman" w:hAnsi="Times New Roman" w:eastAsia="Times New Roman" w:cs="Times New Roman"/>
          <w:color w:val="000000" w:themeColor="text1"/>
          <w:sz w:val="24"/>
          <w:szCs w:val="24"/>
        </w:rPr>
        <w:t xml:space="preserve"> and video</w:t>
      </w:r>
      <w:r w:rsidRPr="009F11F7" w:rsidR="00AA6867">
        <w:rPr>
          <w:rFonts w:ascii="Times New Roman" w:hAnsi="Times New Roman" w:eastAsia="Times New Roman" w:cs="Times New Roman"/>
          <w:color w:val="000000" w:themeColor="text1"/>
          <w:sz w:val="24"/>
          <w:szCs w:val="24"/>
        </w:rPr>
        <w:t>-recorded</w:t>
      </w:r>
      <w:r w:rsidRPr="009F11F7">
        <w:rPr>
          <w:rFonts w:ascii="Times New Roman" w:hAnsi="Times New Roman" w:eastAsia="Times New Roman" w:cs="Times New Roman"/>
          <w:color w:val="000000" w:themeColor="text1"/>
          <w:sz w:val="24"/>
          <w:szCs w:val="24"/>
        </w:rPr>
        <w:t xml:space="preserve"> files will be secured for the duration of the study – with access limited to key </w:t>
      </w:r>
      <w:r w:rsidRPr="009F11F7" w:rsidR="007C5461">
        <w:rPr>
          <w:rFonts w:ascii="Times New Roman" w:hAnsi="Times New Roman" w:eastAsia="Times New Roman" w:cs="Times New Roman"/>
          <w:color w:val="000000" w:themeColor="text1"/>
          <w:sz w:val="24"/>
          <w:szCs w:val="24"/>
        </w:rPr>
        <w:t>U.S. Census Bureau</w:t>
      </w:r>
      <w:r w:rsidRPr="009F11F7" w:rsidR="008C0050">
        <w:rPr>
          <w:rFonts w:ascii="Times New Roman" w:hAnsi="Times New Roman" w:eastAsia="Times New Roman" w:cs="Times New Roman"/>
          <w:color w:val="000000" w:themeColor="text1"/>
          <w:sz w:val="24"/>
          <w:szCs w:val="24"/>
        </w:rPr>
        <w:t xml:space="preserve"> and NCES</w:t>
      </w:r>
      <w:r w:rsidRPr="009F11F7">
        <w:rPr>
          <w:rFonts w:ascii="Times New Roman" w:hAnsi="Times New Roman" w:eastAsia="Times New Roman" w:cs="Times New Roman"/>
          <w:color w:val="000000" w:themeColor="text1"/>
          <w:sz w:val="24"/>
          <w:szCs w:val="24"/>
        </w:rPr>
        <w:t xml:space="preserve"> project staff.</w:t>
      </w:r>
      <w:bookmarkStart w:name="_Toc286052965" w:id="12"/>
      <w:bookmarkStart w:name="_Toc286053016" w:id="13"/>
      <w:bookmarkStart w:name="_Toc286052966" w:id="14"/>
      <w:bookmarkStart w:name="_Toc286053017" w:id="15"/>
      <w:bookmarkEnd w:id="12"/>
      <w:bookmarkEnd w:id="13"/>
      <w:bookmarkEnd w:id="14"/>
      <w:bookmarkEnd w:id="15"/>
      <w:r w:rsidRPr="009F11F7" w:rsidR="008C0050">
        <w:rPr>
          <w:rFonts w:ascii="Times New Roman" w:hAnsi="Times New Roman" w:eastAsia="Times New Roman" w:cs="Times New Roman"/>
          <w:color w:val="000000" w:themeColor="text1"/>
          <w:sz w:val="24"/>
          <w:szCs w:val="24"/>
        </w:rPr>
        <w:t xml:space="preserve"> Interviews may also be </w:t>
      </w:r>
      <w:r w:rsidRPr="009F11F7" w:rsidR="00940638">
        <w:rPr>
          <w:rFonts w:ascii="Times New Roman" w:hAnsi="Times New Roman" w:eastAsia="Times New Roman" w:cs="Times New Roman"/>
          <w:color w:val="000000" w:themeColor="text1"/>
          <w:sz w:val="24"/>
          <w:szCs w:val="24"/>
        </w:rPr>
        <w:t xml:space="preserve">listened in on or otherwise </w:t>
      </w:r>
      <w:r w:rsidRPr="009F11F7" w:rsidR="008C0050">
        <w:rPr>
          <w:rFonts w:ascii="Times New Roman" w:hAnsi="Times New Roman" w:eastAsia="Times New Roman" w:cs="Times New Roman"/>
          <w:color w:val="000000" w:themeColor="text1"/>
          <w:sz w:val="24"/>
          <w:szCs w:val="24"/>
        </w:rPr>
        <w:t>observed by key project staff</w:t>
      </w:r>
      <w:r w:rsidRPr="009F11F7" w:rsidR="005E631A">
        <w:rPr>
          <w:rFonts w:ascii="Times New Roman" w:hAnsi="Times New Roman" w:eastAsia="Times New Roman" w:cs="Times New Roman"/>
          <w:color w:val="000000" w:themeColor="text1"/>
          <w:sz w:val="24"/>
          <w:szCs w:val="24"/>
        </w:rPr>
        <w:t>. P</w:t>
      </w:r>
      <w:r w:rsidRPr="009F11F7" w:rsidR="008C0050">
        <w:rPr>
          <w:rFonts w:ascii="Times New Roman" w:hAnsi="Times New Roman" w:eastAsia="Times New Roman" w:cs="Times New Roman"/>
          <w:color w:val="000000" w:themeColor="text1"/>
          <w:sz w:val="24"/>
          <w:szCs w:val="24"/>
        </w:rPr>
        <w:t xml:space="preserve">articipants will be informed when observers </w:t>
      </w:r>
      <w:r w:rsidRPr="009F11F7" w:rsidR="00345FE2">
        <w:rPr>
          <w:rFonts w:ascii="Times New Roman" w:hAnsi="Times New Roman" w:eastAsia="Times New Roman" w:cs="Times New Roman"/>
          <w:color w:val="000000" w:themeColor="text1"/>
          <w:sz w:val="24"/>
          <w:szCs w:val="24"/>
        </w:rPr>
        <w:t>attend</w:t>
      </w:r>
      <w:r w:rsidRPr="009F11F7" w:rsidR="008C0050">
        <w:rPr>
          <w:rFonts w:ascii="Times New Roman" w:hAnsi="Times New Roman" w:eastAsia="Times New Roman" w:cs="Times New Roman"/>
          <w:color w:val="000000" w:themeColor="text1"/>
          <w:sz w:val="24"/>
          <w:szCs w:val="24"/>
        </w:rPr>
        <w:t>.</w:t>
      </w:r>
    </w:p>
    <w:p w:rsidRPr="009F11F7" w:rsidR="003E21D6" w:rsidP="009F11F7" w:rsidRDefault="003E21D6" w14:paraId="50CEB069" w14:textId="6BE73CAF">
      <w:pPr>
        <w:rPr>
          <w:rFonts w:ascii="Times New Roman" w:hAnsi="Times New Roman" w:eastAsia="Times New Roman" w:cs="Times New Roman"/>
          <w:color w:val="000000" w:themeColor="text1"/>
          <w:sz w:val="24"/>
          <w:szCs w:val="24"/>
        </w:rPr>
      </w:pPr>
      <w:r w:rsidRPr="009F11F7">
        <w:rPr>
          <w:rFonts w:ascii="Times New Roman" w:hAnsi="Times New Roman" w:eastAsia="Times New Roman" w:cs="Times New Roman"/>
          <w:color w:val="000000" w:themeColor="text1"/>
          <w:sz w:val="24"/>
          <w:szCs w:val="24"/>
        </w:rPr>
        <w:t>The Paperwork Reduction Act requires respondents to be informed about the authorities under which the information is collected and protected, even if they are not selected to participate. To meet this requirement everyone who calls in to be screened will be sent an email with text</w:t>
      </w:r>
      <w:r w:rsidRPr="009F11F7" w:rsidR="00FA6874">
        <w:rPr>
          <w:rFonts w:ascii="Times New Roman" w:hAnsi="Times New Roman" w:eastAsia="Times New Roman" w:cs="Times New Roman"/>
          <w:color w:val="000000" w:themeColor="text1"/>
          <w:sz w:val="24"/>
          <w:szCs w:val="24"/>
        </w:rPr>
        <w:t xml:space="preserve"> explaining their privacy protections (please see Attachment 1)</w:t>
      </w:r>
      <w:r w:rsidRPr="009F11F7">
        <w:rPr>
          <w:rFonts w:ascii="Times New Roman" w:hAnsi="Times New Roman" w:eastAsia="Times New Roman" w:cs="Times New Roman"/>
          <w:color w:val="000000" w:themeColor="text1"/>
          <w:sz w:val="24"/>
          <w:szCs w:val="24"/>
        </w:rPr>
        <w:t>. In the event they do not have an e-mail</w:t>
      </w:r>
      <w:r w:rsidRPr="009F11F7" w:rsidR="00EF2868">
        <w:rPr>
          <w:rFonts w:ascii="Times New Roman" w:hAnsi="Times New Roman" w:eastAsia="Times New Roman" w:cs="Times New Roman"/>
          <w:color w:val="000000" w:themeColor="text1"/>
          <w:sz w:val="24"/>
          <w:szCs w:val="24"/>
        </w:rPr>
        <w:t>,</w:t>
      </w:r>
      <w:r w:rsidRPr="009F11F7">
        <w:rPr>
          <w:rFonts w:ascii="Times New Roman" w:hAnsi="Times New Roman" w:eastAsia="Times New Roman" w:cs="Times New Roman"/>
          <w:color w:val="000000" w:themeColor="text1"/>
          <w:sz w:val="24"/>
          <w:szCs w:val="24"/>
        </w:rPr>
        <w:t xml:space="preserve"> a CBSM employee will read it to them </w:t>
      </w:r>
      <w:r w:rsidRPr="009F11F7" w:rsidR="000C245E">
        <w:rPr>
          <w:rFonts w:ascii="Times New Roman" w:hAnsi="Times New Roman" w:eastAsia="Times New Roman" w:cs="Times New Roman"/>
          <w:color w:val="000000" w:themeColor="text1"/>
          <w:sz w:val="24"/>
          <w:szCs w:val="24"/>
        </w:rPr>
        <w:t>after screening them</w:t>
      </w:r>
      <w:r w:rsidRPr="009F11F7">
        <w:rPr>
          <w:rFonts w:ascii="Times New Roman" w:hAnsi="Times New Roman" w:eastAsia="Times New Roman" w:cs="Times New Roman"/>
          <w:color w:val="000000" w:themeColor="text1"/>
          <w:sz w:val="24"/>
          <w:szCs w:val="24"/>
        </w:rPr>
        <w:t xml:space="preserve">. </w:t>
      </w:r>
    </w:p>
    <w:p w:rsidRPr="00352A03" w:rsidR="00D44DE7" w:rsidP="004D5B37" w:rsidRDefault="000C6D70" w14:paraId="02E463E0" w14:textId="155AB1D7">
      <w:pPr>
        <w:pStyle w:val="Heading1"/>
      </w:pPr>
      <w:bookmarkStart w:name="_Toc54107711" w:id="16"/>
      <w:r w:rsidRPr="00352A03">
        <w:t>Estimate of Hour Burden</w:t>
      </w:r>
      <w:bookmarkEnd w:id="16"/>
    </w:p>
    <w:p w:rsidRPr="00E11838" w:rsidR="00293DDB" w:rsidP="009F11F7" w:rsidRDefault="000C6098" w14:paraId="0ED828F9" w14:textId="13FCF34D">
      <w:pPr>
        <w:rPr>
          <w:rFonts w:ascii="Times New Roman" w:hAnsi="Times New Roman" w:eastAsia="Times New Roman" w:cs="Times New Roman"/>
          <w:color w:val="000000" w:themeColor="text1"/>
          <w:sz w:val="24"/>
          <w:szCs w:val="24"/>
        </w:rPr>
      </w:pPr>
      <w:r w:rsidRPr="00E11838">
        <w:rPr>
          <w:rFonts w:ascii="Times New Roman" w:hAnsi="Times New Roman" w:eastAsia="Times New Roman" w:cs="Times New Roman"/>
          <w:color w:val="000000" w:themeColor="text1"/>
          <w:sz w:val="24"/>
          <w:szCs w:val="24"/>
        </w:rPr>
        <w:t>Screening potential participants will require 10 minutes per screening</w:t>
      </w:r>
      <w:r>
        <w:rPr>
          <w:rFonts w:ascii="Times New Roman" w:hAnsi="Times New Roman" w:eastAsia="Times New Roman" w:cs="Times New Roman"/>
          <w:color w:val="000000" w:themeColor="text1"/>
          <w:sz w:val="24"/>
          <w:szCs w:val="24"/>
        </w:rPr>
        <w:t>, and w</w:t>
      </w:r>
      <w:r w:rsidRPr="00E11838">
        <w:rPr>
          <w:rFonts w:ascii="Times New Roman" w:hAnsi="Times New Roman" w:eastAsia="Times New Roman" w:cs="Times New Roman"/>
          <w:color w:val="000000" w:themeColor="text1"/>
          <w:sz w:val="24"/>
          <w:szCs w:val="24"/>
        </w:rPr>
        <w:t xml:space="preserve">e anticipate needing to conduct </w:t>
      </w:r>
      <w:r w:rsidR="006D0D26">
        <w:rPr>
          <w:rFonts w:ascii="Times New Roman" w:hAnsi="Times New Roman" w:eastAsia="Times New Roman" w:cs="Times New Roman"/>
          <w:color w:val="000000" w:themeColor="text1"/>
          <w:sz w:val="24"/>
          <w:szCs w:val="24"/>
        </w:rPr>
        <w:t>90</w:t>
      </w:r>
      <w:r>
        <w:rPr>
          <w:rFonts w:ascii="Times New Roman" w:hAnsi="Times New Roman" w:eastAsia="Times New Roman" w:cs="Times New Roman"/>
          <w:color w:val="000000" w:themeColor="text1"/>
          <w:sz w:val="24"/>
          <w:szCs w:val="24"/>
        </w:rPr>
        <w:t xml:space="preserve"> </w:t>
      </w:r>
      <w:r w:rsidRPr="00E11838">
        <w:rPr>
          <w:rFonts w:ascii="Times New Roman" w:hAnsi="Times New Roman" w:eastAsia="Times New Roman" w:cs="Times New Roman"/>
          <w:color w:val="000000" w:themeColor="text1"/>
          <w:sz w:val="24"/>
          <w:szCs w:val="24"/>
        </w:rPr>
        <w:t xml:space="preserve">screening interviews to yield </w:t>
      </w:r>
      <w:r w:rsidR="006D0D26">
        <w:rPr>
          <w:rFonts w:ascii="Times New Roman" w:hAnsi="Times New Roman" w:eastAsia="Times New Roman" w:cs="Times New Roman"/>
          <w:color w:val="000000" w:themeColor="text1"/>
          <w:sz w:val="24"/>
          <w:szCs w:val="24"/>
        </w:rPr>
        <w:t>45</w:t>
      </w:r>
      <w:r>
        <w:rPr>
          <w:rFonts w:ascii="Times New Roman" w:hAnsi="Times New Roman" w:eastAsia="Times New Roman" w:cs="Times New Roman"/>
          <w:color w:val="000000" w:themeColor="text1"/>
          <w:sz w:val="24"/>
          <w:szCs w:val="24"/>
        </w:rPr>
        <w:t xml:space="preserve"> </w:t>
      </w:r>
      <w:r w:rsidRPr="00E11838">
        <w:rPr>
          <w:rFonts w:ascii="Times New Roman" w:hAnsi="Times New Roman" w:eastAsia="Times New Roman" w:cs="Times New Roman"/>
          <w:color w:val="000000" w:themeColor="text1"/>
          <w:sz w:val="24"/>
          <w:szCs w:val="24"/>
        </w:rPr>
        <w:t>participants for sessions.</w:t>
      </w:r>
      <w:r>
        <w:rPr>
          <w:rFonts w:ascii="Times New Roman" w:hAnsi="Times New Roman" w:eastAsia="Times New Roman" w:cs="Times New Roman"/>
          <w:color w:val="000000" w:themeColor="text1"/>
          <w:sz w:val="24"/>
          <w:szCs w:val="24"/>
        </w:rPr>
        <w:t xml:space="preserve"> </w:t>
      </w:r>
      <w:r w:rsidR="008A00B0">
        <w:rPr>
          <w:rFonts w:ascii="Times New Roman" w:hAnsi="Times New Roman" w:eastAsia="Times New Roman" w:cs="Times New Roman"/>
          <w:color w:val="000000" w:themeColor="text1"/>
          <w:sz w:val="24"/>
          <w:szCs w:val="24"/>
        </w:rPr>
        <w:t xml:space="preserve">We expect the email with instructions to </w:t>
      </w:r>
      <w:r w:rsidR="00314A2E">
        <w:rPr>
          <w:rFonts w:ascii="Times New Roman" w:hAnsi="Times New Roman" w:eastAsia="Times New Roman" w:cs="Times New Roman"/>
          <w:color w:val="000000" w:themeColor="text1"/>
          <w:sz w:val="24"/>
          <w:szCs w:val="24"/>
        </w:rPr>
        <w:t xml:space="preserve">sign the consent/voucher form </w:t>
      </w:r>
      <w:r w:rsidR="009406B0">
        <w:rPr>
          <w:rFonts w:ascii="Times New Roman" w:hAnsi="Times New Roman" w:eastAsia="Times New Roman" w:cs="Times New Roman"/>
          <w:color w:val="000000" w:themeColor="text1"/>
          <w:sz w:val="24"/>
          <w:szCs w:val="24"/>
        </w:rPr>
        <w:t>and t</w:t>
      </w:r>
      <w:r w:rsidR="006E1E1D">
        <w:rPr>
          <w:rFonts w:ascii="Times New Roman" w:hAnsi="Times New Roman" w:eastAsia="Times New Roman" w:cs="Times New Roman"/>
          <w:color w:val="000000" w:themeColor="text1"/>
          <w:sz w:val="24"/>
          <w:szCs w:val="24"/>
        </w:rPr>
        <w:t xml:space="preserve">he </w:t>
      </w:r>
      <w:r w:rsidR="006D0D26">
        <w:rPr>
          <w:rFonts w:ascii="Times New Roman" w:hAnsi="Times New Roman" w:eastAsia="Times New Roman" w:cs="Times New Roman"/>
          <w:color w:val="000000" w:themeColor="text1"/>
          <w:sz w:val="24"/>
          <w:szCs w:val="24"/>
        </w:rPr>
        <w:t xml:space="preserve">installation of the software to share their screen to take </w:t>
      </w:r>
      <w:r w:rsidR="008C1810">
        <w:rPr>
          <w:rFonts w:ascii="Times New Roman" w:hAnsi="Times New Roman" w:eastAsia="Times New Roman" w:cs="Times New Roman"/>
          <w:color w:val="000000" w:themeColor="text1"/>
          <w:sz w:val="24"/>
          <w:szCs w:val="24"/>
        </w:rPr>
        <w:t xml:space="preserve">approximately </w:t>
      </w:r>
      <w:r w:rsidR="006D0D26">
        <w:rPr>
          <w:rFonts w:ascii="Times New Roman" w:hAnsi="Times New Roman" w:eastAsia="Times New Roman" w:cs="Times New Roman"/>
          <w:color w:val="000000" w:themeColor="text1"/>
          <w:sz w:val="24"/>
          <w:szCs w:val="24"/>
        </w:rPr>
        <w:t>10 minutes or less</w:t>
      </w:r>
      <w:r w:rsidR="00486FDF">
        <w:rPr>
          <w:rFonts w:ascii="Times New Roman" w:hAnsi="Times New Roman" w:eastAsia="Times New Roman" w:cs="Times New Roman"/>
          <w:color w:val="000000" w:themeColor="text1"/>
          <w:sz w:val="24"/>
          <w:szCs w:val="24"/>
        </w:rPr>
        <w:t>.</w:t>
      </w:r>
      <w:r w:rsidR="008A00B0">
        <w:rPr>
          <w:rFonts w:ascii="Times New Roman" w:hAnsi="Times New Roman" w:eastAsia="Times New Roman" w:cs="Times New Roman"/>
          <w:color w:val="000000" w:themeColor="text1"/>
          <w:sz w:val="24"/>
          <w:szCs w:val="24"/>
        </w:rPr>
        <w:t xml:space="preserve"> </w:t>
      </w:r>
      <w:r w:rsidRPr="009F11F7" w:rsidR="009406B0">
        <w:rPr>
          <w:rFonts w:ascii="Times New Roman" w:hAnsi="Times New Roman" w:eastAsia="Times New Roman" w:cs="Times New Roman"/>
          <w:color w:val="000000" w:themeColor="text1"/>
          <w:sz w:val="24"/>
          <w:szCs w:val="24"/>
        </w:rPr>
        <w:t>Finally, w</w:t>
      </w:r>
      <w:r w:rsidRPr="009F11F7">
        <w:rPr>
          <w:rFonts w:ascii="Times New Roman" w:hAnsi="Times New Roman" w:eastAsia="Times New Roman" w:cs="Times New Roman"/>
          <w:color w:val="000000" w:themeColor="text1"/>
          <w:sz w:val="24"/>
          <w:szCs w:val="24"/>
        </w:rPr>
        <w:t xml:space="preserve">e expect each cognitive interview to last </w:t>
      </w:r>
      <w:r w:rsidRPr="00E11838">
        <w:rPr>
          <w:rFonts w:ascii="Times New Roman" w:hAnsi="Times New Roman" w:eastAsia="Times New Roman" w:cs="Times New Roman"/>
          <w:color w:val="000000" w:themeColor="text1"/>
          <w:sz w:val="24"/>
          <w:szCs w:val="24"/>
        </w:rPr>
        <w:t xml:space="preserve">approximately </w:t>
      </w:r>
      <w:r w:rsidR="006D0D26">
        <w:rPr>
          <w:rFonts w:ascii="Times New Roman" w:hAnsi="Times New Roman" w:eastAsia="Times New Roman" w:cs="Times New Roman"/>
          <w:color w:val="000000" w:themeColor="text1"/>
          <w:sz w:val="24"/>
          <w:szCs w:val="24"/>
        </w:rPr>
        <w:t>ninety</w:t>
      </w:r>
      <w:r w:rsidRPr="00E11838">
        <w:rPr>
          <w:rFonts w:ascii="Times New Roman" w:hAnsi="Times New Roman" w:eastAsia="Times New Roman" w:cs="Times New Roman"/>
          <w:color w:val="000000" w:themeColor="text1"/>
          <w:sz w:val="24"/>
          <w:szCs w:val="24"/>
        </w:rPr>
        <w:t xml:space="preserve"> minutes.</w:t>
      </w:r>
      <w:r>
        <w:rPr>
          <w:rFonts w:ascii="Times New Roman" w:hAnsi="Times New Roman" w:eastAsia="Times New Roman" w:cs="Times New Roman"/>
          <w:color w:val="000000" w:themeColor="text1"/>
          <w:sz w:val="24"/>
          <w:szCs w:val="24"/>
        </w:rPr>
        <w:t xml:space="preserve"> </w:t>
      </w:r>
      <w:r w:rsidR="00E11838">
        <w:rPr>
          <w:rFonts w:ascii="Times New Roman" w:hAnsi="Times New Roman" w:eastAsia="Times New Roman" w:cs="Times New Roman"/>
          <w:color w:val="000000" w:themeColor="text1"/>
          <w:sz w:val="24"/>
          <w:szCs w:val="24"/>
        </w:rPr>
        <w:t>The burden on participants</w:t>
      </w:r>
      <w:r w:rsidR="00F0665B">
        <w:rPr>
          <w:rFonts w:ascii="Times New Roman" w:hAnsi="Times New Roman" w:eastAsia="Times New Roman" w:cs="Times New Roman"/>
          <w:color w:val="000000" w:themeColor="text1"/>
          <w:sz w:val="24"/>
          <w:szCs w:val="24"/>
        </w:rPr>
        <w:t xml:space="preserve"> is a</w:t>
      </w:r>
      <w:r w:rsidR="00E11838">
        <w:rPr>
          <w:rFonts w:ascii="Times New Roman" w:hAnsi="Times New Roman" w:eastAsia="Times New Roman" w:cs="Times New Roman"/>
          <w:color w:val="000000" w:themeColor="text1"/>
          <w:sz w:val="24"/>
          <w:szCs w:val="24"/>
        </w:rPr>
        <w:t xml:space="preserve"> total </w:t>
      </w:r>
      <w:r w:rsidR="00F0665B">
        <w:rPr>
          <w:rFonts w:ascii="Times New Roman" w:hAnsi="Times New Roman" w:eastAsia="Times New Roman" w:cs="Times New Roman"/>
          <w:color w:val="000000" w:themeColor="text1"/>
          <w:sz w:val="24"/>
          <w:szCs w:val="24"/>
        </w:rPr>
        <w:t xml:space="preserve">of </w:t>
      </w:r>
      <w:r w:rsidR="00B77BFA">
        <w:rPr>
          <w:rFonts w:ascii="Times New Roman" w:hAnsi="Times New Roman" w:eastAsia="Times New Roman" w:cs="Times New Roman"/>
          <w:color w:val="000000" w:themeColor="text1"/>
          <w:sz w:val="24"/>
          <w:szCs w:val="24"/>
        </w:rPr>
        <w:t>91</w:t>
      </w:r>
      <w:r w:rsidR="00ED2CFD">
        <w:rPr>
          <w:rFonts w:ascii="Times New Roman" w:hAnsi="Times New Roman" w:eastAsia="Times New Roman" w:cs="Times New Roman"/>
          <w:color w:val="000000" w:themeColor="text1"/>
          <w:sz w:val="24"/>
          <w:szCs w:val="24"/>
        </w:rPr>
        <w:t xml:space="preserve"> </w:t>
      </w:r>
      <w:r w:rsidR="00E11838">
        <w:rPr>
          <w:rFonts w:ascii="Times New Roman" w:hAnsi="Times New Roman" w:eastAsia="Times New Roman" w:cs="Times New Roman"/>
          <w:color w:val="000000" w:themeColor="text1"/>
          <w:sz w:val="24"/>
          <w:szCs w:val="24"/>
        </w:rPr>
        <w:t>hours</w:t>
      </w:r>
      <w:r w:rsidR="009406B0">
        <w:rPr>
          <w:rFonts w:ascii="Times New Roman" w:hAnsi="Times New Roman" w:eastAsia="Times New Roman" w:cs="Times New Roman"/>
          <w:color w:val="000000" w:themeColor="text1"/>
          <w:sz w:val="24"/>
          <w:szCs w:val="24"/>
        </w:rPr>
        <w:t>, as seen in the table below</w:t>
      </w:r>
      <w:r w:rsidR="00F0665B">
        <w:rPr>
          <w:rFonts w:ascii="Times New Roman" w:hAnsi="Times New Roman" w:eastAsia="Times New Roman" w:cs="Times New Roman"/>
          <w:color w:val="000000" w:themeColor="text1"/>
          <w:sz w:val="24"/>
          <w:szCs w:val="24"/>
        </w:rPr>
        <w:t>.</w:t>
      </w:r>
      <w:r w:rsidR="00D66897">
        <w:rPr>
          <w:rFonts w:ascii="Times New Roman" w:hAnsi="Times New Roman" w:eastAsia="Times New Roman" w:cs="Times New Roman"/>
          <w:color w:val="000000" w:themeColor="text1"/>
          <w:sz w:val="24"/>
          <w:szCs w:val="24"/>
        </w:rPr>
        <w:t xml:space="preserve"> </w:t>
      </w:r>
      <w:r w:rsidR="001B5500">
        <w:rPr>
          <w:rFonts w:ascii="Times New Roman" w:hAnsi="Times New Roman" w:eastAsia="Times New Roman" w:cs="Times New Roman"/>
          <w:color w:val="000000" w:themeColor="text1"/>
          <w:sz w:val="24"/>
          <w:szCs w:val="24"/>
        </w:rPr>
        <w:t>There is no direct cost to respondents.</w:t>
      </w:r>
    </w:p>
    <w:p w:rsidRPr="00852104" w:rsidR="0056551C" w:rsidP="0056551C" w:rsidRDefault="0056551C" w14:paraId="386A92C3" w14:textId="25F93059">
      <w:pPr>
        <w:keepNext/>
        <w:spacing w:after="60" w:line="240" w:lineRule="auto"/>
        <w:rPr>
          <w:rFonts w:ascii="Times New Roman" w:hAnsi="Times New Roman" w:cs="Times New Roman"/>
          <w:b/>
        </w:rPr>
      </w:pPr>
      <w:r w:rsidRPr="00852104">
        <w:rPr>
          <w:rFonts w:ascii="Times New Roman" w:hAnsi="Times New Roman" w:cs="Times New Roman"/>
          <w:b/>
        </w:rPr>
        <w:t xml:space="preserve">Estimated response burden </w:t>
      </w:r>
      <w:r>
        <w:rPr>
          <w:rFonts w:ascii="Times New Roman" w:hAnsi="Times New Roman" w:cs="Times New Roman"/>
          <w:b/>
        </w:rPr>
        <w:t xml:space="preserve">for </w:t>
      </w:r>
      <w:r w:rsidR="006D0D26">
        <w:rPr>
          <w:rFonts w:ascii="Times New Roman" w:hAnsi="Times New Roman" w:eastAsia="Calibri" w:cs="Times New Roman"/>
          <w:b/>
        </w:rPr>
        <w:t>NTPS TFS PFS</w:t>
      </w:r>
      <w:r>
        <w:rPr>
          <w:rFonts w:ascii="Times New Roman" w:hAnsi="Times New Roman" w:eastAsia="Calibri" w:cs="Times New Roman"/>
          <w:b/>
        </w:rPr>
        <w:t xml:space="preserve"> Cognitive</w:t>
      </w:r>
      <w:r w:rsidRPr="00D2524E">
        <w:rPr>
          <w:rFonts w:ascii="Times New Roman" w:hAnsi="Times New Roman" w:eastAsia="Calibri" w:cs="Times New Roman"/>
          <w:b/>
        </w:rPr>
        <w:t xml:space="preserve"> Testing</w:t>
      </w:r>
      <w:r w:rsidRPr="00852104">
        <w:rPr>
          <w:rFonts w:ascii="Times New Roman" w:hAnsi="Times New Roman" w:cs="Times New Roman"/>
          <w:b/>
        </w:rPr>
        <w:t xml:space="preserve"> </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147"/>
        <w:gridCol w:w="897"/>
        <w:gridCol w:w="634"/>
        <w:gridCol w:w="1709"/>
        <w:gridCol w:w="1889"/>
        <w:gridCol w:w="2082"/>
      </w:tblGrid>
      <w:tr w:rsidRPr="00B33D59" w:rsidR="0056551C" w:rsidTr="00585A8C" w14:paraId="6A43CAF4" w14:textId="77777777">
        <w:trPr>
          <w:trHeight w:val="548"/>
        </w:trPr>
        <w:tc>
          <w:tcPr>
            <w:tcW w:w="1519" w:type="pct"/>
            <w:vAlign w:val="center"/>
          </w:tcPr>
          <w:p w:rsidRPr="00B33D59" w:rsidR="0056551C" w:rsidP="00585A8C" w:rsidRDefault="0056551C" w14:paraId="43B4158B" w14:textId="77777777">
            <w:pPr>
              <w:spacing w:after="0" w:line="240" w:lineRule="auto"/>
              <w:rPr>
                <w:rFonts w:ascii="Times New Roman" w:hAnsi="Times New Roman" w:cs="Times New Roman"/>
                <w:b/>
                <w:sz w:val="24"/>
                <w:szCs w:val="24"/>
              </w:rPr>
            </w:pPr>
            <w:r w:rsidRPr="00B33D59">
              <w:rPr>
                <w:rFonts w:ascii="Times New Roman" w:hAnsi="Times New Roman" w:cs="Times New Roman"/>
                <w:b/>
                <w:sz w:val="24"/>
                <w:szCs w:val="24"/>
              </w:rPr>
              <w:t>Respondents</w:t>
            </w:r>
          </w:p>
        </w:tc>
        <w:tc>
          <w:tcPr>
            <w:tcW w:w="739" w:type="pct"/>
            <w:gridSpan w:val="2"/>
            <w:vAlign w:val="center"/>
          </w:tcPr>
          <w:p w:rsidRPr="00B33D59" w:rsidR="0056551C" w:rsidP="00585A8C" w:rsidRDefault="0056551C" w14:paraId="6EAB5DA5" w14:textId="77777777">
            <w:pPr>
              <w:spacing w:after="0" w:line="240" w:lineRule="auto"/>
              <w:ind w:left="-89" w:right="-108"/>
              <w:jc w:val="center"/>
              <w:rPr>
                <w:rFonts w:ascii="Times New Roman" w:hAnsi="Times New Roman" w:cs="Times New Roman"/>
                <w:b/>
                <w:sz w:val="24"/>
                <w:szCs w:val="24"/>
              </w:rPr>
            </w:pPr>
            <w:r w:rsidRPr="00B33D59">
              <w:rPr>
                <w:rFonts w:ascii="Times New Roman" w:hAnsi="Times New Roman" w:cs="Times New Roman"/>
                <w:b/>
                <w:sz w:val="24"/>
                <w:szCs w:val="24"/>
              </w:rPr>
              <w:t>Number of Respondents</w:t>
            </w:r>
          </w:p>
        </w:tc>
        <w:tc>
          <w:tcPr>
            <w:tcW w:w="825" w:type="pct"/>
            <w:vAlign w:val="center"/>
          </w:tcPr>
          <w:p w:rsidRPr="00B33D59" w:rsidR="0056551C" w:rsidP="00585A8C" w:rsidRDefault="0056551C" w14:paraId="3F346F37" w14:textId="77777777">
            <w:pPr>
              <w:spacing w:after="0" w:line="240" w:lineRule="auto"/>
              <w:ind w:left="-49" w:right="-18"/>
              <w:jc w:val="center"/>
              <w:rPr>
                <w:rFonts w:ascii="Times New Roman" w:hAnsi="Times New Roman" w:cs="Times New Roman"/>
                <w:b/>
                <w:sz w:val="24"/>
                <w:szCs w:val="24"/>
              </w:rPr>
            </w:pPr>
            <w:r w:rsidRPr="00B33D59">
              <w:rPr>
                <w:rFonts w:ascii="Times New Roman" w:hAnsi="Times New Roman" w:cs="Times New Roman"/>
                <w:b/>
                <w:sz w:val="24"/>
                <w:szCs w:val="24"/>
              </w:rPr>
              <w:t>Number of</w:t>
            </w:r>
          </w:p>
          <w:p w:rsidRPr="00B33D59" w:rsidR="0056551C" w:rsidP="00585A8C" w:rsidRDefault="0056551C" w14:paraId="599B5696" w14:textId="77777777">
            <w:pPr>
              <w:spacing w:after="0" w:line="240" w:lineRule="auto"/>
              <w:ind w:left="-49" w:right="-18"/>
              <w:jc w:val="center"/>
              <w:rPr>
                <w:rFonts w:ascii="Times New Roman" w:hAnsi="Times New Roman" w:cs="Times New Roman"/>
                <w:b/>
                <w:sz w:val="24"/>
                <w:szCs w:val="24"/>
              </w:rPr>
            </w:pPr>
            <w:r w:rsidRPr="00B33D59">
              <w:rPr>
                <w:rFonts w:ascii="Times New Roman" w:hAnsi="Times New Roman" w:cs="Times New Roman"/>
                <w:b/>
                <w:sz w:val="24"/>
                <w:szCs w:val="24"/>
              </w:rPr>
              <w:t>Responses</w:t>
            </w:r>
          </w:p>
        </w:tc>
        <w:tc>
          <w:tcPr>
            <w:tcW w:w="912" w:type="pct"/>
            <w:vAlign w:val="center"/>
          </w:tcPr>
          <w:p w:rsidRPr="00B33D59" w:rsidR="0056551C" w:rsidP="00585A8C" w:rsidRDefault="0056551C" w14:paraId="3755AEE1" w14:textId="77777777">
            <w:pPr>
              <w:spacing w:after="0" w:line="240" w:lineRule="auto"/>
              <w:ind w:left="-49" w:right="-18"/>
              <w:jc w:val="center"/>
              <w:rPr>
                <w:rFonts w:ascii="Times New Roman" w:hAnsi="Times New Roman" w:cs="Times New Roman"/>
                <w:b/>
                <w:sz w:val="24"/>
                <w:szCs w:val="24"/>
              </w:rPr>
            </w:pPr>
            <w:r w:rsidRPr="00B33D59">
              <w:rPr>
                <w:rFonts w:ascii="Times New Roman" w:hAnsi="Times New Roman" w:cs="Times New Roman"/>
                <w:b/>
                <w:sz w:val="24"/>
                <w:szCs w:val="24"/>
              </w:rPr>
              <w:t>Burden Hours per Respondent</w:t>
            </w:r>
          </w:p>
        </w:tc>
        <w:tc>
          <w:tcPr>
            <w:tcW w:w="1005" w:type="pct"/>
            <w:vAlign w:val="center"/>
          </w:tcPr>
          <w:p w:rsidRPr="00B33D59" w:rsidR="0056551C" w:rsidP="00585A8C" w:rsidRDefault="0056551C" w14:paraId="6D22C746" w14:textId="77777777">
            <w:pPr>
              <w:spacing w:after="0" w:line="240" w:lineRule="auto"/>
              <w:ind w:left="-18" w:right="-36"/>
              <w:jc w:val="center"/>
              <w:rPr>
                <w:rFonts w:ascii="Times New Roman" w:hAnsi="Times New Roman" w:cs="Times New Roman"/>
                <w:b/>
                <w:sz w:val="24"/>
                <w:szCs w:val="24"/>
              </w:rPr>
            </w:pPr>
            <w:r w:rsidRPr="00B33D59">
              <w:rPr>
                <w:rFonts w:ascii="Times New Roman" w:hAnsi="Times New Roman" w:cs="Times New Roman"/>
                <w:b/>
                <w:sz w:val="24"/>
                <w:szCs w:val="24"/>
              </w:rPr>
              <w:t>Total Burden Hours (in hours)</w:t>
            </w:r>
          </w:p>
        </w:tc>
      </w:tr>
      <w:tr w:rsidRPr="00B33D59" w:rsidR="0056551C" w:rsidTr="00585A8C" w14:paraId="4C79119F" w14:textId="77777777">
        <w:trPr>
          <w:trHeight w:val="288"/>
        </w:trPr>
        <w:tc>
          <w:tcPr>
            <w:tcW w:w="1519" w:type="pct"/>
            <w:vAlign w:val="center"/>
          </w:tcPr>
          <w:p w:rsidRPr="00B33D59" w:rsidR="0056551C" w:rsidP="00B33D59" w:rsidRDefault="0056551C" w14:paraId="45CDDCAA" w14:textId="77777777">
            <w:pPr>
              <w:spacing w:after="0" w:line="240" w:lineRule="auto"/>
              <w:ind w:firstLine="180"/>
              <w:rPr>
                <w:rFonts w:ascii="Times New Roman" w:hAnsi="Times New Roman" w:cs="Times New Roman"/>
                <w:sz w:val="24"/>
                <w:szCs w:val="24"/>
              </w:rPr>
            </w:pPr>
            <w:r w:rsidRPr="00B33D59">
              <w:rPr>
                <w:rFonts w:ascii="Times New Roman" w:hAnsi="Times New Roman" w:cs="Times New Roman"/>
                <w:sz w:val="24"/>
                <w:szCs w:val="24"/>
              </w:rPr>
              <w:t>Recruitment Screener</w:t>
            </w:r>
          </w:p>
        </w:tc>
        <w:tc>
          <w:tcPr>
            <w:tcW w:w="433" w:type="pct"/>
            <w:tcBorders>
              <w:right w:val="nil"/>
            </w:tcBorders>
            <w:vAlign w:val="center"/>
          </w:tcPr>
          <w:p w:rsidRPr="00B33D59" w:rsidR="0056551C" w:rsidDel="008A00B0" w:rsidP="00585A8C" w:rsidRDefault="006D0D26" w14:paraId="0597406D" w14:textId="5FAB9A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306" w:type="pct"/>
            <w:tcBorders>
              <w:left w:val="nil"/>
            </w:tcBorders>
            <w:vAlign w:val="center"/>
          </w:tcPr>
          <w:p w:rsidRPr="00B33D59" w:rsidR="0056551C" w:rsidP="006D0D26" w:rsidRDefault="0056551C" w14:paraId="168F40D6" w14:textId="77777777">
            <w:pPr>
              <w:spacing w:after="0" w:line="240" w:lineRule="auto"/>
              <w:rPr>
                <w:rFonts w:ascii="Times New Roman" w:hAnsi="Times New Roman" w:cs="Times New Roman"/>
                <w:sz w:val="24"/>
                <w:szCs w:val="24"/>
              </w:rPr>
            </w:pPr>
          </w:p>
        </w:tc>
        <w:tc>
          <w:tcPr>
            <w:tcW w:w="825" w:type="pct"/>
            <w:vAlign w:val="center"/>
          </w:tcPr>
          <w:p w:rsidRPr="00B33D59" w:rsidR="0056551C" w:rsidP="00585A8C" w:rsidRDefault="006D0D26" w14:paraId="10B6FDCE" w14:textId="383ABE3D">
            <w:pPr>
              <w:tabs>
                <w:tab w:val="left" w:pos="13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12" w:type="pct"/>
            <w:vAlign w:val="center"/>
          </w:tcPr>
          <w:p w:rsidRPr="00B33D59" w:rsidR="0056551C" w:rsidP="00585A8C" w:rsidRDefault="0056551C" w14:paraId="573373D1" w14:textId="77777777">
            <w:pPr>
              <w:spacing w:after="0" w:line="240" w:lineRule="auto"/>
              <w:jc w:val="center"/>
              <w:rPr>
                <w:rFonts w:ascii="Times New Roman" w:hAnsi="Times New Roman" w:cs="Times New Roman"/>
                <w:sz w:val="24"/>
                <w:szCs w:val="24"/>
              </w:rPr>
            </w:pPr>
            <w:r w:rsidRPr="00B33D59">
              <w:rPr>
                <w:rFonts w:ascii="Times New Roman" w:hAnsi="Times New Roman" w:cs="Times New Roman"/>
                <w:sz w:val="24"/>
                <w:szCs w:val="24"/>
              </w:rPr>
              <w:t>0.17</w:t>
            </w:r>
          </w:p>
        </w:tc>
        <w:tc>
          <w:tcPr>
            <w:tcW w:w="1005" w:type="pct"/>
            <w:vAlign w:val="center"/>
          </w:tcPr>
          <w:p w:rsidRPr="00B33D59" w:rsidR="0056551C" w:rsidP="00585A8C" w:rsidRDefault="006D0D26" w14:paraId="6BEF0AAA" w14:textId="0E2880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Pr="00B33D59" w:rsidR="0056551C" w:rsidTr="00585A8C" w14:paraId="2392E7CA" w14:textId="77777777">
        <w:trPr>
          <w:trHeight w:val="288"/>
        </w:trPr>
        <w:tc>
          <w:tcPr>
            <w:tcW w:w="1519" w:type="pct"/>
            <w:vAlign w:val="center"/>
          </w:tcPr>
          <w:p w:rsidRPr="00B33D59" w:rsidR="0056551C" w:rsidP="00B33D59" w:rsidRDefault="00483874" w14:paraId="5BA5CFF6" w14:textId="7458CFAF">
            <w:pPr>
              <w:spacing w:after="0" w:line="240" w:lineRule="auto"/>
              <w:ind w:firstLine="180"/>
              <w:rPr>
                <w:rFonts w:ascii="Times New Roman" w:hAnsi="Times New Roman" w:cs="Times New Roman"/>
                <w:sz w:val="24"/>
                <w:szCs w:val="24"/>
              </w:rPr>
            </w:pPr>
            <w:r>
              <w:rPr>
                <w:rFonts w:ascii="Times New Roman" w:hAnsi="Times New Roman" w:cs="Times New Roman"/>
                <w:sz w:val="24"/>
                <w:szCs w:val="24"/>
              </w:rPr>
              <w:t>Consent Procedure</w:t>
            </w:r>
            <w:r w:rsidR="006D0D26">
              <w:rPr>
                <w:rFonts w:ascii="Times New Roman" w:hAnsi="Times New Roman" w:cs="Times New Roman"/>
                <w:sz w:val="24"/>
                <w:szCs w:val="24"/>
              </w:rPr>
              <w:t>/ Installation of Software</w:t>
            </w:r>
          </w:p>
        </w:tc>
        <w:tc>
          <w:tcPr>
            <w:tcW w:w="433" w:type="pct"/>
            <w:tcBorders>
              <w:right w:val="nil"/>
            </w:tcBorders>
            <w:vAlign w:val="center"/>
          </w:tcPr>
          <w:p w:rsidRPr="00B33D59" w:rsidR="0056551C" w:rsidDel="008A00B0" w:rsidP="00585A8C" w:rsidRDefault="006D0D26" w14:paraId="0327E9FC" w14:textId="4E2F24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306" w:type="pct"/>
            <w:tcBorders>
              <w:left w:val="nil"/>
            </w:tcBorders>
            <w:vAlign w:val="center"/>
          </w:tcPr>
          <w:p w:rsidRPr="00B33D59" w:rsidR="0056551C" w:rsidDel="008A00B0" w:rsidP="00585A8C" w:rsidRDefault="0056551C" w14:paraId="2D482551" w14:textId="77777777">
            <w:pPr>
              <w:spacing w:after="0" w:line="240" w:lineRule="auto"/>
              <w:rPr>
                <w:rFonts w:ascii="Times New Roman" w:hAnsi="Times New Roman" w:cs="Times New Roman"/>
                <w:sz w:val="24"/>
                <w:szCs w:val="24"/>
              </w:rPr>
            </w:pPr>
            <w:r w:rsidRPr="00B33D59">
              <w:rPr>
                <w:rFonts w:ascii="Times New Roman" w:hAnsi="Times New Roman" w:cs="Times New Roman"/>
                <w:sz w:val="24"/>
                <w:szCs w:val="24"/>
              </w:rPr>
              <w:t>*</w:t>
            </w:r>
          </w:p>
        </w:tc>
        <w:tc>
          <w:tcPr>
            <w:tcW w:w="825" w:type="pct"/>
            <w:vAlign w:val="center"/>
          </w:tcPr>
          <w:p w:rsidRPr="00B33D59" w:rsidR="0056551C" w:rsidP="00585A8C" w:rsidRDefault="006D0D26" w14:paraId="43CC53D1" w14:textId="43075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12" w:type="pct"/>
            <w:vAlign w:val="center"/>
          </w:tcPr>
          <w:p w:rsidRPr="00B33D59" w:rsidR="0056551C" w:rsidP="00585A8C" w:rsidRDefault="006D0D26" w14:paraId="10B85D08" w14:textId="66C331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1005" w:type="pct"/>
            <w:vAlign w:val="center"/>
          </w:tcPr>
          <w:p w:rsidRPr="00B33D59" w:rsidR="0056551C" w:rsidDel="00ED2CFD" w:rsidP="00585A8C" w:rsidRDefault="000331AE" w14:paraId="0BD5C929" w14:textId="022B7F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Pr="00B33D59" w:rsidR="0056551C" w:rsidTr="00585A8C" w14:paraId="1BDC5F4B" w14:textId="77777777">
        <w:trPr>
          <w:trHeight w:val="288"/>
        </w:trPr>
        <w:tc>
          <w:tcPr>
            <w:tcW w:w="1519" w:type="pct"/>
            <w:vAlign w:val="center"/>
          </w:tcPr>
          <w:p w:rsidRPr="00B33D59" w:rsidR="0056551C" w:rsidP="00B33D59" w:rsidRDefault="0056551C" w14:paraId="55D2E535" w14:textId="15CB88ED">
            <w:pPr>
              <w:spacing w:after="0" w:line="240" w:lineRule="auto"/>
              <w:ind w:firstLine="180"/>
              <w:rPr>
                <w:rFonts w:ascii="Times New Roman" w:hAnsi="Times New Roman" w:cs="Times New Roman"/>
                <w:sz w:val="24"/>
                <w:szCs w:val="24"/>
              </w:rPr>
            </w:pPr>
            <w:r w:rsidRPr="00B33D59">
              <w:rPr>
                <w:rFonts w:ascii="Times New Roman" w:hAnsi="Times New Roman" w:cs="Times New Roman"/>
                <w:sz w:val="24"/>
                <w:szCs w:val="24"/>
              </w:rPr>
              <w:lastRenderedPageBreak/>
              <w:t>Cognitive Interview</w:t>
            </w:r>
          </w:p>
        </w:tc>
        <w:tc>
          <w:tcPr>
            <w:tcW w:w="433" w:type="pct"/>
            <w:tcBorders>
              <w:bottom w:val="single" w:color="000000" w:sz="4" w:space="0"/>
              <w:right w:val="nil"/>
            </w:tcBorders>
            <w:vAlign w:val="center"/>
          </w:tcPr>
          <w:p w:rsidRPr="00B33D59" w:rsidR="0056551C" w:rsidP="00585A8C" w:rsidRDefault="006D0D26" w14:paraId="16AFFE45" w14:textId="62063B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306" w:type="pct"/>
            <w:tcBorders>
              <w:left w:val="nil"/>
              <w:bottom w:val="single" w:color="000000" w:sz="4" w:space="0"/>
            </w:tcBorders>
            <w:vAlign w:val="center"/>
          </w:tcPr>
          <w:p w:rsidRPr="00B33D59" w:rsidR="0056551C" w:rsidP="00585A8C" w:rsidRDefault="0056551C" w14:paraId="78BA52A3" w14:textId="77777777">
            <w:pPr>
              <w:spacing w:after="0" w:line="240" w:lineRule="auto"/>
              <w:rPr>
                <w:rFonts w:ascii="Times New Roman" w:hAnsi="Times New Roman" w:cs="Times New Roman"/>
                <w:sz w:val="24"/>
                <w:szCs w:val="24"/>
              </w:rPr>
            </w:pPr>
            <w:r w:rsidRPr="00B33D59">
              <w:rPr>
                <w:rFonts w:ascii="Times New Roman" w:hAnsi="Times New Roman" w:cs="Times New Roman"/>
                <w:sz w:val="24"/>
                <w:szCs w:val="24"/>
              </w:rPr>
              <w:t>*</w:t>
            </w:r>
          </w:p>
        </w:tc>
        <w:tc>
          <w:tcPr>
            <w:tcW w:w="825" w:type="pct"/>
            <w:vAlign w:val="center"/>
          </w:tcPr>
          <w:p w:rsidRPr="00B33D59" w:rsidR="0056551C" w:rsidP="00585A8C" w:rsidRDefault="006D0D26" w14:paraId="1F01328D" w14:textId="13A587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12" w:type="pct"/>
            <w:vAlign w:val="center"/>
          </w:tcPr>
          <w:p w:rsidRPr="00B33D59" w:rsidR="0056551C" w:rsidP="00585A8C" w:rsidRDefault="008C1810" w14:paraId="0BFCFE1A" w14:textId="0FE778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05" w:type="pct"/>
            <w:vAlign w:val="center"/>
          </w:tcPr>
          <w:p w:rsidRPr="00B33D59" w:rsidR="0056551C" w:rsidP="00585A8C" w:rsidRDefault="000331AE" w14:paraId="03ACEBBD" w14:textId="0B5291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Pr="00B33D59" w:rsidR="0056551C" w:rsidTr="00585A8C" w14:paraId="7DE0BDD8" w14:textId="77777777">
        <w:trPr>
          <w:trHeight w:val="288"/>
        </w:trPr>
        <w:tc>
          <w:tcPr>
            <w:tcW w:w="1519" w:type="pct"/>
            <w:vAlign w:val="center"/>
          </w:tcPr>
          <w:p w:rsidRPr="00B33D59" w:rsidR="0056551C" w:rsidP="00B33D59" w:rsidRDefault="0056551C" w14:paraId="70408B79" w14:textId="77777777">
            <w:pPr>
              <w:spacing w:after="0" w:line="240" w:lineRule="auto"/>
              <w:ind w:firstLine="180"/>
              <w:rPr>
                <w:rFonts w:ascii="Times New Roman" w:hAnsi="Times New Roman" w:cs="Times New Roman"/>
                <w:b/>
                <w:sz w:val="24"/>
                <w:szCs w:val="24"/>
              </w:rPr>
            </w:pPr>
            <w:r w:rsidRPr="00B33D59">
              <w:rPr>
                <w:rFonts w:ascii="Times New Roman" w:hAnsi="Times New Roman" w:cs="Times New Roman"/>
                <w:b/>
                <w:sz w:val="24"/>
                <w:szCs w:val="24"/>
              </w:rPr>
              <w:t xml:space="preserve">Total </w:t>
            </w:r>
          </w:p>
        </w:tc>
        <w:tc>
          <w:tcPr>
            <w:tcW w:w="433" w:type="pct"/>
            <w:tcBorders>
              <w:right w:val="nil"/>
            </w:tcBorders>
            <w:vAlign w:val="center"/>
          </w:tcPr>
          <w:p w:rsidRPr="00B33D59" w:rsidR="0056551C" w:rsidP="00585A8C" w:rsidRDefault="00D73690" w14:paraId="773388E1" w14:textId="154E5767">
            <w:pPr>
              <w:spacing w:after="0" w:line="240" w:lineRule="auto"/>
              <w:jc w:val="right"/>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90</w:t>
            </w:r>
          </w:p>
        </w:tc>
        <w:tc>
          <w:tcPr>
            <w:tcW w:w="306" w:type="pct"/>
            <w:tcBorders>
              <w:left w:val="nil"/>
              <w:right w:val="single" w:color="auto" w:sz="4" w:space="0"/>
            </w:tcBorders>
            <w:vAlign w:val="center"/>
          </w:tcPr>
          <w:p w:rsidRPr="00B33D59" w:rsidR="0056551C" w:rsidP="006D0D26" w:rsidRDefault="0056551C" w14:paraId="0F171D8C" w14:textId="77777777">
            <w:pPr>
              <w:spacing w:after="0" w:line="240" w:lineRule="auto"/>
              <w:rPr>
                <w:rFonts w:ascii="Times New Roman" w:hAnsi="Times New Roman"/>
                <w:b/>
                <w:color w:val="595959" w:themeColor="text1" w:themeTint="A6"/>
                <w:sz w:val="24"/>
                <w:szCs w:val="24"/>
              </w:rPr>
            </w:pPr>
          </w:p>
        </w:tc>
        <w:tc>
          <w:tcPr>
            <w:tcW w:w="825" w:type="pct"/>
            <w:tcBorders>
              <w:left w:val="single" w:color="auto" w:sz="4" w:space="0"/>
            </w:tcBorders>
          </w:tcPr>
          <w:p w:rsidRPr="00B33D59" w:rsidR="0056551C" w:rsidP="00585A8C" w:rsidRDefault="00202440" w14:paraId="04D53671" w14:textId="26E229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180</w:t>
            </w:r>
          </w:p>
        </w:tc>
        <w:tc>
          <w:tcPr>
            <w:tcW w:w="912" w:type="pct"/>
            <w:vAlign w:val="center"/>
          </w:tcPr>
          <w:p w:rsidRPr="00B33D59" w:rsidR="0056551C" w:rsidP="00585A8C" w:rsidRDefault="0056551C" w14:paraId="02963178" w14:textId="4E157D0F">
            <w:pPr>
              <w:spacing w:after="0" w:line="240" w:lineRule="auto"/>
              <w:jc w:val="center"/>
              <w:rPr>
                <w:rFonts w:ascii="Times New Roman" w:hAnsi="Times New Roman" w:cs="Times New Roman"/>
                <w:b/>
                <w:sz w:val="24"/>
                <w:szCs w:val="24"/>
              </w:rPr>
            </w:pPr>
          </w:p>
        </w:tc>
        <w:tc>
          <w:tcPr>
            <w:tcW w:w="1005" w:type="pct"/>
            <w:vAlign w:val="center"/>
          </w:tcPr>
          <w:p w:rsidRPr="00B33D59" w:rsidR="0056551C" w:rsidP="00585A8C" w:rsidRDefault="00202440" w14:paraId="56F486B5" w14:textId="076523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w:t>
            </w:r>
          </w:p>
        </w:tc>
      </w:tr>
    </w:tbl>
    <w:p w:rsidR="0056551C" w:rsidP="003C297F" w:rsidRDefault="0056551C" w14:paraId="795BE608" w14:textId="48EE4F87">
      <w:pPr>
        <w:spacing w:after="0" w:line="240" w:lineRule="auto"/>
        <w:rPr>
          <w:rFonts w:ascii="Times New Roman" w:hAnsi="Times New Roman" w:eastAsia="Times New Roman" w:cs="Times New Roman"/>
          <w:sz w:val="20"/>
          <w:szCs w:val="20"/>
        </w:rPr>
      </w:pPr>
      <w:r w:rsidRPr="007D39FD">
        <w:rPr>
          <w:rFonts w:ascii="Times New Roman" w:hAnsi="Times New Roman" w:eastAsia="Times New Roman" w:cs="Times New Roman"/>
          <w:sz w:val="20"/>
          <w:szCs w:val="20"/>
        </w:rPr>
        <w:t>*A subset of all recruited; do</w:t>
      </w:r>
      <w:r>
        <w:rPr>
          <w:rFonts w:ascii="Times New Roman" w:hAnsi="Times New Roman" w:eastAsia="Times New Roman" w:cs="Times New Roman"/>
          <w:sz w:val="20"/>
          <w:szCs w:val="20"/>
        </w:rPr>
        <w:t>es</w:t>
      </w:r>
      <w:r w:rsidRPr="007D39FD">
        <w:rPr>
          <w:rFonts w:ascii="Times New Roman" w:hAnsi="Times New Roman" w:eastAsia="Times New Roman" w:cs="Times New Roman"/>
          <w:sz w:val="20"/>
          <w:szCs w:val="20"/>
        </w:rPr>
        <w:t xml:space="preserve"> not </w:t>
      </w:r>
      <w:r>
        <w:rPr>
          <w:rFonts w:ascii="Times New Roman" w:hAnsi="Times New Roman" w:eastAsia="Times New Roman" w:cs="Times New Roman"/>
          <w:sz w:val="20"/>
          <w:szCs w:val="20"/>
        </w:rPr>
        <w:t>contribute</w:t>
      </w:r>
      <w:r w:rsidRPr="007D39FD">
        <w:rPr>
          <w:rFonts w:ascii="Times New Roman" w:hAnsi="Times New Roman" w:eastAsia="Times New Roman" w:cs="Times New Roman"/>
          <w:sz w:val="20"/>
          <w:szCs w:val="20"/>
        </w:rPr>
        <w:t xml:space="preserve"> to the total number of respondents</w:t>
      </w:r>
      <w:r w:rsidR="00F86982">
        <w:rPr>
          <w:rFonts w:ascii="Times New Roman" w:hAnsi="Times New Roman" w:eastAsia="Times New Roman" w:cs="Times New Roman"/>
          <w:sz w:val="20"/>
          <w:szCs w:val="20"/>
        </w:rPr>
        <w:t>. Some numbers have been rounded.</w:t>
      </w:r>
    </w:p>
    <w:p w:rsidRPr="003C297F" w:rsidR="009F11F7" w:rsidP="003C297F" w:rsidRDefault="009F11F7" w14:paraId="796DCF4C" w14:textId="77777777">
      <w:pPr>
        <w:spacing w:after="0" w:line="240" w:lineRule="auto"/>
        <w:rPr>
          <w:rFonts w:ascii="Times New Roman" w:hAnsi="Times New Roman" w:eastAsia="Times New Roman" w:cs="Times New Roman"/>
          <w:sz w:val="20"/>
          <w:szCs w:val="20"/>
        </w:rPr>
      </w:pPr>
    </w:p>
    <w:p w:rsidRPr="0033430F" w:rsidR="00006D4E" w:rsidP="004D5B37" w:rsidRDefault="00006D4E" w14:paraId="6CF65389" w14:textId="0256173A">
      <w:pPr>
        <w:pStyle w:val="Heading1"/>
      </w:pPr>
      <w:bookmarkStart w:name="_Toc54107712" w:id="17"/>
      <w:r w:rsidRPr="0033430F">
        <w:t>Cost to the Federal Government</w:t>
      </w:r>
      <w:bookmarkEnd w:id="17"/>
    </w:p>
    <w:p w:rsidR="00006D4E" w:rsidP="00006D4E" w:rsidRDefault="00006D4E" w14:paraId="40EFAB87" w14:textId="77777777">
      <w:pPr>
        <w:spacing w:after="0" w:line="240" w:lineRule="auto"/>
        <w:rPr>
          <w:rFonts w:ascii="Times New Roman" w:hAnsi="Times New Roman" w:eastAsia="Times New Roman" w:cs="Times New Roman"/>
          <w:sz w:val="24"/>
          <w:szCs w:val="24"/>
        </w:rPr>
      </w:pPr>
      <w:r w:rsidRPr="006D78C5">
        <w:rPr>
          <w:rFonts w:ascii="Times New Roman" w:hAnsi="Times New Roman" w:eastAsia="Times New Roman" w:cs="Times New Roman"/>
          <w:sz w:val="24"/>
          <w:szCs w:val="24"/>
        </w:rPr>
        <w:t>The estimated cost to prepare for, administer, and report the results of these cognitiv</w:t>
      </w:r>
      <w:r>
        <w:rPr>
          <w:rFonts w:ascii="Times New Roman" w:hAnsi="Times New Roman" w:eastAsia="Times New Roman" w:cs="Times New Roman"/>
          <w:sz w:val="24"/>
          <w:szCs w:val="24"/>
        </w:rPr>
        <w:t>e interviews is approximately $168,221</w:t>
      </w:r>
      <w:r w:rsidRPr="006D78C5">
        <w:rPr>
          <w:rFonts w:ascii="Times New Roman" w:hAnsi="Times New Roman" w:eastAsia="Times New Roman" w:cs="Times New Roman"/>
          <w:sz w:val="24"/>
          <w:szCs w:val="24"/>
        </w:rPr>
        <w:t>. The cost includes salaried labor for staff and other direct costs associated with the organization of the interviews.</w:t>
      </w:r>
    </w:p>
    <w:p w:rsidRPr="003670D2" w:rsidR="00D44DE7" w:rsidP="004D5B37" w:rsidRDefault="000C6D70" w14:paraId="11A2421E" w14:textId="003E80FC">
      <w:pPr>
        <w:pStyle w:val="Heading1"/>
        <w:rPr>
          <w:sz w:val="24"/>
          <w:szCs w:val="24"/>
        </w:rPr>
      </w:pPr>
      <w:bookmarkStart w:name="_Toc54107713" w:id="18"/>
      <w:r w:rsidRPr="003670D2">
        <w:t>Project Schedule</w:t>
      </w:r>
      <w:bookmarkEnd w:id="18"/>
    </w:p>
    <w:p w:rsidR="00F0665B" w:rsidP="008C4F5F" w:rsidRDefault="00AF5321" w14:paraId="659A28BA" w14:textId="4E7F7A6E">
      <w:pPr>
        <w:widowControl w:val="0"/>
        <w:spacing w:after="120" w:line="240" w:lineRule="auto"/>
        <w:rPr>
          <w:rFonts w:ascii="Times New Roman" w:hAnsi="Times New Roman" w:eastAsia="Times New Roman" w:cs="Times New Roman"/>
          <w:sz w:val="24"/>
          <w:szCs w:val="24"/>
        </w:rPr>
      </w:pPr>
      <w:r w:rsidRPr="003670D2">
        <w:rPr>
          <w:rFonts w:ascii="Times New Roman" w:hAnsi="Times New Roman" w:eastAsia="Times New Roman" w:cs="Times New Roman"/>
          <w:sz w:val="24"/>
          <w:szCs w:val="24"/>
        </w:rPr>
        <w:t>R</w:t>
      </w:r>
      <w:r w:rsidRPr="003670D2" w:rsidR="00924FD7">
        <w:rPr>
          <w:rFonts w:ascii="Times New Roman" w:hAnsi="Times New Roman" w:eastAsia="Times New Roman" w:cs="Times New Roman"/>
          <w:sz w:val="24"/>
          <w:szCs w:val="24"/>
        </w:rPr>
        <w:t xml:space="preserve">ecruitment </w:t>
      </w:r>
      <w:r w:rsidRPr="003670D2">
        <w:rPr>
          <w:rFonts w:ascii="Times New Roman" w:hAnsi="Times New Roman" w:eastAsia="Times New Roman" w:cs="Times New Roman"/>
          <w:sz w:val="24"/>
          <w:szCs w:val="24"/>
        </w:rPr>
        <w:t>will</w:t>
      </w:r>
      <w:r w:rsidRPr="003670D2" w:rsidR="00924FD7">
        <w:rPr>
          <w:rFonts w:ascii="Times New Roman" w:hAnsi="Times New Roman" w:eastAsia="Times New Roman" w:cs="Times New Roman"/>
          <w:sz w:val="24"/>
          <w:szCs w:val="24"/>
        </w:rPr>
        <w:t xml:space="preserve"> begin </w:t>
      </w:r>
      <w:r w:rsidRPr="003670D2">
        <w:rPr>
          <w:rFonts w:ascii="Times New Roman" w:hAnsi="Times New Roman" w:eastAsia="Times New Roman" w:cs="Times New Roman"/>
          <w:sz w:val="24"/>
          <w:szCs w:val="24"/>
        </w:rPr>
        <w:t>upon</w:t>
      </w:r>
      <w:r w:rsidRPr="003670D2" w:rsidR="00924FD7">
        <w:rPr>
          <w:rFonts w:ascii="Times New Roman" w:hAnsi="Times New Roman" w:eastAsia="Times New Roman" w:cs="Times New Roman"/>
          <w:sz w:val="24"/>
          <w:szCs w:val="24"/>
        </w:rPr>
        <w:t xml:space="preserve"> OMB approval</w:t>
      </w:r>
      <w:r w:rsidRPr="003670D2" w:rsidR="000C6D70">
        <w:rPr>
          <w:rFonts w:ascii="Times New Roman" w:hAnsi="Times New Roman" w:eastAsia="Times New Roman" w:cs="Times New Roman"/>
          <w:sz w:val="24"/>
          <w:szCs w:val="24"/>
        </w:rPr>
        <w:t xml:space="preserve">. </w:t>
      </w:r>
      <w:r w:rsidRPr="003670D2" w:rsidR="00924FD7">
        <w:rPr>
          <w:rFonts w:ascii="Times New Roman" w:hAnsi="Times New Roman" w:eastAsia="Times New Roman" w:cs="Times New Roman"/>
          <w:sz w:val="24"/>
          <w:szCs w:val="24"/>
        </w:rPr>
        <w:t xml:space="preserve">Interviewing </w:t>
      </w:r>
      <w:r w:rsidRPr="003670D2" w:rsidR="00166EB2">
        <w:rPr>
          <w:rFonts w:ascii="Times New Roman" w:hAnsi="Times New Roman" w:eastAsia="Times New Roman" w:cs="Times New Roman"/>
          <w:sz w:val="24"/>
          <w:szCs w:val="24"/>
        </w:rPr>
        <w:t xml:space="preserve">is expected to be completed within </w:t>
      </w:r>
      <w:r w:rsidR="008C1810">
        <w:rPr>
          <w:rFonts w:ascii="Times New Roman" w:hAnsi="Times New Roman" w:eastAsia="Times New Roman" w:cs="Times New Roman"/>
          <w:sz w:val="24"/>
          <w:szCs w:val="24"/>
        </w:rPr>
        <w:t>14</w:t>
      </w:r>
      <w:r w:rsidR="00CA42FC">
        <w:rPr>
          <w:rFonts w:ascii="Times New Roman" w:hAnsi="Times New Roman" w:eastAsia="Times New Roman" w:cs="Times New Roman"/>
          <w:sz w:val="24"/>
          <w:szCs w:val="24"/>
        </w:rPr>
        <w:t xml:space="preserve"> weeks</w:t>
      </w:r>
      <w:r w:rsidRPr="003670D2" w:rsidR="00166EB2">
        <w:rPr>
          <w:rFonts w:ascii="Times New Roman" w:hAnsi="Times New Roman" w:eastAsia="Times New Roman" w:cs="Times New Roman"/>
          <w:sz w:val="24"/>
          <w:szCs w:val="24"/>
        </w:rPr>
        <w:t xml:space="preserve"> of OMB approval</w:t>
      </w:r>
      <w:r w:rsidRPr="003670D2" w:rsidR="00924FD7">
        <w:rPr>
          <w:rFonts w:ascii="Times New Roman" w:hAnsi="Times New Roman" w:eastAsia="Times New Roman" w:cs="Times New Roman"/>
          <w:sz w:val="24"/>
          <w:szCs w:val="24"/>
        </w:rPr>
        <w:t>.</w:t>
      </w:r>
      <w:r w:rsidRPr="003670D2" w:rsidR="000C6D70">
        <w:rPr>
          <w:rFonts w:ascii="Times New Roman" w:hAnsi="Times New Roman" w:eastAsia="Times New Roman" w:cs="Times New Roman"/>
          <w:sz w:val="24"/>
          <w:szCs w:val="24"/>
        </w:rPr>
        <w:t xml:space="preserve"> </w:t>
      </w:r>
      <w:r w:rsidR="009612B8">
        <w:rPr>
          <w:rFonts w:ascii="Times New Roman" w:hAnsi="Times New Roman" w:eastAsia="Times New Roman" w:cs="Times New Roman"/>
          <w:sz w:val="24"/>
          <w:szCs w:val="24"/>
        </w:rPr>
        <w:t>Please see the estimated project schedule</w:t>
      </w:r>
      <w:r w:rsidRPr="003670D2" w:rsidR="00180088">
        <w:rPr>
          <w:rFonts w:ascii="Times New Roman" w:hAnsi="Times New Roman" w:eastAsia="Times New Roman" w:cs="Times New Roman"/>
          <w:sz w:val="24"/>
          <w:szCs w:val="24"/>
        </w:rPr>
        <w:t xml:space="preserve"> below</w:t>
      </w:r>
      <w:r w:rsidRPr="003670D2" w:rsidR="000E0285">
        <w:rPr>
          <w:rFonts w:ascii="Times New Roman" w:hAnsi="Times New Roman" w:eastAsia="Times New Roman" w:cs="Times New Roman"/>
          <w:sz w:val="24"/>
          <w:szCs w:val="24"/>
        </w:rPr>
        <w:t>.</w:t>
      </w:r>
    </w:p>
    <w:p w:rsidR="00180088" w:rsidP="005D0C18" w:rsidRDefault="00180088" w14:paraId="2E66F9FF" w14:textId="61D8F25F">
      <w:pPr>
        <w:spacing w:after="0"/>
        <w:ind w:left="450"/>
        <w:rPr>
          <w:rFonts w:ascii="Times New Roman" w:hAnsi="Times New Roman" w:eastAsia="Calibri" w:cs="Times New Roman"/>
          <w:b/>
        </w:rPr>
      </w:pPr>
      <w:r w:rsidRPr="00D2524E">
        <w:rPr>
          <w:rFonts w:ascii="Times New Roman" w:hAnsi="Times New Roman" w:eastAsia="Calibri" w:cs="Times New Roman"/>
          <w:b/>
        </w:rPr>
        <w:t>Es</w:t>
      </w:r>
      <w:r w:rsidR="006067EE">
        <w:rPr>
          <w:rFonts w:ascii="Times New Roman" w:hAnsi="Times New Roman" w:eastAsia="Calibri" w:cs="Times New Roman"/>
          <w:b/>
        </w:rPr>
        <w:t>t</w:t>
      </w:r>
      <w:r w:rsidR="00CA42FC">
        <w:rPr>
          <w:rFonts w:ascii="Times New Roman" w:hAnsi="Times New Roman" w:eastAsia="Calibri" w:cs="Times New Roman"/>
          <w:b/>
        </w:rPr>
        <w:t>imated Project Schedule for 2020</w:t>
      </w:r>
      <w:r w:rsidRPr="00D2524E">
        <w:rPr>
          <w:rFonts w:ascii="Times New Roman" w:hAnsi="Times New Roman" w:eastAsia="Calibri" w:cs="Times New Roman"/>
          <w:b/>
        </w:rPr>
        <w:t xml:space="preserve"> </w:t>
      </w:r>
      <w:r w:rsidR="00CA42FC">
        <w:rPr>
          <w:rFonts w:ascii="Times New Roman" w:hAnsi="Times New Roman" w:eastAsia="Calibri" w:cs="Times New Roman"/>
          <w:b/>
        </w:rPr>
        <w:t>CPS School Enrollment Cognitive</w:t>
      </w:r>
      <w:r w:rsidRPr="00D2524E">
        <w:rPr>
          <w:rFonts w:ascii="Times New Roman" w:hAnsi="Times New Roman" w:eastAsia="Calibri" w:cs="Times New Roman"/>
          <w:b/>
        </w:rPr>
        <w:t xml:space="preserve"> Testing </w:t>
      </w:r>
    </w:p>
    <w:tbl>
      <w:tblPr>
        <w:tblStyle w:val="TableGrid"/>
        <w:tblW w:w="10075" w:type="dxa"/>
        <w:tblLook w:val="04A0" w:firstRow="1" w:lastRow="0" w:firstColumn="1" w:lastColumn="0" w:noHBand="0" w:noVBand="1"/>
      </w:tblPr>
      <w:tblGrid>
        <w:gridCol w:w="1885"/>
        <w:gridCol w:w="6480"/>
        <w:gridCol w:w="1710"/>
      </w:tblGrid>
      <w:tr w:rsidRPr="00A8667B" w:rsidR="00D74441" w:rsidTr="00A8667B" w14:paraId="667457C5" w14:textId="77777777">
        <w:tc>
          <w:tcPr>
            <w:tcW w:w="1885" w:type="dxa"/>
            <w:vAlign w:val="center"/>
          </w:tcPr>
          <w:p w:rsidRPr="00A8667B" w:rsidR="00D74441" w:rsidP="00D74441" w:rsidRDefault="00D74441" w14:paraId="5562EF04" w14:textId="7BC60068">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b/>
                <w:bCs/>
                <w:color w:val="000000"/>
                <w:sz w:val="24"/>
                <w:szCs w:val="24"/>
              </w:rPr>
              <w:t>Start</w:t>
            </w:r>
          </w:p>
        </w:tc>
        <w:tc>
          <w:tcPr>
            <w:tcW w:w="6480" w:type="dxa"/>
            <w:vAlign w:val="center"/>
          </w:tcPr>
          <w:p w:rsidRPr="00A8667B" w:rsidR="00D74441" w:rsidP="00D74441" w:rsidRDefault="00D74441" w14:paraId="4F7844F1" w14:textId="142E9CE3">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b/>
                <w:bCs/>
                <w:color w:val="000000"/>
                <w:sz w:val="24"/>
                <w:szCs w:val="24"/>
              </w:rPr>
              <w:t>Activity</w:t>
            </w:r>
          </w:p>
        </w:tc>
        <w:tc>
          <w:tcPr>
            <w:tcW w:w="1710" w:type="dxa"/>
            <w:vAlign w:val="center"/>
          </w:tcPr>
          <w:p w:rsidRPr="00A8667B" w:rsidR="00D74441" w:rsidP="00D74441" w:rsidRDefault="00D74441" w14:paraId="53F9BF3F" w14:textId="5B45601E">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b/>
                <w:bCs/>
                <w:color w:val="000000"/>
                <w:sz w:val="24"/>
                <w:szCs w:val="24"/>
              </w:rPr>
              <w:t>End</w:t>
            </w:r>
          </w:p>
        </w:tc>
      </w:tr>
      <w:tr w:rsidRPr="00A8667B" w:rsidR="00D74441" w:rsidTr="00A8667B" w14:paraId="5815BD7C" w14:textId="77777777">
        <w:tc>
          <w:tcPr>
            <w:tcW w:w="1885" w:type="dxa"/>
            <w:vAlign w:val="center"/>
          </w:tcPr>
          <w:p w:rsidRPr="00A8667B" w:rsidR="00D74441" w:rsidP="00D74441" w:rsidRDefault="008C1810" w14:paraId="25E27CDA" w14:textId="4CB8C293">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w:t>
            </w:r>
            <w:r w:rsidR="0004791E">
              <w:rPr>
                <w:rFonts w:ascii="Times New Roman" w:hAnsi="Times New Roman" w:eastAsia="Times New Roman" w:cs="Times New Roman"/>
                <w:color w:val="000000"/>
                <w:sz w:val="24"/>
                <w:szCs w:val="24"/>
              </w:rPr>
              <w:t>0/19</w:t>
            </w:r>
            <w:r>
              <w:rPr>
                <w:rFonts w:ascii="Times New Roman" w:hAnsi="Times New Roman" w:eastAsia="Times New Roman" w:cs="Times New Roman"/>
                <w:color w:val="000000"/>
                <w:sz w:val="24"/>
                <w:szCs w:val="24"/>
              </w:rPr>
              <w:t>/20</w:t>
            </w:r>
          </w:p>
        </w:tc>
        <w:tc>
          <w:tcPr>
            <w:tcW w:w="6480" w:type="dxa"/>
            <w:vAlign w:val="center"/>
          </w:tcPr>
          <w:p w:rsidRPr="00A8667B" w:rsidR="00D74441" w:rsidP="00D74441" w:rsidRDefault="00D74441" w14:paraId="7CDC74C8" w14:textId="07E0D9AD">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OMB approves package</w:t>
            </w:r>
          </w:p>
        </w:tc>
        <w:tc>
          <w:tcPr>
            <w:tcW w:w="1710" w:type="dxa"/>
            <w:vAlign w:val="center"/>
          </w:tcPr>
          <w:p w:rsidRPr="00A8667B" w:rsidR="00D74441" w:rsidP="00D74441" w:rsidRDefault="008C1810" w14:paraId="307928B3" w14:textId="1D17B497">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11/13/20</w:t>
            </w:r>
          </w:p>
        </w:tc>
      </w:tr>
      <w:tr w:rsidRPr="00A8667B" w:rsidR="00D74441" w:rsidTr="00A8667B" w14:paraId="50AD43C5" w14:textId="77777777">
        <w:tc>
          <w:tcPr>
            <w:tcW w:w="1885" w:type="dxa"/>
            <w:vAlign w:val="center"/>
          </w:tcPr>
          <w:p w:rsidRPr="00A8667B" w:rsidR="00D74441" w:rsidP="00D74441" w:rsidRDefault="008C1810" w14:paraId="31E29ED0" w14:textId="00A75CC9">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11/16/20</w:t>
            </w:r>
          </w:p>
        </w:tc>
        <w:tc>
          <w:tcPr>
            <w:tcW w:w="6480" w:type="dxa"/>
            <w:vAlign w:val="center"/>
          </w:tcPr>
          <w:p w:rsidRPr="00A8667B" w:rsidR="00D74441" w:rsidP="00D74441" w:rsidRDefault="00D74441" w14:paraId="5DF35F69" w14:textId="760A96CE">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Begin recruiting</w:t>
            </w:r>
          </w:p>
        </w:tc>
        <w:tc>
          <w:tcPr>
            <w:tcW w:w="1710" w:type="dxa"/>
            <w:vAlign w:val="center"/>
          </w:tcPr>
          <w:p w:rsidRPr="00A8667B" w:rsidR="00D74441" w:rsidP="00D74441" w:rsidRDefault="008C1810" w14:paraId="5CA034C8" w14:textId="598F40F8">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2/8/21</w:t>
            </w:r>
          </w:p>
        </w:tc>
      </w:tr>
      <w:tr w:rsidRPr="00A8667B" w:rsidR="00D74441" w:rsidTr="00A8667B" w14:paraId="4AD898A5" w14:textId="77777777">
        <w:tc>
          <w:tcPr>
            <w:tcW w:w="1885" w:type="dxa"/>
            <w:vAlign w:val="center"/>
          </w:tcPr>
          <w:p w:rsidRPr="00A8667B" w:rsidR="00D74441" w:rsidP="00D74441" w:rsidRDefault="008C1810" w14:paraId="01AE3655" w14:textId="7125094E">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11/16/20</w:t>
            </w:r>
          </w:p>
        </w:tc>
        <w:tc>
          <w:tcPr>
            <w:tcW w:w="6480" w:type="dxa"/>
            <w:vAlign w:val="center"/>
          </w:tcPr>
          <w:p w:rsidRPr="00A8667B" w:rsidR="00D74441" w:rsidP="00D74441" w:rsidRDefault="00D74441" w14:paraId="13671C98" w14:textId="74492F4C">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Cognitive testing</w:t>
            </w:r>
          </w:p>
        </w:tc>
        <w:tc>
          <w:tcPr>
            <w:tcW w:w="1710" w:type="dxa"/>
            <w:vAlign w:val="center"/>
          </w:tcPr>
          <w:p w:rsidRPr="00A8667B" w:rsidR="00D74441" w:rsidP="00D74441" w:rsidRDefault="008C1810" w14:paraId="75C0B228" w14:textId="50D4227E">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2/12/21</w:t>
            </w:r>
          </w:p>
        </w:tc>
      </w:tr>
      <w:tr w:rsidRPr="00A8667B" w:rsidR="00D74441" w:rsidTr="00A8667B" w14:paraId="5A909103" w14:textId="77777777">
        <w:tc>
          <w:tcPr>
            <w:tcW w:w="1885" w:type="dxa"/>
            <w:vAlign w:val="center"/>
          </w:tcPr>
          <w:p w:rsidRPr="00A8667B" w:rsidR="00D74441" w:rsidP="00D74441" w:rsidRDefault="004C5DC4" w14:paraId="6C229D60" w14:textId="1FAFC5FB">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1/4/21</w:t>
            </w:r>
          </w:p>
        </w:tc>
        <w:tc>
          <w:tcPr>
            <w:tcW w:w="6480" w:type="dxa"/>
            <w:vAlign w:val="center"/>
          </w:tcPr>
          <w:p w:rsidRPr="00A8667B" w:rsidR="00D74441" w:rsidRDefault="00D74441" w14:paraId="06FC4D10" w14:textId="15196188">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Draft and deliver findings and recommendations</w:t>
            </w:r>
          </w:p>
        </w:tc>
        <w:tc>
          <w:tcPr>
            <w:tcW w:w="1710" w:type="dxa"/>
            <w:vAlign w:val="center"/>
          </w:tcPr>
          <w:p w:rsidRPr="00A8667B" w:rsidR="00D74441" w:rsidP="00D74441" w:rsidRDefault="004C5DC4" w14:paraId="1825028E" w14:textId="49A89A31">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3/1/21</w:t>
            </w:r>
          </w:p>
        </w:tc>
      </w:tr>
      <w:tr w:rsidRPr="00A8667B" w:rsidR="00D74441" w:rsidTr="00A8667B" w14:paraId="07F94C8E" w14:textId="77777777">
        <w:tc>
          <w:tcPr>
            <w:tcW w:w="1885" w:type="dxa"/>
            <w:vAlign w:val="center"/>
          </w:tcPr>
          <w:p w:rsidRPr="00A8667B" w:rsidR="00D74441" w:rsidP="00D74441" w:rsidRDefault="004C5DC4" w14:paraId="2F4357A0" w14:textId="0313984D">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1/4/21</w:t>
            </w:r>
          </w:p>
        </w:tc>
        <w:tc>
          <w:tcPr>
            <w:tcW w:w="6480" w:type="dxa"/>
            <w:vAlign w:val="center"/>
          </w:tcPr>
          <w:p w:rsidRPr="00A8667B" w:rsidR="00D74441" w:rsidP="00D74441" w:rsidRDefault="00D74441" w14:paraId="45855929" w14:textId="64AE52DB">
            <w:pPr>
              <w:spacing w:after="120"/>
              <w:jc w:val="center"/>
              <w:rPr>
                <w:rFonts w:ascii="Times New Roman" w:hAnsi="Times New Roman" w:eastAsia="Times New Roman" w:cs="Times New Roman"/>
                <w:b/>
                <w:sz w:val="24"/>
                <w:szCs w:val="24"/>
              </w:rPr>
            </w:pPr>
            <w:r w:rsidRPr="00A8667B">
              <w:rPr>
                <w:rFonts w:ascii="Times New Roman" w:hAnsi="Times New Roman" w:eastAsia="Times New Roman" w:cs="Times New Roman"/>
                <w:color w:val="000000"/>
                <w:sz w:val="24"/>
                <w:szCs w:val="24"/>
              </w:rPr>
              <w:t>NCES and ADDP review findings and recommendations</w:t>
            </w:r>
          </w:p>
        </w:tc>
        <w:tc>
          <w:tcPr>
            <w:tcW w:w="1710" w:type="dxa"/>
            <w:vAlign w:val="center"/>
          </w:tcPr>
          <w:p w:rsidRPr="00A8667B" w:rsidR="00D74441" w:rsidP="00D74441" w:rsidRDefault="004C5DC4" w14:paraId="27BA510A" w14:textId="3590079B">
            <w:pPr>
              <w:spacing w:after="120"/>
              <w:jc w:val="cente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3/1/21</w:t>
            </w:r>
          </w:p>
        </w:tc>
      </w:tr>
      <w:tr w:rsidRPr="00A8667B" w:rsidR="00D74441" w:rsidTr="00A8667B" w14:paraId="6B111D47" w14:textId="77777777">
        <w:trPr>
          <w:trHeight w:val="70"/>
        </w:trPr>
        <w:tc>
          <w:tcPr>
            <w:tcW w:w="1885" w:type="dxa"/>
            <w:vAlign w:val="center"/>
          </w:tcPr>
          <w:p w:rsidRPr="00A8667B" w:rsidR="00D74441" w:rsidP="00D74441" w:rsidRDefault="004C5DC4" w14:paraId="24856C8D" w14:textId="720D6DE0">
            <w:pPr>
              <w:spacing w:after="1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3/8/21</w:t>
            </w:r>
          </w:p>
        </w:tc>
        <w:tc>
          <w:tcPr>
            <w:tcW w:w="6480" w:type="dxa"/>
            <w:vAlign w:val="center"/>
          </w:tcPr>
          <w:p w:rsidRPr="00A8667B" w:rsidR="00D74441" w:rsidRDefault="00D74441" w14:paraId="2DA235CA" w14:textId="09BF4F57">
            <w:pPr>
              <w:spacing w:after="120"/>
              <w:jc w:val="center"/>
              <w:rPr>
                <w:rFonts w:ascii="Times New Roman" w:hAnsi="Times New Roman" w:eastAsia="Times New Roman" w:cs="Times New Roman"/>
                <w:color w:val="000000"/>
                <w:sz w:val="24"/>
                <w:szCs w:val="24"/>
              </w:rPr>
            </w:pPr>
            <w:r w:rsidRPr="00A8667B">
              <w:rPr>
                <w:rFonts w:ascii="Times New Roman" w:hAnsi="Times New Roman" w:eastAsia="Times New Roman" w:cs="Times New Roman"/>
                <w:color w:val="000000"/>
                <w:sz w:val="24"/>
                <w:szCs w:val="24"/>
              </w:rPr>
              <w:t xml:space="preserve">Prepare final report </w:t>
            </w:r>
          </w:p>
        </w:tc>
        <w:tc>
          <w:tcPr>
            <w:tcW w:w="1710" w:type="dxa"/>
            <w:vAlign w:val="center"/>
          </w:tcPr>
          <w:p w:rsidRPr="00A8667B" w:rsidR="00D74441" w:rsidP="00D74441" w:rsidRDefault="004C5DC4" w14:paraId="42F654AF" w14:textId="205F92F9">
            <w:pPr>
              <w:spacing w:after="12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4/5/21</w:t>
            </w:r>
          </w:p>
        </w:tc>
      </w:tr>
    </w:tbl>
    <w:p w:rsidR="00006D4E" w:rsidRDefault="00006D4E" w14:paraId="18CD2989" w14:textId="77777777">
      <w:pPr>
        <w:spacing w:after="0" w:line="240" w:lineRule="auto"/>
        <w:rPr>
          <w:rFonts w:ascii="Times New Roman" w:hAnsi="Times New Roman" w:eastAsia="Times New Roman" w:cs="Times New Roman"/>
          <w:sz w:val="24"/>
          <w:szCs w:val="24"/>
        </w:rPr>
      </w:pPr>
    </w:p>
    <w:sectPr w:rsidR="00006D4E" w:rsidSect="00592D1A">
      <w:footerReference w:type="even" r:id="rId11"/>
      <w:footerReference w:type="default" r:id="rId12"/>
      <w:pgSz w:w="12240" w:h="15840" w:code="1"/>
      <w:pgMar w:top="792" w:right="936" w:bottom="792" w:left="93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73C22" w14:textId="77777777" w:rsidR="00636064" w:rsidRDefault="00636064" w:rsidP="00CC0EB2">
      <w:pPr>
        <w:spacing w:after="0" w:line="240" w:lineRule="auto"/>
      </w:pPr>
      <w:r>
        <w:separator/>
      </w:r>
    </w:p>
  </w:endnote>
  <w:endnote w:type="continuationSeparator" w:id="0">
    <w:p w14:paraId="6A140542" w14:textId="77777777" w:rsidR="00636064" w:rsidRDefault="00636064"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CBA2" w14:textId="77777777" w:rsidR="00CF685E" w:rsidRDefault="00CF685E">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14:paraId="22AFEB02" w14:textId="77777777" w:rsidR="00CF685E" w:rsidRDefault="00CF6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021018"/>
      <w:docPartObj>
        <w:docPartGallery w:val="Page Numbers (Bottom of Page)"/>
        <w:docPartUnique/>
      </w:docPartObj>
    </w:sdtPr>
    <w:sdtEndPr>
      <w:rPr>
        <w:noProof/>
      </w:rPr>
    </w:sdtEndPr>
    <w:sdtContent>
      <w:p w14:paraId="4FA85156" w14:textId="790007EB" w:rsidR="00CF685E" w:rsidRDefault="00CF685E" w:rsidP="005E631A">
        <w:pPr>
          <w:pStyle w:val="Footer"/>
          <w:jc w:val="center"/>
        </w:pPr>
        <w:r>
          <w:fldChar w:fldCharType="begin"/>
        </w:r>
        <w:r>
          <w:instrText xml:space="preserve"> PAGE   \* MERGEFORMAT </w:instrText>
        </w:r>
        <w:r>
          <w:fldChar w:fldCharType="separate"/>
        </w:r>
        <w:r w:rsidR="00B03AE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7DC4" w14:textId="77777777" w:rsidR="00636064" w:rsidRDefault="00636064" w:rsidP="00CC0EB2">
      <w:pPr>
        <w:spacing w:after="0" w:line="240" w:lineRule="auto"/>
      </w:pPr>
      <w:r>
        <w:separator/>
      </w:r>
    </w:p>
  </w:footnote>
  <w:footnote w:type="continuationSeparator" w:id="0">
    <w:p w14:paraId="203B115B" w14:textId="77777777" w:rsidR="00636064" w:rsidRDefault="00636064" w:rsidP="00CC0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615E5"/>
    <w:multiLevelType w:val="hybridMultilevel"/>
    <w:tmpl w:val="4F1A2A1C"/>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E280E"/>
    <w:multiLevelType w:val="hybridMultilevel"/>
    <w:tmpl w:val="B1069F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A3A51"/>
    <w:multiLevelType w:val="hybridMultilevel"/>
    <w:tmpl w:val="A48E6D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306135"/>
    <w:multiLevelType w:val="hybridMultilevel"/>
    <w:tmpl w:val="7478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4B3B27"/>
    <w:multiLevelType w:val="hybridMultilevel"/>
    <w:tmpl w:val="3266E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917DF"/>
    <w:multiLevelType w:val="hybridMultilevel"/>
    <w:tmpl w:val="EC8EAFB8"/>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9" w15:restartNumberingAfterBreak="0">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F393A"/>
    <w:multiLevelType w:val="hybridMultilevel"/>
    <w:tmpl w:val="2C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A5E7D"/>
    <w:multiLevelType w:val="hybridMultilevel"/>
    <w:tmpl w:val="6D06D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2E2A51"/>
    <w:multiLevelType w:val="hybridMultilevel"/>
    <w:tmpl w:val="927C4974"/>
    <w:lvl w:ilvl="0" w:tplc="54E2BB2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800D6"/>
    <w:multiLevelType w:val="hybridMultilevel"/>
    <w:tmpl w:val="023402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8535F87"/>
    <w:multiLevelType w:val="hybridMultilevel"/>
    <w:tmpl w:val="8912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A3FD3"/>
    <w:multiLevelType w:val="hybridMultilevel"/>
    <w:tmpl w:val="6182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06BB5"/>
    <w:multiLevelType w:val="hybridMultilevel"/>
    <w:tmpl w:val="D32259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07272"/>
    <w:multiLevelType w:val="hybridMultilevel"/>
    <w:tmpl w:val="99B06E62"/>
    <w:lvl w:ilvl="0" w:tplc="F1A876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3"/>
  </w:num>
  <w:num w:numId="3">
    <w:abstractNumId w:val="2"/>
  </w:num>
  <w:num w:numId="4">
    <w:abstractNumId w:val="22"/>
  </w:num>
  <w:num w:numId="5">
    <w:abstractNumId w:val="18"/>
  </w:num>
  <w:num w:numId="6">
    <w:abstractNumId w:val="20"/>
  </w:num>
  <w:num w:numId="7">
    <w:abstractNumId w:val="8"/>
  </w:num>
  <w:num w:numId="8">
    <w:abstractNumId w:val="12"/>
  </w:num>
  <w:num w:numId="9">
    <w:abstractNumId w:val="9"/>
  </w:num>
  <w:num w:numId="10">
    <w:abstractNumId w:val="10"/>
  </w:num>
  <w:num w:numId="11">
    <w:abstractNumId w:val="13"/>
  </w:num>
  <w:num w:numId="12">
    <w:abstractNumId w:val="7"/>
  </w:num>
  <w:num w:numId="13">
    <w:abstractNumId w:val="3"/>
  </w:num>
  <w:num w:numId="14">
    <w:abstractNumId w:val="21"/>
  </w:num>
  <w:num w:numId="15">
    <w:abstractNumId w:val="0"/>
  </w:num>
  <w:num w:numId="16">
    <w:abstractNumId w:val="5"/>
  </w:num>
  <w:num w:numId="17">
    <w:abstractNumId w:val="1"/>
  </w:num>
  <w:num w:numId="18">
    <w:abstractNumId w:val="4"/>
  </w:num>
  <w:num w:numId="19">
    <w:abstractNumId w:val="8"/>
  </w:num>
  <w:num w:numId="20">
    <w:abstractNumId w:val="11"/>
  </w:num>
  <w:num w:numId="21">
    <w:abstractNumId w:val="17"/>
  </w:num>
  <w:num w:numId="22">
    <w:abstractNumId w:val="15"/>
  </w:num>
  <w:num w:numId="23">
    <w:abstractNumId w:val="19"/>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70"/>
    <w:rsid w:val="00001CFD"/>
    <w:rsid w:val="00003284"/>
    <w:rsid w:val="00003703"/>
    <w:rsid w:val="00005A3C"/>
    <w:rsid w:val="00006D4E"/>
    <w:rsid w:val="00007E5A"/>
    <w:rsid w:val="00013587"/>
    <w:rsid w:val="00022B05"/>
    <w:rsid w:val="00031433"/>
    <w:rsid w:val="00031E7F"/>
    <w:rsid w:val="000331AE"/>
    <w:rsid w:val="0003420A"/>
    <w:rsid w:val="00034DE4"/>
    <w:rsid w:val="00040D4E"/>
    <w:rsid w:val="00041BDF"/>
    <w:rsid w:val="000439CD"/>
    <w:rsid w:val="00045101"/>
    <w:rsid w:val="0004791E"/>
    <w:rsid w:val="000504DB"/>
    <w:rsid w:val="000513F8"/>
    <w:rsid w:val="00052705"/>
    <w:rsid w:val="000546EB"/>
    <w:rsid w:val="000634AD"/>
    <w:rsid w:val="00064252"/>
    <w:rsid w:val="00065FEB"/>
    <w:rsid w:val="000673AC"/>
    <w:rsid w:val="0006791F"/>
    <w:rsid w:val="00073334"/>
    <w:rsid w:val="00076681"/>
    <w:rsid w:val="000774B2"/>
    <w:rsid w:val="000779F9"/>
    <w:rsid w:val="0008053C"/>
    <w:rsid w:val="000862CC"/>
    <w:rsid w:val="00086805"/>
    <w:rsid w:val="0009133A"/>
    <w:rsid w:val="000914B8"/>
    <w:rsid w:val="00094B42"/>
    <w:rsid w:val="000966F6"/>
    <w:rsid w:val="000A1296"/>
    <w:rsid w:val="000A1C02"/>
    <w:rsid w:val="000A1E2B"/>
    <w:rsid w:val="000A25EA"/>
    <w:rsid w:val="000A6A70"/>
    <w:rsid w:val="000B0EEC"/>
    <w:rsid w:val="000B2C4F"/>
    <w:rsid w:val="000C0C62"/>
    <w:rsid w:val="000C245E"/>
    <w:rsid w:val="000C311F"/>
    <w:rsid w:val="000C3ADD"/>
    <w:rsid w:val="000C4B4A"/>
    <w:rsid w:val="000C6098"/>
    <w:rsid w:val="000C61B4"/>
    <w:rsid w:val="000C6D70"/>
    <w:rsid w:val="000C7310"/>
    <w:rsid w:val="000D1116"/>
    <w:rsid w:val="000D1219"/>
    <w:rsid w:val="000D3A13"/>
    <w:rsid w:val="000D42B0"/>
    <w:rsid w:val="000D4BD9"/>
    <w:rsid w:val="000D608B"/>
    <w:rsid w:val="000D74CF"/>
    <w:rsid w:val="000E0285"/>
    <w:rsid w:val="000E0D30"/>
    <w:rsid w:val="000E3E1C"/>
    <w:rsid w:val="000E5850"/>
    <w:rsid w:val="000F1D74"/>
    <w:rsid w:val="000F3147"/>
    <w:rsid w:val="000F4DFE"/>
    <w:rsid w:val="000F650C"/>
    <w:rsid w:val="000F7594"/>
    <w:rsid w:val="00102FC7"/>
    <w:rsid w:val="00105B02"/>
    <w:rsid w:val="00106A0D"/>
    <w:rsid w:val="001075A0"/>
    <w:rsid w:val="00107D0A"/>
    <w:rsid w:val="00110682"/>
    <w:rsid w:val="00110825"/>
    <w:rsid w:val="0011083A"/>
    <w:rsid w:val="0011210B"/>
    <w:rsid w:val="001143BA"/>
    <w:rsid w:val="00115897"/>
    <w:rsid w:val="00116EAA"/>
    <w:rsid w:val="001242A1"/>
    <w:rsid w:val="00134458"/>
    <w:rsid w:val="00140563"/>
    <w:rsid w:val="00143188"/>
    <w:rsid w:val="0014556E"/>
    <w:rsid w:val="001457D7"/>
    <w:rsid w:val="0014673E"/>
    <w:rsid w:val="00150980"/>
    <w:rsid w:val="00152C26"/>
    <w:rsid w:val="00152DF4"/>
    <w:rsid w:val="00153164"/>
    <w:rsid w:val="00156806"/>
    <w:rsid w:val="0015753C"/>
    <w:rsid w:val="00161233"/>
    <w:rsid w:val="00161408"/>
    <w:rsid w:val="00161821"/>
    <w:rsid w:val="00163D15"/>
    <w:rsid w:val="0016685A"/>
    <w:rsid w:val="00166EB2"/>
    <w:rsid w:val="00170E50"/>
    <w:rsid w:val="00173857"/>
    <w:rsid w:val="001745C1"/>
    <w:rsid w:val="00180088"/>
    <w:rsid w:val="00180A6D"/>
    <w:rsid w:val="00180DF0"/>
    <w:rsid w:val="001814A7"/>
    <w:rsid w:val="001823D8"/>
    <w:rsid w:val="00186201"/>
    <w:rsid w:val="00191590"/>
    <w:rsid w:val="00195958"/>
    <w:rsid w:val="001A0E58"/>
    <w:rsid w:val="001A2C3B"/>
    <w:rsid w:val="001A59FF"/>
    <w:rsid w:val="001A743B"/>
    <w:rsid w:val="001A76ED"/>
    <w:rsid w:val="001B42D0"/>
    <w:rsid w:val="001B4CC6"/>
    <w:rsid w:val="001B5500"/>
    <w:rsid w:val="001B6652"/>
    <w:rsid w:val="001B75BD"/>
    <w:rsid w:val="001C36CE"/>
    <w:rsid w:val="001C56F6"/>
    <w:rsid w:val="001C597D"/>
    <w:rsid w:val="001C7200"/>
    <w:rsid w:val="001C73E1"/>
    <w:rsid w:val="001C74EB"/>
    <w:rsid w:val="001C765A"/>
    <w:rsid w:val="001D1C0A"/>
    <w:rsid w:val="001D1CE1"/>
    <w:rsid w:val="001D1DD3"/>
    <w:rsid w:val="001D2301"/>
    <w:rsid w:val="001D4269"/>
    <w:rsid w:val="001D583E"/>
    <w:rsid w:val="001D5D5E"/>
    <w:rsid w:val="001D7F45"/>
    <w:rsid w:val="001E0452"/>
    <w:rsid w:val="001E3D8B"/>
    <w:rsid w:val="001E6B4E"/>
    <w:rsid w:val="001F0C7E"/>
    <w:rsid w:val="001F18F3"/>
    <w:rsid w:val="001F3D73"/>
    <w:rsid w:val="001F6630"/>
    <w:rsid w:val="002001B0"/>
    <w:rsid w:val="00201070"/>
    <w:rsid w:val="002015F6"/>
    <w:rsid w:val="00202440"/>
    <w:rsid w:val="00203221"/>
    <w:rsid w:val="00204784"/>
    <w:rsid w:val="002067A0"/>
    <w:rsid w:val="00206D20"/>
    <w:rsid w:val="00207E66"/>
    <w:rsid w:val="00207E85"/>
    <w:rsid w:val="0021183F"/>
    <w:rsid w:val="002118DA"/>
    <w:rsid w:val="00211DC5"/>
    <w:rsid w:val="00212179"/>
    <w:rsid w:val="00212822"/>
    <w:rsid w:val="00212E7B"/>
    <w:rsid w:val="00213A93"/>
    <w:rsid w:val="002149CF"/>
    <w:rsid w:val="00215530"/>
    <w:rsid w:val="00216B8A"/>
    <w:rsid w:val="00220D35"/>
    <w:rsid w:val="00221709"/>
    <w:rsid w:val="002229EB"/>
    <w:rsid w:val="0022326A"/>
    <w:rsid w:val="002239BD"/>
    <w:rsid w:val="00227BDA"/>
    <w:rsid w:val="00230FF2"/>
    <w:rsid w:val="00231904"/>
    <w:rsid w:val="002320CA"/>
    <w:rsid w:val="0024073F"/>
    <w:rsid w:val="00241F1F"/>
    <w:rsid w:val="0024457C"/>
    <w:rsid w:val="00246B8D"/>
    <w:rsid w:val="002472F7"/>
    <w:rsid w:val="002535F5"/>
    <w:rsid w:val="00253B3D"/>
    <w:rsid w:val="00253FC1"/>
    <w:rsid w:val="00254E3A"/>
    <w:rsid w:val="0025595A"/>
    <w:rsid w:val="002628A2"/>
    <w:rsid w:val="00264512"/>
    <w:rsid w:val="00265C2C"/>
    <w:rsid w:val="00266328"/>
    <w:rsid w:val="0027049D"/>
    <w:rsid w:val="00270D59"/>
    <w:rsid w:val="0027104E"/>
    <w:rsid w:val="00272B5F"/>
    <w:rsid w:val="002733C4"/>
    <w:rsid w:val="002733CA"/>
    <w:rsid w:val="002740C3"/>
    <w:rsid w:val="00275901"/>
    <w:rsid w:val="00276B39"/>
    <w:rsid w:val="002779BE"/>
    <w:rsid w:val="00282DEA"/>
    <w:rsid w:val="0028650C"/>
    <w:rsid w:val="00287AE4"/>
    <w:rsid w:val="00290D17"/>
    <w:rsid w:val="00293C90"/>
    <w:rsid w:val="00293DDB"/>
    <w:rsid w:val="0029639F"/>
    <w:rsid w:val="002A3FA3"/>
    <w:rsid w:val="002B19D9"/>
    <w:rsid w:val="002C1792"/>
    <w:rsid w:val="002C2474"/>
    <w:rsid w:val="002C2D24"/>
    <w:rsid w:val="002C2E84"/>
    <w:rsid w:val="002C48BC"/>
    <w:rsid w:val="002C7AC0"/>
    <w:rsid w:val="002D1DF9"/>
    <w:rsid w:val="002D25EE"/>
    <w:rsid w:val="002D6840"/>
    <w:rsid w:val="002E4AB5"/>
    <w:rsid w:val="002F01B1"/>
    <w:rsid w:val="002F09ED"/>
    <w:rsid w:val="002F77DE"/>
    <w:rsid w:val="00301042"/>
    <w:rsid w:val="00301C42"/>
    <w:rsid w:val="00301E97"/>
    <w:rsid w:val="0030458C"/>
    <w:rsid w:val="00305DB6"/>
    <w:rsid w:val="0030780D"/>
    <w:rsid w:val="00310042"/>
    <w:rsid w:val="00310387"/>
    <w:rsid w:val="00314A2E"/>
    <w:rsid w:val="0031508E"/>
    <w:rsid w:val="00324B54"/>
    <w:rsid w:val="00330169"/>
    <w:rsid w:val="0033430F"/>
    <w:rsid w:val="00337907"/>
    <w:rsid w:val="00337B85"/>
    <w:rsid w:val="00343CB9"/>
    <w:rsid w:val="00344D94"/>
    <w:rsid w:val="003453D2"/>
    <w:rsid w:val="00345FE2"/>
    <w:rsid w:val="0034604D"/>
    <w:rsid w:val="00350578"/>
    <w:rsid w:val="003515F7"/>
    <w:rsid w:val="00352A03"/>
    <w:rsid w:val="00352BE9"/>
    <w:rsid w:val="00356277"/>
    <w:rsid w:val="00356853"/>
    <w:rsid w:val="00357578"/>
    <w:rsid w:val="0036004A"/>
    <w:rsid w:val="003614D9"/>
    <w:rsid w:val="00362DA3"/>
    <w:rsid w:val="00363295"/>
    <w:rsid w:val="00363F59"/>
    <w:rsid w:val="003670D2"/>
    <w:rsid w:val="00370F5A"/>
    <w:rsid w:val="00371294"/>
    <w:rsid w:val="00371424"/>
    <w:rsid w:val="00374372"/>
    <w:rsid w:val="00380A1C"/>
    <w:rsid w:val="0038533F"/>
    <w:rsid w:val="00387CD2"/>
    <w:rsid w:val="00387DED"/>
    <w:rsid w:val="0039260D"/>
    <w:rsid w:val="003943A0"/>
    <w:rsid w:val="003A0DAB"/>
    <w:rsid w:val="003A103C"/>
    <w:rsid w:val="003A1933"/>
    <w:rsid w:val="003A2915"/>
    <w:rsid w:val="003A2A5A"/>
    <w:rsid w:val="003A4DB8"/>
    <w:rsid w:val="003B0788"/>
    <w:rsid w:val="003B2A34"/>
    <w:rsid w:val="003B3BC3"/>
    <w:rsid w:val="003B489A"/>
    <w:rsid w:val="003B543E"/>
    <w:rsid w:val="003B7DED"/>
    <w:rsid w:val="003C0911"/>
    <w:rsid w:val="003C1568"/>
    <w:rsid w:val="003C297F"/>
    <w:rsid w:val="003C2DFA"/>
    <w:rsid w:val="003C3514"/>
    <w:rsid w:val="003C43EF"/>
    <w:rsid w:val="003C6A96"/>
    <w:rsid w:val="003C7229"/>
    <w:rsid w:val="003D6E25"/>
    <w:rsid w:val="003E0B5A"/>
    <w:rsid w:val="003E138C"/>
    <w:rsid w:val="003E1D40"/>
    <w:rsid w:val="003E1F77"/>
    <w:rsid w:val="003E21D6"/>
    <w:rsid w:val="003E21E0"/>
    <w:rsid w:val="003E3B41"/>
    <w:rsid w:val="003E3D32"/>
    <w:rsid w:val="003E4104"/>
    <w:rsid w:val="003E60A1"/>
    <w:rsid w:val="003E6196"/>
    <w:rsid w:val="003E7A60"/>
    <w:rsid w:val="003F13B6"/>
    <w:rsid w:val="003F1EE2"/>
    <w:rsid w:val="003F3A9B"/>
    <w:rsid w:val="004034CA"/>
    <w:rsid w:val="004045A3"/>
    <w:rsid w:val="00407AAB"/>
    <w:rsid w:val="004103BF"/>
    <w:rsid w:val="00411725"/>
    <w:rsid w:val="00413675"/>
    <w:rsid w:val="004150AE"/>
    <w:rsid w:val="00417327"/>
    <w:rsid w:val="004209A8"/>
    <w:rsid w:val="00423349"/>
    <w:rsid w:val="00423969"/>
    <w:rsid w:val="00423E48"/>
    <w:rsid w:val="004248D5"/>
    <w:rsid w:val="004248DD"/>
    <w:rsid w:val="00427270"/>
    <w:rsid w:val="004318CA"/>
    <w:rsid w:val="00431C75"/>
    <w:rsid w:val="004350E1"/>
    <w:rsid w:val="0043690E"/>
    <w:rsid w:val="004418FE"/>
    <w:rsid w:val="00444470"/>
    <w:rsid w:val="00444673"/>
    <w:rsid w:val="004448CD"/>
    <w:rsid w:val="004459E0"/>
    <w:rsid w:val="00445B9C"/>
    <w:rsid w:val="00447854"/>
    <w:rsid w:val="00450944"/>
    <w:rsid w:val="00451EB2"/>
    <w:rsid w:val="00454D64"/>
    <w:rsid w:val="00455B60"/>
    <w:rsid w:val="004560BE"/>
    <w:rsid w:val="0045627E"/>
    <w:rsid w:val="00456CB8"/>
    <w:rsid w:val="0045778E"/>
    <w:rsid w:val="00462110"/>
    <w:rsid w:val="00463935"/>
    <w:rsid w:val="00473231"/>
    <w:rsid w:val="00473693"/>
    <w:rsid w:val="00473AB0"/>
    <w:rsid w:val="00473B1E"/>
    <w:rsid w:val="0047489E"/>
    <w:rsid w:val="00476B73"/>
    <w:rsid w:val="004771E5"/>
    <w:rsid w:val="00483533"/>
    <w:rsid w:val="00483874"/>
    <w:rsid w:val="004841CF"/>
    <w:rsid w:val="00485492"/>
    <w:rsid w:val="004857D6"/>
    <w:rsid w:val="00486FDF"/>
    <w:rsid w:val="0048706D"/>
    <w:rsid w:val="0048721D"/>
    <w:rsid w:val="004905D4"/>
    <w:rsid w:val="00491726"/>
    <w:rsid w:val="00492FAA"/>
    <w:rsid w:val="004963D5"/>
    <w:rsid w:val="00496EC0"/>
    <w:rsid w:val="004A03CB"/>
    <w:rsid w:val="004A24CF"/>
    <w:rsid w:val="004A4180"/>
    <w:rsid w:val="004A6CE4"/>
    <w:rsid w:val="004B06EA"/>
    <w:rsid w:val="004B2875"/>
    <w:rsid w:val="004B4162"/>
    <w:rsid w:val="004B7346"/>
    <w:rsid w:val="004B7382"/>
    <w:rsid w:val="004C0363"/>
    <w:rsid w:val="004C38AA"/>
    <w:rsid w:val="004C55B5"/>
    <w:rsid w:val="004C5DC4"/>
    <w:rsid w:val="004D1A7C"/>
    <w:rsid w:val="004D5B37"/>
    <w:rsid w:val="004D68AA"/>
    <w:rsid w:val="004D730C"/>
    <w:rsid w:val="004E2D45"/>
    <w:rsid w:val="004E2E2F"/>
    <w:rsid w:val="004E52C3"/>
    <w:rsid w:val="004E60CC"/>
    <w:rsid w:val="005000E8"/>
    <w:rsid w:val="00500526"/>
    <w:rsid w:val="00505C14"/>
    <w:rsid w:val="00511FFA"/>
    <w:rsid w:val="00514306"/>
    <w:rsid w:val="00514530"/>
    <w:rsid w:val="00514C45"/>
    <w:rsid w:val="0051507B"/>
    <w:rsid w:val="00515E5A"/>
    <w:rsid w:val="00516021"/>
    <w:rsid w:val="00521FB4"/>
    <w:rsid w:val="00524FD1"/>
    <w:rsid w:val="00525323"/>
    <w:rsid w:val="00527B25"/>
    <w:rsid w:val="00531673"/>
    <w:rsid w:val="00533E7D"/>
    <w:rsid w:val="0053711B"/>
    <w:rsid w:val="00542D04"/>
    <w:rsid w:val="0054470E"/>
    <w:rsid w:val="00544A15"/>
    <w:rsid w:val="005456B8"/>
    <w:rsid w:val="0054630C"/>
    <w:rsid w:val="0054700E"/>
    <w:rsid w:val="0055059F"/>
    <w:rsid w:val="005515A2"/>
    <w:rsid w:val="00552714"/>
    <w:rsid w:val="00557DB5"/>
    <w:rsid w:val="00560441"/>
    <w:rsid w:val="00561FB1"/>
    <w:rsid w:val="005628EA"/>
    <w:rsid w:val="00562989"/>
    <w:rsid w:val="0056551C"/>
    <w:rsid w:val="00566458"/>
    <w:rsid w:val="00567445"/>
    <w:rsid w:val="00570654"/>
    <w:rsid w:val="0057134A"/>
    <w:rsid w:val="00573B05"/>
    <w:rsid w:val="00573DD7"/>
    <w:rsid w:val="00574E98"/>
    <w:rsid w:val="00576792"/>
    <w:rsid w:val="00577171"/>
    <w:rsid w:val="00577AAC"/>
    <w:rsid w:val="00581C34"/>
    <w:rsid w:val="00581C4E"/>
    <w:rsid w:val="0058234C"/>
    <w:rsid w:val="00592D1A"/>
    <w:rsid w:val="005945EC"/>
    <w:rsid w:val="00597879"/>
    <w:rsid w:val="005A1DE4"/>
    <w:rsid w:val="005A300E"/>
    <w:rsid w:val="005A52BA"/>
    <w:rsid w:val="005A55F1"/>
    <w:rsid w:val="005A6881"/>
    <w:rsid w:val="005A7958"/>
    <w:rsid w:val="005B0B12"/>
    <w:rsid w:val="005B0B26"/>
    <w:rsid w:val="005B2930"/>
    <w:rsid w:val="005B3C49"/>
    <w:rsid w:val="005B438A"/>
    <w:rsid w:val="005C059B"/>
    <w:rsid w:val="005C0B75"/>
    <w:rsid w:val="005C3A06"/>
    <w:rsid w:val="005C4306"/>
    <w:rsid w:val="005C5CB9"/>
    <w:rsid w:val="005C6CB1"/>
    <w:rsid w:val="005C7A29"/>
    <w:rsid w:val="005D0C18"/>
    <w:rsid w:val="005D0E41"/>
    <w:rsid w:val="005D1720"/>
    <w:rsid w:val="005D2907"/>
    <w:rsid w:val="005D2CC7"/>
    <w:rsid w:val="005D2F1F"/>
    <w:rsid w:val="005D38ED"/>
    <w:rsid w:val="005D535F"/>
    <w:rsid w:val="005D5997"/>
    <w:rsid w:val="005D5BB0"/>
    <w:rsid w:val="005D69C4"/>
    <w:rsid w:val="005E2662"/>
    <w:rsid w:val="005E5A50"/>
    <w:rsid w:val="005E631A"/>
    <w:rsid w:val="005F28B9"/>
    <w:rsid w:val="005F291E"/>
    <w:rsid w:val="005F431A"/>
    <w:rsid w:val="005F5F00"/>
    <w:rsid w:val="006000C8"/>
    <w:rsid w:val="006007B0"/>
    <w:rsid w:val="006024D2"/>
    <w:rsid w:val="0060461A"/>
    <w:rsid w:val="006046CD"/>
    <w:rsid w:val="006066E9"/>
    <w:rsid w:val="006066FF"/>
    <w:rsid w:val="006067EE"/>
    <w:rsid w:val="006102C5"/>
    <w:rsid w:val="00610BD5"/>
    <w:rsid w:val="00616497"/>
    <w:rsid w:val="00621515"/>
    <w:rsid w:val="00623904"/>
    <w:rsid w:val="00625CCF"/>
    <w:rsid w:val="00634E76"/>
    <w:rsid w:val="00635AC9"/>
    <w:rsid w:val="00636064"/>
    <w:rsid w:val="00637EA7"/>
    <w:rsid w:val="00641688"/>
    <w:rsid w:val="006447FF"/>
    <w:rsid w:val="00645A2D"/>
    <w:rsid w:val="00646AEB"/>
    <w:rsid w:val="00650F70"/>
    <w:rsid w:val="0065125C"/>
    <w:rsid w:val="00651C8C"/>
    <w:rsid w:val="00660E6C"/>
    <w:rsid w:val="006629B5"/>
    <w:rsid w:val="00664C8A"/>
    <w:rsid w:val="00667C6D"/>
    <w:rsid w:val="006704A2"/>
    <w:rsid w:val="00670B44"/>
    <w:rsid w:val="0067105D"/>
    <w:rsid w:val="00671935"/>
    <w:rsid w:val="006752BD"/>
    <w:rsid w:val="00675A48"/>
    <w:rsid w:val="006779F3"/>
    <w:rsid w:val="00683759"/>
    <w:rsid w:val="006838D8"/>
    <w:rsid w:val="006853D1"/>
    <w:rsid w:val="006855E9"/>
    <w:rsid w:val="00686A39"/>
    <w:rsid w:val="006941A9"/>
    <w:rsid w:val="0069717C"/>
    <w:rsid w:val="00697219"/>
    <w:rsid w:val="006A6A55"/>
    <w:rsid w:val="006B15F8"/>
    <w:rsid w:val="006B1BCF"/>
    <w:rsid w:val="006B2509"/>
    <w:rsid w:val="006B6435"/>
    <w:rsid w:val="006B6A67"/>
    <w:rsid w:val="006B7AA1"/>
    <w:rsid w:val="006C075C"/>
    <w:rsid w:val="006C0A27"/>
    <w:rsid w:val="006C17A8"/>
    <w:rsid w:val="006C2662"/>
    <w:rsid w:val="006C2A04"/>
    <w:rsid w:val="006C34D9"/>
    <w:rsid w:val="006C5471"/>
    <w:rsid w:val="006C62B4"/>
    <w:rsid w:val="006C6C6B"/>
    <w:rsid w:val="006D0D26"/>
    <w:rsid w:val="006D11A8"/>
    <w:rsid w:val="006D2103"/>
    <w:rsid w:val="006D2C48"/>
    <w:rsid w:val="006D722F"/>
    <w:rsid w:val="006D78C5"/>
    <w:rsid w:val="006E0436"/>
    <w:rsid w:val="006E13ED"/>
    <w:rsid w:val="006E1946"/>
    <w:rsid w:val="006E1E1D"/>
    <w:rsid w:val="006E4170"/>
    <w:rsid w:val="006E7BD8"/>
    <w:rsid w:val="006F0740"/>
    <w:rsid w:val="006F10E8"/>
    <w:rsid w:val="006F1201"/>
    <w:rsid w:val="006F27AD"/>
    <w:rsid w:val="006F3186"/>
    <w:rsid w:val="006F3463"/>
    <w:rsid w:val="006F3869"/>
    <w:rsid w:val="006F6FB1"/>
    <w:rsid w:val="00700177"/>
    <w:rsid w:val="00700F1D"/>
    <w:rsid w:val="00702062"/>
    <w:rsid w:val="00702631"/>
    <w:rsid w:val="0070614C"/>
    <w:rsid w:val="007066BD"/>
    <w:rsid w:val="0071120C"/>
    <w:rsid w:val="0071146B"/>
    <w:rsid w:val="00713CB3"/>
    <w:rsid w:val="007176EF"/>
    <w:rsid w:val="00720C22"/>
    <w:rsid w:val="0072130A"/>
    <w:rsid w:val="007215C6"/>
    <w:rsid w:val="00722AC6"/>
    <w:rsid w:val="00722D05"/>
    <w:rsid w:val="007322E0"/>
    <w:rsid w:val="00732BF6"/>
    <w:rsid w:val="007356D7"/>
    <w:rsid w:val="0074246E"/>
    <w:rsid w:val="00745C40"/>
    <w:rsid w:val="00746260"/>
    <w:rsid w:val="0074737F"/>
    <w:rsid w:val="007512BE"/>
    <w:rsid w:val="007516AA"/>
    <w:rsid w:val="007517B7"/>
    <w:rsid w:val="00751DCB"/>
    <w:rsid w:val="007525DD"/>
    <w:rsid w:val="0075267A"/>
    <w:rsid w:val="00755DB5"/>
    <w:rsid w:val="0076035B"/>
    <w:rsid w:val="00761676"/>
    <w:rsid w:val="00761A4A"/>
    <w:rsid w:val="00771FF5"/>
    <w:rsid w:val="00772E81"/>
    <w:rsid w:val="0077395D"/>
    <w:rsid w:val="00773FEB"/>
    <w:rsid w:val="00775F19"/>
    <w:rsid w:val="00776E5C"/>
    <w:rsid w:val="00781ED4"/>
    <w:rsid w:val="007820A3"/>
    <w:rsid w:val="007863D1"/>
    <w:rsid w:val="00790DDF"/>
    <w:rsid w:val="00791701"/>
    <w:rsid w:val="00791863"/>
    <w:rsid w:val="0079361F"/>
    <w:rsid w:val="007A29C5"/>
    <w:rsid w:val="007A2F94"/>
    <w:rsid w:val="007A3E84"/>
    <w:rsid w:val="007A504A"/>
    <w:rsid w:val="007A775D"/>
    <w:rsid w:val="007A7EFC"/>
    <w:rsid w:val="007B17F9"/>
    <w:rsid w:val="007B33C8"/>
    <w:rsid w:val="007B5DEC"/>
    <w:rsid w:val="007B60C4"/>
    <w:rsid w:val="007B6AD3"/>
    <w:rsid w:val="007C51AA"/>
    <w:rsid w:val="007C5461"/>
    <w:rsid w:val="007C7BD9"/>
    <w:rsid w:val="007D18D5"/>
    <w:rsid w:val="007D2251"/>
    <w:rsid w:val="007D4673"/>
    <w:rsid w:val="007D5132"/>
    <w:rsid w:val="007D691A"/>
    <w:rsid w:val="007D7D69"/>
    <w:rsid w:val="007E008D"/>
    <w:rsid w:val="007E1263"/>
    <w:rsid w:val="007E4BC6"/>
    <w:rsid w:val="007E5C62"/>
    <w:rsid w:val="007E6121"/>
    <w:rsid w:val="007E6CBA"/>
    <w:rsid w:val="007E7623"/>
    <w:rsid w:val="007F0984"/>
    <w:rsid w:val="007F2AB1"/>
    <w:rsid w:val="007F4120"/>
    <w:rsid w:val="007F7D08"/>
    <w:rsid w:val="00801C58"/>
    <w:rsid w:val="00802EB6"/>
    <w:rsid w:val="00805363"/>
    <w:rsid w:val="00806793"/>
    <w:rsid w:val="008132CE"/>
    <w:rsid w:val="008144D4"/>
    <w:rsid w:val="00814F49"/>
    <w:rsid w:val="00815156"/>
    <w:rsid w:val="0081642F"/>
    <w:rsid w:val="00821C9C"/>
    <w:rsid w:val="00830DB3"/>
    <w:rsid w:val="00832037"/>
    <w:rsid w:val="00834E59"/>
    <w:rsid w:val="008368E9"/>
    <w:rsid w:val="00840C20"/>
    <w:rsid w:val="0084227E"/>
    <w:rsid w:val="00842883"/>
    <w:rsid w:val="008435FD"/>
    <w:rsid w:val="00846744"/>
    <w:rsid w:val="00846B79"/>
    <w:rsid w:val="00847687"/>
    <w:rsid w:val="0085011C"/>
    <w:rsid w:val="008517E1"/>
    <w:rsid w:val="00852104"/>
    <w:rsid w:val="00852490"/>
    <w:rsid w:val="00852704"/>
    <w:rsid w:val="00852B83"/>
    <w:rsid w:val="00853F64"/>
    <w:rsid w:val="008544BF"/>
    <w:rsid w:val="00855C09"/>
    <w:rsid w:val="00855E73"/>
    <w:rsid w:val="00856D36"/>
    <w:rsid w:val="00860606"/>
    <w:rsid w:val="008630C2"/>
    <w:rsid w:val="00870B53"/>
    <w:rsid w:val="00871B10"/>
    <w:rsid w:val="00872D95"/>
    <w:rsid w:val="0087488B"/>
    <w:rsid w:val="00875521"/>
    <w:rsid w:val="00880ED6"/>
    <w:rsid w:val="00882569"/>
    <w:rsid w:val="008844CD"/>
    <w:rsid w:val="00884A0F"/>
    <w:rsid w:val="00884E6D"/>
    <w:rsid w:val="00885CFA"/>
    <w:rsid w:val="00886408"/>
    <w:rsid w:val="00886686"/>
    <w:rsid w:val="00891F3D"/>
    <w:rsid w:val="00892CDF"/>
    <w:rsid w:val="00894E40"/>
    <w:rsid w:val="008951B9"/>
    <w:rsid w:val="00895BE0"/>
    <w:rsid w:val="008A00B0"/>
    <w:rsid w:val="008A0D38"/>
    <w:rsid w:val="008A3A57"/>
    <w:rsid w:val="008A4B8D"/>
    <w:rsid w:val="008A4D14"/>
    <w:rsid w:val="008A54A3"/>
    <w:rsid w:val="008A6FF6"/>
    <w:rsid w:val="008A70EF"/>
    <w:rsid w:val="008B045D"/>
    <w:rsid w:val="008B59F8"/>
    <w:rsid w:val="008B5A7D"/>
    <w:rsid w:val="008C0050"/>
    <w:rsid w:val="008C1080"/>
    <w:rsid w:val="008C1810"/>
    <w:rsid w:val="008C3B6D"/>
    <w:rsid w:val="008C4F5F"/>
    <w:rsid w:val="008D1A33"/>
    <w:rsid w:val="008D23E6"/>
    <w:rsid w:val="008D4217"/>
    <w:rsid w:val="008D5340"/>
    <w:rsid w:val="008E071E"/>
    <w:rsid w:val="008E1BD1"/>
    <w:rsid w:val="008E457E"/>
    <w:rsid w:val="008E5542"/>
    <w:rsid w:val="008E75EA"/>
    <w:rsid w:val="008F0207"/>
    <w:rsid w:val="008F70CD"/>
    <w:rsid w:val="008F7C60"/>
    <w:rsid w:val="0090403D"/>
    <w:rsid w:val="009047BB"/>
    <w:rsid w:val="00904B3D"/>
    <w:rsid w:val="0090690C"/>
    <w:rsid w:val="00910432"/>
    <w:rsid w:val="00911B3B"/>
    <w:rsid w:val="00916C05"/>
    <w:rsid w:val="00920B74"/>
    <w:rsid w:val="00920BE4"/>
    <w:rsid w:val="00921DB0"/>
    <w:rsid w:val="009246E5"/>
    <w:rsid w:val="00924FD7"/>
    <w:rsid w:val="00926AF4"/>
    <w:rsid w:val="00931F6D"/>
    <w:rsid w:val="009379D9"/>
    <w:rsid w:val="00940638"/>
    <w:rsid w:val="009406B0"/>
    <w:rsid w:val="00941828"/>
    <w:rsid w:val="00941F30"/>
    <w:rsid w:val="00945B47"/>
    <w:rsid w:val="00946449"/>
    <w:rsid w:val="00947A3B"/>
    <w:rsid w:val="009504B2"/>
    <w:rsid w:val="009563F4"/>
    <w:rsid w:val="00956E23"/>
    <w:rsid w:val="00956F21"/>
    <w:rsid w:val="00957E3E"/>
    <w:rsid w:val="00960053"/>
    <w:rsid w:val="009612B8"/>
    <w:rsid w:val="009642D5"/>
    <w:rsid w:val="009642E9"/>
    <w:rsid w:val="00966334"/>
    <w:rsid w:val="00971503"/>
    <w:rsid w:val="009726FA"/>
    <w:rsid w:val="0097486E"/>
    <w:rsid w:val="00975525"/>
    <w:rsid w:val="0097556A"/>
    <w:rsid w:val="00980200"/>
    <w:rsid w:val="0098028C"/>
    <w:rsid w:val="009810CE"/>
    <w:rsid w:val="009836A9"/>
    <w:rsid w:val="00984023"/>
    <w:rsid w:val="009864EE"/>
    <w:rsid w:val="00986E08"/>
    <w:rsid w:val="0098778D"/>
    <w:rsid w:val="009901F2"/>
    <w:rsid w:val="00994630"/>
    <w:rsid w:val="009961EA"/>
    <w:rsid w:val="00996E03"/>
    <w:rsid w:val="009A04B6"/>
    <w:rsid w:val="009A060A"/>
    <w:rsid w:val="009A066E"/>
    <w:rsid w:val="009A5AE3"/>
    <w:rsid w:val="009B0511"/>
    <w:rsid w:val="009B2A43"/>
    <w:rsid w:val="009D067F"/>
    <w:rsid w:val="009D08C2"/>
    <w:rsid w:val="009D1EE7"/>
    <w:rsid w:val="009D6A9D"/>
    <w:rsid w:val="009E451F"/>
    <w:rsid w:val="009E7942"/>
    <w:rsid w:val="009F11F7"/>
    <w:rsid w:val="00A0029E"/>
    <w:rsid w:val="00A007C3"/>
    <w:rsid w:val="00A05E13"/>
    <w:rsid w:val="00A07648"/>
    <w:rsid w:val="00A11087"/>
    <w:rsid w:val="00A22302"/>
    <w:rsid w:val="00A35633"/>
    <w:rsid w:val="00A36D54"/>
    <w:rsid w:val="00A4273C"/>
    <w:rsid w:val="00A46538"/>
    <w:rsid w:val="00A51CB5"/>
    <w:rsid w:val="00A55D6A"/>
    <w:rsid w:val="00A57BCC"/>
    <w:rsid w:val="00A57CD7"/>
    <w:rsid w:val="00A60F79"/>
    <w:rsid w:val="00A613D2"/>
    <w:rsid w:val="00A62D8F"/>
    <w:rsid w:val="00A65B00"/>
    <w:rsid w:val="00A65F24"/>
    <w:rsid w:val="00A700E8"/>
    <w:rsid w:val="00A740D6"/>
    <w:rsid w:val="00A7605E"/>
    <w:rsid w:val="00A82568"/>
    <w:rsid w:val="00A837D8"/>
    <w:rsid w:val="00A85EBF"/>
    <w:rsid w:val="00A8667B"/>
    <w:rsid w:val="00A86DDA"/>
    <w:rsid w:val="00A92040"/>
    <w:rsid w:val="00A94F8F"/>
    <w:rsid w:val="00A9561C"/>
    <w:rsid w:val="00A97963"/>
    <w:rsid w:val="00AA072A"/>
    <w:rsid w:val="00AA0CE3"/>
    <w:rsid w:val="00AA3C2F"/>
    <w:rsid w:val="00AA6867"/>
    <w:rsid w:val="00AB33DF"/>
    <w:rsid w:val="00AB4F92"/>
    <w:rsid w:val="00AC1839"/>
    <w:rsid w:val="00AC1933"/>
    <w:rsid w:val="00AC22F4"/>
    <w:rsid w:val="00AC2914"/>
    <w:rsid w:val="00AC6FC6"/>
    <w:rsid w:val="00AD0172"/>
    <w:rsid w:val="00AD0BA9"/>
    <w:rsid w:val="00AD1BD2"/>
    <w:rsid w:val="00AD1CB7"/>
    <w:rsid w:val="00AD4F02"/>
    <w:rsid w:val="00AD5355"/>
    <w:rsid w:val="00AD55AA"/>
    <w:rsid w:val="00AD682C"/>
    <w:rsid w:val="00AE1C38"/>
    <w:rsid w:val="00AE287A"/>
    <w:rsid w:val="00AE6512"/>
    <w:rsid w:val="00AF03A0"/>
    <w:rsid w:val="00AF0717"/>
    <w:rsid w:val="00AF2CA1"/>
    <w:rsid w:val="00AF3333"/>
    <w:rsid w:val="00AF399F"/>
    <w:rsid w:val="00AF3E80"/>
    <w:rsid w:val="00AF4D80"/>
    <w:rsid w:val="00AF5321"/>
    <w:rsid w:val="00AF60FD"/>
    <w:rsid w:val="00AF674E"/>
    <w:rsid w:val="00B00F3A"/>
    <w:rsid w:val="00B01878"/>
    <w:rsid w:val="00B033D8"/>
    <w:rsid w:val="00B03AE8"/>
    <w:rsid w:val="00B0442B"/>
    <w:rsid w:val="00B13168"/>
    <w:rsid w:val="00B13817"/>
    <w:rsid w:val="00B22799"/>
    <w:rsid w:val="00B231DC"/>
    <w:rsid w:val="00B23557"/>
    <w:rsid w:val="00B235F6"/>
    <w:rsid w:val="00B26EBF"/>
    <w:rsid w:val="00B27020"/>
    <w:rsid w:val="00B30041"/>
    <w:rsid w:val="00B30C0A"/>
    <w:rsid w:val="00B319E2"/>
    <w:rsid w:val="00B33D59"/>
    <w:rsid w:val="00B35435"/>
    <w:rsid w:val="00B369D9"/>
    <w:rsid w:val="00B3746A"/>
    <w:rsid w:val="00B40ABE"/>
    <w:rsid w:val="00B413C6"/>
    <w:rsid w:val="00B4200E"/>
    <w:rsid w:val="00B4222B"/>
    <w:rsid w:val="00B42C1B"/>
    <w:rsid w:val="00B42DD7"/>
    <w:rsid w:val="00B45AAC"/>
    <w:rsid w:val="00B50595"/>
    <w:rsid w:val="00B50D34"/>
    <w:rsid w:val="00B5294A"/>
    <w:rsid w:val="00B52A4B"/>
    <w:rsid w:val="00B561BD"/>
    <w:rsid w:val="00B56F02"/>
    <w:rsid w:val="00B57982"/>
    <w:rsid w:val="00B57D5F"/>
    <w:rsid w:val="00B61F04"/>
    <w:rsid w:val="00B668B5"/>
    <w:rsid w:val="00B67921"/>
    <w:rsid w:val="00B73D10"/>
    <w:rsid w:val="00B76983"/>
    <w:rsid w:val="00B76A7B"/>
    <w:rsid w:val="00B77577"/>
    <w:rsid w:val="00B77BFA"/>
    <w:rsid w:val="00B8174B"/>
    <w:rsid w:val="00B821EA"/>
    <w:rsid w:val="00B853EC"/>
    <w:rsid w:val="00B8547E"/>
    <w:rsid w:val="00B864BB"/>
    <w:rsid w:val="00B91A66"/>
    <w:rsid w:val="00B9335F"/>
    <w:rsid w:val="00B9535B"/>
    <w:rsid w:val="00BA17F6"/>
    <w:rsid w:val="00BA1C10"/>
    <w:rsid w:val="00BA2873"/>
    <w:rsid w:val="00BA31E5"/>
    <w:rsid w:val="00BA39AC"/>
    <w:rsid w:val="00BA3B4C"/>
    <w:rsid w:val="00BB0592"/>
    <w:rsid w:val="00BB3974"/>
    <w:rsid w:val="00BC11AC"/>
    <w:rsid w:val="00BC1282"/>
    <w:rsid w:val="00BC3E15"/>
    <w:rsid w:val="00BC3F2D"/>
    <w:rsid w:val="00BC55C7"/>
    <w:rsid w:val="00BC66B4"/>
    <w:rsid w:val="00BC67F7"/>
    <w:rsid w:val="00BC6EF1"/>
    <w:rsid w:val="00BD0441"/>
    <w:rsid w:val="00BD119C"/>
    <w:rsid w:val="00BD188D"/>
    <w:rsid w:val="00BD2A25"/>
    <w:rsid w:val="00BD5ACF"/>
    <w:rsid w:val="00BD5B69"/>
    <w:rsid w:val="00BD670F"/>
    <w:rsid w:val="00BD7691"/>
    <w:rsid w:val="00BD7808"/>
    <w:rsid w:val="00BD79D7"/>
    <w:rsid w:val="00BD7C05"/>
    <w:rsid w:val="00BE01D3"/>
    <w:rsid w:val="00BE3104"/>
    <w:rsid w:val="00BE3B92"/>
    <w:rsid w:val="00BE717A"/>
    <w:rsid w:val="00BF077B"/>
    <w:rsid w:val="00BF2417"/>
    <w:rsid w:val="00BF5AC9"/>
    <w:rsid w:val="00C010A2"/>
    <w:rsid w:val="00C0248D"/>
    <w:rsid w:val="00C03E42"/>
    <w:rsid w:val="00C05D08"/>
    <w:rsid w:val="00C07CE9"/>
    <w:rsid w:val="00C1163C"/>
    <w:rsid w:val="00C128EB"/>
    <w:rsid w:val="00C1545F"/>
    <w:rsid w:val="00C154BA"/>
    <w:rsid w:val="00C17527"/>
    <w:rsid w:val="00C20973"/>
    <w:rsid w:val="00C2124F"/>
    <w:rsid w:val="00C26C71"/>
    <w:rsid w:val="00C305CA"/>
    <w:rsid w:val="00C4153F"/>
    <w:rsid w:val="00C43DB8"/>
    <w:rsid w:val="00C46FAF"/>
    <w:rsid w:val="00C53BAC"/>
    <w:rsid w:val="00C54DCC"/>
    <w:rsid w:val="00C56C09"/>
    <w:rsid w:val="00C578F5"/>
    <w:rsid w:val="00C64946"/>
    <w:rsid w:val="00C66619"/>
    <w:rsid w:val="00C67C6D"/>
    <w:rsid w:val="00C711A3"/>
    <w:rsid w:val="00C80DC8"/>
    <w:rsid w:val="00C81472"/>
    <w:rsid w:val="00C848EA"/>
    <w:rsid w:val="00C92CDF"/>
    <w:rsid w:val="00C9595B"/>
    <w:rsid w:val="00C97ADB"/>
    <w:rsid w:val="00CA03EC"/>
    <w:rsid w:val="00CA42FC"/>
    <w:rsid w:val="00CA4CC5"/>
    <w:rsid w:val="00CA51E0"/>
    <w:rsid w:val="00CA5A96"/>
    <w:rsid w:val="00CA7DCF"/>
    <w:rsid w:val="00CA7F77"/>
    <w:rsid w:val="00CB4E33"/>
    <w:rsid w:val="00CB50B8"/>
    <w:rsid w:val="00CB6A39"/>
    <w:rsid w:val="00CB7107"/>
    <w:rsid w:val="00CC0EB2"/>
    <w:rsid w:val="00CC1AD5"/>
    <w:rsid w:val="00CC1C1E"/>
    <w:rsid w:val="00CC2556"/>
    <w:rsid w:val="00CC363B"/>
    <w:rsid w:val="00CC7547"/>
    <w:rsid w:val="00CD17A3"/>
    <w:rsid w:val="00CD404B"/>
    <w:rsid w:val="00CD597C"/>
    <w:rsid w:val="00CD683E"/>
    <w:rsid w:val="00CE0240"/>
    <w:rsid w:val="00CE0CA4"/>
    <w:rsid w:val="00CE1313"/>
    <w:rsid w:val="00CE1B88"/>
    <w:rsid w:val="00CE3267"/>
    <w:rsid w:val="00CE4B32"/>
    <w:rsid w:val="00CE5DC4"/>
    <w:rsid w:val="00CE61CE"/>
    <w:rsid w:val="00CE7223"/>
    <w:rsid w:val="00CF0483"/>
    <w:rsid w:val="00CF1CA4"/>
    <w:rsid w:val="00CF2170"/>
    <w:rsid w:val="00CF6647"/>
    <w:rsid w:val="00CF685E"/>
    <w:rsid w:val="00CF6B6D"/>
    <w:rsid w:val="00CF7302"/>
    <w:rsid w:val="00CF77ED"/>
    <w:rsid w:val="00D02377"/>
    <w:rsid w:val="00D03016"/>
    <w:rsid w:val="00D03742"/>
    <w:rsid w:val="00D05FB8"/>
    <w:rsid w:val="00D10A64"/>
    <w:rsid w:val="00D1608E"/>
    <w:rsid w:val="00D21260"/>
    <w:rsid w:val="00D239DA"/>
    <w:rsid w:val="00D2524E"/>
    <w:rsid w:val="00D26D70"/>
    <w:rsid w:val="00D2758C"/>
    <w:rsid w:val="00D3245C"/>
    <w:rsid w:val="00D344C8"/>
    <w:rsid w:val="00D36306"/>
    <w:rsid w:val="00D40306"/>
    <w:rsid w:val="00D40833"/>
    <w:rsid w:val="00D41012"/>
    <w:rsid w:val="00D41FBC"/>
    <w:rsid w:val="00D44027"/>
    <w:rsid w:val="00D44DE7"/>
    <w:rsid w:val="00D46448"/>
    <w:rsid w:val="00D47CC6"/>
    <w:rsid w:val="00D47E62"/>
    <w:rsid w:val="00D50217"/>
    <w:rsid w:val="00D51740"/>
    <w:rsid w:val="00D523B5"/>
    <w:rsid w:val="00D52BF0"/>
    <w:rsid w:val="00D60327"/>
    <w:rsid w:val="00D61982"/>
    <w:rsid w:val="00D6232C"/>
    <w:rsid w:val="00D62BDA"/>
    <w:rsid w:val="00D64B82"/>
    <w:rsid w:val="00D66897"/>
    <w:rsid w:val="00D669F9"/>
    <w:rsid w:val="00D700D1"/>
    <w:rsid w:val="00D70D64"/>
    <w:rsid w:val="00D71B5F"/>
    <w:rsid w:val="00D73124"/>
    <w:rsid w:val="00D73690"/>
    <w:rsid w:val="00D74441"/>
    <w:rsid w:val="00D74785"/>
    <w:rsid w:val="00D75DB3"/>
    <w:rsid w:val="00D76052"/>
    <w:rsid w:val="00D76885"/>
    <w:rsid w:val="00D76F6B"/>
    <w:rsid w:val="00D802C1"/>
    <w:rsid w:val="00D8429A"/>
    <w:rsid w:val="00D85E58"/>
    <w:rsid w:val="00D86C53"/>
    <w:rsid w:val="00D871B2"/>
    <w:rsid w:val="00D8775B"/>
    <w:rsid w:val="00D91629"/>
    <w:rsid w:val="00D93F54"/>
    <w:rsid w:val="00D943B7"/>
    <w:rsid w:val="00D965EF"/>
    <w:rsid w:val="00DA3FED"/>
    <w:rsid w:val="00DA51B6"/>
    <w:rsid w:val="00DB2F1D"/>
    <w:rsid w:val="00DB339F"/>
    <w:rsid w:val="00DB344C"/>
    <w:rsid w:val="00DB4531"/>
    <w:rsid w:val="00DB4B6B"/>
    <w:rsid w:val="00DB7BAB"/>
    <w:rsid w:val="00DC3B40"/>
    <w:rsid w:val="00DC4A5B"/>
    <w:rsid w:val="00DC6726"/>
    <w:rsid w:val="00DC7D4D"/>
    <w:rsid w:val="00DD1C4F"/>
    <w:rsid w:val="00DD2F33"/>
    <w:rsid w:val="00DD5DB0"/>
    <w:rsid w:val="00DD7BEF"/>
    <w:rsid w:val="00DE0944"/>
    <w:rsid w:val="00DE26F6"/>
    <w:rsid w:val="00DE3DBF"/>
    <w:rsid w:val="00DE5695"/>
    <w:rsid w:val="00DE6722"/>
    <w:rsid w:val="00DE6A6D"/>
    <w:rsid w:val="00DE784A"/>
    <w:rsid w:val="00DF1F14"/>
    <w:rsid w:val="00DF2159"/>
    <w:rsid w:val="00DF721C"/>
    <w:rsid w:val="00DF7A0B"/>
    <w:rsid w:val="00E051D1"/>
    <w:rsid w:val="00E05A68"/>
    <w:rsid w:val="00E07173"/>
    <w:rsid w:val="00E073E7"/>
    <w:rsid w:val="00E10DF2"/>
    <w:rsid w:val="00E10E6B"/>
    <w:rsid w:val="00E11838"/>
    <w:rsid w:val="00E120F9"/>
    <w:rsid w:val="00E12344"/>
    <w:rsid w:val="00E1249E"/>
    <w:rsid w:val="00E12ACA"/>
    <w:rsid w:val="00E13A5C"/>
    <w:rsid w:val="00E15E18"/>
    <w:rsid w:val="00E20553"/>
    <w:rsid w:val="00E2421E"/>
    <w:rsid w:val="00E25AD8"/>
    <w:rsid w:val="00E25D4E"/>
    <w:rsid w:val="00E25EDA"/>
    <w:rsid w:val="00E27C06"/>
    <w:rsid w:val="00E34983"/>
    <w:rsid w:val="00E355E9"/>
    <w:rsid w:val="00E35B0F"/>
    <w:rsid w:val="00E36D1C"/>
    <w:rsid w:val="00E36E69"/>
    <w:rsid w:val="00E37082"/>
    <w:rsid w:val="00E3713E"/>
    <w:rsid w:val="00E405F2"/>
    <w:rsid w:val="00E43B34"/>
    <w:rsid w:val="00E45249"/>
    <w:rsid w:val="00E45EB7"/>
    <w:rsid w:val="00E45F83"/>
    <w:rsid w:val="00E4608E"/>
    <w:rsid w:val="00E46672"/>
    <w:rsid w:val="00E46AE3"/>
    <w:rsid w:val="00E52554"/>
    <w:rsid w:val="00E54105"/>
    <w:rsid w:val="00E56C96"/>
    <w:rsid w:val="00E60ADA"/>
    <w:rsid w:val="00E60D19"/>
    <w:rsid w:val="00E6190E"/>
    <w:rsid w:val="00E63C3F"/>
    <w:rsid w:val="00E63FA3"/>
    <w:rsid w:val="00E65A0C"/>
    <w:rsid w:val="00E72545"/>
    <w:rsid w:val="00E81306"/>
    <w:rsid w:val="00E82A30"/>
    <w:rsid w:val="00E83BA8"/>
    <w:rsid w:val="00E85DAE"/>
    <w:rsid w:val="00E85F0B"/>
    <w:rsid w:val="00E90BCB"/>
    <w:rsid w:val="00E91192"/>
    <w:rsid w:val="00E95070"/>
    <w:rsid w:val="00EA2714"/>
    <w:rsid w:val="00EA3547"/>
    <w:rsid w:val="00EA4279"/>
    <w:rsid w:val="00EA617E"/>
    <w:rsid w:val="00EA724A"/>
    <w:rsid w:val="00EB40C8"/>
    <w:rsid w:val="00EC1022"/>
    <w:rsid w:val="00EC28FD"/>
    <w:rsid w:val="00EC3D50"/>
    <w:rsid w:val="00EC4358"/>
    <w:rsid w:val="00ED0480"/>
    <w:rsid w:val="00ED0530"/>
    <w:rsid w:val="00ED0A19"/>
    <w:rsid w:val="00ED18F7"/>
    <w:rsid w:val="00ED1906"/>
    <w:rsid w:val="00ED22D8"/>
    <w:rsid w:val="00ED2CFD"/>
    <w:rsid w:val="00ED619B"/>
    <w:rsid w:val="00EE17D9"/>
    <w:rsid w:val="00EE1ACA"/>
    <w:rsid w:val="00EE2554"/>
    <w:rsid w:val="00EE3E85"/>
    <w:rsid w:val="00EE448B"/>
    <w:rsid w:val="00EE4B14"/>
    <w:rsid w:val="00EE4D82"/>
    <w:rsid w:val="00EF2868"/>
    <w:rsid w:val="00EF535C"/>
    <w:rsid w:val="00EF6A10"/>
    <w:rsid w:val="00EF7A3C"/>
    <w:rsid w:val="00F03353"/>
    <w:rsid w:val="00F04A26"/>
    <w:rsid w:val="00F0665B"/>
    <w:rsid w:val="00F078A1"/>
    <w:rsid w:val="00F10999"/>
    <w:rsid w:val="00F11D65"/>
    <w:rsid w:val="00F1362C"/>
    <w:rsid w:val="00F14B8B"/>
    <w:rsid w:val="00F1558E"/>
    <w:rsid w:val="00F15CD4"/>
    <w:rsid w:val="00F2304E"/>
    <w:rsid w:val="00F24747"/>
    <w:rsid w:val="00F24A23"/>
    <w:rsid w:val="00F323B0"/>
    <w:rsid w:val="00F32BEC"/>
    <w:rsid w:val="00F33049"/>
    <w:rsid w:val="00F344DC"/>
    <w:rsid w:val="00F34881"/>
    <w:rsid w:val="00F34893"/>
    <w:rsid w:val="00F370EF"/>
    <w:rsid w:val="00F411F2"/>
    <w:rsid w:val="00F42C78"/>
    <w:rsid w:val="00F42FCB"/>
    <w:rsid w:val="00F45453"/>
    <w:rsid w:val="00F5549D"/>
    <w:rsid w:val="00F56E13"/>
    <w:rsid w:val="00F56F8A"/>
    <w:rsid w:val="00F6234C"/>
    <w:rsid w:val="00F67C51"/>
    <w:rsid w:val="00F67F8A"/>
    <w:rsid w:val="00F72BF5"/>
    <w:rsid w:val="00F73A90"/>
    <w:rsid w:val="00F74BD2"/>
    <w:rsid w:val="00F76198"/>
    <w:rsid w:val="00F7710B"/>
    <w:rsid w:val="00F80E5D"/>
    <w:rsid w:val="00F82D63"/>
    <w:rsid w:val="00F83C5C"/>
    <w:rsid w:val="00F83FAA"/>
    <w:rsid w:val="00F84626"/>
    <w:rsid w:val="00F86982"/>
    <w:rsid w:val="00F87CF5"/>
    <w:rsid w:val="00F90126"/>
    <w:rsid w:val="00F92063"/>
    <w:rsid w:val="00FA05FD"/>
    <w:rsid w:val="00FA22C8"/>
    <w:rsid w:val="00FA2617"/>
    <w:rsid w:val="00FA4F1A"/>
    <w:rsid w:val="00FA6874"/>
    <w:rsid w:val="00FA7923"/>
    <w:rsid w:val="00FB2E57"/>
    <w:rsid w:val="00FB3497"/>
    <w:rsid w:val="00FB422C"/>
    <w:rsid w:val="00FC0505"/>
    <w:rsid w:val="00FC11C4"/>
    <w:rsid w:val="00FC255F"/>
    <w:rsid w:val="00FC44F7"/>
    <w:rsid w:val="00FC45B9"/>
    <w:rsid w:val="00FC48F8"/>
    <w:rsid w:val="00FC72C6"/>
    <w:rsid w:val="00FD068E"/>
    <w:rsid w:val="00FD0B7C"/>
    <w:rsid w:val="00FD2596"/>
    <w:rsid w:val="00FD2AE5"/>
    <w:rsid w:val="00FD3F8E"/>
    <w:rsid w:val="00FD4504"/>
    <w:rsid w:val="00FD6262"/>
    <w:rsid w:val="00FD6E57"/>
    <w:rsid w:val="00FE27C9"/>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42550"/>
  <w15:docId w15:val="{D8354936-4809-4BE8-97B2-58C322D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B37"/>
    <w:pPr>
      <w:numPr>
        <w:numId w:val="24"/>
      </w:numPr>
      <w:spacing w:before="360" w:after="120" w:line="240" w:lineRule="auto"/>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2733C4"/>
    <w:pPr>
      <w:keepNext/>
      <w:keepLines/>
      <w:spacing w:before="200" w:after="0"/>
      <w:outlineLvl w:val="1"/>
    </w:pPr>
    <w:rPr>
      <w:rFonts w:asciiTheme="majorHAnsi" w:eastAsia="Times New Roman"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4D5B37"/>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2733C4"/>
    <w:rPr>
      <w:rFonts w:asciiTheme="majorHAnsi" w:eastAsia="Times New Roman" w:hAnsiTheme="majorHAnsi" w:cstheme="majorBidi"/>
      <w:b/>
      <w:bCs/>
      <w:sz w:val="26"/>
      <w:szCs w:val="26"/>
    </w:rPr>
  </w:style>
  <w:style w:type="paragraph" w:styleId="TOC1">
    <w:name w:val="toc 1"/>
    <w:basedOn w:val="Normal"/>
    <w:next w:val="Normal"/>
    <w:autoRedefine/>
    <w:uiPriority w:val="39"/>
    <w:unhideWhenUsed/>
    <w:rsid w:val="00AE287A"/>
    <w:pPr>
      <w:tabs>
        <w:tab w:val="right" w:pos="10358"/>
      </w:tabs>
      <w:spacing w:after="0" w:line="240" w:lineRule="auto"/>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 w:type="paragraph" w:styleId="Caption">
    <w:name w:val="caption"/>
    <w:basedOn w:val="Normal"/>
    <w:next w:val="Normal"/>
    <w:uiPriority w:val="35"/>
    <w:unhideWhenUsed/>
    <w:qFormat/>
    <w:rsid w:val="00216B8A"/>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rPr>
  </w:style>
  <w:style w:type="table" w:customStyle="1" w:styleId="TableGrid3">
    <w:name w:val="Table Grid3"/>
    <w:basedOn w:val="TableNormal"/>
    <w:next w:val="TableGrid"/>
    <w:uiPriority w:val="59"/>
    <w:rsid w:val="00A7605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F33049"/>
    <w:pPr>
      <w:spacing w:before="120" w:after="120" w:line="300" w:lineRule="atLeast"/>
    </w:pPr>
    <w:rPr>
      <w:rFonts w:ascii="Garamond" w:eastAsia="Times New Roman" w:hAnsi="Garamond" w:cs="Times New Roman"/>
      <w:sz w:val="24"/>
      <w:szCs w:val="24"/>
    </w:rPr>
  </w:style>
  <w:style w:type="paragraph" w:customStyle="1" w:styleId="TX-TableText">
    <w:name w:val="TX-Table Text"/>
    <w:basedOn w:val="Normal"/>
    <w:rsid w:val="00F33049"/>
    <w:pPr>
      <w:spacing w:after="0" w:line="240" w:lineRule="atLeast"/>
    </w:pPr>
    <w:rPr>
      <w:rFonts w:ascii="Franklin Gothic Medium" w:eastAsia="Times New Roman" w:hAnsi="Franklin Gothic Medium"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426851705">
      <w:bodyDiv w:val="1"/>
      <w:marLeft w:val="0"/>
      <w:marRight w:val="0"/>
      <w:marTop w:val="0"/>
      <w:marBottom w:val="0"/>
      <w:divBdr>
        <w:top w:val="none" w:sz="0" w:space="0" w:color="auto"/>
        <w:left w:val="none" w:sz="0" w:space="0" w:color="auto"/>
        <w:bottom w:val="none" w:sz="0" w:space="0" w:color="auto"/>
        <w:right w:val="none" w:sz="0" w:space="0" w:color="auto"/>
      </w:divBdr>
      <w:divsChild>
        <w:div w:id="1155535497">
          <w:marLeft w:val="0"/>
          <w:marRight w:val="0"/>
          <w:marTop w:val="0"/>
          <w:marBottom w:val="0"/>
          <w:divBdr>
            <w:top w:val="none" w:sz="0" w:space="0" w:color="auto"/>
            <w:left w:val="none" w:sz="0" w:space="0" w:color="auto"/>
            <w:bottom w:val="none" w:sz="0" w:space="0" w:color="auto"/>
            <w:right w:val="none" w:sz="0" w:space="0" w:color="auto"/>
          </w:divBdr>
          <w:divsChild>
            <w:div w:id="919213172">
              <w:marLeft w:val="0"/>
              <w:marRight w:val="0"/>
              <w:marTop w:val="0"/>
              <w:marBottom w:val="0"/>
              <w:divBdr>
                <w:top w:val="none" w:sz="0" w:space="0" w:color="auto"/>
                <w:left w:val="none" w:sz="0" w:space="0" w:color="auto"/>
                <w:bottom w:val="none" w:sz="0" w:space="0" w:color="auto"/>
                <w:right w:val="none" w:sz="0" w:space="0" w:color="auto"/>
              </w:divBdr>
              <w:divsChild>
                <w:div w:id="1131217117">
                  <w:marLeft w:val="0"/>
                  <w:marRight w:val="0"/>
                  <w:marTop w:val="0"/>
                  <w:marBottom w:val="0"/>
                  <w:divBdr>
                    <w:top w:val="none" w:sz="0" w:space="0" w:color="auto"/>
                    <w:left w:val="none" w:sz="0" w:space="0" w:color="auto"/>
                    <w:bottom w:val="none" w:sz="0" w:space="0" w:color="auto"/>
                    <w:right w:val="none" w:sz="0" w:space="0" w:color="auto"/>
                  </w:divBdr>
                  <w:divsChild>
                    <w:div w:id="1588033756">
                      <w:marLeft w:val="0"/>
                      <w:marRight w:val="0"/>
                      <w:marTop w:val="0"/>
                      <w:marBottom w:val="0"/>
                      <w:divBdr>
                        <w:top w:val="none" w:sz="0" w:space="0" w:color="auto"/>
                        <w:left w:val="none" w:sz="0" w:space="0" w:color="auto"/>
                        <w:bottom w:val="none" w:sz="0" w:space="0" w:color="auto"/>
                        <w:right w:val="none" w:sz="0" w:space="0" w:color="auto"/>
                      </w:divBdr>
                      <w:divsChild>
                        <w:div w:id="901867867">
                          <w:marLeft w:val="0"/>
                          <w:marRight w:val="0"/>
                          <w:marTop w:val="0"/>
                          <w:marBottom w:val="0"/>
                          <w:divBdr>
                            <w:top w:val="none" w:sz="0" w:space="0" w:color="auto"/>
                            <w:left w:val="none" w:sz="0" w:space="0" w:color="auto"/>
                            <w:bottom w:val="none" w:sz="0" w:space="0" w:color="auto"/>
                            <w:right w:val="none" w:sz="0" w:space="0" w:color="auto"/>
                          </w:divBdr>
                          <w:divsChild>
                            <w:div w:id="38867634">
                              <w:marLeft w:val="0"/>
                              <w:marRight w:val="0"/>
                              <w:marTop w:val="0"/>
                              <w:marBottom w:val="0"/>
                              <w:divBdr>
                                <w:top w:val="none" w:sz="0" w:space="0" w:color="auto"/>
                                <w:left w:val="none" w:sz="0" w:space="0" w:color="auto"/>
                                <w:bottom w:val="none" w:sz="0" w:space="0" w:color="auto"/>
                                <w:right w:val="none" w:sz="0" w:space="0" w:color="auto"/>
                              </w:divBdr>
                              <w:divsChild>
                                <w:div w:id="1751124772">
                                  <w:marLeft w:val="0"/>
                                  <w:marRight w:val="0"/>
                                  <w:marTop w:val="0"/>
                                  <w:marBottom w:val="0"/>
                                  <w:divBdr>
                                    <w:top w:val="none" w:sz="0" w:space="0" w:color="auto"/>
                                    <w:left w:val="none" w:sz="0" w:space="0" w:color="auto"/>
                                    <w:bottom w:val="none" w:sz="0" w:space="0" w:color="auto"/>
                                    <w:right w:val="none" w:sz="0" w:space="0" w:color="auto"/>
                                  </w:divBdr>
                                  <w:divsChild>
                                    <w:div w:id="1101803789">
                                      <w:marLeft w:val="0"/>
                                      <w:marRight w:val="0"/>
                                      <w:marTop w:val="0"/>
                                      <w:marBottom w:val="0"/>
                                      <w:divBdr>
                                        <w:top w:val="none" w:sz="0" w:space="0" w:color="auto"/>
                                        <w:left w:val="none" w:sz="0" w:space="0" w:color="auto"/>
                                        <w:bottom w:val="none" w:sz="0" w:space="0" w:color="auto"/>
                                        <w:right w:val="none" w:sz="0" w:space="0" w:color="auto"/>
                                      </w:divBdr>
                                      <w:divsChild>
                                        <w:div w:id="1073893123">
                                          <w:marLeft w:val="0"/>
                                          <w:marRight w:val="0"/>
                                          <w:marTop w:val="0"/>
                                          <w:marBottom w:val="0"/>
                                          <w:divBdr>
                                            <w:top w:val="none" w:sz="0" w:space="0" w:color="auto"/>
                                            <w:left w:val="none" w:sz="0" w:space="0" w:color="auto"/>
                                            <w:bottom w:val="none" w:sz="0" w:space="0" w:color="auto"/>
                                            <w:right w:val="none" w:sz="0" w:space="0" w:color="auto"/>
                                          </w:divBdr>
                                          <w:divsChild>
                                            <w:div w:id="1936593166">
                                              <w:marLeft w:val="0"/>
                                              <w:marRight w:val="0"/>
                                              <w:marTop w:val="0"/>
                                              <w:marBottom w:val="0"/>
                                              <w:divBdr>
                                                <w:top w:val="none" w:sz="0" w:space="0" w:color="auto"/>
                                                <w:left w:val="none" w:sz="0" w:space="0" w:color="auto"/>
                                                <w:bottom w:val="none" w:sz="0" w:space="0" w:color="auto"/>
                                                <w:right w:val="none" w:sz="0" w:space="0" w:color="auto"/>
                                              </w:divBdr>
                                              <w:divsChild>
                                                <w:div w:id="1737583306">
                                                  <w:marLeft w:val="0"/>
                                                  <w:marRight w:val="0"/>
                                                  <w:marTop w:val="0"/>
                                                  <w:marBottom w:val="0"/>
                                                  <w:divBdr>
                                                    <w:top w:val="none" w:sz="0" w:space="0" w:color="auto"/>
                                                    <w:left w:val="none" w:sz="0" w:space="0" w:color="auto"/>
                                                    <w:bottom w:val="none" w:sz="0" w:space="0" w:color="auto"/>
                                                    <w:right w:val="none" w:sz="0" w:space="0" w:color="auto"/>
                                                  </w:divBdr>
                                                  <w:divsChild>
                                                    <w:div w:id="495346311">
                                                      <w:marLeft w:val="0"/>
                                                      <w:marRight w:val="0"/>
                                                      <w:marTop w:val="0"/>
                                                      <w:marBottom w:val="0"/>
                                                      <w:divBdr>
                                                        <w:top w:val="none" w:sz="0" w:space="0" w:color="auto"/>
                                                        <w:left w:val="none" w:sz="0" w:space="0" w:color="auto"/>
                                                        <w:bottom w:val="none" w:sz="0" w:space="0" w:color="auto"/>
                                                        <w:right w:val="none" w:sz="0" w:space="0" w:color="auto"/>
                                                      </w:divBdr>
                                                      <w:divsChild>
                                                        <w:div w:id="720397707">
                                                          <w:marLeft w:val="0"/>
                                                          <w:marRight w:val="0"/>
                                                          <w:marTop w:val="0"/>
                                                          <w:marBottom w:val="0"/>
                                                          <w:divBdr>
                                                            <w:top w:val="none" w:sz="0" w:space="0" w:color="auto"/>
                                                            <w:left w:val="none" w:sz="0" w:space="0" w:color="auto"/>
                                                            <w:bottom w:val="none" w:sz="0" w:space="0" w:color="auto"/>
                                                            <w:right w:val="none" w:sz="0" w:space="0" w:color="auto"/>
                                                          </w:divBdr>
                                                          <w:divsChild>
                                                            <w:div w:id="1185905784">
                                                              <w:marLeft w:val="0"/>
                                                              <w:marRight w:val="0"/>
                                                              <w:marTop w:val="0"/>
                                                              <w:marBottom w:val="0"/>
                                                              <w:divBdr>
                                                                <w:top w:val="none" w:sz="0" w:space="0" w:color="auto"/>
                                                                <w:left w:val="none" w:sz="0" w:space="0" w:color="auto"/>
                                                                <w:bottom w:val="none" w:sz="0" w:space="0" w:color="auto"/>
                                                                <w:right w:val="none" w:sz="0" w:space="0" w:color="auto"/>
                                                              </w:divBdr>
                                                              <w:divsChild>
                                                                <w:div w:id="1338652504">
                                                                  <w:marLeft w:val="0"/>
                                                                  <w:marRight w:val="0"/>
                                                                  <w:marTop w:val="0"/>
                                                                  <w:marBottom w:val="0"/>
                                                                  <w:divBdr>
                                                                    <w:top w:val="none" w:sz="0" w:space="0" w:color="auto"/>
                                                                    <w:left w:val="none" w:sz="0" w:space="0" w:color="auto"/>
                                                                    <w:bottom w:val="none" w:sz="0" w:space="0" w:color="auto"/>
                                                                    <w:right w:val="none" w:sz="0" w:space="0" w:color="auto"/>
                                                                  </w:divBdr>
                                                                  <w:divsChild>
                                                                    <w:div w:id="966084788">
                                                                      <w:marLeft w:val="0"/>
                                                                      <w:marRight w:val="0"/>
                                                                      <w:marTop w:val="0"/>
                                                                      <w:marBottom w:val="0"/>
                                                                      <w:divBdr>
                                                                        <w:top w:val="none" w:sz="0" w:space="0" w:color="auto"/>
                                                                        <w:left w:val="none" w:sz="0" w:space="0" w:color="auto"/>
                                                                        <w:bottom w:val="none" w:sz="0" w:space="0" w:color="auto"/>
                                                                        <w:right w:val="none" w:sz="0" w:space="0" w:color="auto"/>
                                                                      </w:divBdr>
                                                                      <w:divsChild>
                                                                        <w:div w:id="1237017188">
                                                                          <w:marLeft w:val="0"/>
                                                                          <w:marRight w:val="0"/>
                                                                          <w:marTop w:val="0"/>
                                                                          <w:marBottom w:val="0"/>
                                                                          <w:divBdr>
                                                                            <w:top w:val="none" w:sz="0" w:space="0" w:color="auto"/>
                                                                            <w:left w:val="none" w:sz="0" w:space="0" w:color="auto"/>
                                                                            <w:bottom w:val="none" w:sz="0" w:space="0" w:color="auto"/>
                                                                            <w:right w:val="none" w:sz="0" w:space="0" w:color="auto"/>
                                                                          </w:divBdr>
                                                                          <w:divsChild>
                                                                            <w:div w:id="129858490">
                                                                              <w:marLeft w:val="0"/>
                                                                              <w:marRight w:val="0"/>
                                                                              <w:marTop w:val="0"/>
                                                                              <w:marBottom w:val="0"/>
                                                                              <w:divBdr>
                                                                                <w:top w:val="none" w:sz="0" w:space="0" w:color="auto"/>
                                                                                <w:left w:val="none" w:sz="0" w:space="0" w:color="auto"/>
                                                                                <w:bottom w:val="none" w:sz="0" w:space="0" w:color="auto"/>
                                                                                <w:right w:val="none" w:sz="0" w:space="0" w:color="auto"/>
                                                                              </w:divBdr>
                                                                              <w:divsChild>
                                                                                <w:div w:id="1503278557">
                                                                                  <w:marLeft w:val="0"/>
                                                                                  <w:marRight w:val="0"/>
                                                                                  <w:marTop w:val="0"/>
                                                                                  <w:marBottom w:val="0"/>
                                                                                  <w:divBdr>
                                                                                    <w:top w:val="none" w:sz="0" w:space="0" w:color="auto"/>
                                                                                    <w:left w:val="none" w:sz="0" w:space="0" w:color="auto"/>
                                                                                    <w:bottom w:val="none" w:sz="0" w:space="0" w:color="auto"/>
                                                                                    <w:right w:val="none" w:sz="0" w:space="0" w:color="auto"/>
                                                                                  </w:divBdr>
                                                                                  <w:divsChild>
                                                                                    <w:div w:id="1449812017">
                                                                                      <w:marLeft w:val="0"/>
                                                                                      <w:marRight w:val="0"/>
                                                                                      <w:marTop w:val="0"/>
                                                                                      <w:marBottom w:val="0"/>
                                                                                      <w:divBdr>
                                                                                        <w:top w:val="none" w:sz="0" w:space="0" w:color="auto"/>
                                                                                        <w:left w:val="none" w:sz="0" w:space="0" w:color="auto"/>
                                                                                        <w:bottom w:val="none" w:sz="0" w:space="0" w:color="auto"/>
                                                                                        <w:right w:val="none" w:sz="0" w:space="0" w:color="auto"/>
                                                                                      </w:divBdr>
                                                                                      <w:divsChild>
                                                                                        <w:div w:id="1275668855">
                                                                                          <w:marLeft w:val="0"/>
                                                                                          <w:marRight w:val="0"/>
                                                                                          <w:marTop w:val="0"/>
                                                                                          <w:marBottom w:val="0"/>
                                                                                          <w:divBdr>
                                                                                            <w:top w:val="none" w:sz="0" w:space="0" w:color="auto"/>
                                                                                            <w:left w:val="none" w:sz="0" w:space="0" w:color="auto"/>
                                                                                            <w:bottom w:val="none" w:sz="0" w:space="0" w:color="auto"/>
                                                                                            <w:right w:val="none" w:sz="0" w:space="0" w:color="auto"/>
                                                                                          </w:divBdr>
                                                                                          <w:divsChild>
                                                                                            <w:div w:id="1764177979">
                                                                                              <w:marLeft w:val="0"/>
                                                                                              <w:marRight w:val="0"/>
                                                                                              <w:marTop w:val="0"/>
                                                                                              <w:marBottom w:val="0"/>
                                                                                              <w:divBdr>
                                                                                                <w:top w:val="none" w:sz="0" w:space="0" w:color="auto"/>
                                                                                                <w:left w:val="none" w:sz="0" w:space="0" w:color="auto"/>
                                                                                                <w:bottom w:val="none" w:sz="0" w:space="0" w:color="auto"/>
                                                                                                <w:right w:val="none" w:sz="0" w:space="0" w:color="auto"/>
                                                                                              </w:divBdr>
                                                                                            </w:div>
                                                                                            <w:div w:id="10811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2662854">
      <w:bodyDiv w:val="1"/>
      <w:marLeft w:val="0"/>
      <w:marRight w:val="0"/>
      <w:marTop w:val="0"/>
      <w:marBottom w:val="0"/>
      <w:divBdr>
        <w:top w:val="none" w:sz="0" w:space="0" w:color="auto"/>
        <w:left w:val="none" w:sz="0" w:space="0" w:color="auto"/>
        <w:bottom w:val="none" w:sz="0" w:space="0" w:color="auto"/>
        <w:right w:val="none" w:sz="0" w:space="0" w:color="auto"/>
      </w:divBdr>
      <w:divsChild>
        <w:div w:id="294995490">
          <w:marLeft w:val="0"/>
          <w:marRight w:val="0"/>
          <w:marTop w:val="0"/>
          <w:marBottom w:val="0"/>
          <w:divBdr>
            <w:top w:val="none" w:sz="0" w:space="0" w:color="auto"/>
            <w:left w:val="none" w:sz="0" w:space="0" w:color="auto"/>
            <w:bottom w:val="none" w:sz="0" w:space="0" w:color="auto"/>
            <w:right w:val="none" w:sz="0" w:space="0" w:color="auto"/>
          </w:divBdr>
          <w:divsChild>
            <w:div w:id="1930002004">
              <w:marLeft w:val="0"/>
              <w:marRight w:val="0"/>
              <w:marTop w:val="0"/>
              <w:marBottom w:val="0"/>
              <w:divBdr>
                <w:top w:val="none" w:sz="0" w:space="0" w:color="auto"/>
                <w:left w:val="none" w:sz="0" w:space="0" w:color="auto"/>
                <w:bottom w:val="none" w:sz="0" w:space="0" w:color="auto"/>
                <w:right w:val="none" w:sz="0" w:space="0" w:color="auto"/>
              </w:divBdr>
              <w:divsChild>
                <w:div w:id="1704404440">
                  <w:marLeft w:val="0"/>
                  <w:marRight w:val="0"/>
                  <w:marTop w:val="0"/>
                  <w:marBottom w:val="0"/>
                  <w:divBdr>
                    <w:top w:val="none" w:sz="0" w:space="0" w:color="auto"/>
                    <w:left w:val="none" w:sz="0" w:space="0" w:color="auto"/>
                    <w:bottom w:val="none" w:sz="0" w:space="0" w:color="auto"/>
                    <w:right w:val="none" w:sz="0" w:space="0" w:color="auto"/>
                  </w:divBdr>
                  <w:divsChild>
                    <w:div w:id="390155155">
                      <w:marLeft w:val="0"/>
                      <w:marRight w:val="0"/>
                      <w:marTop w:val="0"/>
                      <w:marBottom w:val="0"/>
                      <w:divBdr>
                        <w:top w:val="none" w:sz="0" w:space="0" w:color="auto"/>
                        <w:left w:val="none" w:sz="0" w:space="0" w:color="auto"/>
                        <w:bottom w:val="none" w:sz="0" w:space="0" w:color="auto"/>
                        <w:right w:val="none" w:sz="0" w:space="0" w:color="auto"/>
                      </w:divBdr>
                      <w:divsChild>
                        <w:div w:id="475151521">
                          <w:marLeft w:val="0"/>
                          <w:marRight w:val="0"/>
                          <w:marTop w:val="0"/>
                          <w:marBottom w:val="0"/>
                          <w:divBdr>
                            <w:top w:val="none" w:sz="0" w:space="0" w:color="auto"/>
                            <w:left w:val="none" w:sz="0" w:space="0" w:color="auto"/>
                            <w:bottom w:val="none" w:sz="0" w:space="0" w:color="auto"/>
                            <w:right w:val="none" w:sz="0" w:space="0" w:color="auto"/>
                          </w:divBdr>
                          <w:divsChild>
                            <w:div w:id="1852067900">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sChild>
                                    <w:div w:id="1963414829">
                                      <w:marLeft w:val="0"/>
                                      <w:marRight w:val="0"/>
                                      <w:marTop w:val="0"/>
                                      <w:marBottom w:val="0"/>
                                      <w:divBdr>
                                        <w:top w:val="none" w:sz="0" w:space="0" w:color="auto"/>
                                        <w:left w:val="none" w:sz="0" w:space="0" w:color="auto"/>
                                        <w:bottom w:val="none" w:sz="0" w:space="0" w:color="auto"/>
                                        <w:right w:val="none" w:sz="0" w:space="0" w:color="auto"/>
                                      </w:divBdr>
                                      <w:divsChild>
                                        <w:div w:id="1846935922">
                                          <w:marLeft w:val="0"/>
                                          <w:marRight w:val="0"/>
                                          <w:marTop w:val="0"/>
                                          <w:marBottom w:val="0"/>
                                          <w:divBdr>
                                            <w:top w:val="none" w:sz="0" w:space="0" w:color="auto"/>
                                            <w:left w:val="none" w:sz="0" w:space="0" w:color="auto"/>
                                            <w:bottom w:val="none" w:sz="0" w:space="0" w:color="auto"/>
                                            <w:right w:val="none" w:sz="0" w:space="0" w:color="auto"/>
                                          </w:divBdr>
                                          <w:divsChild>
                                            <w:div w:id="1794863762">
                                              <w:marLeft w:val="0"/>
                                              <w:marRight w:val="0"/>
                                              <w:marTop w:val="0"/>
                                              <w:marBottom w:val="0"/>
                                              <w:divBdr>
                                                <w:top w:val="none" w:sz="0" w:space="0" w:color="auto"/>
                                                <w:left w:val="none" w:sz="0" w:space="0" w:color="auto"/>
                                                <w:bottom w:val="none" w:sz="0" w:space="0" w:color="auto"/>
                                                <w:right w:val="none" w:sz="0" w:space="0" w:color="auto"/>
                                              </w:divBdr>
                                              <w:divsChild>
                                                <w:div w:id="1180200894">
                                                  <w:marLeft w:val="0"/>
                                                  <w:marRight w:val="0"/>
                                                  <w:marTop w:val="0"/>
                                                  <w:marBottom w:val="0"/>
                                                  <w:divBdr>
                                                    <w:top w:val="none" w:sz="0" w:space="0" w:color="auto"/>
                                                    <w:left w:val="none" w:sz="0" w:space="0" w:color="auto"/>
                                                    <w:bottom w:val="none" w:sz="0" w:space="0" w:color="auto"/>
                                                    <w:right w:val="none" w:sz="0" w:space="0" w:color="auto"/>
                                                  </w:divBdr>
                                                  <w:divsChild>
                                                    <w:div w:id="612594508">
                                                      <w:marLeft w:val="0"/>
                                                      <w:marRight w:val="0"/>
                                                      <w:marTop w:val="0"/>
                                                      <w:marBottom w:val="0"/>
                                                      <w:divBdr>
                                                        <w:top w:val="none" w:sz="0" w:space="0" w:color="auto"/>
                                                        <w:left w:val="none" w:sz="0" w:space="0" w:color="auto"/>
                                                        <w:bottom w:val="none" w:sz="0" w:space="0" w:color="auto"/>
                                                        <w:right w:val="none" w:sz="0" w:space="0" w:color="auto"/>
                                                      </w:divBdr>
                                                      <w:divsChild>
                                                        <w:div w:id="751701534">
                                                          <w:marLeft w:val="0"/>
                                                          <w:marRight w:val="0"/>
                                                          <w:marTop w:val="0"/>
                                                          <w:marBottom w:val="0"/>
                                                          <w:divBdr>
                                                            <w:top w:val="none" w:sz="0" w:space="0" w:color="auto"/>
                                                            <w:left w:val="none" w:sz="0" w:space="0" w:color="auto"/>
                                                            <w:bottom w:val="none" w:sz="0" w:space="0" w:color="auto"/>
                                                            <w:right w:val="none" w:sz="0" w:space="0" w:color="auto"/>
                                                          </w:divBdr>
                                                          <w:divsChild>
                                                            <w:div w:id="1288052696">
                                                              <w:marLeft w:val="0"/>
                                                              <w:marRight w:val="0"/>
                                                              <w:marTop w:val="0"/>
                                                              <w:marBottom w:val="0"/>
                                                              <w:divBdr>
                                                                <w:top w:val="none" w:sz="0" w:space="0" w:color="auto"/>
                                                                <w:left w:val="none" w:sz="0" w:space="0" w:color="auto"/>
                                                                <w:bottom w:val="none" w:sz="0" w:space="0" w:color="auto"/>
                                                                <w:right w:val="none" w:sz="0" w:space="0" w:color="auto"/>
                                                              </w:divBdr>
                                                              <w:divsChild>
                                                                <w:div w:id="1385759035">
                                                                  <w:marLeft w:val="0"/>
                                                                  <w:marRight w:val="0"/>
                                                                  <w:marTop w:val="0"/>
                                                                  <w:marBottom w:val="0"/>
                                                                  <w:divBdr>
                                                                    <w:top w:val="none" w:sz="0" w:space="0" w:color="auto"/>
                                                                    <w:left w:val="none" w:sz="0" w:space="0" w:color="auto"/>
                                                                    <w:bottom w:val="none" w:sz="0" w:space="0" w:color="auto"/>
                                                                    <w:right w:val="none" w:sz="0" w:space="0" w:color="auto"/>
                                                                  </w:divBdr>
                                                                  <w:divsChild>
                                                                    <w:div w:id="249317893">
                                                                      <w:marLeft w:val="0"/>
                                                                      <w:marRight w:val="0"/>
                                                                      <w:marTop w:val="0"/>
                                                                      <w:marBottom w:val="0"/>
                                                                      <w:divBdr>
                                                                        <w:top w:val="none" w:sz="0" w:space="0" w:color="auto"/>
                                                                        <w:left w:val="none" w:sz="0" w:space="0" w:color="auto"/>
                                                                        <w:bottom w:val="none" w:sz="0" w:space="0" w:color="auto"/>
                                                                        <w:right w:val="none" w:sz="0" w:space="0" w:color="auto"/>
                                                                      </w:divBdr>
                                                                      <w:divsChild>
                                                                        <w:div w:id="382407975">
                                                                          <w:marLeft w:val="0"/>
                                                                          <w:marRight w:val="0"/>
                                                                          <w:marTop w:val="0"/>
                                                                          <w:marBottom w:val="0"/>
                                                                          <w:divBdr>
                                                                            <w:top w:val="none" w:sz="0" w:space="0" w:color="auto"/>
                                                                            <w:left w:val="none" w:sz="0" w:space="0" w:color="auto"/>
                                                                            <w:bottom w:val="none" w:sz="0" w:space="0" w:color="auto"/>
                                                                            <w:right w:val="none" w:sz="0" w:space="0" w:color="auto"/>
                                                                          </w:divBdr>
                                                                          <w:divsChild>
                                                                            <w:div w:id="959074453">
                                                                              <w:marLeft w:val="0"/>
                                                                              <w:marRight w:val="0"/>
                                                                              <w:marTop w:val="0"/>
                                                                              <w:marBottom w:val="0"/>
                                                                              <w:divBdr>
                                                                                <w:top w:val="none" w:sz="0" w:space="0" w:color="auto"/>
                                                                                <w:left w:val="none" w:sz="0" w:space="0" w:color="auto"/>
                                                                                <w:bottom w:val="none" w:sz="0" w:space="0" w:color="auto"/>
                                                                                <w:right w:val="none" w:sz="0" w:space="0" w:color="auto"/>
                                                                              </w:divBdr>
                                                                              <w:divsChild>
                                                                                <w:div w:id="666635129">
                                                                                  <w:marLeft w:val="0"/>
                                                                                  <w:marRight w:val="0"/>
                                                                                  <w:marTop w:val="0"/>
                                                                                  <w:marBottom w:val="0"/>
                                                                                  <w:divBdr>
                                                                                    <w:top w:val="none" w:sz="0" w:space="0" w:color="auto"/>
                                                                                    <w:left w:val="none" w:sz="0" w:space="0" w:color="auto"/>
                                                                                    <w:bottom w:val="none" w:sz="0" w:space="0" w:color="auto"/>
                                                                                    <w:right w:val="none" w:sz="0" w:space="0" w:color="auto"/>
                                                                                  </w:divBdr>
                                                                                  <w:divsChild>
                                                                                    <w:div w:id="1731267816">
                                                                                      <w:marLeft w:val="0"/>
                                                                                      <w:marRight w:val="0"/>
                                                                                      <w:marTop w:val="0"/>
                                                                                      <w:marBottom w:val="0"/>
                                                                                      <w:divBdr>
                                                                                        <w:top w:val="none" w:sz="0" w:space="0" w:color="auto"/>
                                                                                        <w:left w:val="none" w:sz="0" w:space="0" w:color="auto"/>
                                                                                        <w:bottom w:val="none" w:sz="0" w:space="0" w:color="auto"/>
                                                                                        <w:right w:val="none" w:sz="0" w:space="0" w:color="auto"/>
                                                                                      </w:divBdr>
                                                                                      <w:divsChild>
                                                                                        <w:div w:id="745221596">
                                                                                          <w:marLeft w:val="0"/>
                                                                                          <w:marRight w:val="0"/>
                                                                                          <w:marTop w:val="0"/>
                                                                                          <w:marBottom w:val="0"/>
                                                                                          <w:divBdr>
                                                                                            <w:top w:val="none" w:sz="0" w:space="0" w:color="auto"/>
                                                                                            <w:left w:val="none" w:sz="0" w:space="0" w:color="auto"/>
                                                                                            <w:bottom w:val="none" w:sz="0" w:space="0" w:color="auto"/>
                                                                                            <w:right w:val="none" w:sz="0" w:space="0" w:color="auto"/>
                                                                                          </w:divBdr>
                                                                                          <w:divsChild>
                                                                                            <w:div w:id="736242729">
                                                                                              <w:marLeft w:val="0"/>
                                                                                              <w:marRight w:val="0"/>
                                                                                              <w:marTop w:val="0"/>
                                                                                              <w:marBottom w:val="0"/>
                                                                                              <w:divBdr>
                                                                                                <w:top w:val="none" w:sz="0" w:space="0" w:color="auto"/>
                                                                                                <w:left w:val="none" w:sz="0" w:space="0" w:color="auto"/>
                                                                                                <w:bottom w:val="none" w:sz="0" w:space="0" w:color="auto"/>
                                                                                                <w:right w:val="none" w:sz="0" w:space="0" w:color="auto"/>
                                                                                              </w:divBdr>
                                                                                            </w:div>
                                                                                            <w:div w:id="818379953">
                                                                                              <w:marLeft w:val="0"/>
                                                                                              <w:marRight w:val="0"/>
                                                                                              <w:marTop w:val="0"/>
                                                                                              <w:marBottom w:val="0"/>
                                                                                              <w:divBdr>
                                                                                                <w:top w:val="none" w:sz="0" w:space="0" w:color="auto"/>
                                                                                                <w:left w:val="none" w:sz="0" w:space="0" w:color="auto"/>
                                                                                                <w:bottom w:val="none" w:sz="0" w:space="0" w:color="auto"/>
                                                                                                <w:right w:val="none" w:sz="0" w:space="0" w:color="auto"/>
                                                                                              </w:divBdr>
                                                                                            </w:div>
                                                                                            <w:div w:id="1210073186">
                                                                                              <w:marLeft w:val="0"/>
                                                                                              <w:marRight w:val="0"/>
                                                                                              <w:marTop w:val="0"/>
                                                                                              <w:marBottom w:val="0"/>
                                                                                              <w:divBdr>
                                                                                                <w:top w:val="none" w:sz="0" w:space="0" w:color="auto"/>
                                                                                                <w:left w:val="none" w:sz="0" w:space="0" w:color="auto"/>
                                                                                                <w:bottom w:val="none" w:sz="0" w:space="0" w:color="auto"/>
                                                                                                <w:right w:val="none" w:sz="0" w:space="0" w:color="auto"/>
                                                                                              </w:divBdr>
                                                                                            </w:div>
                                                                                            <w:div w:id="198130894">
                                                                                              <w:marLeft w:val="0"/>
                                                                                              <w:marRight w:val="0"/>
                                                                                              <w:marTop w:val="0"/>
                                                                                              <w:marBottom w:val="0"/>
                                                                                              <w:divBdr>
                                                                                                <w:top w:val="none" w:sz="0" w:space="0" w:color="auto"/>
                                                                                                <w:left w:val="none" w:sz="0" w:space="0" w:color="auto"/>
                                                                                                <w:bottom w:val="none" w:sz="0" w:space="0" w:color="auto"/>
                                                                                                <w:right w:val="none" w:sz="0" w:space="0" w:color="auto"/>
                                                                                              </w:divBdr>
                                                                                            </w:div>
                                                                                            <w:div w:id="859468453">
                                                                                              <w:marLeft w:val="0"/>
                                                                                              <w:marRight w:val="0"/>
                                                                                              <w:marTop w:val="0"/>
                                                                                              <w:marBottom w:val="0"/>
                                                                                              <w:divBdr>
                                                                                                <w:top w:val="none" w:sz="0" w:space="0" w:color="auto"/>
                                                                                                <w:left w:val="none" w:sz="0" w:space="0" w:color="auto"/>
                                                                                                <w:bottom w:val="none" w:sz="0" w:space="0" w:color="auto"/>
                                                                                                <w:right w:val="none" w:sz="0" w:space="0" w:color="auto"/>
                                                                                              </w:divBdr>
                                                                                            </w:div>
                                                                                            <w:div w:id="1152864645">
                                                                                              <w:marLeft w:val="0"/>
                                                                                              <w:marRight w:val="0"/>
                                                                                              <w:marTop w:val="0"/>
                                                                                              <w:marBottom w:val="0"/>
                                                                                              <w:divBdr>
                                                                                                <w:top w:val="none" w:sz="0" w:space="0" w:color="auto"/>
                                                                                                <w:left w:val="none" w:sz="0" w:space="0" w:color="auto"/>
                                                                                                <w:bottom w:val="none" w:sz="0" w:space="0" w:color="auto"/>
                                                                                                <w:right w:val="none" w:sz="0" w:space="0" w:color="auto"/>
                                                                                              </w:divBdr>
                                                                                            </w:div>
                                                                                            <w:div w:id="1770926172">
                                                                                              <w:marLeft w:val="0"/>
                                                                                              <w:marRight w:val="0"/>
                                                                                              <w:marTop w:val="0"/>
                                                                                              <w:marBottom w:val="0"/>
                                                                                              <w:divBdr>
                                                                                                <w:top w:val="none" w:sz="0" w:space="0" w:color="auto"/>
                                                                                                <w:left w:val="none" w:sz="0" w:space="0" w:color="auto"/>
                                                                                                <w:bottom w:val="none" w:sz="0" w:space="0" w:color="auto"/>
                                                                                                <w:right w:val="none" w:sz="0" w:space="0" w:color="auto"/>
                                                                                              </w:divBdr>
                                                                                            </w:div>
                                                                                            <w:div w:id="1526823263">
                                                                                              <w:marLeft w:val="0"/>
                                                                                              <w:marRight w:val="0"/>
                                                                                              <w:marTop w:val="0"/>
                                                                                              <w:marBottom w:val="0"/>
                                                                                              <w:divBdr>
                                                                                                <w:top w:val="none" w:sz="0" w:space="0" w:color="auto"/>
                                                                                                <w:left w:val="none" w:sz="0" w:space="0" w:color="auto"/>
                                                                                                <w:bottom w:val="none" w:sz="0" w:space="0" w:color="auto"/>
                                                                                                <w:right w:val="none" w:sz="0" w:space="0" w:color="auto"/>
                                                                                              </w:divBdr>
                                                                                            </w:div>
                                                                                            <w:div w:id="1787040564">
                                                                                              <w:marLeft w:val="0"/>
                                                                                              <w:marRight w:val="0"/>
                                                                                              <w:marTop w:val="0"/>
                                                                                              <w:marBottom w:val="0"/>
                                                                                              <w:divBdr>
                                                                                                <w:top w:val="none" w:sz="0" w:space="0" w:color="auto"/>
                                                                                                <w:left w:val="none" w:sz="0" w:space="0" w:color="auto"/>
                                                                                                <w:bottom w:val="none" w:sz="0" w:space="0" w:color="auto"/>
                                                                                                <w:right w:val="none" w:sz="0" w:space="0" w:color="auto"/>
                                                                                              </w:divBdr>
                                                                                            </w:div>
                                                                                            <w:div w:id="793911806">
                                                                                              <w:marLeft w:val="0"/>
                                                                                              <w:marRight w:val="0"/>
                                                                                              <w:marTop w:val="0"/>
                                                                                              <w:marBottom w:val="0"/>
                                                                                              <w:divBdr>
                                                                                                <w:top w:val="none" w:sz="0" w:space="0" w:color="auto"/>
                                                                                                <w:left w:val="none" w:sz="0" w:space="0" w:color="auto"/>
                                                                                                <w:bottom w:val="none" w:sz="0" w:space="0" w:color="auto"/>
                                                                                                <w:right w:val="none" w:sz="0" w:space="0" w:color="auto"/>
                                                                                              </w:divBdr>
                                                                                            </w:div>
                                                                                            <w:div w:id="7176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1923221180">
      <w:bodyDiv w:val="1"/>
      <w:marLeft w:val="0"/>
      <w:marRight w:val="0"/>
      <w:marTop w:val="0"/>
      <w:marBottom w:val="0"/>
      <w:divBdr>
        <w:top w:val="none" w:sz="0" w:space="0" w:color="auto"/>
        <w:left w:val="none" w:sz="0" w:space="0" w:color="auto"/>
        <w:bottom w:val="none" w:sz="0" w:space="0" w:color="auto"/>
        <w:right w:val="none" w:sz="0" w:space="0" w:color="auto"/>
      </w:divBdr>
      <w:divsChild>
        <w:div w:id="98452891">
          <w:marLeft w:val="0"/>
          <w:marRight w:val="0"/>
          <w:marTop w:val="0"/>
          <w:marBottom w:val="0"/>
          <w:divBdr>
            <w:top w:val="none" w:sz="0" w:space="0" w:color="auto"/>
            <w:left w:val="none" w:sz="0" w:space="0" w:color="auto"/>
            <w:bottom w:val="none" w:sz="0" w:space="0" w:color="auto"/>
            <w:right w:val="none" w:sz="0" w:space="0" w:color="auto"/>
          </w:divBdr>
          <w:divsChild>
            <w:div w:id="1864200777">
              <w:marLeft w:val="0"/>
              <w:marRight w:val="0"/>
              <w:marTop w:val="0"/>
              <w:marBottom w:val="0"/>
              <w:divBdr>
                <w:top w:val="none" w:sz="0" w:space="0" w:color="auto"/>
                <w:left w:val="none" w:sz="0" w:space="0" w:color="auto"/>
                <w:bottom w:val="none" w:sz="0" w:space="0" w:color="auto"/>
                <w:right w:val="none" w:sz="0" w:space="0" w:color="auto"/>
              </w:divBdr>
              <w:divsChild>
                <w:div w:id="969868221">
                  <w:marLeft w:val="0"/>
                  <w:marRight w:val="0"/>
                  <w:marTop w:val="0"/>
                  <w:marBottom w:val="0"/>
                  <w:divBdr>
                    <w:top w:val="none" w:sz="0" w:space="0" w:color="auto"/>
                    <w:left w:val="none" w:sz="0" w:space="0" w:color="auto"/>
                    <w:bottom w:val="none" w:sz="0" w:space="0" w:color="auto"/>
                    <w:right w:val="none" w:sz="0" w:space="0" w:color="auto"/>
                  </w:divBdr>
                  <w:divsChild>
                    <w:div w:id="2002270487">
                      <w:marLeft w:val="0"/>
                      <w:marRight w:val="0"/>
                      <w:marTop w:val="0"/>
                      <w:marBottom w:val="0"/>
                      <w:divBdr>
                        <w:top w:val="none" w:sz="0" w:space="0" w:color="auto"/>
                        <w:left w:val="none" w:sz="0" w:space="0" w:color="auto"/>
                        <w:bottom w:val="none" w:sz="0" w:space="0" w:color="auto"/>
                        <w:right w:val="none" w:sz="0" w:space="0" w:color="auto"/>
                      </w:divBdr>
                      <w:divsChild>
                        <w:div w:id="1208493378">
                          <w:marLeft w:val="0"/>
                          <w:marRight w:val="0"/>
                          <w:marTop w:val="0"/>
                          <w:marBottom w:val="0"/>
                          <w:divBdr>
                            <w:top w:val="none" w:sz="0" w:space="0" w:color="auto"/>
                            <w:left w:val="none" w:sz="0" w:space="0" w:color="auto"/>
                            <w:bottom w:val="none" w:sz="0" w:space="0" w:color="auto"/>
                            <w:right w:val="none" w:sz="0" w:space="0" w:color="auto"/>
                          </w:divBdr>
                          <w:divsChild>
                            <w:div w:id="1249190052">
                              <w:marLeft w:val="0"/>
                              <w:marRight w:val="0"/>
                              <w:marTop w:val="0"/>
                              <w:marBottom w:val="0"/>
                              <w:divBdr>
                                <w:top w:val="none" w:sz="0" w:space="0" w:color="auto"/>
                                <w:left w:val="none" w:sz="0" w:space="0" w:color="auto"/>
                                <w:bottom w:val="none" w:sz="0" w:space="0" w:color="auto"/>
                                <w:right w:val="none" w:sz="0" w:space="0" w:color="auto"/>
                              </w:divBdr>
                              <w:divsChild>
                                <w:div w:id="587470321">
                                  <w:marLeft w:val="0"/>
                                  <w:marRight w:val="0"/>
                                  <w:marTop w:val="0"/>
                                  <w:marBottom w:val="0"/>
                                  <w:divBdr>
                                    <w:top w:val="none" w:sz="0" w:space="0" w:color="auto"/>
                                    <w:left w:val="none" w:sz="0" w:space="0" w:color="auto"/>
                                    <w:bottom w:val="none" w:sz="0" w:space="0" w:color="auto"/>
                                    <w:right w:val="none" w:sz="0" w:space="0" w:color="auto"/>
                                  </w:divBdr>
                                  <w:divsChild>
                                    <w:div w:id="653337253">
                                      <w:marLeft w:val="0"/>
                                      <w:marRight w:val="0"/>
                                      <w:marTop w:val="0"/>
                                      <w:marBottom w:val="0"/>
                                      <w:divBdr>
                                        <w:top w:val="none" w:sz="0" w:space="0" w:color="auto"/>
                                        <w:left w:val="none" w:sz="0" w:space="0" w:color="auto"/>
                                        <w:bottom w:val="none" w:sz="0" w:space="0" w:color="auto"/>
                                        <w:right w:val="none" w:sz="0" w:space="0" w:color="auto"/>
                                      </w:divBdr>
                                      <w:divsChild>
                                        <w:div w:id="2022198528">
                                          <w:marLeft w:val="0"/>
                                          <w:marRight w:val="0"/>
                                          <w:marTop w:val="0"/>
                                          <w:marBottom w:val="0"/>
                                          <w:divBdr>
                                            <w:top w:val="none" w:sz="0" w:space="0" w:color="auto"/>
                                            <w:left w:val="none" w:sz="0" w:space="0" w:color="auto"/>
                                            <w:bottom w:val="none" w:sz="0" w:space="0" w:color="auto"/>
                                            <w:right w:val="none" w:sz="0" w:space="0" w:color="auto"/>
                                          </w:divBdr>
                                          <w:divsChild>
                                            <w:div w:id="367070909">
                                              <w:marLeft w:val="0"/>
                                              <w:marRight w:val="0"/>
                                              <w:marTop w:val="0"/>
                                              <w:marBottom w:val="0"/>
                                              <w:divBdr>
                                                <w:top w:val="none" w:sz="0" w:space="0" w:color="auto"/>
                                                <w:left w:val="none" w:sz="0" w:space="0" w:color="auto"/>
                                                <w:bottom w:val="single" w:sz="6" w:space="0" w:color="E5E3E3"/>
                                                <w:right w:val="none" w:sz="0" w:space="0" w:color="auto"/>
                                              </w:divBdr>
                                              <w:divsChild>
                                                <w:div w:id="470906672">
                                                  <w:marLeft w:val="0"/>
                                                  <w:marRight w:val="0"/>
                                                  <w:marTop w:val="0"/>
                                                  <w:marBottom w:val="0"/>
                                                  <w:divBdr>
                                                    <w:top w:val="none" w:sz="0" w:space="0" w:color="auto"/>
                                                    <w:left w:val="none" w:sz="0" w:space="0" w:color="auto"/>
                                                    <w:bottom w:val="none" w:sz="0" w:space="0" w:color="auto"/>
                                                    <w:right w:val="none" w:sz="0" w:space="0" w:color="auto"/>
                                                  </w:divBdr>
                                                  <w:divsChild>
                                                    <w:div w:id="515463845">
                                                      <w:marLeft w:val="0"/>
                                                      <w:marRight w:val="0"/>
                                                      <w:marTop w:val="0"/>
                                                      <w:marBottom w:val="0"/>
                                                      <w:divBdr>
                                                        <w:top w:val="none" w:sz="0" w:space="0" w:color="auto"/>
                                                        <w:left w:val="none" w:sz="0" w:space="0" w:color="auto"/>
                                                        <w:bottom w:val="none" w:sz="0" w:space="0" w:color="auto"/>
                                                        <w:right w:val="none" w:sz="0" w:space="0" w:color="auto"/>
                                                      </w:divBdr>
                                                      <w:divsChild>
                                                        <w:div w:id="1604146489">
                                                          <w:marLeft w:val="0"/>
                                                          <w:marRight w:val="0"/>
                                                          <w:marTop w:val="0"/>
                                                          <w:marBottom w:val="0"/>
                                                          <w:divBdr>
                                                            <w:top w:val="none" w:sz="0" w:space="0" w:color="auto"/>
                                                            <w:left w:val="none" w:sz="0" w:space="0" w:color="auto"/>
                                                            <w:bottom w:val="none" w:sz="0" w:space="0" w:color="auto"/>
                                                            <w:right w:val="none" w:sz="0" w:space="0" w:color="auto"/>
                                                          </w:divBdr>
                                                          <w:divsChild>
                                                            <w:div w:id="614170258">
                                                              <w:marLeft w:val="0"/>
                                                              <w:marRight w:val="0"/>
                                                              <w:marTop w:val="0"/>
                                                              <w:marBottom w:val="0"/>
                                                              <w:divBdr>
                                                                <w:top w:val="none" w:sz="0" w:space="0" w:color="auto"/>
                                                                <w:left w:val="none" w:sz="0" w:space="0" w:color="auto"/>
                                                                <w:bottom w:val="none" w:sz="0" w:space="0" w:color="auto"/>
                                                                <w:right w:val="none" w:sz="0" w:space="0" w:color="auto"/>
                                                              </w:divBdr>
                                                              <w:divsChild>
                                                                <w:div w:id="1510018700">
                                                                  <w:marLeft w:val="450"/>
                                                                  <w:marRight w:val="450"/>
                                                                  <w:marTop w:val="0"/>
                                                                  <w:marBottom w:val="0"/>
                                                                  <w:divBdr>
                                                                    <w:top w:val="none" w:sz="0" w:space="0" w:color="auto"/>
                                                                    <w:left w:val="none" w:sz="0" w:space="0" w:color="auto"/>
                                                                    <w:bottom w:val="none" w:sz="0" w:space="0" w:color="auto"/>
                                                                    <w:right w:val="none" w:sz="0" w:space="0" w:color="auto"/>
                                                                  </w:divBdr>
                                                                  <w:divsChild>
                                                                    <w:div w:id="2068069779">
                                                                      <w:marLeft w:val="0"/>
                                                                      <w:marRight w:val="0"/>
                                                                      <w:marTop w:val="0"/>
                                                                      <w:marBottom w:val="0"/>
                                                                      <w:divBdr>
                                                                        <w:top w:val="none" w:sz="0" w:space="0" w:color="auto"/>
                                                                        <w:left w:val="none" w:sz="0" w:space="0" w:color="auto"/>
                                                                        <w:bottom w:val="none" w:sz="0" w:space="0" w:color="auto"/>
                                                                        <w:right w:val="none" w:sz="0" w:space="0" w:color="auto"/>
                                                                      </w:divBdr>
                                                                      <w:divsChild>
                                                                        <w:div w:id="1854950395">
                                                                          <w:marLeft w:val="0"/>
                                                                          <w:marRight w:val="0"/>
                                                                          <w:marTop w:val="0"/>
                                                                          <w:marBottom w:val="0"/>
                                                                          <w:divBdr>
                                                                            <w:top w:val="none" w:sz="0" w:space="0" w:color="auto"/>
                                                                            <w:left w:val="none" w:sz="0" w:space="0" w:color="auto"/>
                                                                            <w:bottom w:val="none" w:sz="0" w:space="0" w:color="auto"/>
                                                                            <w:right w:val="none" w:sz="0" w:space="0" w:color="auto"/>
                                                                          </w:divBdr>
                                                                          <w:divsChild>
                                                                            <w:div w:id="1277373045">
                                                                              <w:marLeft w:val="0"/>
                                                                              <w:marRight w:val="0"/>
                                                                              <w:marTop w:val="0"/>
                                                                              <w:marBottom w:val="0"/>
                                                                              <w:divBdr>
                                                                                <w:top w:val="none" w:sz="0" w:space="0" w:color="auto"/>
                                                                                <w:left w:val="none" w:sz="0" w:space="0" w:color="auto"/>
                                                                                <w:bottom w:val="none" w:sz="0" w:space="0" w:color="auto"/>
                                                                                <w:right w:val="none" w:sz="0" w:space="0" w:color="auto"/>
                                                                              </w:divBdr>
                                                                              <w:divsChild>
                                                                                <w:div w:id="1385256671">
                                                                                  <w:marLeft w:val="0"/>
                                                                                  <w:marRight w:val="0"/>
                                                                                  <w:marTop w:val="0"/>
                                                                                  <w:marBottom w:val="0"/>
                                                                                  <w:divBdr>
                                                                                    <w:top w:val="none" w:sz="0" w:space="0" w:color="auto"/>
                                                                                    <w:left w:val="none" w:sz="0" w:space="0" w:color="auto"/>
                                                                                    <w:bottom w:val="none" w:sz="0" w:space="0" w:color="auto"/>
                                                                                    <w:right w:val="none" w:sz="0" w:space="0" w:color="auto"/>
                                                                                  </w:divBdr>
                                                                                  <w:divsChild>
                                                                                    <w:div w:id="858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32087d8f7dd7a6cb57351cff251070c1">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2d31079dc2e291da5b15925d692f1d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360FD-FCBC-4A5A-9EBE-D24E556E350D}">
  <ds:schemaRefs>
    <ds:schemaRef ds:uri="http://schemas.openxmlformats.org/officeDocument/2006/bibliography"/>
  </ds:schemaRefs>
</ds:datastoreItem>
</file>

<file path=customXml/itemProps2.xml><?xml version="1.0" encoding="utf-8"?>
<ds:datastoreItem xmlns:ds="http://schemas.openxmlformats.org/officeDocument/2006/customXml" ds:itemID="{F5F0ACCA-BEAB-414F-90DB-3C9CC468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84EB3-BBF7-475A-A952-7614F147F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36B69A-1D37-4505-B2BA-01063A69B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Julia Merlin</cp:lastModifiedBy>
  <cp:revision>2</cp:revision>
  <cp:lastPrinted>2016-03-21T13:07:00Z</cp:lastPrinted>
  <dcterms:created xsi:type="dcterms:W3CDTF">2020-11-18T20:00:00Z</dcterms:created>
  <dcterms:modified xsi:type="dcterms:W3CDTF">2020-11-18T20:00:00Z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