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5BDF03" w14:textId="77777777" w:rsidR="001A2B42" w:rsidRDefault="001A2B42" w:rsidP="001A2B42">
      <w:pPr>
        <w:jc w:val="center"/>
      </w:pPr>
      <w:bookmarkStart w:id="0" w:name="_GoBack"/>
      <w:bookmarkEnd w:id="0"/>
    </w:p>
    <w:p w14:paraId="2F873AE0" w14:textId="77777777" w:rsidR="001A2B42" w:rsidRDefault="001A2B42" w:rsidP="001A2B42">
      <w:pPr>
        <w:jc w:val="center"/>
      </w:pPr>
    </w:p>
    <w:p w14:paraId="71EA7378" w14:textId="77777777" w:rsidR="001A2B42" w:rsidRDefault="001A2B42" w:rsidP="001A2B42">
      <w:pPr>
        <w:jc w:val="center"/>
      </w:pPr>
      <w:r>
        <w:t>Appendix B</w:t>
      </w:r>
    </w:p>
    <w:p w14:paraId="4A5CC977" w14:textId="77777777" w:rsidR="001A2B42" w:rsidRDefault="001A2B42" w:rsidP="001A2B42">
      <w:pPr>
        <w:jc w:val="center"/>
      </w:pPr>
      <w:r>
        <w:t>Consultation Results</w:t>
      </w:r>
    </w:p>
    <w:p w14:paraId="64A9B245" w14:textId="77777777" w:rsidR="001A2B42" w:rsidRPr="001A2B42" w:rsidRDefault="001A2B42" w:rsidP="001A2B42">
      <w:pPr>
        <w:jc w:val="center"/>
        <w:rPr>
          <w:b/>
        </w:rPr>
      </w:pPr>
      <w:r>
        <w:br w:type="page"/>
      </w:r>
      <w:r w:rsidRPr="001A2B42">
        <w:rPr>
          <w:b/>
        </w:rPr>
        <w:lastRenderedPageBreak/>
        <w:t>Exhibit 1</w:t>
      </w:r>
    </w:p>
    <w:p w14:paraId="5D28EB50" w14:textId="77777777" w:rsidR="001A2B42" w:rsidRPr="001A2B42" w:rsidRDefault="001A2B42" w:rsidP="001A2B42">
      <w:pPr>
        <w:jc w:val="center"/>
        <w:rPr>
          <w:b/>
        </w:rPr>
      </w:pPr>
    </w:p>
    <w:p w14:paraId="05D84BA2" w14:textId="77777777" w:rsidR="001A2B42" w:rsidRPr="001A2B42" w:rsidRDefault="001A2B42" w:rsidP="001A2B42">
      <w:pPr>
        <w:jc w:val="center"/>
        <w:rPr>
          <w:b/>
          <w:u w:val="single"/>
        </w:rPr>
      </w:pPr>
      <w:r w:rsidRPr="001A2B42">
        <w:rPr>
          <w:b/>
          <w:u w:val="single"/>
        </w:rPr>
        <w:t>Consultation Results</w:t>
      </w:r>
    </w:p>
    <w:p w14:paraId="55DA4B16" w14:textId="77777777" w:rsidR="001A2B42" w:rsidRPr="001A2B42" w:rsidRDefault="001A2B42" w:rsidP="001A2B42">
      <w:pPr>
        <w:jc w:val="center"/>
        <w:rPr>
          <w:b/>
        </w:rPr>
      </w:pPr>
      <w:r w:rsidRPr="001A2B42">
        <w:rPr>
          <w:b/>
        </w:rPr>
        <w:t>No changes in burden estimates based on November 2018 consultations.</w:t>
      </w:r>
    </w:p>
    <w:p w14:paraId="327F5E8A" w14:textId="77777777" w:rsidR="001A2B42" w:rsidRDefault="001A2B42" w:rsidP="001A2B42">
      <w:pPr>
        <w:jc w:val="center"/>
      </w:pPr>
    </w:p>
    <w:sectPr w:rsidR="001A2B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90C60F" w14:textId="77777777" w:rsidR="001A2B42" w:rsidRDefault="001A2B42" w:rsidP="001A2B42">
      <w:pPr>
        <w:spacing w:after="0" w:line="240" w:lineRule="auto"/>
      </w:pPr>
      <w:r>
        <w:separator/>
      </w:r>
    </w:p>
  </w:endnote>
  <w:endnote w:type="continuationSeparator" w:id="0">
    <w:p w14:paraId="34E23015" w14:textId="77777777" w:rsidR="001A2B42" w:rsidRDefault="001A2B42" w:rsidP="001A2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F7C77" w14:textId="77777777" w:rsidR="001A2B42" w:rsidRDefault="001A2B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10550" w14:textId="77777777" w:rsidR="001A2B42" w:rsidRDefault="001A2B42">
    <w:pPr>
      <w:pStyle w:val="Footer"/>
    </w:pPr>
    <w:r>
      <w:t>PWSS ICR – Consultations</w:t>
    </w:r>
    <w:r>
      <w:tab/>
      <w:t>B-</w:t>
    </w:r>
    <w:r w:rsidR="000F3D50">
      <w:fldChar w:fldCharType="begin"/>
    </w:r>
    <w:r w:rsidR="000F3D50">
      <w:instrText xml:space="preserve"> PAGE   \* MERGEFORMAT </w:instrText>
    </w:r>
    <w:r w:rsidR="000F3D50">
      <w:fldChar w:fldCharType="separate"/>
    </w:r>
    <w:r w:rsidR="00E15772">
      <w:rPr>
        <w:noProof/>
      </w:rPr>
      <w:t>1</w:t>
    </w:r>
    <w:r w:rsidR="000F3D50">
      <w:rPr>
        <w:noProof/>
      </w:rPr>
      <w:fldChar w:fldCharType="end"/>
    </w:r>
    <w:r>
      <w:tab/>
      <w:t>December 2018</w:t>
    </w:r>
  </w:p>
  <w:p w14:paraId="0125CF51" w14:textId="77777777" w:rsidR="001A2B42" w:rsidRDefault="001A2B4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063C4" w14:textId="77777777" w:rsidR="001A2B42" w:rsidRDefault="001A2B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5A9BEA" w14:textId="77777777" w:rsidR="001A2B42" w:rsidRDefault="001A2B42" w:rsidP="001A2B42">
      <w:pPr>
        <w:spacing w:after="0" w:line="240" w:lineRule="auto"/>
      </w:pPr>
      <w:r>
        <w:separator/>
      </w:r>
    </w:p>
  </w:footnote>
  <w:footnote w:type="continuationSeparator" w:id="0">
    <w:p w14:paraId="5BF54ABA" w14:textId="77777777" w:rsidR="001A2B42" w:rsidRDefault="001A2B42" w:rsidP="001A2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19127" w14:textId="77777777" w:rsidR="001A2B42" w:rsidRDefault="001A2B4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5BC4C" w14:textId="77777777" w:rsidR="001A2B42" w:rsidRDefault="001A2B4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45E9B" w14:textId="77777777" w:rsidR="001A2B42" w:rsidRDefault="001A2B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B42"/>
    <w:rsid w:val="000F3D50"/>
    <w:rsid w:val="001A2B42"/>
    <w:rsid w:val="003B2B94"/>
    <w:rsid w:val="00E1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B0E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2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B42"/>
  </w:style>
  <w:style w:type="paragraph" w:styleId="Footer">
    <w:name w:val="footer"/>
    <w:basedOn w:val="Normal"/>
    <w:link w:val="FooterChar"/>
    <w:uiPriority w:val="99"/>
    <w:unhideWhenUsed/>
    <w:rsid w:val="001A2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B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2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B42"/>
  </w:style>
  <w:style w:type="paragraph" w:styleId="Footer">
    <w:name w:val="footer"/>
    <w:basedOn w:val="Normal"/>
    <w:link w:val="FooterChar"/>
    <w:uiPriority w:val="99"/>
    <w:unhideWhenUsed/>
    <w:rsid w:val="001A2B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Roland, Kevin</dc:creator>
  <cp:keywords/>
  <dc:description/>
  <cp:lastModifiedBy>SYSTEM</cp:lastModifiedBy>
  <cp:revision>2</cp:revision>
  <dcterms:created xsi:type="dcterms:W3CDTF">2019-03-18T20:46:00Z</dcterms:created>
  <dcterms:modified xsi:type="dcterms:W3CDTF">2019-03-18T20:46:00Z</dcterms:modified>
</cp:coreProperties>
</file>