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73F9F" w14:textId="77777777" w:rsidR="00160A0F" w:rsidRPr="00697C83" w:rsidRDefault="000D2065" w:rsidP="007D63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697C83">
        <w:rPr>
          <w:rFonts w:ascii="Times New Roman" w:hAnsi="Times New Roman" w:cs="Times New Roman"/>
          <w:b/>
        </w:rPr>
        <w:t>NON-SUBSTANTIVE CHANGE REQUEST JUSTIFICATION</w:t>
      </w:r>
    </w:p>
    <w:p w14:paraId="78106A9C" w14:textId="77777777" w:rsidR="00FF53F9" w:rsidRPr="00697C83" w:rsidRDefault="00157D52" w:rsidP="007D63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7C83">
        <w:rPr>
          <w:rFonts w:ascii="Times New Roman" w:hAnsi="Times New Roman" w:cs="Times New Roman"/>
          <w:b/>
        </w:rPr>
        <w:t>OMB CONTROL NUMBER 3060-</w:t>
      </w:r>
      <w:r w:rsidR="002C5BDB" w:rsidRPr="00697C83">
        <w:rPr>
          <w:rFonts w:ascii="Times New Roman" w:hAnsi="Times New Roman" w:cs="Times New Roman"/>
          <w:b/>
        </w:rPr>
        <w:t>0110</w:t>
      </w:r>
    </w:p>
    <w:p w14:paraId="28D6D730" w14:textId="1EAF0542" w:rsidR="002F20F5" w:rsidRPr="00697C83" w:rsidRDefault="00A86087" w:rsidP="005A6758">
      <w:pPr>
        <w:autoSpaceDE w:val="0"/>
        <w:autoSpaceDN w:val="0"/>
        <w:adjustRightInd w:val="0"/>
        <w:spacing w:after="0" w:line="240" w:lineRule="auto"/>
        <w:jc w:val="center"/>
      </w:pPr>
      <w:r w:rsidRPr="00650DD2">
        <w:rPr>
          <w:rFonts w:ascii="Times New Roman" w:hAnsi="Times New Roman" w:cs="Times New Roman"/>
        </w:rPr>
        <w:t>Form 2100, Schedule 303-S – Renewal of Broadcast Station License</w:t>
      </w:r>
      <w:r w:rsidR="00682B1F" w:rsidRPr="00697C83">
        <w:rPr>
          <w:rStyle w:val="FootnoteReference"/>
          <w:rFonts w:ascii="Times New Roman" w:hAnsi="Times New Roman" w:cs="Times New Roman"/>
        </w:rPr>
        <w:footnoteReference w:id="1"/>
      </w:r>
    </w:p>
    <w:p w14:paraId="550A114C" w14:textId="77777777" w:rsidR="0095598D" w:rsidRPr="002A3FDA" w:rsidRDefault="0095598D" w:rsidP="007D63C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0AC8A04" w14:textId="50AC6305" w:rsidR="00C372D6" w:rsidRPr="00331815" w:rsidRDefault="0085584B" w:rsidP="00257745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r w:rsidRPr="001A4EF3">
        <w:rPr>
          <w:rFonts w:ascii="Times New Roman" w:eastAsia="Times New Roman" w:hAnsi="Times New Roman" w:cs="Times New Roman"/>
        </w:rPr>
        <w:tab/>
      </w:r>
      <w:bookmarkStart w:id="1" w:name="_Hlk529184930"/>
      <w:r w:rsidRPr="001A4EF3">
        <w:rPr>
          <w:rFonts w:ascii="Times New Roman" w:eastAsia="Times New Roman" w:hAnsi="Times New Roman" w:cs="Times New Roman"/>
        </w:rPr>
        <w:t xml:space="preserve">The Commission is submitting this non-substantive change request to the Office of Management </w:t>
      </w:r>
      <w:r w:rsidR="00E72F52">
        <w:rPr>
          <w:rFonts w:ascii="Times New Roman" w:eastAsia="Times New Roman" w:hAnsi="Times New Roman" w:cs="Times New Roman"/>
        </w:rPr>
        <w:t xml:space="preserve">and Budget </w:t>
      </w:r>
      <w:r w:rsidRPr="00E72F52">
        <w:rPr>
          <w:rFonts w:ascii="Times New Roman" w:eastAsia="Times New Roman" w:hAnsi="Times New Roman" w:cs="Times New Roman"/>
        </w:rPr>
        <w:t>(OMB) for approval of minor non-substantive cha</w:t>
      </w:r>
      <w:r w:rsidR="002C5BDB" w:rsidRPr="00E72F52">
        <w:rPr>
          <w:rFonts w:ascii="Times New Roman" w:eastAsia="Times New Roman" w:hAnsi="Times New Roman" w:cs="Times New Roman"/>
        </w:rPr>
        <w:t xml:space="preserve">nges made to </w:t>
      </w:r>
      <w:r w:rsidR="001310AE">
        <w:rPr>
          <w:rFonts w:ascii="Times New Roman" w:eastAsia="Times New Roman" w:hAnsi="Times New Roman" w:cs="Times New Roman"/>
        </w:rPr>
        <w:t xml:space="preserve">(current) </w:t>
      </w:r>
      <w:r w:rsidR="002C5BDB" w:rsidRPr="00E72F52">
        <w:rPr>
          <w:rFonts w:ascii="Times New Roman" w:eastAsia="Times New Roman" w:hAnsi="Times New Roman" w:cs="Times New Roman"/>
        </w:rPr>
        <w:t>FCC Form 303-S</w:t>
      </w:r>
      <w:r w:rsidR="00257745">
        <w:rPr>
          <w:rFonts w:ascii="Times New Roman" w:eastAsia="Times New Roman" w:hAnsi="Times New Roman" w:cs="Times New Roman"/>
        </w:rPr>
        <w:t xml:space="preserve">, </w:t>
      </w:r>
      <w:r w:rsidR="00575E2F" w:rsidRPr="00E72F52">
        <w:rPr>
          <w:rFonts w:ascii="Times New Roman" w:eastAsia="Times New Roman" w:hAnsi="Times New Roman" w:cs="Times New Roman"/>
        </w:rPr>
        <w:t>Application for Renewal of Broadcast Station License</w:t>
      </w:r>
      <w:r w:rsidR="00257745">
        <w:rPr>
          <w:rFonts w:ascii="Times New Roman" w:eastAsia="Times New Roman" w:hAnsi="Times New Roman" w:cs="Times New Roman"/>
        </w:rPr>
        <w:t xml:space="preserve"> (FCC Form 303-S).  FCC Form 303-S </w:t>
      </w:r>
      <w:r w:rsidR="00575E2F" w:rsidRPr="00E72F52">
        <w:rPr>
          <w:rFonts w:ascii="Times New Roman" w:eastAsia="Times New Roman" w:hAnsi="Times New Roman" w:cs="Times New Roman"/>
        </w:rPr>
        <w:t xml:space="preserve">is used to apply for </w:t>
      </w:r>
      <w:r w:rsidR="00E81303" w:rsidRPr="00E72F52">
        <w:rPr>
          <w:rFonts w:ascii="Times New Roman" w:eastAsia="Times New Roman" w:hAnsi="Times New Roman" w:cs="Times New Roman"/>
        </w:rPr>
        <w:t>renewal of license of a commercial or noncommercial educational AM, FM, TV, Class A</w:t>
      </w:r>
      <w:r w:rsidR="00EB19EA">
        <w:rPr>
          <w:rFonts w:ascii="Times New Roman" w:eastAsia="Times New Roman" w:hAnsi="Times New Roman" w:cs="Times New Roman"/>
        </w:rPr>
        <w:t xml:space="preserve"> </w:t>
      </w:r>
      <w:r w:rsidR="00E81303" w:rsidRPr="00E72F52">
        <w:rPr>
          <w:rFonts w:ascii="Times New Roman" w:eastAsia="Times New Roman" w:hAnsi="Times New Roman" w:cs="Times New Roman"/>
        </w:rPr>
        <w:t>TV, FM translator, TV translator, Low Power TV or Low Power FM broadcast station in the current Media Bureau database system,</w:t>
      </w:r>
      <w:r w:rsidR="00A03D69">
        <w:rPr>
          <w:rFonts w:ascii="Times New Roman" w:eastAsia="Times New Roman" w:hAnsi="Times New Roman" w:cs="Times New Roman"/>
        </w:rPr>
        <w:t xml:space="preserve"> the “Consolidated Database System”</w:t>
      </w:r>
      <w:r w:rsidR="00E81303" w:rsidRPr="00E72F52">
        <w:rPr>
          <w:rFonts w:ascii="Times New Roman" w:eastAsia="Times New Roman" w:hAnsi="Times New Roman" w:cs="Times New Roman"/>
        </w:rPr>
        <w:t xml:space="preserve"> </w:t>
      </w:r>
      <w:r w:rsidR="00A03D69">
        <w:rPr>
          <w:rFonts w:ascii="Times New Roman" w:eastAsia="Times New Roman" w:hAnsi="Times New Roman" w:cs="Times New Roman"/>
        </w:rPr>
        <w:t>(</w:t>
      </w:r>
      <w:r w:rsidR="00E81303" w:rsidRPr="00E72F52">
        <w:rPr>
          <w:rFonts w:ascii="Times New Roman" w:eastAsia="Times New Roman" w:hAnsi="Times New Roman" w:cs="Times New Roman"/>
        </w:rPr>
        <w:t>CDBS</w:t>
      </w:r>
      <w:r w:rsidR="00A03D69">
        <w:rPr>
          <w:rFonts w:ascii="Times New Roman" w:eastAsia="Times New Roman" w:hAnsi="Times New Roman" w:cs="Times New Roman"/>
        </w:rPr>
        <w:t>)</w:t>
      </w:r>
      <w:r w:rsidR="00E81303" w:rsidRPr="00E72F52">
        <w:rPr>
          <w:rFonts w:ascii="Times New Roman" w:eastAsia="Times New Roman" w:hAnsi="Times New Roman" w:cs="Times New Roman"/>
        </w:rPr>
        <w:t>.</w:t>
      </w:r>
      <w:r w:rsidR="00257745">
        <w:rPr>
          <w:rFonts w:ascii="Times New Roman" w:eastAsia="Times New Roman" w:hAnsi="Times New Roman" w:cs="Times New Roman"/>
        </w:rPr>
        <w:t xml:space="preserve">  </w:t>
      </w:r>
      <w:r w:rsidR="00D704EE" w:rsidRPr="00E72F52">
        <w:rPr>
          <w:rFonts w:ascii="Times New Roman" w:eastAsia="Times New Roman" w:hAnsi="Times New Roman" w:cs="Times New Roman"/>
        </w:rPr>
        <w:t>The Media Bureau</w:t>
      </w:r>
      <w:r w:rsidRPr="00E72F52">
        <w:rPr>
          <w:rFonts w:ascii="Times New Roman" w:eastAsia="Times New Roman" w:hAnsi="Times New Roman" w:cs="Times New Roman"/>
        </w:rPr>
        <w:t xml:space="preserve"> is</w:t>
      </w:r>
      <w:r w:rsidR="00D704EE" w:rsidRPr="00E72F52">
        <w:rPr>
          <w:rFonts w:ascii="Times New Roman" w:eastAsia="Times New Roman" w:hAnsi="Times New Roman" w:cs="Times New Roman"/>
        </w:rPr>
        <w:t xml:space="preserve"> transitioning</w:t>
      </w:r>
      <w:r w:rsidR="00E81303" w:rsidRPr="00E72F52">
        <w:rPr>
          <w:rFonts w:ascii="Times New Roman" w:eastAsia="Times New Roman" w:hAnsi="Times New Roman" w:cs="Times New Roman"/>
        </w:rPr>
        <w:t xml:space="preserve"> to</w:t>
      </w:r>
      <w:r w:rsidRPr="00E72F52">
        <w:rPr>
          <w:rFonts w:ascii="Times New Roman" w:eastAsia="Times New Roman" w:hAnsi="Times New Roman" w:cs="Times New Roman"/>
        </w:rPr>
        <w:t xml:space="preserve"> a new on-line (electronic) licensing</w:t>
      </w:r>
      <w:r w:rsidR="00D704EE" w:rsidRPr="00E72F52">
        <w:rPr>
          <w:rFonts w:ascii="Times New Roman" w:eastAsia="Times New Roman" w:hAnsi="Times New Roman" w:cs="Times New Roman"/>
        </w:rPr>
        <w:t xml:space="preserve"> database</w:t>
      </w:r>
      <w:r w:rsidRPr="00E72F52">
        <w:rPr>
          <w:rFonts w:ascii="Times New Roman" w:eastAsia="Times New Roman" w:hAnsi="Times New Roman" w:cs="Times New Roman"/>
        </w:rPr>
        <w:t xml:space="preserve"> system called</w:t>
      </w:r>
      <w:r w:rsidR="00D704EE" w:rsidRPr="00E72F52">
        <w:rPr>
          <w:rFonts w:ascii="Times New Roman" w:eastAsia="Times New Roman" w:hAnsi="Times New Roman" w:cs="Times New Roman"/>
        </w:rPr>
        <w:t xml:space="preserve"> the</w:t>
      </w:r>
      <w:r w:rsidRPr="00E72F52">
        <w:rPr>
          <w:rFonts w:ascii="Times New Roman" w:eastAsia="Times New Roman" w:hAnsi="Times New Roman" w:cs="Times New Roman"/>
        </w:rPr>
        <w:t xml:space="preserve"> “Licensing Managemen</w:t>
      </w:r>
      <w:r w:rsidR="00D704EE" w:rsidRPr="00E72F52">
        <w:rPr>
          <w:rFonts w:ascii="Times New Roman" w:eastAsia="Times New Roman" w:hAnsi="Times New Roman" w:cs="Times New Roman"/>
        </w:rPr>
        <w:t xml:space="preserve">t System” (LMS) in which all Media </w:t>
      </w:r>
      <w:r w:rsidR="006207D2" w:rsidRPr="00E72F52">
        <w:rPr>
          <w:rFonts w:ascii="Times New Roman" w:eastAsia="Times New Roman" w:hAnsi="Times New Roman" w:cs="Times New Roman"/>
        </w:rPr>
        <w:t xml:space="preserve">Bureau </w:t>
      </w:r>
      <w:r w:rsidR="00146AC5">
        <w:rPr>
          <w:rFonts w:ascii="Times New Roman" w:eastAsia="Times New Roman" w:hAnsi="Times New Roman" w:cs="Times New Roman"/>
        </w:rPr>
        <w:t xml:space="preserve">broadcast </w:t>
      </w:r>
      <w:r w:rsidR="00B377AF" w:rsidRPr="00146AC5">
        <w:rPr>
          <w:rFonts w:ascii="Times New Roman" w:eastAsia="Times New Roman" w:hAnsi="Times New Roman" w:cs="Times New Roman"/>
        </w:rPr>
        <w:t>applications</w:t>
      </w:r>
      <w:r w:rsidR="00C26D4B" w:rsidRPr="00146AC5">
        <w:rPr>
          <w:rFonts w:ascii="Times New Roman" w:eastAsia="Times New Roman" w:hAnsi="Times New Roman" w:cs="Times New Roman"/>
        </w:rPr>
        <w:t xml:space="preserve"> and reporting forms </w:t>
      </w:r>
      <w:r w:rsidRPr="00146AC5">
        <w:rPr>
          <w:rFonts w:ascii="Times New Roman" w:eastAsia="Times New Roman" w:hAnsi="Times New Roman" w:cs="Times New Roman"/>
        </w:rPr>
        <w:t xml:space="preserve">will </w:t>
      </w:r>
      <w:r w:rsidR="00D704EE" w:rsidRPr="00146AC5">
        <w:rPr>
          <w:rFonts w:ascii="Times New Roman" w:eastAsia="Times New Roman" w:hAnsi="Times New Roman" w:cs="Times New Roman"/>
        </w:rPr>
        <w:t xml:space="preserve">eventually </w:t>
      </w:r>
      <w:r w:rsidRPr="00146AC5">
        <w:rPr>
          <w:rFonts w:ascii="Times New Roman" w:eastAsia="Times New Roman" w:hAnsi="Times New Roman" w:cs="Times New Roman"/>
        </w:rPr>
        <w:t>be</w:t>
      </w:r>
      <w:r w:rsidR="00E81303" w:rsidRPr="00146AC5">
        <w:rPr>
          <w:rFonts w:ascii="Times New Roman" w:eastAsia="Times New Roman" w:hAnsi="Times New Roman" w:cs="Times New Roman"/>
        </w:rPr>
        <w:t xml:space="preserve"> filed.</w:t>
      </w:r>
      <w:r w:rsidR="00C372D6" w:rsidRPr="00146AC5">
        <w:rPr>
          <w:rFonts w:ascii="Times New Roman" w:eastAsia="Times New Roman" w:hAnsi="Times New Roman" w:cs="Times New Roman"/>
        </w:rPr>
        <w:t xml:space="preserve"> </w:t>
      </w:r>
      <w:r w:rsidR="00EB19EA">
        <w:rPr>
          <w:rFonts w:ascii="Times New Roman" w:eastAsia="Times New Roman" w:hAnsi="Times New Roman" w:cs="Times New Roman"/>
        </w:rPr>
        <w:t xml:space="preserve"> </w:t>
      </w:r>
      <w:r w:rsidR="00417C4C">
        <w:rPr>
          <w:rFonts w:ascii="Times New Roman" w:eastAsia="Times New Roman" w:hAnsi="Times New Roman" w:cs="Times New Roman"/>
        </w:rPr>
        <w:t xml:space="preserve">In effect, the database transition requires a corresponding design conversion of </w:t>
      </w:r>
      <w:r w:rsidR="000D637F">
        <w:rPr>
          <w:rFonts w:ascii="Times New Roman" w:eastAsia="Times New Roman" w:hAnsi="Times New Roman" w:cs="Times New Roman"/>
        </w:rPr>
        <w:t>all</w:t>
      </w:r>
      <w:r w:rsidR="00A03D69">
        <w:rPr>
          <w:rFonts w:ascii="Times New Roman" w:eastAsia="Times New Roman" w:hAnsi="Times New Roman" w:cs="Times New Roman"/>
        </w:rPr>
        <w:t xml:space="preserve"> existing CDBS forms.  </w:t>
      </w:r>
      <w:r w:rsidR="00C372D6" w:rsidRPr="00146AC5">
        <w:rPr>
          <w:rFonts w:ascii="Times New Roman" w:eastAsia="Times New Roman" w:hAnsi="Times New Roman" w:cs="Times New Roman"/>
        </w:rPr>
        <w:t>The Media Bureau is currently developing electronic</w:t>
      </w:r>
      <w:r w:rsidR="00C26D4B" w:rsidRPr="00146AC5">
        <w:rPr>
          <w:rFonts w:ascii="Times New Roman" w:eastAsia="Times New Roman" w:hAnsi="Times New Roman" w:cs="Times New Roman"/>
        </w:rPr>
        <w:t>,</w:t>
      </w:r>
      <w:r w:rsidR="00C372D6" w:rsidRPr="00146AC5">
        <w:rPr>
          <w:rFonts w:ascii="Times New Roman" w:eastAsia="Times New Roman" w:hAnsi="Times New Roman" w:cs="Times New Roman"/>
        </w:rPr>
        <w:t xml:space="preserve"> LMS-compatible versions of various broadcast station application and reporting forms, such as thi</w:t>
      </w:r>
      <w:r w:rsidR="00C372D6" w:rsidRPr="00331815">
        <w:rPr>
          <w:rFonts w:ascii="Times New Roman" w:eastAsia="Times New Roman" w:hAnsi="Times New Roman" w:cs="Times New Roman"/>
        </w:rPr>
        <w:t xml:space="preserve">s </w:t>
      </w:r>
      <w:r w:rsidR="00A86087" w:rsidRPr="00331815">
        <w:rPr>
          <w:rFonts w:ascii="Times New Roman" w:hAnsi="Times New Roman" w:cs="Times New Roman"/>
        </w:rPr>
        <w:t xml:space="preserve">Form 2100, Schedule 303-S – Renewal of Broadcast Station License </w:t>
      </w:r>
      <w:r w:rsidR="00C26D4B" w:rsidRPr="00331815">
        <w:rPr>
          <w:rFonts w:ascii="Times New Roman" w:eastAsia="Times New Roman" w:hAnsi="Times New Roman" w:cs="Times New Roman"/>
        </w:rPr>
        <w:t>(</w:t>
      </w:r>
      <w:bookmarkStart w:id="2" w:name="_Hlk2250423"/>
      <w:r w:rsidR="00C26D4B" w:rsidRPr="00331815">
        <w:rPr>
          <w:rFonts w:ascii="Times New Roman" w:eastAsia="Times New Roman" w:hAnsi="Times New Roman" w:cs="Times New Roman"/>
        </w:rPr>
        <w:t xml:space="preserve">LMS Renewal </w:t>
      </w:r>
      <w:r w:rsidR="00331815" w:rsidRPr="00331815">
        <w:rPr>
          <w:rFonts w:ascii="Times New Roman" w:eastAsia="Times New Roman" w:hAnsi="Times New Roman" w:cs="Times New Roman"/>
        </w:rPr>
        <w:t>Application</w:t>
      </w:r>
      <w:bookmarkEnd w:id="2"/>
      <w:r w:rsidR="00C26D4B" w:rsidRPr="00331815">
        <w:rPr>
          <w:rFonts w:ascii="Times New Roman" w:eastAsia="Times New Roman" w:hAnsi="Times New Roman" w:cs="Times New Roman"/>
        </w:rPr>
        <w:t>)</w:t>
      </w:r>
      <w:r w:rsidR="00146AC5" w:rsidRPr="00331815">
        <w:rPr>
          <w:rFonts w:ascii="Times New Roman" w:eastAsia="Times New Roman" w:hAnsi="Times New Roman" w:cs="Times New Roman"/>
        </w:rPr>
        <w:t xml:space="preserve"> as part of the database transition.</w:t>
      </w:r>
      <w:r w:rsidR="00C661BE" w:rsidRPr="00331815">
        <w:rPr>
          <w:rFonts w:ascii="Times New Roman" w:eastAsia="Times New Roman" w:hAnsi="Times New Roman" w:cs="Times New Roman"/>
        </w:rPr>
        <w:t xml:space="preserve"> </w:t>
      </w:r>
    </w:p>
    <w:p w14:paraId="6BDA81C3" w14:textId="77777777" w:rsidR="00C372D6" w:rsidRPr="00331815" w:rsidRDefault="00C372D6" w:rsidP="0085584B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E17A42C" w14:textId="2FEAF95A" w:rsidR="00A03D69" w:rsidRDefault="00814691" w:rsidP="00EB19EA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331815">
        <w:rPr>
          <w:rFonts w:ascii="Times New Roman" w:eastAsia="Times New Roman" w:hAnsi="Times New Roman" w:cs="Times New Roman"/>
        </w:rPr>
        <w:t xml:space="preserve">In general, </w:t>
      </w:r>
      <w:r w:rsidR="00C26D4B" w:rsidRPr="00331815">
        <w:rPr>
          <w:rFonts w:ascii="Times New Roman" w:eastAsia="Times New Roman" w:hAnsi="Times New Roman" w:cs="Times New Roman"/>
        </w:rPr>
        <w:t xml:space="preserve">the new LMS Renewal </w:t>
      </w:r>
      <w:r w:rsidR="00331815" w:rsidRPr="00331815">
        <w:rPr>
          <w:rFonts w:ascii="Times New Roman" w:eastAsia="Times New Roman" w:hAnsi="Times New Roman" w:cs="Times New Roman"/>
        </w:rPr>
        <w:t>Application</w:t>
      </w:r>
      <w:r w:rsidR="00C26D4B" w:rsidRPr="00146AC5">
        <w:rPr>
          <w:rFonts w:ascii="Times New Roman" w:eastAsia="Times New Roman" w:hAnsi="Times New Roman" w:cs="Times New Roman"/>
        </w:rPr>
        <w:t xml:space="preserve"> will replicate the</w:t>
      </w:r>
      <w:r w:rsidR="00CA1795">
        <w:rPr>
          <w:rFonts w:ascii="Times New Roman" w:eastAsia="Times New Roman" w:hAnsi="Times New Roman" w:cs="Times New Roman"/>
        </w:rPr>
        <w:t xml:space="preserve"> </w:t>
      </w:r>
      <w:r w:rsidR="00257745">
        <w:rPr>
          <w:rFonts w:ascii="Times New Roman" w:eastAsia="Times New Roman" w:hAnsi="Times New Roman" w:cs="Times New Roman"/>
        </w:rPr>
        <w:t xml:space="preserve">FCC </w:t>
      </w:r>
      <w:r w:rsidR="00C26D4B" w:rsidRPr="00146AC5">
        <w:rPr>
          <w:rFonts w:ascii="Times New Roman" w:eastAsia="Times New Roman" w:hAnsi="Times New Roman" w:cs="Times New Roman"/>
        </w:rPr>
        <w:t xml:space="preserve">Form 303-S.  </w:t>
      </w:r>
      <w:r w:rsidR="0085584B" w:rsidRPr="00146AC5">
        <w:rPr>
          <w:rFonts w:ascii="Times New Roman" w:eastAsia="Times New Roman" w:hAnsi="Times New Roman" w:cs="Times New Roman"/>
        </w:rPr>
        <w:t xml:space="preserve">The </w:t>
      </w:r>
      <w:r w:rsidR="00C26D4B" w:rsidRPr="00146AC5">
        <w:rPr>
          <w:rFonts w:ascii="Times New Roman" w:eastAsia="Times New Roman" w:hAnsi="Times New Roman" w:cs="Times New Roman"/>
        </w:rPr>
        <w:t xml:space="preserve">form sections </w:t>
      </w:r>
      <w:r w:rsidR="00C26D4B" w:rsidRPr="00331815">
        <w:rPr>
          <w:rFonts w:ascii="Times New Roman" w:eastAsia="Times New Roman" w:hAnsi="Times New Roman" w:cs="Times New Roman"/>
        </w:rPr>
        <w:t xml:space="preserve">and </w:t>
      </w:r>
      <w:r w:rsidR="002C5BDB" w:rsidRPr="00331815">
        <w:rPr>
          <w:rFonts w:ascii="Times New Roman" w:eastAsia="Times New Roman" w:hAnsi="Times New Roman" w:cs="Times New Roman"/>
        </w:rPr>
        <w:t xml:space="preserve">substance of </w:t>
      </w:r>
      <w:r w:rsidR="00C26D4B" w:rsidRPr="00331815">
        <w:rPr>
          <w:rFonts w:ascii="Times New Roman" w:eastAsia="Times New Roman" w:hAnsi="Times New Roman" w:cs="Times New Roman"/>
        </w:rPr>
        <w:t xml:space="preserve">the individual questions </w:t>
      </w:r>
      <w:r w:rsidR="00C96D43" w:rsidRPr="00331815">
        <w:rPr>
          <w:rFonts w:ascii="Times New Roman" w:eastAsia="Times New Roman" w:hAnsi="Times New Roman" w:cs="Times New Roman"/>
        </w:rPr>
        <w:t xml:space="preserve">essentially </w:t>
      </w:r>
      <w:r w:rsidR="0085584B" w:rsidRPr="00331815">
        <w:rPr>
          <w:rFonts w:ascii="Times New Roman" w:eastAsia="Times New Roman" w:hAnsi="Times New Roman" w:cs="Times New Roman"/>
        </w:rPr>
        <w:t>remain the same</w:t>
      </w:r>
      <w:r w:rsidR="00C26D4B" w:rsidRPr="00331815">
        <w:rPr>
          <w:rFonts w:ascii="Times New Roman" w:eastAsia="Times New Roman" w:hAnsi="Times New Roman" w:cs="Times New Roman"/>
        </w:rPr>
        <w:t>.</w:t>
      </w:r>
      <w:r w:rsidR="00DA71F5" w:rsidRPr="00331815">
        <w:rPr>
          <w:rFonts w:ascii="Times New Roman" w:eastAsia="Times New Roman" w:hAnsi="Times New Roman" w:cs="Times New Roman"/>
        </w:rPr>
        <w:t xml:space="preserve">  </w:t>
      </w:r>
      <w:r w:rsidR="00C26D4B" w:rsidRPr="00331815">
        <w:rPr>
          <w:rFonts w:ascii="Times New Roman" w:eastAsia="Times New Roman" w:hAnsi="Times New Roman" w:cs="Times New Roman"/>
        </w:rPr>
        <w:t>As with the</w:t>
      </w:r>
      <w:r w:rsidR="00E42785" w:rsidRPr="00331815">
        <w:rPr>
          <w:rFonts w:ascii="Times New Roman" w:eastAsia="Times New Roman" w:hAnsi="Times New Roman" w:cs="Times New Roman"/>
        </w:rPr>
        <w:t xml:space="preserve"> </w:t>
      </w:r>
      <w:r w:rsidR="00257745">
        <w:rPr>
          <w:rFonts w:ascii="Times New Roman" w:eastAsia="Times New Roman" w:hAnsi="Times New Roman" w:cs="Times New Roman"/>
        </w:rPr>
        <w:t xml:space="preserve">(current) FCC </w:t>
      </w:r>
      <w:r w:rsidR="00C26D4B" w:rsidRPr="00331815">
        <w:rPr>
          <w:rFonts w:ascii="Times New Roman" w:eastAsia="Times New Roman" w:hAnsi="Times New Roman" w:cs="Times New Roman"/>
        </w:rPr>
        <w:t xml:space="preserve">Form 303-S, the LMS Renewal </w:t>
      </w:r>
      <w:r w:rsidR="00331815" w:rsidRPr="00331815">
        <w:rPr>
          <w:rFonts w:ascii="Times New Roman" w:eastAsia="Times New Roman" w:hAnsi="Times New Roman" w:cs="Times New Roman"/>
        </w:rPr>
        <w:t>Application</w:t>
      </w:r>
      <w:r w:rsidR="00C26D4B" w:rsidRPr="00146AC5">
        <w:rPr>
          <w:rFonts w:ascii="Times New Roman" w:eastAsia="Times New Roman" w:hAnsi="Times New Roman" w:cs="Times New Roman"/>
        </w:rPr>
        <w:t xml:space="preserve"> requires applicants to certify compliance with statutory and regulatory requirements.  </w:t>
      </w:r>
      <w:r w:rsidR="00E42785" w:rsidRPr="00146AC5">
        <w:rPr>
          <w:rFonts w:ascii="Times New Roman" w:eastAsia="Times New Roman" w:hAnsi="Times New Roman" w:cs="Times New Roman"/>
        </w:rPr>
        <w:t xml:space="preserve">The application is presented primarily in a “Yes/No” certification format and contains places for submitting explanatory </w:t>
      </w:r>
      <w:r w:rsidR="00A03D69">
        <w:rPr>
          <w:rFonts w:ascii="Times New Roman" w:eastAsia="Times New Roman" w:hAnsi="Times New Roman" w:cs="Times New Roman"/>
        </w:rPr>
        <w:t>exhibits where appropriate</w:t>
      </w:r>
      <w:r w:rsidR="0085584B" w:rsidRPr="00146AC5">
        <w:rPr>
          <w:rFonts w:ascii="Times New Roman" w:eastAsia="Times New Roman" w:hAnsi="Times New Roman" w:cs="Times New Roman"/>
        </w:rPr>
        <w:t>.</w:t>
      </w:r>
      <w:r w:rsidR="00DA71F5" w:rsidRPr="00146AC5">
        <w:rPr>
          <w:rFonts w:ascii="Times New Roman" w:eastAsia="Times New Roman" w:hAnsi="Times New Roman" w:cs="Times New Roman"/>
        </w:rPr>
        <w:t xml:space="preserve">  </w:t>
      </w:r>
      <w:r w:rsidR="00C661BE">
        <w:rPr>
          <w:rFonts w:ascii="Times New Roman" w:eastAsia="Times New Roman" w:hAnsi="Times New Roman" w:cs="Times New Roman"/>
        </w:rPr>
        <w:t>I</w:t>
      </w:r>
      <w:r w:rsidR="00DA71F5" w:rsidRPr="00146AC5">
        <w:rPr>
          <w:rFonts w:ascii="Times New Roman" w:eastAsia="Times New Roman" w:hAnsi="Times New Roman" w:cs="Times New Roman"/>
        </w:rPr>
        <w:t xml:space="preserve">n one instance, as outlined below as Change #2, </w:t>
      </w:r>
      <w:r w:rsidR="00475BDE">
        <w:rPr>
          <w:rFonts w:ascii="Times New Roman" w:eastAsia="Times New Roman" w:hAnsi="Times New Roman" w:cs="Times New Roman"/>
        </w:rPr>
        <w:t>the Online Public Inspection File</w:t>
      </w:r>
      <w:r w:rsidR="000A346B">
        <w:rPr>
          <w:rFonts w:ascii="Times New Roman" w:eastAsia="Times New Roman" w:hAnsi="Times New Roman" w:cs="Times New Roman"/>
        </w:rPr>
        <w:t xml:space="preserve"> question</w:t>
      </w:r>
      <w:r w:rsidR="00250EFC">
        <w:rPr>
          <w:rFonts w:ascii="Times New Roman" w:eastAsia="Times New Roman" w:hAnsi="Times New Roman" w:cs="Times New Roman"/>
        </w:rPr>
        <w:t>s</w:t>
      </w:r>
      <w:r w:rsidR="000A346B">
        <w:rPr>
          <w:rFonts w:ascii="Times New Roman" w:eastAsia="Times New Roman" w:hAnsi="Times New Roman" w:cs="Times New Roman"/>
        </w:rPr>
        <w:t xml:space="preserve"> in the </w:t>
      </w:r>
      <w:r w:rsidR="000A346B" w:rsidRPr="00331815">
        <w:rPr>
          <w:rFonts w:ascii="Times New Roman" w:eastAsia="Times New Roman" w:hAnsi="Times New Roman" w:cs="Times New Roman"/>
        </w:rPr>
        <w:t>LMS Renewal</w:t>
      </w:r>
      <w:r w:rsidR="00331815" w:rsidRPr="00331815">
        <w:rPr>
          <w:rFonts w:ascii="Times New Roman" w:eastAsia="Times New Roman" w:hAnsi="Times New Roman" w:cs="Times New Roman"/>
        </w:rPr>
        <w:t xml:space="preserve"> Application</w:t>
      </w:r>
      <w:r w:rsidR="000A346B" w:rsidRPr="00331815">
        <w:rPr>
          <w:rFonts w:ascii="Times New Roman" w:eastAsia="Times New Roman" w:hAnsi="Times New Roman" w:cs="Times New Roman"/>
        </w:rPr>
        <w:t xml:space="preserve"> ha</w:t>
      </w:r>
      <w:r w:rsidR="00250EFC" w:rsidRPr="00331815">
        <w:rPr>
          <w:rFonts w:ascii="Times New Roman" w:eastAsia="Times New Roman" w:hAnsi="Times New Roman" w:cs="Times New Roman"/>
        </w:rPr>
        <w:t>ve</w:t>
      </w:r>
      <w:r w:rsidR="000A346B">
        <w:rPr>
          <w:rFonts w:ascii="Times New Roman" w:eastAsia="Times New Roman" w:hAnsi="Times New Roman" w:cs="Times New Roman"/>
        </w:rPr>
        <w:t xml:space="preserve"> been updated from </w:t>
      </w:r>
      <w:r w:rsidR="00475BDE">
        <w:rPr>
          <w:rFonts w:ascii="Times New Roman" w:eastAsia="Times New Roman" w:hAnsi="Times New Roman" w:cs="Times New Roman"/>
        </w:rPr>
        <w:t>the corresponding Local Public File question</w:t>
      </w:r>
      <w:r w:rsidR="00250EFC">
        <w:rPr>
          <w:rFonts w:ascii="Times New Roman" w:eastAsia="Times New Roman" w:hAnsi="Times New Roman" w:cs="Times New Roman"/>
        </w:rPr>
        <w:t>s</w:t>
      </w:r>
      <w:r w:rsidR="00475BDE">
        <w:rPr>
          <w:rFonts w:ascii="Times New Roman" w:eastAsia="Times New Roman" w:hAnsi="Times New Roman" w:cs="Times New Roman"/>
        </w:rPr>
        <w:t xml:space="preserve"> in the </w:t>
      </w:r>
      <w:r w:rsidR="00257745">
        <w:rPr>
          <w:rFonts w:ascii="Times New Roman" w:eastAsia="Times New Roman" w:hAnsi="Times New Roman" w:cs="Times New Roman"/>
        </w:rPr>
        <w:t xml:space="preserve">(current) FCC </w:t>
      </w:r>
      <w:r w:rsidR="00475BDE">
        <w:rPr>
          <w:rFonts w:ascii="Times New Roman" w:eastAsia="Times New Roman" w:hAnsi="Times New Roman" w:cs="Times New Roman"/>
        </w:rPr>
        <w:t>Form 303-S.  This update reflects the recent rule change</w:t>
      </w:r>
      <w:r w:rsidR="00EB19EA">
        <w:rPr>
          <w:rFonts w:ascii="Times New Roman" w:eastAsia="Times New Roman" w:hAnsi="Times New Roman" w:cs="Times New Roman"/>
        </w:rPr>
        <w:t>s,</w:t>
      </w:r>
      <w:r w:rsidR="00475BDE">
        <w:rPr>
          <w:rFonts w:ascii="Times New Roman" w:eastAsia="Times New Roman" w:hAnsi="Times New Roman" w:cs="Times New Roman"/>
        </w:rPr>
        <w:t xml:space="preserve"> which now require that all public information for broadcast stations be posted online at a </w:t>
      </w:r>
      <w:r w:rsidR="00A03D69">
        <w:rPr>
          <w:rFonts w:ascii="Times New Roman" w:eastAsia="Times New Roman" w:hAnsi="Times New Roman" w:cs="Times New Roman"/>
        </w:rPr>
        <w:t xml:space="preserve">central </w:t>
      </w:r>
      <w:r w:rsidR="00475BDE">
        <w:rPr>
          <w:rFonts w:ascii="Times New Roman" w:eastAsia="Times New Roman" w:hAnsi="Times New Roman" w:cs="Times New Roman"/>
        </w:rPr>
        <w:t xml:space="preserve">site hosted by the FCC.  </w:t>
      </w:r>
      <w:r w:rsidR="00DA71F5" w:rsidRPr="00146AC5">
        <w:rPr>
          <w:rFonts w:ascii="Times New Roman" w:eastAsia="Times New Roman" w:hAnsi="Times New Roman" w:cs="Times New Roman"/>
        </w:rPr>
        <w:t xml:space="preserve">OMB has already approved the Commission’s transition from a “Local </w:t>
      </w:r>
      <w:r w:rsidR="00DA71F5" w:rsidRPr="00257745">
        <w:rPr>
          <w:rFonts w:ascii="Times New Roman" w:eastAsia="Times New Roman" w:hAnsi="Times New Roman" w:cs="Times New Roman"/>
        </w:rPr>
        <w:t>Public File” requirement to the “Online Public Inspection</w:t>
      </w:r>
      <w:r w:rsidR="00DA71F5" w:rsidRPr="00146AC5">
        <w:rPr>
          <w:rFonts w:ascii="Times New Roman" w:eastAsia="Times New Roman" w:hAnsi="Times New Roman" w:cs="Times New Roman"/>
        </w:rPr>
        <w:t xml:space="preserve"> File” requirement.</w:t>
      </w:r>
      <w:r w:rsidR="0085584B" w:rsidRPr="00146AC5">
        <w:rPr>
          <w:rFonts w:ascii="Times New Roman" w:eastAsia="Times New Roman" w:hAnsi="Times New Roman" w:cs="Times New Roman"/>
        </w:rPr>
        <w:t xml:space="preserve">  </w:t>
      </w:r>
    </w:p>
    <w:p w14:paraId="7AFE2D53" w14:textId="041DC922" w:rsidR="007D222E" w:rsidRDefault="007D222E" w:rsidP="00EB19EA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45F196A7" w14:textId="1C88B2D8" w:rsidR="007D222E" w:rsidRPr="00262FE0" w:rsidRDefault="007D222E" w:rsidP="007D222E">
      <w:pPr>
        <w:widowControl w:val="0"/>
        <w:snapToGrid w:val="0"/>
        <w:spacing w:after="0" w:line="240" w:lineRule="auto"/>
        <w:ind w:firstLine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I</w:t>
      </w:r>
      <w:r w:rsidRPr="00E3551E">
        <w:rPr>
          <w:rFonts w:ascii="Times New Roman" w:hAnsi="Times New Roman" w:cs="Times New Roman"/>
          <w:spacing w:val="-3"/>
        </w:rPr>
        <w:t xml:space="preserve">n </w:t>
      </w:r>
      <w:r>
        <w:rPr>
          <w:rFonts w:ascii="Times New Roman" w:hAnsi="Times New Roman" w:cs="Times New Roman"/>
          <w:spacing w:val="-3"/>
        </w:rPr>
        <w:t>the initial</w:t>
      </w:r>
      <w:r w:rsidRPr="00E3551E">
        <w:rPr>
          <w:rFonts w:ascii="Times New Roman" w:hAnsi="Times New Roman" w:cs="Times New Roman"/>
          <w:spacing w:val="-3"/>
        </w:rPr>
        <w:t xml:space="preserve"> phase of the</w:t>
      </w:r>
      <w:bookmarkStart w:id="3" w:name="_ftnref1"/>
      <w:bookmarkEnd w:id="3"/>
      <w:r w:rsidRPr="00E3551E">
        <w:rPr>
          <w:rFonts w:ascii="Times New Roman" w:hAnsi="Times New Roman" w:cs="Times New Roman"/>
          <w:spacing w:val="-3"/>
        </w:rPr>
        <w:t xml:space="preserve"> LMS roll-out, the </w:t>
      </w:r>
      <w:r w:rsidR="005A0359">
        <w:rPr>
          <w:rFonts w:ascii="Times New Roman" w:hAnsi="Times New Roman" w:cs="Times New Roman"/>
          <w:spacing w:val="-3"/>
        </w:rPr>
        <w:t xml:space="preserve">LMS Renewal Application </w:t>
      </w:r>
      <w:r w:rsidRPr="00E3551E">
        <w:rPr>
          <w:rFonts w:ascii="Times New Roman" w:hAnsi="Times New Roman" w:cs="Times New Roman"/>
          <w:spacing w:val="-3"/>
        </w:rPr>
        <w:t xml:space="preserve">is replacing </w:t>
      </w:r>
      <w:r>
        <w:rPr>
          <w:rFonts w:ascii="Times New Roman" w:hAnsi="Times New Roman" w:cs="Times New Roman"/>
          <w:spacing w:val="-3"/>
        </w:rPr>
        <w:t>FCC Form 3</w:t>
      </w:r>
      <w:r w:rsidR="005A0359">
        <w:rPr>
          <w:rFonts w:ascii="Times New Roman" w:hAnsi="Times New Roman" w:cs="Times New Roman"/>
          <w:spacing w:val="-3"/>
        </w:rPr>
        <w:t>03-S</w:t>
      </w:r>
      <w:r w:rsidRPr="00E3551E">
        <w:rPr>
          <w:rFonts w:ascii="Times New Roman" w:hAnsi="Times New Roman" w:cs="Times New Roman"/>
          <w:spacing w:val="-3"/>
        </w:rPr>
        <w:t xml:space="preserve"> only for the filing of </w:t>
      </w:r>
      <w:r w:rsidR="00B3546E">
        <w:rPr>
          <w:rFonts w:ascii="Times New Roman" w:hAnsi="Times New Roman" w:cs="Times New Roman"/>
          <w:spacing w:val="-3"/>
        </w:rPr>
        <w:t>r</w:t>
      </w:r>
      <w:r w:rsidR="005A0359" w:rsidRPr="00E72F52">
        <w:rPr>
          <w:rFonts w:ascii="Times New Roman" w:eastAsia="Times New Roman" w:hAnsi="Times New Roman" w:cs="Times New Roman"/>
        </w:rPr>
        <w:t xml:space="preserve">enewal of </w:t>
      </w:r>
      <w:r w:rsidR="005A0359">
        <w:rPr>
          <w:rFonts w:ascii="Times New Roman" w:eastAsia="Times New Roman" w:hAnsi="Times New Roman" w:cs="Times New Roman"/>
        </w:rPr>
        <w:t xml:space="preserve">Radio </w:t>
      </w:r>
      <w:r w:rsidR="00B3546E">
        <w:rPr>
          <w:rFonts w:ascii="Times New Roman" w:eastAsia="Times New Roman" w:hAnsi="Times New Roman" w:cs="Times New Roman"/>
        </w:rPr>
        <w:t>b</w:t>
      </w:r>
      <w:r w:rsidR="005A0359" w:rsidRPr="00E72F52">
        <w:rPr>
          <w:rFonts w:ascii="Times New Roman" w:eastAsia="Times New Roman" w:hAnsi="Times New Roman" w:cs="Times New Roman"/>
        </w:rPr>
        <w:t xml:space="preserve">roadcast </w:t>
      </w:r>
      <w:r w:rsidR="00B3546E">
        <w:rPr>
          <w:rFonts w:ascii="Times New Roman" w:eastAsia="Times New Roman" w:hAnsi="Times New Roman" w:cs="Times New Roman"/>
        </w:rPr>
        <w:t>s</w:t>
      </w:r>
      <w:r w:rsidR="005A0359" w:rsidRPr="00E72F52">
        <w:rPr>
          <w:rFonts w:ascii="Times New Roman" w:eastAsia="Times New Roman" w:hAnsi="Times New Roman" w:cs="Times New Roman"/>
        </w:rPr>
        <w:t xml:space="preserve">tation </w:t>
      </w:r>
      <w:r w:rsidR="00B3546E">
        <w:rPr>
          <w:rFonts w:ascii="Times New Roman" w:eastAsia="Times New Roman" w:hAnsi="Times New Roman" w:cs="Times New Roman"/>
        </w:rPr>
        <w:t>l</w:t>
      </w:r>
      <w:r w:rsidR="005A0359" w:rsidRPr="00E72F52">
        <w:rPr>
          <w:rFonts w:ascii="Times New Roman" w:eastAsia="Times New Roman" w:hAnsi="Times New Roman" w:cs="Times New Roman"/>
        </w:rPr>
        <w:t>icense</w:t>
      </w:r>
      <w:r w:rsidR="005A0359">
        <w:rPr>
          <w:rFonts w:ascii="Times New Roman" w:hAnsi="Times New Roman" w:cs="Times New Roman"/>
          <w:spacing w:val="-3"/>
        </w:rPr>
        <w:t xml:space="preserve"> </w:t>
      </w:r>
      <w:r w:rsidR="00B3546E">
        <w:rPr>
          <w:rFonts w:ascii="Times New Roman" w:hAnsi="Times New Roman" w:cs="Times New Roman"/>
          <w:spacing w:val="-3"/>
        </w:rPr>
        <w:t>a</w:t>
      </w:r>
      <w:r w:rsidRPr="00E3551E">
        <w:rPr>
          <w:rFonts w:ascii="Times New Roman" w:hAnsi="Times New Roman" w:cs="Times New Roman"/>
          <w:spacing w:val="-3"/>
        </w:rPr>
        <w:t>pplications</w:t>
      </w:r>
      <w:r>
        <w:rPr>
          <w:rFonts w:ascii="Times New Roman" w:hAnsi="Times New Roman" w:cs="Times New Roman"/>
          <w:spacing w:val="-3"/>
        </w:rPr>
        <w:t xml:space="preserve"> in LMS</w:t>
      </w:r>
      <w:r w:rsidR="00B3546E">
        <w:rPr>
          <w:rFonts w:ascii="Times New Roman" w:hAnsi="Times New Roman" w:cs="Times New Roman"/>
          <w:spacing w:val="-3"/>
        </w:rPr>
        <w:t xml:space="preserve"> (e.g., AM, FM, FM translator, Low Power FM)</w:t>
      </w:r>
      <w:r w:rsidRPr="00E3551E">
        <w:rPr>
          <w:rFonts w:ascii="Times New Roman" w:hAnsi="Times New Roman" w:cs="Times New Roman"/>
          <w:spacing w:val="-3"/>
        </w:rPr>
        <w:t>.</w:t>
      </w:r>
      <w:r w:rsidR="005A0359">
        <w:rPr>
          <w:rFonts w:ascii="Times New Roman" w:hAnsi="Times New Roman" w:cs="Times New Roman"/>
          <w:spacing w:val="-3"/>
        </w:rPr>
        <w:t xml:space="preserve">  </w:t>
      </w:r>
      <w:r w:rsidR="008211D5" w:rsidRPr="00EB2F09">
        <w:rPr>
          <w:rFonts w:ascii="Times New Roman" w:hAnsi="Times New Roman"/>
          <w:spacing w:val="-3"/>
        </w:rPr>
        <w:t>The Commission will subsequently roll-out the use of</w:t>
      </w:r>
      <w:r w:rsidR="008211D5">
        <w:rPr>
          <w:rFonts w:ascii="Times New Roman" w:hAnsi="Times New Roman"/>
          <w:spacing w:val="-3"/>
        </w:rPr>
        <w:t xml:space="preserve"> the</w:t>
      </w:r>
      <w:r w:rsidR="008211D5" w:rsidRPr="00EB2F09">
        <w:rPr>
          <w:rFonts w:ascii="Times New Roman" w:hAnsi="Times New Roman"/>
          <w:spacing w:val="-3"/>
        </w:rPr>
        <w:t xml:space="preserve"> </w:t>
      </w:r>
      <w:r w:rsidR="008211D5" w:rsidRPr="00EB2F09">
        <w:rPr>
          <w:rFonts w:ascii="Times New Roman" w:hAnsi="Times New Roman"/>
        </w:rPr>
        <w:t>LMS</w:t>
      </w:r>
      <w:r w:rsidR="008211D5">
        <w:rPr>
          <w:rFonts w:ascii="Times New Roman" w:hAnsi="Times New Roman"/>
        </w:rPr>
        <w:t xml:space="preserve"> Renewal Application</w:t>
      </w:r>
      <w:r w:rsidR="008211D5" w:rsidRPr="00EB2F09">
        <w:rPr>
          <w:rFonts w:ascii="Times New Roman" w:hAnsi="Times New Roman"/>
        </w:rPr>
        <w:t xml:space="preserve"> </w:t>
      </w:r>
      <w:r w:rsidR="008211D5">
        <w:rPr>
          <w:rFonts w:ascii="Times New Roman" w:hAnsi="Times New Roman"/>
        </w:rPr>
        <w:t>for TV broadcast stations</w:t>
      </w:r>
      <w:r w:rsidR="008211D5" w:rsidRPr="00EB2F09">
        <w:rPr>
          <w:rFonts w:ascii="Times New Roman" w:hAnsi="Times New Roman"/>
        </w:rPr>
        <w:t xml:space="preserve"> at a later date</w:t>
      </w:r>
      <w:r w:rsidR="008211D5">
        <w:rPr>
          <w:rFonts w:ascii="Times New Roman" w:hAnsi="Times New Roman"/>
        </w:rPr>
        <w:t>.</w:t>
      </w:r>
      <w:r w:rsidR="00257745">
        <w:rPr>
          <w:rStyle w:val="FootnoteReference"/>
          <w:rFonts w:ascii="Times New Roman" w:hAnsi="Times New Roman"/>
        </w:rPr>
        <w:footnoteReference w:id="2"/>
      </w:r>
    </w:p>
    <w:p w14:paraId="05B9DA1F" w14:textId="77777777" w:rsidR="007D222E" w:rsidRDefault="007D222E" w:rsidP="00EB19EA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3254BA4A" w14:textId="73143886" w:rsidR="0085584B" w:rsidRPr="00146AC5" w:rsidRDefault="0085584B" w:rsidP="00EB19EA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146AC5">
        <w:rPr>
          <w:rFonts w:ascii="Times New Roman" w:eastAsia="Times New Roman" w:hAnsi="Times New Roman" w:cs="Times New Roman"/>
        </w:rPr>
        <w:t xml:space="preserve">The </w:t>
      </w:r>
      <w:r w:rsidR="00475BDE">
        <w:rPr>
          <w:rFonts w:ascii="Times New Roman" w:eastAsia="Times New Roman" w:hAnsi="Times New Roman" w:cs="Times New Roman"/>
        </w:rPr>
        <w:t xml:space="preserve">respondents, </w:t>
      </w:r>
      <w:r w:rsidRPr="00146AC5">
        <w:rPr>
          <w:rFonts w:ascii="Times New Roman" w:eastAsia="Times New Roman" w:hAnsi="Times New Roman" w:cs="Times New Roman"/>
        </w:rPr>
        <w:t xml:space="preserve">burden hours and costs </w:t>
      </w:r>
      <w:r w:rsidR="00C01907">
        <w:rPr>
          <w:rFonts w:ascii="Times New Roman" w:eastAsia="Times New Roman" w:hAnsi="Times New Roman" w:cs="Times New Roman"/>
        </w:rPr>
        <w:t xml:space="preserve">of this Information Collection </w:t>
      </w:r>
      <w:r w:rsidRPr="00146AC5">
        <w:rPr>
          <w:rFonts w:ascii="Times New Roman" w:eastAsia="Times New Roman" w:hAnsi="Times New Roman" w:cs="Times New Roman"/>
        </w:rPr>
        <w:t>are not impacted by the minor non-</w:t>
      </w:r>
      <w:r w:rsidRPr="00331815">
        <w:rPr>
          <w:rFonts w:ascii="Times New Roman" w:eastAsia="Times New Roman" w:hAnsi="Times New Roman" w:cs="Times New Roman"/>
        </w:rPr>
        <w:t>substantive ch</w:t>
      </w:r>
      <w:r w:rsidR="002C5BDB" w:rsidRPr="00331815">
        <w:rPr>
          <w:rFonts w:ascii="Times New Roman" w:eastAsia="Times New Roman" w:hAnsi="Times New Roman" w:cs="Times New Roman"/>
        </w:rPr>
        <w:t>anges to the</w:t>
      </w:r>
      <w:r w:rsidR="00331815">
        <w:rPr>
          <w:rFonts w:ascii="Times New Roman" w:eastAsia="Times New Roman" w:hAnsi="Times New Roman" w:cs="Times New Roman"/>
        </w:rPr>
        <w:t xml:space="preserve"> </w:t>
      </w:r>
      <w:r w:rsidR="002C5BDB" w:rsidRPr="00331815">
        <w:rPr>
          <w:rFonts w:ascii="Times New Roman" w:eastAsia="Times New Roman" w:hAnsi="Times New Roman" w:cs="Times New Roman"/>
        </w:rPr>
        <w:t>FCC Form 303-S</w:t>
      </w:r>
      <w:r w:rsidRPr="00331815">
        <w:rPr>
          <w:rFonts w:ascii="Times New Roman" w:eastAsia="Times New Roman" w:hAnsi="Times New Roman" w:cs="Times New Roman"/>
        </w:rPr>
        <w:t xml:space="preserve">, which will now be a part of the LMS </w:t>
      </w:r>
      <w:r w:rsidR="00475BDE" w:rsidRPr="00331815">
        <w:rPr>
          <w:rFonts w:ascii="Times New Roman" w:eastAsia="Times New Roman" w:hAnsi="Times New Roman" w:cs="Times New Roman"/>
        </w:rPr>
        <w:t xml:space="preserve">Renewal </w:t>
      </w:r>
      <w:r w:rsidR="00331815" w:rsidRPr="00331815">
        <w:rPr>
          <w:rFonts w:ascii="Times New Roman" w:eastAsia="Times New Roman" w:hAnsi="Times New Roman" w:cs="Times New Roman"/>
        </w:rPr>
        <w:t>Application</w:t>
      </w:r>
      <w:r w:rsidRPr="00331815">
        <w:rPr>
          <w:rFonts w:ascii="Times New Roman" w:eastAsia="Times New Roman" w:hAnsi="Times New Roman" w:cs="Times New Roman"/>
        </w:rPr>
        <w:t>.  The</w:t>
      </w:r>
      <w:r w:rsidRPr="00146AC5">
        <w:rPr>
          <w:rFonts w:ascii="Times New Roman" w:eastAsia="Times New Roman" w:hAnsi="Times New Roman" w:cs="Times New Roman"/>
        </w:rPr>
        <w:t xml:space="preserve"> minor non-substantive changes are highlighted below:</w:t>
      </w:r>
    </w:p>
    <w:p w14:paraId="777B7049" w14:textId="77777777" w:rsidR="0085584B" w:rsidRPr="00146AC5" w:rsidRDefault="0085584B" w:rsidP="0085584B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58FA4B1" w14:textId="2BAEB4CD" w:rsidR="0085584B" w:rsidRPr="002A3FDA" w:rsidRDefault="006207D2" w:rsidP="0085584B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r w:rsidRPr="00146AC5">
        <w:rPr>
          <w:rFonts w:ascii="Times New Roman" w:eastAsia="Times New Roman" w:hAnsi="Times New Roman" w:cs="Times New Roman"/>
          <w:u w:val="single"/>
        </w:rPr>
        <w:t>Change #</w:t>
      </w:r>
      <w:r w:rsidR="0085584B" w:rsidRPr="00146AC5">
        <w:rPr>
          <w:rFonts w:ascii="Times New Roman" w:eastAsia="Times New Roman" w:hAnsi="Times New Roman" w:cs="Times New Roman"/>
          <w:u w:val="single"/>
        </w:rPr>
        <w:t>1</w:t>
      </w:r>
      <w:r w:rsidR="0085584B" w:rsidRPr="00146AC5">
        <w:rPr>
          <w:rFonts w:ascii="Times New Roman" w:eastAsia="Times New Roman" w:hAnsi="Times New Roman" w:cs="Times New Roman"/>
        </w:rPr>
        <w:t xml:space="preserve"> – </w:t>
      </w:r>
      <w:r w:rsidR="004B07E7">
        <w:rPr>
          <w:rFonts w:ascii="Times New Roman" w:eastAsia="Times New Roman" w:hAnsi="Times New Roman" w:cs="Times New Roman"/>
        </w:rPr>
        <w:t xml:space="preserve">To accommodate the </w:t>
      </w:r>
      <w:r w:rsidR="00250EFC">
        <w:rPr>
          <w:rFonts w:ascii="Times New Roman" w:eastAsia="Times New Roman" w:hAnsi="Times New Roman" w:cs="Times New Roman"/>
        </w:rPr>
        <w:t xml:space="preserve">Media Bureau’s </w:t>
      </w:r>
      <w:r w:rsidR="004B07E7">
        <w:rPr>
          <w:rFonts w:ascii="Times New Roman" w:eastAsia="Times New Roman" w:hAnsi="Times New Roman" w:cs="Times New Roman"/>
        </w:rPr>
        <w:t>database transition from CDBS to LMS,</w:t>
      </w:r>
      <w:r w:rsidR="00331815">
        <w:rPr>
          <w:rFonts w:ascii="Times New Roman" w:eastAsia="Times New Roman" w:hAnsi="Times New Roman" w:cs="Times New Roman"/>
        </w:rPr>
        <w:t xml:space="preserve"> </w:t>
      </w:r>
      <w:r w:rsidR="0085584B" w:rsidRPr="00146AC5">
        <w:rPr>
          <w:rFonts w:ascii="Times New Roman" w:eastAsia="Times New Roman" w:hAnsi="Times New Roman" w:cs="Times New Roman"/>
        </w:rPr>
        <w:t>FCC Form 3</w:t>
      </w:r>
      <w:r w:rsidRPr="00146AC5">
        <w:rPr>
          <w:rFonts w:ascii="Times New Roman" w:eastAsia="Times New Roman" w:hAnsi="Times New Roman" w:cs="Times New Roman"/>
        </w:rPr>
        <w:t>03-S</w:t>
      </w:r>
      <w:r w:rsidR="0085584B" w:rsidRPr="00146AC5">
        <w:rPr>
          <w:rFonts w:ascii="Times New Roman" w:eastAsia="Times New Roman" w:hAnsi="Times New Roman" w:cs="Times New Roman"/>
        </w:rPr>
        <w:t xml:space="preserve"> </w:t>
      </w:r>
      <w:r w:rsidR="00C01907">
        <w:rPr>
          <w:rFonts w:ascii="Times New Roman" w:eastAsia="Times New Roman" w:hAnsi="Times New Roman" w:cs="Times New Roman"/>
        </w:rPr>
        <w:t>will be replaced by a</w:t>
      </w:r>
      <w:r w:rsidR="004B07E7">
        <w:rPr>
          <w:rFonts w:ascii="Times New Roman" w:eastAsia="Times New Roman" w:hAnsi="Times New Roman" w:cs="Times New Roman"/>
        </w:rPr>
        <w:t xml:space="preserve"> LMS-compatible</w:t>
      </w:r>
      <w:r w:rsidR="00A03D69">
        <w:rPr>
          <w:rFonts w:ascii="Times New Roman" w:eastAsia="Times New Roman" w:hAnsi="Times New Roman" w:cs="Times New Roman"/>
        </w:rPr>
        <w:t xml:space="preserve"> </w:t>
      </w:r>
      <w:r w:rsidR="00A03D69" w:rsidRPr="00331815">
        <w:rPr>
          <w:rFonts w:ascii="Times New Roman" w:eastAsia="Times New Roman" w:hAnsi="Times New Roman" w:cs="Times New Roman"/>
        </w:rPr>
        <w:t xml:space="preserve">LMS Renewal </w:t>
      </w:r>
      <w:r w:rsidR="00331815" w:rsidRPr="00331815">
        <w:rPr>
          <w:rFonts w:ascii="Times New Roman" w:eastAsia="Times New Roman" w:hAnsi="Times New Roman" w:cs="Times New Roman"/>
        </w:rPr>
        <w:t>Application</w:t>
      </w:r>
      <w:r w:rsidR="00A03D69">
        <w:rPr>
          <w:rFonts w:ascii="Times New Roman" w:eastAsia="Times New Roman" w:hAnsi="Times New Roman" w:cs="Times New Roman"/>
        </w:rPr>
        <w:t xml:space="preserve">.  </w:t>
      </w:r>
      <w:r w:rsidR="00562EBF">
        <w:rPr>
          <w:rFonts w:ascii="Times New Roman" w:eastAsia="Times New Roman" w:hAnsi="Times New Roman" w:cs="Times New Roman"/>
        </w:rPr>
        <w:t xml:space="preserve">The </w:t>
      </w:r>
      <w:r w:rsidR="006004CE">
        <w:rPr>
          <w:rFonts w:ascii="Times New Roman" w:eastAsia="Times New Roman" w:hAnsi="Times New Roman" w:cs="Times New Roman"/>
        </w:rPr>
        <w:t>certification-based</w:t>
      </w:r>
      <w:r w:rsidR="00863F43">
        <w:rPr>
          <w:rFonts w:ascii="Times New Roman" w:eastAsia="Times New Roman" w:hAnsi="Times New Roman" w:cs="Times New Roman"/>
        </w:rPr>
        <w:t xml:space="preserve"> questions</w:t>
      </w:r>
      <w:r w:rsidR="00562EBF">
        <w:rPr>
          <w:rFonts w:ascii="Times New Roman" w:eastAsia="Times New Roman" w:hAnsi="Times New Roman" w:cs="Times New Roman"/>
        </w:rPr>
        <w:t xml:space="preserve"> and explanatory exhibit format remains the same.   </w:t>
      </w:r>
      <w:r w:rsidR="0085584B" w:rsidRPr="002A3FDA">
        <w:rPr>
          <w:rFonts w:ascii="Times New Roman" w:eastAsia="Times New Roman" w:hAnsi="Times New Roman" w:cs="Times New Roman"/>
        </w:rPr>
        <w:t xml:space="preserve">The substance, </w:t>
      </w:r>
      <w:r w:rsidR="004B07E7">
        <w:rPr>
          <w:rFonts w:ascii="Times New Roman" w:eastAsia="Times New Roman" w:hAnsi="Times New Roman" w:cs="Times New Roman"/>
        </w:rPr>
        <w:t xml:space="preserve">respondents, </w:t>
      </w:r>
      <w:r w:rsidR="0085584B" w:rsidRPr="002A3FDA">
        <w:rPr>
          <w:rFonts w:ascii="Times New Roman" w:eastAsia="Times New Roman" w:hAnsi="Times New Roman" w:cs="Times New Roman"/>
        </w:rPr>
        <w:t xml:space="preserve">burden hours, and costs </w:t>
      </w:r>
      <w:r w:rsidR="00851DCE">
        <w:rPr>
          <w:rFonts w:ascii="Times New Roman" w:eastAsia="Times New Roman" w:hAnsi="Times New Roman" w:cs="Times New Roman"/>
        </w:rPr>
        <w:t xml:space="preserve">of Information Collection OMB Control No. 3060-0110 </w:t>
      </w:r>
      <w:r w:rsidR="0085584B" w:rsidRPr="002A3FDA">
        <w:rPr>
          <w:rFonts w:ascii="Times New Roman" w:eastAsia="Times New Roman" w:hAnsi="Times New Roman" w:cs="Times New Roman"/>
        </w:rPr>
        <w:t>are not impacted.</w:t>
      </w:r>
    </w:p>
    <w:p w14:paraId="02AE0407" w14:textId="77777777" w:rsidR="002C5BDB" w:rsidRPr="002A3FDA" w:rsidRDefault="002C5BDB" w:rsidP="0085584B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452913B" w14:textId="0AA51AA7" w:rsidR="000D175E" w:rsidRPr="00C1566F" w:rsidRDefault="003320CC" w:rsidP="00C1566F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br w:type="page"/>
      </w:r>
      <w:r w:rsidR="002C5BDB" w:rsidRPr="002A3FDA">
        <w:rPr>
          <w:rFonts w:ascii="Times New Roman" w:eastAsia="Times New Roman" w:hAnsi="Times New Roman" w:cs="Times New Roman"/>
          <w:u w:val="single"/>
        </w:rPr>
        <w:lastRenderedPageBreak/>
        <w:t>Change #2</w:t>
      </w:r>
      <w:r w:rsidR="002C5BDB" w:rsidRPr="002A3FDA">
        <w:rPr>
          <w:rFonts w:ascii="Times New Roman" w:eastAsia="Times New Roman" w:hAnsi="Times New Roman" w:cs="Times New Roman"/>
        </w:rPr>
        <w:t xml:space="preserve"> – FCC Fo</w:t>
      </w:r>
      <w:r w:rsidR="00E81303" w:rsidRPr="002A3FDA">
        <w:rPr>
          <w:rFonts w:ascii="Times New Roman" w:eastAsia="Times New Roman" w:hAnsi="Times New Roman" w:cs="Times New Roman"/>
        </w:rPr>
        <w:t>rm 303-S, Section</w:t>
      </w:r>
      <w:r w:rsidR="00250EFC">
        <w:rPr>
          <w:rFonts w:ascii="Times New Roman" w:eastAsia="Times New Roman" w:hAnsi="Times New Roman" w:cs="Times New Roman"/>
        </w:rPr>
        <w:t>s III and</w:t>
      </w:r>
      <w:r w:rsidR="00E81303" w:rsidRPr="002A3FDA">
        <w:rPr>
          <w:rFonts w:ascii="Times New Roman" w:eastAsia="Times New Roman" w:hAnsi="Times New Roman" w:cs="Times New Roman"/>
        </w:rPr>
        <w:t xml:space="preserve"> IV, Question</w:t>
      </w:r>
      <w:r w:rsidR="002C5BDB" w:rsidRPr="002A3FDA">
        <w:rPr>
          <w:rFonts w:ascii="Times New Roman" w:eastAsia="Times New Roman" w:hAnsi="Times New Roman" w:cs="Times New Roman"/>
        </w:rPr>
        <w:t xml:space="preserve"> 3, “Local Public File,” will be renamed as “Online Public Inspection File” </w:t>
      </w:r>
      <w:r w:rsidR="00250EFC">
        <w:rPr>
          <w:rFonts w:ascii="Times New Roman" w:eastAsia="Times New Roman" w:hAnsi="Times New Roman" w:cs="Times New Roman"/>
        </w:rPr>
        <w:t xml:space="preserve">question </w:t>
      </w:r>
      <w:r w:rsidR="002C5BDB" w:rsidRPr="002A3FDA">
        <w:rPr>
          <w:rFonts w:ascii="Times New Roman" w:eastAsia="Times New Roman" w:hAnsi="Times New Roman" w:cs="Times New Roman"/>
        </w:rPr>
        <w:t xml:space="preserve">in the </w:t>
      </w:r>
      <w:r w:rsidR="002C5BDB" w:rsidRPr="00331815">
        <w:rPr>
          <w:rFonts w:ascii="Times New Roman" w:eastAsia="Times New Roman" w:hAnsi="Times New Roman" w:cs="Times New Roman"/>
        </w:rPr>
        <w:t xml:space="preserve">new LMS </w:t>
      </w:r>
      <w:r w:rsidR="008A6147" w:rsidRPr="00331815">
        <w:rPr>
          <w:rFonts w:ascii="Times New Roman" w:eastAsia="Times New Roman" w:hAnsi="Times New Roman" w:cs="Times New Roman"/>
        </w:rPr>
        <w:t xml:space="preserve">Renewal </w:t>
      </w:r>
      <w:r w:rsidR="00331815" w:rsidRPr="00331815">
        <w:rPr>
          <w:rFonts w:ascii="Times New Roman" w:eastAsia="Times New Roman" w:hAnsi="Times New Roman" w:cs="Times New Roman"/>
        </w:rPr>
        <w:t>Application</w:t>
      </w:r>
      <w:r w:rsidR="002C5BDB" w:rsidRPr="00331815">
        <w:rPr>
          <w:rFonts w:ascii="Times New Roman" w:eastAsia="Times New Roman" w:hAnsi="Times New Roman" w:cs="Times New Roman"/>
        </w:rPr>
        <w:t>.</w:t>
      </w:r>
      <w:r w:rsidR="002C5BDB" w:rsidRPr="002A3FDA">
        <w:rPr>
          <w:rFonts w:ascii="Times New Roman" w:eastAsia="Times New Roman" w:hAnsi="Times New Roman" w:cs="Times New Roman"/>
        </w:rPr>
        <w:t xml:space="preserve">  </w:t>
      </w:r>
    </w:p>
    <w:p w14:paraId="68DD3F55" w14:textId="6A3F287C" w:rsidR="002C5BDB" w:rsidRPr="002A3FDA" w:rsidRDefault="002C5BDB" w:rsidP="00D97974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r w:rsidRPr="002A3FDA">
        <w:rPr>
          <w:rFonts w:ascii="Times New Roman" w:eastAsia="Times New Roman" w:hAnsi="Times New Roman" w:cs="Times New Roman"/>
        </w:rPr>
        <w:t xml:space="preserve">This simply </w:t>
      </w:r>
      <w:r w:rsidR="001A0A4E">
        <w:rPr>
          <w:rFonts w:ascii="Times New Roman" w:eastAsia="Times New Roman" w:hAnsi="Times New Roman" w:cs="Times New Roman"/>
        </w:rPr>
        <w:t xml:space="preserve">tracks the Commission’s </w:t>
      </w:r>
      <w:r w:rsidR="00033CA5">
        <w:rPr>
          <w:rFonts w:ascii="Times New Roman" w:eastAsia="Times New Roman" w:hAnsi="Times New Roman" w:cs="Times New Roman"/>
        </w:rPr>
        <w:t xml:space="preserve">recent </w:t>
      </w:r>
      <w:r w:rsidR="001A0A4E">
        <w:rPr>
          <w:rFonts w:ascii="Times New Roman" w:eastAsia="Times New Roman" w:hAnsi="Times New Roman" w:cs="Times New Roman"/>
        </w:rPr>
        <w:t>adoption of a series of Orders</w:t>
      </w:r>
      <w:r w:rsidR="0096682C">
        <w:rPr>
          <w:rStyle w:val="FootnoteReference"/>
          <w:rFonts w:ascii="Times New Roman" w:eastAsia="Times New Roman" w:hAnsi="Times New Roman" w:cs="Times New Roman"/>
        </w:rPr>
        <w:footnoteReference w:id="3"/>
      </w:r>
      <w:r w:rsidR="001A0A4E">
        <w:rPr>
          <w:rFonts w:ascii="Times New Roman" w:eastAsia="Times New Roman" w:hAnsi="Times New Roman" w:cs="Times New Roman"/>
        </w:rPr>
        <w:t xml:space="preserve"> requiring broadcast licensees to post their public inspection files to an FCC-hosted online database.</w:t>
      </w:r>
      <w:r w:rsidR="001A0A4E">
        <w:rPr>
          <w:rStyle w:val="FootnoteReference"/>
          <w:rFonts w:ascii="Times New Roman" w:eastAsia="Times New Roman" w:hAnsi="Times New Roman" w:cs="Times New Roman"/>
        </w:rPr>
        <w:footnoteReference w:id="4"/>
      </w:r>
      <w:r w:rsidR="001A0A4E">
        <w:rPr>
          <w:rFonts w:ascii="Times New Roman" w:eastAsia="Times New Roman" w:hAnsi="Times New Roman" w:cs="Times New Roman"/>
        </w:rPr>
        <w:t xml:space="preserve">  </w:t>
      </w:r>
      <w:r w:rsidRPr="002A3FDA">
        <w:rPr>
          <w:rFonts w:ascii="Times New Roman" w:eastAsia="Times New Roman" w:hAnsi="Times New Roman" w:cs="Times New Roman"/>
        </w:rPr>
        <w:t xml:space="preserve"> </w:t>
      </w:r>
    </w:p>
    <w:bookmarkEnd w:id="1"/>
    <w:p w14:paraId="0AD381F7" w14:textId="77777777" w:rsidR="00FF53F9" w:rsidRPr="00697C83" w:rsidRDefault="00FF53F9" w:rsidP="007D63C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F2DA24A" w14:textId="07287051" w:rsidR="00B757B3" w:rsidRPr="002A3FDA" w:rsidRDefault="00B757B3" w:rsidP="00A03D69">
      <w:pPr>
        <w:spacing w:after="0" w:line="240" w:lineRule="auto"/>
        <w:ind w:right="720"/>
        <w:rPr>
          <w:rFonts w:ascii="Times New Roman" w:eastAsia="Calibri" w:hAnsi="Times New Roman" w:cs="Times New Roman"/>
        </w:rPr>
      </w:pPr>
      <w:r w:rsidRPr="002A3FDA">
        <w:rPr>
          <w:rFonts w:ascii="Times New Roman" w:eastAsia="Calibri" w:hAnsi="Times New Roman" w:cs="Times New Roman"/>
        </w:rPr>
        <w:t xml:space="preserve">Also, the </w:t>
      </w:r>
      <w:r w:rsidR="00033CA5">
        <w:rPr>
          <w:rFonts w:ascii="Times New Roman" w:eastAsia="Calibri" w:hAnsi="Times New Roman" w:cs="Times New Roman"/>
        </w:rPr>
        <w:t>S</w:t>
      </w:r>
      <w:r w:rsidRPr="002A3FDA">
        <w:rPr>
          <w:rFonts w:ascii="Times New Roman" w:eastAsia="Calibri" w:hAnsi="Times New Roman" w:cs="Times New Roman"/>
        </w:rPr>
        <w:t xml:space="preserve">upporting </w:t>
      </w:r>
      <w:r w:rsidR="00033CA5">
        <w:rPr>
          <w:rFonts w:ascii="Times New Roman" w:eastAsia="Calibri" w:hAnsi="Times New Roman" w:cs="Times New Roman"/>
        </w:rPr>
        <w:t>S</w:t>
      </w:r>
      <w:r w:rsidRPr="002A3FDA">
        <w:rPr>
          <w:rFonts w:ascii="Times New Roman" w:eastAsia="Calibri" w:hAnsi="Times New Roman" w:cs="Times New Roman"/>
        </w:rPr>
        <w:t xml:space="preserve">tatement </w:t>
      </w:r>
      <w:r w:rsidR="00033CA5">
        <w:rPr>
          <w:rFonts w:ascii="Times New Roman" w:eastAsia="Calibri" w:hAnsi="Times New Roman" w:cs="Times New Roman"/>
        </w:rPr>
        <w:t xml:space="preserve">for OMB Control No. 3060-0110 </w:t>
      </w:r>
      <w:r w:rsidRPr="002A3FDA">
        <w:rPr>
          <w:rFonts w:ascii="Times New Roman" w:eastAsia="Calibri" w:hAnsi="Times New Roman" w:cs="Times New Roman"/>
        </w:rPr>
        <w:t>has been updated accordingly.</w:t>
      </w:r>
    </w:p>
    <w:p w14:paraId="44B7EE9D" w14:textId="77777777" w:rsidR="00E93ACC" w:rsidRPr="00A63351" w:rsidRDefault="00E93ACC" w:rsidP="00033CA5">
      <w:pPr>
        <w:autoSpaceDE w:val="0"/>
        <w:autoSpaceDN w:val="0"/>
        <w:adjustRightInd w:val="0"/>
        <w:spacing w:after="0" w:line="240" w:lineRule="auto"/>
        <w:ind w:right="720"/>
        <w:jc w:val="both"/>
        <w:rPr>
          <w:rFonts w:ascii="Times New Roman" w:hAnsi="Times New Roman" w:cs="Times New Roman"/>
        </w:rPr>
      </w:pPr>
    </w:p>
    <w:p w14:paraId="5F49CF14" w14:textId="77777777" w:rsidR="00E93ACC" w:rsidRPr="00A63351" w:rsidRDefault="00E93ACC" w:rsidP="00E93ACC">
      <w:pPr>
        <w:autoSpaceDE w:val="0"/>
        <w:autoSpaceDN w:val="0"/>
        <w:adjustRightInd w:val="0"/>
        <w:spacing w:after="0" w:line="240" w:lineRule="auto"/>
        <w:ind w:right="720"/>
        <w:rPr>
          <w:rFonts w:ascii="Times New Roman" w:hAnsi="Times New Roman" w:cs="Times New Roman"/>
          <w:b/>
          <w:bCs/>
        </w:rPr>
      </w:pPr>
    </w:p>
    <w:p w14:paraId="2D9A2E80" w14:textId="77777777" w:rsidR="00E93ACC" w:rsidRPr="000D637F" w:rsidRDefault="00E93ACC" w:rsidP="00E93ACC">
      <w:pPr>
        <w:autoSpaceDE w:val="0"/>
        <w:autoSpaceDN w:val="0"/>
        <w:adjustRightInd w:val="0"/>
        <w:spacing w:after="0" w:line="240" w:lineRule="auto"/>
        <w:ind w:right="720"/>
        <w:rPr>
          <w:rFonts w:ascii="Times New Roman" w:hAnsi="Times New Roman" w:cs="Times New Roman"/>
        </w:rPr>
      </w:pPr>
    </w:p>
    <w:p w14:paraId="0EF69E20" w14:textId="77777777" w:rsidR="00370F7B" w:rsidRPr="002A3FDA" w:rsidRDefault="00370F7B" w:rsidP="000D2065">
      <w:pPr>
        <w:rPr>
          <w:rFonts w:ascii="Times New Roman" w:hAnsi="Times New Roman" w:cs="Times New Roman"/>
        </w:rPr>
      </w:pPr>
    </w:p>
    <w:p w14:paraId="261CD8E4" w14:textId="77777777" w:rsidR="000D2065" w:rsidRPr="00146AC5" w:rsidRDefault="000D2065" w:rsidP="000D2065">
      <w:pPr>
        <w:pStyle w:val="PlainText"/>
        <w:rPr>
          <w:rFonts w:ascii="Times New Roman" w:eastAsia="Calibri" w:hAnsi="Times New Roman" w:cs="Times New Roman"/>
          <w:sz w:val="22"/>
          <w:szCs w:val="22"/>
        </w:rPr>
      </w:pPr>
    </w:p>
    <w:p w14:paraId="3BB95D33" w14:textId="77777777" w:rsidR="000D2065" w:rsidRPr="00A63351" w:rsidRDefault="000D2065" w:rsidP="000D2065">
      <w:pPr>
        <w:spacing w:after="0" w:line="240" w:lineRule="auto"/>
        <w:rPr>
          <w:rFonts w:ascii="Times New Roman" w:eastAsia="Calibri" w:hAnsi="Times New Roman" w:cs="Times New Roman"/>
        </w:rPr>
      </w:pPr>
    </w:p>
    <w:sectPr w:rsidR="000D2065" w:rsidRPr="00A6335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6878BC" w14:textId="77777777" w:rsidR="000A0502" w:rsidRDefault="000A0502" w:rsidP="00682B1F">
      <w:pPr>
        <w:spacing w:after="0" w:line="240" w:lineRule="auto"/>
      </w:pPr>
      <w:r>
        <w:separator/>
      </w:r>
    </w:p>
  </w:endnote>
  <w:endnote w:type="continuationSeparator" w:id="0">
    <w:p w14:paraId="13B34481" w14:textId="77777777" w:rsidR="000A0502" w:rsidRDefault="000A0502" w:rsidP="00682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8171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7EA13F" w14:textId="36051F88" w:rsidR="00BA2B66" w:rsidRDefault="00BA2B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79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AF53B0" w14:textId="77777777" w:rsidR="00BA2B66" w:rsidRDefault="00BA2B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EFADC7" w14:textId="77777777" w:rsidR="000A0502" w:rsidRDefault="000A0502" w:rsidP="00682B1F">
      <w:pPr>
        <w:spacing w:after="0" w:line="240" w:lineRule="auto"/>
      </w:pPr>
      <w:r>
        <w:separator/>
      </w:r>
    </w:p>
  </w:footnote>
  <w:footnote w:type="continuationSeparator" w:id="0">
    <w:p w14:paraId="3F162E9C" w14:textId="77777777" w:rsidR="000A0502" w:rsidRDefault="000A0502" w:rsidP="00682B1F">
      <w:pPr>
        <w:spacing w:after="0" w:line="240" w:lineRule="auto"/>
      </w:pPr>
      <w:r>
        <w:continuationSeparator/>
      </w:r>
    </w:p>
  </w:footnote>
  <w:footnote w:id="1">
    <w:p w14:paraId="41855B66" w14:textId="7B87B9D5" w:rsidR="00682B1F" w:rsidRPr="00C1566F" w:rsidRDefault="00682B1F">
      <w:pPr>
        <w:pStyle w:val="FootnoteText"/>
        <w:rPr>
          <w:rFonts w:ascii="Times New Roman" w:hAnsi="Times New Roman" w:cs="Times New Roman"/>
        </w:rPr>
      </w:pPr>
      <w:r w:rsidRPr="0095598D">
        <w:rPr>
          <w:rStyle w:val="FootnoteReference"/>
          <w:rFonts w:ascii="Times New Roman" w:hAnsi="Times New Roman" w:cs="Times New Roman"/>
        </w:rPr>
        <w:footnoteRef/>
      </w:r>
      <w:r w:rsidRPr="0095598D">
        <w:rPr>
          <w:rFonts w:ascii="Times New Roman" w:hAnsi="Times New Roman" w:cs="Times New Roman"/>
        </w:rPr>
        <w:t xml:space="preserve"> </w:t>
      </w:r>
      <w:r w:rsidR="00257745" w:rsidRPr="007C062E">
        <w:rPr>
          <w:rFonts w:ascii="Times New Roman" w:hAnsi="Times New Roman"/>
        </w:rPr>
        <w:t>Pursuant to this non-substantive change, CDBS-based FCC Form 3</w:t>
      </w:r>
      <w:r w:rsidR="00257745">
        <w:rPr>
          <w:rFonts w:ascii="Times New Roman" w:hAnsi="Times New Roman"/>
        </w:rPr>
        <w:t>03-S</w:t>
      </w:r>
      <w:r w:rsidR="00257745" w:rsidRPr="007C062E">
        <w:rPr>
          <w:rFonts w:ascii="Times New Roman" w:hAnsi="Times New Roman"/>
        </w:rPr>
        <w:t xml:space="preserve"> will be renamed “</w:t>
      </w:r>
      <w:r w:rsidR="00257745" w:rsidRPr="00331815">
        <w:rPr>
          <w:rFonts w:ascii="Times New Roman" w:hAnsi="Times New Roman" w:cs="Times New Roman"/>
        </w:rPr>
        <w:t>Form 2100, Schedule 303-S – Renewal of Broadcast Station License</w:t>
      </w:r>
      <w:r w:rsidR="00257745" w:rsidRPr="007C062E">
        <w:rPr>
          <w:rFonts w:ascii="Times New Roman" w:hAnsi="Times New Roman"/>
        </w:rPr>
        <w:t xml:space="preserve">” and encompassed within the new on-line (electronic) licensing database system called the Licensing Modernization System.  Accordingly, the title of this Information Collection is </w:t>
      </w:r>
      <w:r w:rsidR="00257745" w:rsidRPr="00C1566F">
        <w:rPr>
          <w:rFonts w:ascii="Times New Roman" w:hAnsi="Times New Roman" w:cs="Times New Roman"/>
        </w:rPr>
        <w:t>also being changed</w:t>
      </w:r>
      <w:r w:rsidR="00701463" w:rsidRPr="00C1566F">
        <w:rPr>
          <w:rFonts w:ascii="Times New Roman" w:hAnsi="Times New Roman" w:cs="Times New Roman"/>
        </w:rPr>
        <w:t>.</w:t>
      </w:r>
      <w:r w:rsidR="0095598D" w:rsidRPr="00C1566F">
        <w:rPr>
          <w:rFonts w:ascii="Times New Roman" w:hAnsi="Times New Roman" w:cs="Times New Roman"/>
        </w:rPr>
        <w:t xml:space="preserve">  </w:t>
      </w:r>
    </w:p>
  </w:footnote>
  <w:footnote w:id="2">
    <w:p w14:paraId="4341D485" w14:textId="5D0B6179" w:rsidR="00257745" w:rsidRDefault="00257745">
      <w:pPr>
        <w:pStyle w:val="FootnoteText"/>
      </w:pPr>
      <w:r w:rsidRPr="00C1566F">
        <w:rPr>
          <w:rStyle w:val="FootnoteReference"/>
          <w:rFonts w:ascii="Times New Roman" w:hAnsi="Times New Roman" w:cs="Times New Roman"/>
        </w:rPr>
        <w:footnoteRef/>
      </w:r>
      <w:r w:rsidRPr="00C1566F">
        <w:rPr>
          <w:rFonts w:ascii="Times New Roman" w:hAnsi="Times New Roman" w:cs="Times New Roman"/>
        </w:rPr>
        <w:t xml:space="preserve"> </w:t>
      </w:r>
      <w:r w:rsidR="00C1566F" w:rsidRPr="00C1566F">
        <w:rPr>
          <w:rFonts w:ascii="Times New Roman" w:hAnsi="Times New Roman" w:cs="Times New Roman"/>
        </w:rPr>
        <w:t>Until the</w:t>
      </w:r>
      <w:r w:rsidR="00C1566F">
        <w:rPr>
          <w:rFonts w:ascii="Times New Roman" w:hAnsi="Times New Roman" w:cs="Times New Roman"/>
        </w:rPr>
        <w:t xml:space="preserve"> </w:t>
      </w:r>
      <w:r w:rsidR="00C1566F" w:rsidRPr="00C1566F">
        <w:rPr>
          <w:rFonts w:ascii="Times New Roman" w:hAnsi="Times New Roman" w:cs="Times New Roman"/>
        </w:rPr>
        <w:t>Commission’s subsequent roll-out</w:t>
      </w:r>
      <w:r w:rsidR="00C1566F">
        <w:rPr>
          <w:rFonts w:ascii="Times New Roman" w:hAnsi="Times New Roman" w:cs="Times New Roman"/>
        </w:rPr>
        <w:t xml:space="preserve"> </w:t>
      </w:r>
      <w:r w:rsidR="00C1566F" w:rsidRPr="00C1566F">
        <w:rPr>
          <w:rFonts w:ascii="Times New Roman" w:hAnsi="Times New Roman" w:cs="Times New Roman"/>
        </w:rPr>
        <w:t xml:space="preserve">of the new </w:t>
      </w:r>
      <w:r w:rsidR="00C1566F" w:rsidRPr="00C1566F">
        <w:rPr>
          <w:rFonts w:ascii="Times New Roman" w:eastAsia="Times New Roman" w:hAnsi="Times New Roman" w:cs="Times New Roman"/>
        </w:rPr>
        <w:t>LMS Renewal Application</w:t>
      </w:r>
      <w:r w:rsidR="00C1566F" w:rsidRPr="00C1566F">
        <w:rPr>
          <w:rFonts w:ascii="Times New Roman" w:hAnsi="Times New Roman" w:cs="Times New Roman"/>
        </w:rPr>
        <w:t>, FCC Form 303-S will</w:t>
      </w:r>
      <w:r w:rsidR="007E7B09">
        <w:rPr>
          <w:rFonts w:ascii="Times New Roman" w:hAnsi="Times New Roman" w:cs="Times New Roman"/>
        </w:rPr>
        <w:t xml:space="preserve"> </w:t>
      </w:r>
      <w:r w:rsidR="00C1566F" w:rsidRPr="00C1566F">
        <w:rPr>
          <w:rFonts w:ascii="Times New Roman" w:hAnsi="Times New Roman" w:cs="Times New Roman"/>
        </w:rPr>
        <w:t xml:space="preserve">continue to be used by TV broadcast stations in the CDBS system. </w:t>
      </w:r>
    </w:p>
  </w:footnote>
  <w:footnote w:id="3">
    <w:p w14:paraId="0EFF7FD3" w14:textId="76E4C370" w:rsidR="0096682C" w:rsidRPr="00863F43" w:rsidRDefault="0096682C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1A0A4E">
        <w:rPr>
          <w:rFonts w:ascii="Times New Roman" w:hAnsi="Times New Roman" w:cs="Times New Roman"/>
          <w:color w:val="010101"/>
        </w:rPr>
        <w:t>In 2012, the Commission adopted online public inspection file rules for television</w:t>
      </w:r>
      <w:r>
        <w:rPr>
          <w:rFonts w:ascii="Times New Roman" w:hAnsi="Times New Roman" w:cs="Times New Roman"/>
          <w:color w:val="010101"/>
        </w:rPr>
        <w:t xml:space="preserve"> </w:t>
      </w:r>
      <w:r w:rsidRPr="001A0A4E">
        <w:rPr>
          <w:rFonts w:ascii="Times New Roman" w:hAnsi="Times New Roman" w:cs="Times New Roman"/>
          <w:color w:val="010101"/>
        </w:rPr>
        <w:t>broadcasters that required them to post public file documents to a central, FCC-hosted online database</w:t>
      </w:r>
      <w:r>
        <w:rPr>
          <w:rFonts w:ascii="Times New Roman" w:hAnsi="Times New Roman" w:cs="Times New Roman"/>
          <w:color w:val="010101"/>
        </w:rPr>
        <w:t xml:space="preserve"> </w:t>
      </w:r>
      <w:r w:rsidRPr="001A0A4E">
        <w:rPr>
          <w:rFonts w:ascii="Times New Roman" w:hAnsi="Times New Roman" w:cs="Times New Roman"/>
          <w:color w:val="010101"/>
        </w:rPr>
        <w:t xml:space="preserve">rather than maintaining files locally at their main studios.  </w:t>
      </w:r>
      <w:r w:rsidRPr="001A0A4E">
        <w:rPr>
          <w:rFonts w:ascii="Times New Roman" w:hAnsi="Times New Roman" w:cs="Times New Roman"/>
          <w:i/>
          <w:color w:val="010101"/>
        </w:rPr>
        <w:t>Standardized and Enhanced Disclosure Requirements for Television Broadcast Licensee Public Interest Obligations</w:t>
      </w:r>
      <w:r w:rsidRPr="001A0A4E">
        <w:rPr>
          <w:rFonts w:ascii="Times New Roman" w:hAnsi="Times New Roman" w:cs="Times New Roman"/>
          <w:color w:val="010101"/>
        </w:rPr>
        <w:t>, Second Report and Order,</w:t>
      </w:r>
      <w:r w:rsidR="00FD14E3">
        <w:rPr>
          <w:rFonts w:ascii="Times New Roman" w:hAnsi="Times New Roman" w:cs="Times New Roman"/>
          <w:color w:val="010101"/>
        </w:rPr>
        <w:t xml:space="preserve"> FCC 12-44,</w:t>
      </w:r>
      <w:r w:rsidRPr="001A0A4E">
        <w:rPr>
          <w:rFonts w:ascii="Times New Roman" w:hAnsi="Times New Roman" w:cs="Times New Roman"/>
          <w:color w:val="010101"/>
        </w:rPr>
        <w:t xml:space="preserve"> 27 FCC Rcd 4535 (2012).  In January 2016, the Commission adopted an e</w:t>
      </w:r>
      <w:r w:rsidRPr="001A0A4E">
        <w:rPr>
          <w:rFonts w:ascii="Times New Roman" w:hAnsi="Times New Roman" w:cs="Times New Roman"/>
          <w:iCs/>
          <w:color w:val="010101"/>
        </w:rPr>
        <w:t>xpanded online public file</w:t>
      </w:r>
      <w:r w:rsidRPr="001A0A4E">
        <w:rPr>
          <w:rFonts w:ascii="Times New Roman" w:hAnsi="Times New Roman" w:cs="Times New Roman"/>
          <w:i/>
          <w:iCs/>
          <w:color w:val="010101"/>
        </w:rPr>
        <w:t xml:space="preserve"> </w:t>
      </w:r>
      <w:r>
        <w:rPr>
          <w:rFonts w:ascii="Times New Roman" w:hAnsi="Times New Roman" w:cs="Times New Roman"/>
          <w:iCs/>
          <w:color w:val="010101"/>
        </w:rPr>
        <w:t>or</w:t>
      </w:r>
      <w:r w:rsidRPr="001A0A4E">
        <w:rPr>
          <w:rFonts w:ascii="Times New Roman" w:hAnsi="Times New Roman" w:cs="Times New Roman"/>
          <w:iCs/>
          <w:color w:val="010101"/>
        </w:rPr>
        <w:t>der</w:t>
      </w:r>
      <w:r w:rsidRPr="001A0A4E">
        <w:rPr>
          <w:rFonts w:ascii="Times New Roman" w:hAnsi="Times New Roman" w:cs="Times New Roman"/>
          <w:color w:val="010101"/>
        </w:rPr>
        <w:t xml:space="preserve">, </w:t>
      </w:r>
      <w:r w:rsidRPr="001A0A4E">
        <w:rPr>
          <w:rFonts w:ascii="Times New Roman" w:hAnsi="Times New Roman" w:cs="Times New Roman"/>
          <w:i/>
          <w:color w:val="010101"/>
        </w:rPr>
        <w:t>Expansion of Online Public File Obligations to Cable and Satellite TV Operators and Broadcast and Satellite Radio Licensees</w:t>
      </w:r>
      <w:r w:rsidRPr="001A0A4E">
        <w:rPr>
          <w:rFonts w:ascii="Times New Roman" w:hAnsi="Times New Roman" w:cs="Times New Roman"/>
          <w:color w:val="010101"/>
        </w:rPr>
        <w:t>, Report and Order,</w:t>
      </w:r>
      <w:r w:rsidR="00FD14E3">
        <w:rPr>
          <w:rFonts w:ascii="Times New Roman" w:hAnsi="Times New Roman" w:cs="Times New Roman"/>
          <w:color w:val="010101"/>
        </w:rPr>
        <w:t xml:space="preserve"> FCC 16-4,</w:t>
      </w:r>
      <w:r w:rsidRPr="001A0A4E">
        <w:rPr>
          <w:rFonts w:ascii="Times New Roman" w:hAnsi="Times New Roman" w:cs="Times New Roman"/>
          <w:color w:val="010101"/>
        </w:rPr>
        <w:t xml:space="preserve"> 31 FCC Rcd 526 (2016), in</w:t>
      </w:r>
      <w:r>
        <w:rPr>
          <w:rFonts w:ascii="Times New Roman" w:hAnsi="Times New Roman" w:cs="Times New Roman"/>
          <w:color w:val="010101"/>
        </w:rPr>
        <w:t xml:space="preserve"> </w:t>
      </w:r>
      <w:r w:rsidRPr="001A0A4E">
        <w:rPr>
          <w:rFonts w:ascii="Times New Roman" w:hAnsi="Times New Roman" w:cs="Times New Roman"/>
          <w:color w:val="010101"/>
        </w:rPr>
        <w:t xml:space="preserve">which it </w:t>
      </w:r>
      <w:r w:rsidRPr="00863F43">
        <w:rPr>
          <w:rFonts w:ascii="Times New Roman" w:hAnsi="Times New Roman" w:cs="Times New Roman"/>
          <w:color w:val="010101"/>
        </w:rPr>
        <w:t>added cable operators, DBS providers, broadcast radio licensees, and satellite radio licensees to the list of entities required to post their public inspection files to the FCC-hosted online database.</w:t>
      </w:r>
    </w:p>
  </w:footnote>
  <w:footnote w:id="4">
    <w:p w14:paraId="38804C00" w14:textId="7C4B0906" w:rsidR="001A0A4E" w:rsidRPr="00EB19EA" w:rsidRDefault="001A0A4E" w:rsidP="001A0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63F43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863F43">
        <w:rPr>
          <w:rFonts w:ascii="Times New Roman" w:hAnsi="Times New Roman" w:cs="Times New Roman"/>
          <w:sz w:val="20"/>
          <w:szCs w:val="20"/>
        </w:rPr>
        <w:t xml:space="preserve"> </w:t>
      </w:r>
      <w:r w:rsidR="00402B02" w:rsidRPr="00FD2984">
        <w:rPr>
          <w:rFonts w:ascii="Times New Roman" w:hAnsi="Times New Roman" w:cs="Times New Roman"/>
          <w:sz w:val="20"/>
          <w:szCs w:val="20"/>
        </w:rPr>
        <w:t>The rules adopted in the Commission’s online public file orders were previously approved by OMB under Information Collection OMB Control No. 3060-0214.</w:t>
      </w:r>
      <w:r w:rsidR="00FD14E3">
        <w:rPr>
          <w:rFonts w:ascii="Times New Roman" w:hAnsi="Times New Roman" w:cs="Times New Roman"/>
          <w:sz w:val="20"/>
          <w:szCs w:val="20"/>
        </w:rPr>
        <w:t xml:space="preserve">  Final approval for the information collection requirements in FCC 12-44 were approved by OMB on June 21, 2012.  </w:t>
      </w:r>
      <w:r w:rsidR="00FD14E3" w:rsidRPr="00FD14E3">
        <w:rPr>
          <w:rFonts w:ascii="Times New Roman" w:hAnsi="Times New Roman" w:cs="Times New Roman"/>
          <w:i/>
          <w:sz w:val="20"/>
          <w:szCs w:val="20"/>
        </w:rPr>
        <w:t>See</w:t>
      </w:r>
      <w:r w:rsidR="00FD14E3">
        <w:rPr>
          <w:rFonts w:ascii="Times New Roman" w:hAnsi="Times New Roman" w:cs="Times New Roman"/>
          <w:sz w:val="20"/>
          <w:szCs w:val="20"/>
        </w:rPr>
        <w:t xml:space="preserve"> Notice of Action OMB ICR Reference Number</w:t>
      </w:r>
      <w:r w:rsidR="00402B02" w:rsidRPr="00FD2984">
        <w:rPr>
          <w:rFonts w:ascii="Times New Roman" w:hAnsi="Times New Roman" w:cs="Times New Roman"/>
          <w:sz w:val="20"/>
          <w:szCs w:val="20"/>
        </w:rPr>
        <w:t xml:space="preserve"> 201205-3060-005</w:t>
      </w:r>
      <w:r w:rsidR="00FD14E3">
        <w:rPr>
          <w:rFonts w:ascii="Times New Roman" w:hAnsi="Times New Roman" w:cs="Times New Roman"/>
          <w:sz w:val="20"/>
          <w:szCs w:val="20"/>
        </w:rPr>
        <w:t xml:space="preserve">.  Final approval for the information collection requirements in FCC 16-4 were approved by OMB on May 4, 2016.  </w:t>
      </w:r>
      <w:r w:rsidR="00FD14E3" w:rsidRPr="00FD14E3">
        <w:rPr>
          <w:rFonts w:ascii="Times New Roman" w:hAnsi="Times New Roman" w:cs="Times New Roman"/>
          <w:i/>
          <w:sz w:val="20"/>
          <w:szCs w:val="20"/>
        </w:rPr>
        <w:t>See</w:t>
      </w:r>
      <w:r w:rsidR="00FD14E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D14E3">
        <w:rPr>
          <w:rFonts w:ascii="Times New Roman" w:hAnsi="Times New Roman" w:cs="Times New Roman"/>
          <w:sz w:val="20"/>
          <w:szCs w:val="20"/>
        </w:rPr>
        <w:t>Notice of Action OMB ICR Reference Number</w:t>
      </w:r>
      <w:r w:rsidR="00FD14E3" w:rsidRPr="00FD2984">
        <w:rPr>
          <w:rFonts w:ascii="Times New Roman" w:hAnsi="Times New Roman" w:cs="Times New Roman"/>
          <w:sz w:val="20"/>
          <w:szCs w:val="20"/>
        </w:rPr>
        <w:t xml:space="preserve"> </w:t>
      </w:r>
      <w:r w:rsidR="00FD14E3">
        <w:rPr>
          <w:rFonts w:ascii="Times New Roman" w:hAnsi="Times New Roman" w:cs="Times New Roman"/>
          <w:sz w:val="20"/>
          <w:szCs w:val="20"/>
        </w:rPr>
        <w:t>201602-3060-020.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65"/>
    <w:rsid w:val="000101B1"/>
    <w:rsid w:val="00033CA5"/>
    <w:rsid w:val="00047E0C"/>
    <w:rsid w:val="00073ACA"/>
    <w:rsid w:val="000745B4"/>
    <w:rsid w:val="000A0502"/>
    <w:rsid w:val="000A12B7"/>
    <w:rsid w:val="000A346B"/>
    <w:rsid w:val="000B092D"/>
    <w:rsid w:val="000D175E"/>
    <w:rsid w:val="000D2065"/>
    <w:rsid w:val="000D637F"/>
    <w:rsid w:val="001173B4"/>
    <w:rsid w:val="001310AE"/>
    <w:rsid w:val="00146AC5"/>
    <w:rsid w:val="00157D52"/>
    <w:rsid w:val="00160A0F"/>
    <w:rsid w:val="00186051"/>
    <w:rsid w:val="00193C45"/>
    <w:rsid w:val="001A0A4E"/>
    <w:rsid w:val="001A4EF3"/>
    <w:rsid w:val="001B01B6"/>
    <w:rsid w:val="001C76AE"/>
    <w:rsid w:val="00223832"/>
    <w:rsid w:val="00234CE2"/>
    <w:rsid w:val="00250EFC"/>
    <w:rsid w:val="00257745"/>
    <w:rsid w:val="00276E12"/>
    <w:rsid w:val="00290BE4"/>
    <w:rsid w:val="002A3FDA"/>
    <w:rsid w:val="002C5BDB"/>
    <w:rsid w:val="002E4F5A"/>
    <w:rsid w:val="002F20F5"/>
    <w:rsid w:val="00331815"/>
    <w:rsid w:val="003320CC"/>
    <w:rsid w:val="003358EB"/>
    <w:rsid w:val="00370F7B"/>
    <w:rsid w:val="00394E29"/>
    <w:rsid w:val="003A79BA"/>
    <w:rsid w:val="003D17ED"/>
    <w:rsid w:val="003F16CA"/>
    <w:rsid w:val="00402B02"/>
    <w:rsid w:val="00417C4C"/>
    <w:rsid w:val="004404CC"/>
    <w:rsid w:val="00475BDE"/>
    <w:rsid w:val="004A656D"/>
    <w:rsid w:val="004B07E7"/>
    <w:rsid w:val="004B5822"/>
    <w:rsid w:val="00500C5F"/>
    <w:rsid w:val="00562EBF"/>
    <w:rsid w:val="00575E2F"/>
    <w:rsid w:val="005A0359"/>
    <w:rsid w:val="005A644E"/>
    <w:rsid w:val="005A6758"/>
    <w:rsid w:val="006004CE"/>
    <w:rsid w:val="00603CD8"/>
    <w:rsid w:val="006207D2"/>
    <w:rsid w:val="006472B9"/>
    <w:rsid w:val="00650DD2"/>
    <w:rsid w:val="00682B1F"/>
    <w:rsid w:val="00697C83"/>
    <w:rsid w:val="006A145C"/>
    <w:rsid w:val="00701463"/>
    <w:rsid w:val="007D0153"/>
    <w:rsid w:val="007D222E"/>
    <w:rsid w:val="007D63C5"/>
    <w:rsid w:val="007E7B09"/>
    <w:rsid w:val="00810867"/>
    <w:rsid w:val="00814691"/>
    <w:rsid w:val="008211D5"/>
    <w:rsid w:val="00826A41"/>
    <w:rsid w:val="00851DCE"/>
    <w:rsid w:val="0085584B"/>
    <w:rsid w:val="00863F43"/>
    <w:rsid w:val="00886690"/>
    <w:rsid w:val="008A6147"/>
    <w:rsid w:val="008D47B9"/>
    <w:rsid w:val="008F0988"/>
    <w:rsid w:val="0095598D"/>
    <w:rsid w:val="0096682C"/>
    <w:rsid w:val="009D6B38"/>
    <w:rsid w:val="009F137B"/>
    <w:rsid w:val="009F1C73"/>
    <w:rsid w:val="00A03D69"/>
    <w:rsid w:val="00A63351"/>
    <w:rsid w:val="00A86087"/>
    <w:rsid w:val="00A9023B"/>
    <w:rsid w:val="00AE6896"/>
    <w:rsid w:val="00B0794A"/>
    <w:rsid w:val="00B3546E"/>
    <w:rsid w:val="00B377AF"/>
    <w:rsid w:val="00B757B3"/>
    <w:rsid w:val="00BA2B66"/>
    <w:rsid w:val="00BB61AE"/>
    <w:rsid w:val="00C0094D"/>
    <w:rsid w:val="00C01907"/>
    <w:rsid w:val="00C1566F"/>
    <w:rsid w:val="00C26D4B"/>
    <w:rsid w:val="00C372D6"/>
    <w:rsid w:val="00C54A83"/>
    <w:rsid w:val="00C661BE"/>
    <w:rsid w:val="00C74216"/>
    <w:rsid w:val="00C96D43"/>
    <w:rsid w:val="00CA1795"/>
    <w:rsid w:val="00D22E45"/>
    <w:rsid w:val="00D44315"/>
    <w:rsid w:val="00D704EE"/>
    <w:rsid w:val="00D97974"/>
    <w:rsid w:val="00DA71F5"/>
    <w:rsid w:val="00E22167"/>
    <w:rsid w:val="00E42785"/>
    <w:rsid w:val="00E72F52"/>
    <w:rsid w:val="00E80671"/>
    <w:rsid w:val="00E81303"/>
    <w:rsid w:val="00E93ACC"/>
    <w:rsid w:val="00EB19EA"/>
    <w:rsid w:val="00EC5FF8"/>
    <w:rsid w:val="00EE0FEB"/>
    <w:rsid w:val="00F1146B"/>
    <w:rsid w:val="00F533EF"/>
    <w:rsid w:val="00F72B53"/>
    <w:rsid w:val="00FD14E3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6E4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6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20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2065"/>
    <w:rPr>
      <w:rFonts w:ascii="Consolas" w:hAnsi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2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2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2B1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81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3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3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30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B66"/>
  </w:style>
  <w:style w:type="paragraph" w:styleId="Footer">
    <w:name w:val="footer"/>
    <w:basedOn w:val="Normal"/>
    <w:link w:val="Foot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B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6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20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2065"/>
    <w:rPr>
      <w:rFonts w:ascii="Consolas" w:hAnsi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2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2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2B1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81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3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3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30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B66"/>
  </w:style>
  <w:style w:type="paragraph" w:styleId="Footer">
    <w:name w:val="footer"/>
    <w:basedOn w:val="Normal"/>
    <w:link w:val="Foot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9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EAFB8-7B74-471C-B46A-14F37E4AD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 Williams</dc:creator>
  <cp:lastModifiedBy>SYSTEM</cp:lastModifiedBy>
  <cp:revision>2</cp:revision>
  <cp:lastPrinted>2018-11-01T20:07:00Z</cp:lastPrinted>
  <dcterms:created xsi:type="dcterms:W3CDTF">2019-03-27T14:32:00Z</dcterms:created>
  <dcterms:modified xsi:type="dcterms:W3CDTF">2019-03-27T14:32:00Z</dcterms:modified>
</cp:coreProperties>
</file>