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59C71" w14:textId="08BC0B2C" w:rsidR="0098334F" w:rsidRPr="00544EE9" w:rsidRDefault="0098334F">
      <w:pPr>
        <w:widowControl/>
        <w:tabs>
          <w:tab w:val="center" w:pos="4680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b/>
        </w:rPr>
      </w:pPr>
      <w:bookmarkStart w:id="0" w:name="_GoBack"/>
      <w:bookmarkEnd w:id="0"/>
      <w:r w:rsidRPr="00544EE9">
        <w:rPr>
          <w:rFonts w:ascii="Times New Roman" w:hAnsi="Times New Roman" w:cs="Times New Roman"/>
        </w:rPr>
        <w:tab/>
      </w:r>
      <w:r w:rsidRPr="00544EE9">
        <w:rPr>
          <w:rFonts w:ascii="Arial" w:hAnsi="Arial" w:cs="Arial"/>
          <w:b/>
        </w:rPr>
        <w:t>SUPPORTING STATEMENT</w:t>
      </w:r>
    </w:p>
    <w:p w14:paraId="048F5EDD" w14:textId="77777777" w:rsidR="0098334F" w:rsidRPr="00544EE9" w:rsidRDefault="0098334F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b/>
        </w:rPr>
      </w:pPr>
    </w:p>
    <w:p w14:paraId="0B370686" w14:textId="3B34E288" w:rsidR="00FB543B" w:rsidRPr="002E1FAC" w:rsidRDefault="0098334F">
      <w:pPr>
        <w:widowControl/>
        <w:tabs>
          <w:tab w:val="center" w:pos="4680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b/>
        </w:rPr>
      </w:pPr>
      <w:r w:rsidRPr="00FB543B">
        <w:rPr>
          <w:rFonts w:ascii="Arial" w:hAnsi="Arial" w:cs="Arial"/>
          <w:b/>
        </w:rPr>
        <w:tab/>
      </w:r>
      <w:r w:rsidR="00B1229C" w:rsidRPr="002E1FAC">
        <w:rPr>
          <w:rFonts w:ascii="Arial" w:hAnsi="Arial" w:cs="Arial"/>
          <w:b/>
        </w:rPr>
        <w:t xml:space="preserve">June Area Research </w:t>
      </w:r>
      <w:r w:rsidR="007D36F8">
        <w:rPr>
          <w:rFonts w:ascii="Arial" w:hAnsi="Arial" w:cs="Arial"/>
          <w:b/>
        </w:rPr>
        <w:t xml:space="preserve">Project </w:t>
      </w:r>
      <w:r w:rsidR="00A349E5">
        <w:rPr>
          <w:rFonts w:ascii="Arial" w:hAnsi="Arial" w:cs="Arial"/>
          <w:b/>
        </w:rPr>
        <w:t xml:space="preserve">(JARP) </w:t>
      </w:r>
      <w:r w:rsidR="003A53F8">
        <w:rPr>
          <w:rFonts w:ascii="Arial" w:hAnsi="Arial" w:cs="Arial"/>
          <w:b/>
        </w:rPr>
        <w:t>Phase 2</w:t>
      </w:r>
      <w:r w:rsidR="00A349E5">
        <w:rPr>
          <w:rFonts w:ascii="Arial" w:hAnsi="Arial" w:cs="Arial"/>
          <w:b/>
        </w:rPr>
        <w:t xml:space="preserve"> </w:t>
      </w:r>
      <w:r w:rsidR="007D36F8" w:rsidRPr="002E1FAC">
        <w:rPr>
          <w:rFonts w:ascii="Arial" w:hAnsi="Arial" w:cs="Arial"/>
          <w:b/>
        </w:rPr>
        <w:t xml:space="preserve">– </w:t>
      </w:r>
      <w:r w:rsidR="000229A7" w:rsidRPr="002E1FAC">
        <w:rPr>
          <w:rFonts w:ascii="Arial" w:hAnsi="Arial" w:cs="Arial"/>
          <w:b/>
        </w:rPr>
        <w:t xml:space="preserve">Pilot </w:t>
      </w:r>
      <w:r w:rsidR="006E0C05" w:rsidRPr="002E1FAC">
        <w:rPr>
          <w:rFonts w:ascii="Arial" w:hAnsi="Arial" w:cs="Arial"/>
          <w:b/>
        </w:rPr>
        <w:t>Study</w:t>
      </w:r>
    </w:p>
    <w:p w14:paraId="59020C09" w14:textId="77777777" w:rsidR="00A802A6" w:rsidRPr="00FB543B" w:rsidRDefault="00A802A6">
      <w:pPr>
        <w:widowControl/>
        <w:tabs>
          <w:tab w:val="center" w:pos="4680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b/>
        </w:rPr>
      </w:pPr>
    </w:p>
    <w:p w14:paraId="3E948871" w14:textId="76E35012" w:rsidR="0098334F" w:rsidRPr="00FB543B" w:rsidRDefault="007F7125">
      <w:pPr>
        <w:widowControl/>
        <w:tabs>
          <w:tab w:val="center" w:pos="4680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OMB No. </w:t>
      </w:r>
      <w:r w:rsidR="00B6654C">
        <w:rPr>
          <w:rFonts w:ascii="Arial" w:hAnsi="Arial" w:cs="Arial"/>
          <w:b/>
        </w:rPr>
        <w:t>0535-0140</w:t>
      </w:r>
    </w:p>
    <w:p w14:paraId="6343225A" w14:textId="77777777" w:rsidR="00E7797A" w:rsidRPr="002E1FAC" w:rsidRDefault="00E7797A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</w:rPr>
      </w:pPr>
    </w:p>
    <w:p w14:paraId="57BAE0EE" w14:textId="77777777" w:rsidR="00B6654C" w:rsidRPr="00B902E7" w:rsidRDefault="00B6654C" w:rsidP="00B6654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This substantive change is being submitted as a supplemental supporting statement to the List Sampling Frame Survey. </w:t>
      </w:r>
    </w:p>
    <w:p w14:paraId="3753EFFD" w14:textId="77777777" w:rsidR="00B6654C" w:rsidRPr="00B902E7" w:rsidRDefault="00B6654C" w:rsidP="00B6654C">
      <w:pPr>
        <w:widowControl/>
        <w:rPr>
          <w:rFonts w:ascii="Arial" w:hAnsi="Arial" w:cs="Arial"/>
        </w:rPr>
      </w:pPr>
    </w:p>
    <w:p w14:paraId="40C688B8" w14:textId="77777777" w:rsidR="0098334F" w:rsidRPr="00FB543B" w:rsidRDefault="0098334F" w:rsidP="00FB543B">
      <w:pPr>
        <w:rPr>
          <w:rFonts w:asciiTheme="majorHAnsi" w:hAnsiTheme="majorHAnsi" w:cstheme="majorHAnsi"/>
          <w:b/>
        </w:rPr>
      </w:pPr>
      <w:r w:rsidRPr="00FB543B">
        <w:rPr>
          <w:rFonts w:asciiTheme="majorHAnsi" w:hAnsiTheme="majorHAnsi" w:cstheme="majorHAnsi"/>
          <w:b/>
        </w:rPr>
        <w:t>A.</w:t>
      </w:r>
      <w:r w:rsidRPr="00FB543B">
        <w:rPr>
          <w:rFonts w:asciiTheme="majorHAnsi" w:hAnsiTheme="majorHAnsi" w:cstheme="majorHAnsi"/>
          <w:b/>
        </w:rPr>
        <w:tab/>
        <w:t>JUSTIFICATION</w:t>
      </w:r>
    </w:p>
    <w:p w14:paraId="1B77BF41" w14:textId="77777777" w:rsidR="0098334F" w:rsidRPr="00FB543B" w:rsidRDefault="0098334F" w:rsidP="00FB543B">
      <w:pPr>
        <w:rPr>
          <w:rFonts w:asciiTheme="majorHAnsi" w:hAnsiTheme="majorHAnsi" w:cstheme="majorHAnsi"/>
        </w:rPr>
      </w:pPr>
    </w:p>
    <w:p w14:paraId="5BF0F43B" w14:textId="77777777" w:rsidR="0098334F" w:rsidRPr="00F945ED" w:rsidRDefault="00FB543B" w:rsidP="00F945ED">
      <w:pPr>
        <w:pStyle w:val="ListParagraph"/>
        <w:numPr>
          <w:ilvl w:val="0"/>
          <w:numId w:val="3"/>
        </w:numPr>
        <w:ind w:hanging="720"/>
        <w:rPr>
          <w:rFonts w:asciiTheme="majorHAnsi" w:hAnsiTheme="majorHAnsi" w:cstheme="majorHAnsi"/>
          <w:b/>
        </w:rPr>
      </w:pPr>
      <w:r w:rsidRPr="00F945ED">
        <w:rPr>
          <w:rFonts w:asciiTheme="majorHAnsi" w:hAnsiTheme="majorHAnsi" w:cstheme="majorHAnsi"/>
          <w:b/>
        </w:rPr>
        <w:t>Circumstances making coll</w:t>
      </w:r>
      <w:r w:rsidR="0090600F">
        <w:rPr>
          <w:rFonts w:asciiTheme="majorHAnsi" w:hAnsiTheme="majorHAnsi" w:cstheme="majorHAnsi"/>
          <w:b/>
        </w:rPr>
        <w:t>ection of information necessary.</w:t>
      </w:r>
    </w:p>
    <w:p w14:paraId="45D6708C" w14:textId="77777777" w:rsidR="00F945ED" w:rsidRDefault="00F945ED" w:rsidP="00F945ED">
      <w:pPr>
        <w:rPr>
          <w:rFonts w:asciiTheme="majorHAnsi" w:hAnsiTheme="majorHAnsi" w:cstheme="majorHAnsi"/>
          <w:color w:val="002060"/>
        </w:rPr>
      </w:pPr>
    </w:p>
    <w:p w14:paraId="7954C0CD" w14:textId="604A12CD" w:rsidR="00B6654C" w:rsidRPr="001F0A7D" w:rsidRDefault="00B6654C" w:rsidP="00B6654C">
      <w:pPr>
        <w:ind w:left="720"/>
        <w:rPr>
          <w:rFonts w:asciiTheme="minorHAnsi" w:hAnsiTheme="minorHAnsi" w:cstheme="minorHAnsi"/>
        </w:rPr>
      </w:pPr>
      <w:r w:rsidRPr="001F0A7D">
        <w:rPr>
          <w:rFonts w:asciiTheme="minorHAnsi" w:hAnsiTheme="minorHAnsi" w:cstheme="minorHAnsi"/>
        </w:rPr>
        <w:t xml:space="preserve">Data collection costs for the June Area Survey (JAS) are around $7 million per year, which is about four percent of NASS’s overall budget. The JAS is an area-frame-based survey conducted via in-person interviews.  NASS is exploring ways to lower the JAS costs by leveraging new statistical methods and technologies.  </w:t>
      </w:r>
    </w:p>
    <w:p w14:paraId="437567E4" w14:textId="77777777" w:rsidR="00B6654C" w:rsidRPr="001F0A7D" w:rsidRDefault="00B6654C" w:rsidP="00B6654C">
      <w:pPr>
        <w:ind w:left="720"/>
        <w:rPr>
          <w:rFonts w:asciiTheme="minorHAnsi" w:hAnsiTheme="minorHAnsi" w:cstheme="minorHAnsi"/>
        </w:rPr>
      </w:pPr>
    </w:p>
    <w:p w14:paraId="0A1F7391" w14:textId="77777777" w:rsidR="00B6654C" w:rsidRPr="001F0A7D" w:rsidRDefault="00B6654C" w:rsidP="00B6654C">
      <w:pPr>
        <w:ind w:left="720"/>
        <w:rPr>
          <w:rFonts w:asciiTheme="minorHAnsi" w:hAnsiTheme="minorHAnsi" w:cstheme="minorHAnsi"/>
        </w:rPr>
      </w:pPr>
      <w:r w:rsidRPr="001F0A7D">
        <w:rPr>
          <w:rFonts w:asciiTheme="minorHAnsi" w:hAnsiTheme="minorHAnsi" w:cstheme="minorHAnsi"/>
        </w:rPr>
        <w:t>The June Area Research Project (JARP) pilot study is designed to assess the viability of replacing or reducing the NASS area frame with a web-scraped list frame for the JAS and conducting the survey via telephone, web and mail, thereby reducing or possibly eliminating the expensive in-person enumeration.</w:t>
      </w:r>
    </w:p>
    <w:p w14:paraId="73A13E11" w14:textId="77777777" w:rsidR="00B6654C" w:rsidRPr="001F0A7D" w:rsidRDefault="00B6654C" w:rsidP="00B6654C">
      <w:pPr>
        <w:rPr>
          <w:rFonts w:asciiTheme="minorHAnsi" w:hAnsiTheme="minorHAnsi" w:cstheme="minorHAnsi"/>
        </w:rPr>
      </w:pPr>
    </w:p>
    <w:p w14:paraId="7AFD9C9D" w14:textId="43F4379A" w:rsidR="00B6654C" w:rsidRPr="001F0A7D" w:rsidRDefault="00D313E5" w:rsidP="00D313E5">
      <w:pPr>
        <w:ind w:left="720"/>
        <w:rPr>
          <w:rFonts w:asciiTheme="minorHAnsi" w:hAnsiTheme="minorHAnsi" w:cstheme="minorHAnsi"/>
        </w:rPr>
      </w:pPr>
      <w:r w:rsidRPr="001F0A7D">
        <w:rPr>
          <w:rFonts w:asciiTheme="minorHAnsi" w:hAnsiTheme="minorHAnsi" w:cstheme="minorHAnsi"/>
        </w:rPr>
        <w:t>The Phase 1 of the pilot study was recently approved under this same OMB number (0535-0140). This supplemental supporting statement is being submitted to add the Phase 2 survey to this approval. The supplemental Supporting Statement Part B that is also attached to this submission addresses the sampling and methodology being tested in this pilot study.</w:t>
      </w:r>
    </w:p>
    <w:p w14:paraId="39E9744E" w14:textId="77777777" w:rsidR="00F945ED" w:rsidRPr="001F0A7D" w:rsidRDefault="00F945ED" w:rsidP="00F945ED">
      <w:pPr>
        <w:rPr>
          <w:rFonts w:asciiTheme="minorHAnsi" w:hAnsiTheme="minorHAnsi" w:cstheme="minorHAnsi"/>
        </w:rPr>
      </w:pPr>
    </w:p>
    <w:p w14:paraId="4C1FA628" w14:textId="77777777" w:rsidR="0098334F" w:rsidRPr="001F0A7D" w:rsidRDefault="00FB543B" w:rsidP="00F945ED">
      <w:pPr>
        <w:pStyle w:val="ListParagraph"/>
        <w:numPr>
          <w:ilvl w:val="0"/>
          <w:numId w:val="3"/>
        </w:numPr>
        <w:ind w:hanging="720"/>
        <w:rPr>
          <w:rFonts w:asciiTheme="minorHAnsi" w:hAnsiTheme="minorHAnsi" w:cstheme="minorHAnsi"/>
          <w:b/>
        </w:rPr>
      </w:pPr>
      <w:r w:rsidRPr="001F0A7D">
        <w:rPr>
          <w:rFonts w:asciiTheme="minorHAnsi" w:hAnsiTheme="minorHAnsi" w:cstheme="minorHAnsi"/>
          <w:b/>
        </w:rPr>
        <w:t>How, by whom, and for what purpose information is to be used</w:t>
      </w:r>
      <w:r w:rsidR="00F945ED" w:rsidRPr="001F0A7D">
        <w:rPr>
          <w:rFonts w:asciiTheme="minorHAnsi" w:hAnsiTheme="minorHAnsi" w:cstheme="minorHAnsi"/>
          <w:b/>
        </w:rPr>
        <w:t>.</w:t>
      </w:r>
    </w:p>
    <w:p w14:paraId="753633DB" w14:textId="77777777" w:rsidR="00F945ED" w:rsidRPr="001F0A7D" w:rsidRDefault="00F945ED" w:rsidP="00F945ED">
      <w:pPr>
        <w:rPr>
          <w:rFonts w:asciiTheme="minorHAnsi" w:hAnsiTheme="minorHAnsi" w:cstheme="minorHAnsi"/>
          <w:b/>
        </w:rPr>
      </w:pPr>
    </w:p>
    <w:p w14:paraId="4884755F" w14:textId="0D3EAC5D" w:rsidR="00F945ED" w:rsidRPr="00E44531" w:rsidRDefault="008B698E" w:rsidP="00C3461F">
      <w:pPr>
        <w:ind w:left="720"/>
        <w:rPr>
          <w:rFonts w:asciiTheme="majorHAnsi" w:hAnsiTheme="majorHAnsi" w:cstheme="majorHAnsi"/>
        </w:rPr>
      </w:pPr>
      <w:r w:rsidRPr="001F0A7D">
        <w:rPr>
          <w:rFonts w:asciiTheme="minorHAnsi" w:hAnsiTheme="minorHAnsi" w:cstheme="minorHAnsi"/>
        </w:rPr>
        <w:t>Th</w:t>
      </w:r>
      <w:r w:rsidR="00E53207" w:rsidRPr="001F0A7D">
        <w:rPr>
          <w:rFonts w:asciiTheme="minorHAnsi" w:hAnsiTheme="minorHAnsi" w:cstheme="minorHAnsi"/>
        </w:rPr>
        <w:t>e information</w:t>
      </w:r>
      <w:r w:rsidR="00E53207" w:rsidRPr="001F0A7D">
        <w:rPr>
          <w:rFonts w:asciiTheme="majorHAnsi" w:hAnsiTheme="majorHAnsi" w:cstheme="majorHAnsi"/>
        </w:rPr>
        <w:t xml:space="preserve"> </w:t>
      </w:r>
      <w:r w:rsidR="00E53207" w:rsidRPr="00E557D1">
        <w:rPr>
          <w:rFonts w:asciiTheme="majorHAnsi" w:hAnsiTheme="majorHAnsi" w:cstheme="majorHAnsi"/>
        </w:rPr>
        <w:t>gathered through</w:t>
      </w:r>
      <w:r w:rsidRPr="00E557D1">
        <w:rPr>
          <w:rFonts w:asciiTheme="majorHAnsi" w:hAnsiTheme="majorHAnsi" w:cstheme="majorHAnsi"/>
        </w:rPr>
        <w:t xml:space="preserve"> </w:t>
      </w:r>
      <w:r w:rsidR="004C156A" w:rsidRPr="00E557D1">
        <w:rPr>
          <w:rFonts w:asciiTheme="majorHAnsi" w:hAnsiTheme="majorHAnsi" w:cstheme="majorHAnsi"/>
        </w:rPr>
        <w:t xml:space="preserve">this </w:t>
      </w:r>
      <w:r w:rsidRPr="00E557D1">
        <w:rPr>
          <w:rFonts w:asciiTheme="majorHAnsi" w:hAnsiTheme="majorHAnsi" w:cstheme="majorHAnsi"/>
        </w:rPr>
        <w:t xml:space="preserve">testing </w:t>
      </w:r>
      <w:r w:rsidR="00E53207" w:rsidRPr="00E557D1">
        <w:rPr>
          <w:rFonts w:asciiTheme="majorHAnsi" w:hAnsiTheme="majorHAnsi" w:cstheme="majorHAnsi"/>
        </w:rPr>
        <w:t xml:space="preserve">will be used </w:t>
      </w:r>
      <w:r w:rsidR="00B1229C" w:rsidRPr="00E557D1">
        <w:rPr>
          <w:rFonts w:asciiTheme="majorHAnsi" w:hAnsiTheme="majorHAnsi" w:cstheme="majorHAnsi"/>
        </w:rPr>
        <w:t xml:space="preserve">internally </w:t>
      </w:r>
      <w:r w:rsidR="00265AC2" w:rsidRPr="00E557D1">
        <w:rPr>
          <w:rFonts w:asciiTheme="majorHAnsi" w:hAnsiTheme="majorHAnsi" w:cstheme="majorHAnsi"/>
        </w:rPr>
        <w:t>to assess the viability of the proposed approach</w:t>
      </w:r>
      <w:r w:rsidR="008969A8" w:rsidRPr="00E557D1">
        <w:rPr>
          <w:rFonts w:asciiTheme="majorHAnsi" w:hAnsiTheme="majorHAnsi" w:cstheme="majorHAnsi"/>
        </w:rPr>
        <w:t xml:space="preserve"> </w:t>
      </w:r>
      <w:r w:rsidR="00B1229C" w:rsidRPr="00E557D1">
        <w:rPr>
          <w:rFonts w:asciiTheme="majorHAnsi" w:hAnsiTheme="majorHAnsi" w:cstheme="majorHAnsi"/>
        </w:rPr>
        <w:t>of replacing or supplementing the J</w:t>
      </w:r>
      <w:r w:rsidR="000229A7" w:rsidRPr="00E557D1">
        <w:rPr>
          <w:rFonts w:asciiTheme="majorHAnsi" w:hAnsiTheme="majorHAnsi" w:cstheme="majorHAnsi"/>
        </w:rPr>
        <w:t>AS</w:t>
      </w:r>
      <w:r w:rsidR="00B1229C" w:rsidRPr="00E557D1">
        <w:rPr>
          <w:rFonts w:asciiTheme="majorHAnsi" w:hAnsiTheme="majorHAnsi" w:cstheme="majorHAnsi"/>
        </w:rPr>
        <w:t xml:space="preserve">. </w:t>
      </w:r>
      <w:r w:rsidR="00265AC2" w:rsidRPr="00E557D1">
        <w:rPr>
          <w:rFonts w:asciiTheme="majorHAnsi" w:hAnsiTheme="majorHAnsi" w:cstheme="majorHAnsi"/>
        </w:rPr>
        <w:t>The results will be compared to those collected in the 20</w:t>
      </w:r>
      <w:r w:rsidR="00B1229C" w:rsidRPr="00E557D1">
        <w:rPr>
          <w:rFonts w:asciiTheme="majorHAnsi" w:hAnsiTheme="majorHAnsi" w:cstheme="majorHAnsi"/>
        </w:rPr>
        <w:t>19</w:t>
      </w:r>
      <w:r w:rsidR="00265AC2" w:rsidRPr="00E557D1">
        <w:rPr>
          <w:rFonts w:asciiTheme="majorHAnsi" w:hAnsiTheme="majorHAnsi" w:cstheme="majorHAnsi"/>
        </w:rPr>
        <w:t xml:space="preserve"> </w:t>
      </w:r>
      <w:r w:rsidR="00B1229C" w:rsidRPr="00E557D1">
        <w:rPr>
          <w:rFonts w:asciiTheme="majorHAnsi" w:hAnsiTheme="majorHAnsi" w:cstheme="majorHAnsi"/>
        </w:rPr>
        <w:t>J</w:t>
      </w:r>
      <w:r w:rsidR="000229A7" w:rsidRPr="00E557D1">
        <w:rPr>
          <w:rFonts w:asciiTheme="majorHAnsi" w:hAnsiTheme="majorHAnsi" w:cstheme="majorHAnsi"/>
        </w:rPr>
        <w:t>AS</w:t>
      </w:r>
      <w:r w:rsidR="00B1229C" w:rsidRPr="00E557D1">
        <w:rPr>
          <w:rFonts w:asciiTheme="majorHAnsi" w:hAnsiTheme="majorHAnsi" w:cstheme="majorHAnsi"/>
        </w:rPr>
        <w:t xml:space="preserve"> </w:t>
      </w:r>
      <w:r w:rsidR="00265AC2" w:rsidRPr="00E557D1">
        <w:rPr>
          <w:rFonts w:asciiTheme="majorHAnsi" w:hAnsiTheme="majorHAnsi" w:cstheme="majorHAnsi"/>
        </w:rPr>
        <w:t>to gain insight into possible under-coverage</w:t>
      </w:r>
      <w:r w:rsidR="00F227B3">
        <w:rPr>
          <w:rFonts w:asciiTheme="majorHAnsi" w:hAnsiTheme="majorHAnsi" w:cstheme="majorHAnsi"/>
        </w:rPr>
        <w:t xml:space="preserve">, response, and measurement properties of moving to </w:t>
      </w:r>
      <w:r w:rsidR="00BE59BF">
        <w:rPr>
          <w:rFonts w:asciiTheme="majorHAnsi" w:hAnsiTheme="majorHAnsi" w:cstheme="majorHAnsi"/>
        </w:rPr>
        <w:t>an</w:t>
      </w:r>
      <w:r w:rsidR="00F227B3">
        <w:rPr>
          <w:rFonts w:asciiTheme="majorHAnsi" w:hAnsiTheme="majorHAnsi" w:cstheme="majorHAnsi"/>
        </w:rPr>
        <w:t xml:space="preserve"> operation</w:t>
      </w:r>
      <w:r w:rsidR="009F5989">
        <w:rPr>
          <w:rFonts w:asciiTheme="majorHAnsi" w:hAnsiTheme="majorHAnsi" w:cstheme="majorHAnsi"/>
        </w:rPr>
        <w:t>-</w:t>
      </w:r>
      <w:r w:rsidR="00F227B3">
        <w:rPr>
          <w:rFonts w:asciiTheme="majorHAnsi" w:hAnsiTheme="majorHAnsi" w:cstheme="majorHAnsi"/>
        </w:rPr>
        <w:t xml:space="preserve">based </w:t>
      </w:r>
      <w:r w:rsidR="00F227B3" w:rsidRPr="00F227B3">
        <w:rPr>
          <w:rFonts w:asciiTheme="majorHAnsi" w:hAnsiTheme="majorHAnsi" w:cstheme="majorHAnsi"/>
        </w:rPr>
        <w:t>questionnaire administered via web, mail and phone with</w:t>
      </w:r>
      <w:r w:rsidR="00E216DE">
        <w:rPr>
          <w:rFonts w:asciiTheme="majorHAnsi" w:hAnsiTheme="majorHAnsi" w:cstheme="majorHAnsi"/>
        </w:rPr>
        <w:t xml:space="preserve"> a</w:t>
      </w:r>
      <w:r w:rsidR="00F227B3" w:rsidRPr="00F227B3">
        <w:rPr>
          <w:rFonts w:asciiTheme="majorHAnsi" w:hAnsiTheme="majorHAnsi" w:cstheme="majorHAnsi"/>
        </w:rPr>
        <w:t xml:space="preserve"> minimal amount of in</w:t>
      </w:r>
      <w:r w:rsidR="00FC0A7A">
        <w:rPr>
          <w:rFonts w:asciiTheme="majorHAnsi" w:hAnsiTheme="majorHAnsi" w:cstheme="majorHAnsi"/>
        </w:rPr>
        <w:t>-</w:t>
      </w:r>
      <w:r w:rsidR="00F227B3" w:rsidRPr="00F227B3">
        <w:rPr>
          <w:rFonts w:asciiTheme="majorHAnsi" w:hAnsiTheme="majorHAnsi" w:cstheme="majorHAnsi"/>
        </w:rPr>
        <w:t>person interviewing</w:t>
      </w:r>
    </w:p>
    <w:p w14:paraId="1C97AC09" w14:textId="77777777" w:rsidR="0098334F" w:rsidRPr="00FB543B" w:rsidRDefault="0098334F" w:rsidP="00FB543B">
      <w:pPr>
        <w:rPr>
          <w:rFonts w:asciiTheme="majorHAnsi" w:hAnsiTheme="majorHAnsi" w:cstheme="majorHAnsi"/>
          <w:color w:val="000000"/>
        </w:rPr>
      </w:pPr>
    </w:p>
    <w:p w14:paraId="01AF85AD" w14:textId="77777777" w:rsidR="0098334F" w:rsidRPr="0090600F" w:rsidRDefault="00FB543B" w:rsidP="0090600F">
      <w:pPr>
        <w:pStyle w:val="ListParagraph"/>
        <w:numPr>
          <w:ilvl w:val="0"/>
          <w:numId w:val="3"/>
        </w:numPr>
        <w:ind w:hanging="720"/>
        <w:rPr>
          <w:rFonts w:asciiTheme="majorHAnsi" w:hAnsiTheme="majorHAnsi" w:cstheme="majorHAnsi"/>
          <w:b/>
          <w:color w:val="000000"/>
        </w:rPr>
      </w:pPr>
      <w:r w:rsidRPr="0090600F">
        <w:rPr>
          <w:rFonts w:asciiTheme="majorHAnsi" w:hAnsiTheme="majorHAnsi" w:cstheme="majorHAnsi"/>
          <w:b/>
          <w:color w:val="000000"/>
        </w:rPr>
        <w:t>Use of improved information technology</w:t>
      </w:r>
      <w:r w:rsidR="0090600F" w:rsidRPr="0090600F">
        <w:rPr>
          <w:rFonts w:asciiTheme="majorHAnsi" w:hAnsiTheme="majorHAnsi" w:cstheme="majorHAnsi"/>
          <w:b/>
          <w:color w:val="000000"/>
        </w:rPr>
        <w:t>.</w:t>
      </w:r>
    </w:p>
    <w:p w14:paraId="1513D086" w14:textId="77777777" w:rsidR="00561D0D" w:rsidRDefault="00561D0D" w:rsidP="00561D0D">
      <w:pPr>
        <w:ind w:left="720"/>
        <w:rPr>
          <w:rFonts w:asciiTheme="majorHAnsi" w:hAnsiTheme="majorHAnsi" w:cstheme="majorHAnsi"/>
        </w:rPr>
      </w:pPr>
    </w:p>
    <w:p w14:paraId="11358060" w14:textId="1E60CBB8" w:rsidR="00F227B3" w:rsidRDefault="001F2268" w:rsidP="00561D0D">
      <w:pPr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This test will explore the possibility of providing JAS respondents the ability to </w:t>
      </w:r>
      <w:r w:rsidR="00A349E5">
        <w:rPr>
          <w:rFonts w:asciiTheme="majorHAnsi" w:hAnsiTheme="majorHAnsi" w:cstheme="majorHAnsi"/>
        </w:rPr>
        <w:t>respond</w:t>
      </w:r>
      <w:r>
        <w:rPr>
          <w:rFonts w:asciiTheme="majorHAnsi" w:hAnsiTheme="majorHAnsi" w:cstheme="majorHAnsi"/>
        </w:rPr>
        <w:t xml:space="preserve"> via the web</w:t>
      </w:r>
      <w:r w:rsidR="001F0A7D">
        <w:rPr>
          <w:rFonts w:asciiTheme="majorHAnsi" w:hAnsiTheme="majorHAnsi" w:cstheme="majorHAnsi"/>
        </w:rPr>
        <w:t xml:space="preserve"> using our computer assisted self</w:t>
      </w:r>
      <w:r w:rsidR="005D4166">
        <w:rPr>
          <w:rFonts w:asciiTheme="majorHAnsi" w:hAnsiTheme="majorHAnsi" w:cstheme="majorHAnsi"/>
        </w:rPr>
        <w:t>-</w:t>
      </w:r>
      <w:r w:rsidR="001F0A7D">
        <w:rPr>
          <w:rFonts w:asciiTheme="majorHAnsi" w:hAnsiTheme="majorHAnsi" w:cstheme="majorHAnsi"/>
        </w:rPr>
        <w:t>interview (CASI)</w:t>
      </w:r>
      <w:r>
        <w:rPr>
          <w:rFonts w:asciiTheme="majorHAnsi" w:hAnsiTheme="majorHAnsi" w:cstheme="majorHAnsi"/>
        </w:rPr>
        <w:t>. Currently, JAS respondents can only respond via</w:t>
      </w:r>
      <w:r w:rsidR="00D70F27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person</w:t>
      </w:r>
      <w:r w:rsidR="00D70F27">
        <w:rPr>
          <w:rFonts w:asciiTheme="majorHAnsi" w:hAnsiTheme="majorHAnsi" w:cstheme="majorHAnsi"/>
        </w:rPr>
        <w:t>al</w:t>
      </w:r>
      <w:r>
        <w:rPr>
          <w:rFonts w:asciiTheme="majorHAnsi" w:hAnsiTheme="majorHAnsi" w:cstheme="majorHAnsi"/>
        </w:rPr>
        <w:t xml:space="preserve"> interview. In addition, </w:t>
      </w:r>
      <w:r w:rsidR="001F0A7D">
        <w:rPr>
          <w:rFonts w:asciiTheme="majorHAnsi" w:hAnsiTheme="majorHAnsi" w:cstheme="majorHAnsi"/>
        </w:rPr>
        <w:t xml:space="preserve">NASS will be using </w:t>
      </w:r>
      <w:r>
        <w:rPr>
          <w:rFonts w:asciiTheme="majorHAnsi" w:hAnsiTheme="majorHAnsi" w:cstheme="majorHAnsi"/>
        </w:rPr>
        <w:t>a computer</w:t>
      </w:r>
      <w:r w:rsidR="00E216DE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 xml:space="preserve">assisted telephone </w:t>
      </w:r>
      <w:r w:rsidRPr="001F2268">
        <w:rPr>
          <w:rFonts w:asciiTheme="majorHAnsi" w:hAnsiTheme="majorHAnsi" w:cstheme="majorHAnsi"/>
        </w:rPr>
        <w:t>instrument</w:t>
      </w:r>
      <w:r>
        <w:rPr>
          <w:rFonts w:asciiTheme="majorHAnsi" w:hAnsiTheme="majorHAnsi" w:cstheme="majorHAnsi"/>
        </w:rPr>
        <w:t xml:space="preserve"> (CATI) to conduct telephone interviews</w:t>
      </w:r>
      <w:r w:rsidR="001F0A7D">
        <w:rPr>
          <w:rFonts w:asciiTheme="majorHAnsi" w:hAnsiTheme="majorHAnsi" w:cstheme="majorHAnsi"/>
        </w:rPr>
        <w:t xml:space="preserve"> of non-respondents to the mail and </w:t>
      </w:r>
      <w:r w:rsidR="005D4166">
        <w:rPr>
          <w:rFonts w:asciiTheme="majorHAnsi" w:hAnsiTheme="majorHAnsi" w:cstheme="majorHAnsi"/>
        </w:rPr>
        <w:t>CASI instruments</w:t>
      </w:r>
      <w:r>
        <w:rPr>
          <w:rFonts w:asciiTheme="majorHAnsi" w:hAnsiTheme="majorHAnsi" w:cstheme="majorHAnsi"/>
        </w:rPr>
        <w:t xml:space="preserve">. The use of </w:t>
      </w:r>
      <w:r w:rsidR="005D4166">
        <w:rPr>
          <w:rFonts w:asciiTheme="majorHAnsi" w:hAnsiTheme="majorHAnsi" w:cstheme="majorHAnsi"/>
        </w:rPr>
        <w:t>the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lastRenderedPageBreak/>
        <w:t xml:space="preserve">CATI </w:t>
      </w:r>
      <w:r w:rsidR="005D4166">
        <w:rPr>
          <w:rFonts w:asciiTheme="majorHAnsi" w:hAnsiTheme="majorHAnsi" w:cstheme="majorHAnsi"/>
        </w:rPr>
        <w:t xml:space="preserve">and CASI </w:t>
      </w:r>
      <w:r>
        <w:rPr>
          <w:rFonts w:asciiTheme="majorHAnsi" w:hAnsiTheme="majorHAnsi" w:cstheme="majorHAnsi"/>
        </w:rPr>
        <w:t>instrument</w:t>
      </w:r>
      <w:r w:rsidR="005D4166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 </w:t>
      </w:r>
      <w:r w:rsidR="00FC0A7A">
        <w:rPr>
          <w:rFonts w:asciiTheme="majorHAnsi" w:hAnsiTheme="majorHAnsi" w:cstheme="majorHAnsi"/>
        </w:rPr>
        <w:t xml:space="preserve">will </w:t>
      </w:r>
      <w:r>
        <w:rPr>
          <w:rFonts w:asciiTheme="majorHAnsi" w:hAnsiTheme="majorHAnsi" w:cstheme="majorHAnsi"/>
        </w:rPr>
        <w:t>help insure consistency in the administration of telephone</w:t>
      </w:r>
      <w:r w:rsidR="005D4166">
        <w:rPr>
          <w:rFonts w:asciiTheme="majorHAnsi" w:hAnsiTheme="majorHAnsi" w:cstheme="majorHAnsi"/>
        </w:rPr>
        <w:t xml:space="preserve"> and internet</w:t>
      </w:r>
      <w:r>
        <w:rPr>
          <w:rFonts w:asciiTheme="majorHAnsi" w:hAnsiTheme="majorHAnsi" w:cstheme="majorHAnsi"/>
        </w:rPr>
        <w:t xml:space="preserve"> interviews. In addition, </w:t>
      </w:r>
      <w:r w:rsidR="005D4166">
        <w:rPr>
          <w:rFonts w:asciiTheme="majorHAnsi" w:hAnsiTheme="majorHAnsi" w:cstheme="majorHAnsi"/>
        </w:rPr>
        <w:t>NASS has the capability of recording the phone i</w:t>
      </w:r>
      <w:r>
        <w:rPr>
          <w:rFonts w:asciiTheme="majorHAnsi" w:hAnsiTheme="majorHAnsi" w:cstheme="majorHAnsi"/>
        </w:rPr>
        <w:t>nterviews</w:t>
      </w:r>
      <w:r w:rsidR="005D4166">
        <w:rPr>
          <w:rFonts w:asciiTheme="majorHAnsi" w:hAnsiTheme="majorHAnsi" w:cstheme="majorHAnsi"/>
        </w:rPr>
        <w:t xml:space="preserve"> with the respondent’s permission.</w:t>
      </w:r>
      <w:r>
        <w:rPr>
          <w:rFonts w:asciiTheme="majorHAnsi" w:hAnsiTheme="majorHAnsi" w:cstheme="majorHAnsi"/>
        </w:rPr>
        <w:t xml:space="preserve"> </w:t>
      </w:r>
      <w:r w:rsidR="005D4166">
        <w:rPr>
          <w:rFonts w:asciiTheme="majorHAnsi" w:hAnsiTheme="majorHAnsi" w:cstheme="majorHAnsi"/>
        </w:rPr>
        <w:t>T</w:t>
      </w:r>
      <w:r>
        <w:rPr>
          <w:rFonts w:asciiTheme="majorHAnsi" w:hAnsiTheme="majorHAnsi" w:cstheme="majorHAnsi"/>
        </w:rPr>
        <w:t>he CATI instrument allow</w:t>
      </w:r>
      <w:r w:rsidR="00FC0A7A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 for both monitoring and evaluation of the telephone administration.  </w:t>
      </w:r>
    </w:p>
    <w:p w14:paraId="4C8AAD21" w14:textId="77777777" w:rsidR="00F227B3" w:rsidRDefault="00F227B3" w:rsidP="00561D0D">
      <w:pPr>
        <w:ind w:left="720"/>
        <w:rPr>
          <w:rFonts w:asciiTheme="majorHAnsi" w:hAnsiTheme="majorHAnsi" w:cstheme="majorHAnsi"/>
        </w:rPr>
      </w:pPr>
    </w:p>
    <w:p w14:paraId="73B7C5CC" w14:textId="77777777" w:rsidR="0098334F" w:rsidRPr="00E557D1" w:rsidRDefault="0098334F" w:rsidP="00FB543B">
      <w:pPr>
        <w:rPr>
          <w:rFonts w:asciiTheme="majorHAnsi" w:hAnsiTheme="majorHAnsi" w:cstheme="majorHAnsi"/>
        </w:rPr>
      </w:pPr>
      <w:r w:rsidRPr="00E557D1">
        <w:rPr>
          <w:rFonts w:asciiTheme="majorHAnsi" w:hAnsiTheme="majorHAnsi" w:cstheme="majorHAnsi"/>
          <w:b/>
        </w:rPr>
        <w:t>4.</w:t>
      </w:r>
      <w:r w:rsidRPr="00E557D1">
        <w:rPr>
          <w:rFonts w:asciiTheme="majorHAnsi" w:hAnsiTheme="majorHAnsi" w:cstheme="majorHAnsi"/>
        </w:rPr>
        <w:tab/>
      </w:r>
      <w:r w:rsidR="00FB543B" w:rsidRPr="00E557D1">
        <w:rPr>
          <w:rFonts w:asciiTheme="majorHAnsi" w:hAnsiTheme="majorHAnsi" w:cstheme="majorHAnsi"/>
          <w:b/>
        </w:rPr>
        <w:t>Efforts to identify duplication</w:t>
      </w:r>
      <w:r w:rsidR="0090600F" w:rsidRPr="00E557D1">
        <w:rPr>
          <w:rFonts w:asciiTheme="majorHAnsi" w:hAnsiTheme="majorHAnsi" w:cstheme="majorHAnsi"/>
          <w:b/>
        </w:rPr>
        <w:t>.</w:t>
      </w:r>
    </w:p>
    <w:p w14:paraId="6C2C1719" w14:textId="77777777" w:rsidR="0098334F" w:rsidRPr="00E557D1" w:rsidRDefault="0098334F" w:rsidP="00FB543B">
      <w:pPr>
        <w:rPr>
          <w:rFonts w:asciiTheme="majorHAnsi" w:hAnsiTheme="majorHAnsi" w:cstheme="majorHAnsi"/>
        </w:rPr>
      </w:pPr>
    </w:p>
    <w:p w14:paraId="5A32346B" w14:textId="5BACD960" w:rsidR="001F2268" w:rsidRDefault="001F2268" w:rsidP="008B3AD4">
      <w:pPr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This </w:t>
      </w:r>
      <w:r w:rsidR="00E216DE">
        <w:rPr>
          <w:rFonts w:asciiTheme="majorHAnsi" w:hAnsiTheme="majorHAnsi" w:cstheme="majorHAnsi"/>
        </w:rPr>
        <w:t>study</w:t>
      </w:r>
      <w:r>
        <w:rPr>
          <w:rFonts w:asciiTheme="majorHAnsi" w:hAnsiTheme="majorHAnsi" w:cstheme="majorHAnsi"/>
        </w:rPr>
        <w:t xml:space="preserve"> will only focus on collecting information exclusively collected on the JAS. </w:t>
      </w:r>
      <w:r w:rsidR="00E216DE">
        <w:rPr>
          <w:rFonts w:asciiTheme="majorHAnsi" w:hAnsiTheme="majorHAnsi" w:cstheme="majorHAnsi"/>
        </w:rPr>
        <w:t>T</w:t>
      </w:r>
      <w:r>
        <w:rPr>
          <w:rFonts w:asciiTheme="majorHAnsi" w:hAnsiTheme="majorHAnsi" w:cstheme="majorHAnsi"/>
        </w:rPr>
        <w:t>h</w:t>
      </w:r>
      <w:r w:rsidR="00E216DE">
        <w:rPr>
          <w:rFonts w:asciiTheme="majorHAnsi" w:hAnsiTheme="majorHAnsi" w:cstheme="majorHAnsi"/>
        </w:rPr>
        <w:t xml:space="preserve">e screening survey </w:t>
      </w:r>
      <w:r w:rsidR="0033335D">
        <w:rPr>
          <w:rFonts w:asciiTheme="majorHAnsi" w:hAnsiTheme="majorHAnsi" w:cstheme="majorHAnsi"/>
        </w:rPr>
        <w:t xml:space="preserve">(Phase 1) </w:t>
      </w:r>
      <w:r w:rsidR="00E216DE">
        <w:rPr>
          <w:rFonts w:asciiTheme="majorHAnsi" w:hAnsiTheme="majorHAnsi" w:cstheme="majorHAnsi"/>
        </w:rPr>
        <w:t xml:space="preserve">can be used </w:t>
      </w:r>
      <w:r>
        <w:rPr>
          <w:rFonts w:asciiTheme="majorHAnsi" w:hAnsiTheme="majorHAnsi" w:cstheme="majorHAnsi"/>
        </w:rPr>
        <w:t>to replace the</w:t>
      </w:r>
      <w:r w:rsidR="00E216DE">
        <w:rPr>
          <w:rFonts w:asciiTheme="majorHAnsi" w:hAnsiTheme="majorHAnsi" w:cstheme="majorHAnsi"/>
        </w:rPr>
        <w:t xml:space="preserve"> JAS</w:t>
      </w:r>
      <w:r>
        <w:rPr>
          <w:rFonts w:asciiTheme="majorHAnsi" w:hAnsiTheme="majorHAnsi" w:cstheme="majorHAnsi"/>
        </w:rPr>
        <w:t xml:space="preserve"> </w:t>
      </w:r>
      <w:r w:rsidR="001932E9">
        <w:rPr>
          <w:rFonts w:asciiTheme="majorHAnsi" w:hAnsiTheme="majorHAnsi" w:cstheme="majorHAnsi"/>
        </w:rPr>
        <w:t>coverage adjustments</w:t>
      </w:r>
      <w:r w:rsidR="00E216DE">
        <w:rPr>
          <w:rFonts w:asciiTheme="majorHAnsi" w:hAnsiTheme="majorHAnsi" w:cstheme="majorHAnsi"/>
        </w:rPr>
        <w:t>,</w:t>
      </w:r>
      <w:r w:rsidR="001932E9">
        <w:rPr>
          <w:rFonts w:asciiTheme="majorHAnsi" w:hAnsiTheme="majorHAnsi" w:cstheme="majorHAnsi"/>
        </w:rPr>
        <w:t xml:space="preserve"> and </w:t>
      </w:r>
      <w:r w:rsidR="00EF39E3">
        <w:rPr>
          <w:rFonts w:asciiTheme="majorHAnsi" w:hAnsiTheme="majorHAnsi" w:cstheme="majorHAnsi"/>
        </w:rPr>
        <w:t xml:space="preserve">the ability to collect JAS </w:t>
      </w:r>
      <w:r w:rsidR="001932E9">
        <w:rPr>
          <w:rFonts w:asciiTheme="majorHAnsi" w:hAnsiTheme="majorHAnsi" w:cstheme="majorHAnsi"/>
        </w:rPr>
        <w:t>field</w:t>
      </w:r>
      <w:r w:rsidR="00EF39E3">
        <w:rPr>
          <w:rFonts w:asciiTheme="majorHAnsi" w:hAnsiTheme="majorHAnsi" w:cstheme="majorHAnsi"/>
        </w:rPr>
        <w:t>-</w:t>
      </w:r>
      <w:r w:rsidR="001932E9">
        <w:rPr>
          <w:rFonts w:asciiTheme="majorHAnsi" w:hAnsiTheme="majorHAnsi" w:cstheme="majorHAnsi"/>
        </w:rPr>
        <w:t>level data</w:t>
      </w:r>
      <w:r w:rsidR="00EF39E3">
        <w:rPr>
          <w:rFonts w:asciiTheme="majorHAnsi" w:hAnsiTheme="majorHAnsi" w:cstheme="majorHAnsi"/>
        </w:rPr>
        <w:t xml:space="preserve"> (JAS Section D) is not being evaluated in this study. Thus</w:t>
      </w:r>
      <w:r w:rsidR="00E216DE">
        <w:rPr>
          <w:rFonts w:asciiTheme="majorHAnsi" w:hAnsiTheme="majorHAnsi" w:cstheme="majorHAnsi"/>
        </w:rPr>
        <w:t>,</w:t>
      </w:r>
      <w:r w:rsidR="001932E9">
        <w:rPr>
          <w:rFonts w:asciiTheme="majorHAnsi" w:hAnsiTheme="majorHAnsi" w:cstheme="majorHAnsi"/>
        </w:rPr>
        <w:t xml:space="preserve"> much of the JAS content will not be asked of the “treatment” group</w:t>
      </w:r>
      <w:r w:rsidR="0033335D">
        <w:rPr>
          <w:rFonts w:asciiTheme="majorHAnsi" w:hAnsiTheme="majorHAnsi" w:cstheme="majorHAnsi"/>
        </w:rPr>
        <w:t xml:space="preserve"> (Phase 2)</w:t>
      </w:r>
      <w:r w:rsidR="001932E9">
        <w:rPr>
          <w:rFonts w:asciiTheme="majorHAnsi" w:hAnsiTheme="majorHAnsi" w:cstheme="majorHAnsi"/>
        </w:rPr>
        <w:t xml:space="preserve">. In addition, the current JAS will serve as the control group so the only additional burden for this test will be incurred by the “treatment” group. </w:t>
      </w:r>
      <w:r w:rsidR="00FC0A7A">
        <w:rPr>
          <w:rFonts w:asciiTheme="majorHAnsi" w:hAnsiTheme="majorHAnsi" w:cstheme="majorHAnsi"/>
        </w:rPr>
        <w:t>Standardized statistical methods</w:t>
      </w:r>
      <w:r w:rsidR="001932E9">
        <w:rPr>
          <w:rFonts w:asciiTheme="majorHAnsi" w:hAnsiTheme="majorHAnsi" w:cstheme="majorHAnsi"/>
        </w:rPr>
        <w:t xml:space="preserve"> will be </w:t>
      </w:r>
      <w:r w:rsidR="00EF39E3">
        <w:rPr>
          <w:rFonts w:asciiTheme="majorHAnsi" w:hAnsiTheme="majorHAnsi" w:cstheme="majorHAnsi"/>
        </w:rPr>
        <w:t>used</w:t>
      </w:r>
      <w:r w:rsidR="001932E9">
        <w:rPr>
          <w:rFonts w:asciiTheme="majorHAnsi" w:hAnsiTheme="majorHAnsi" w:cstheme="majorHAnsi"/>
        </w:rPr>
        <w:t xml:space="preserve"> </w:t>
      </w:r>
      <w:r w:rsidR="00FC0A7A">
        <w:rPr>
          <w:rFonts w:asciiTheme="majorHAnsi" w:hAnsiTheme="majorHAnsi" w:cstheme="majorHAnsi"/>
        </w:rPr>
        <w:t>to ensure that</w:t>
      </w:r>
      <w:r w:rsidR="001932E9">
        <w:rPr>
          <w:rFonts w:asciiTheme="majorHAnsi" w:hAnsiTheme="majorHAnsi" w:cstheme="majorHAnsi"/>
        </w:rPr>
        <w:t xml:space="preserve"> operations are not in both the JAS and the “treatment” group. </w:t>
      </w:r>
    </w:p>
    <w:p w14:paraId="5311DD6A" w14:textId="77777777" w:rsidR="001F2268" w:rsidRPr="00E557D1" w:rsidRDefault="001F2268" w:rsidP="008B3AD4">
      <w:pPr>
        <w:ind w:left="720"/>
        <w:rPr>
          <w:rFonts w:asciiTheme="majorHAnsi" w:hAnsiTheme="majorHAnsi" w:cstheme="majorHAnsi"/>
        </w:rPr>
      </w:pPr>
    </w:p>
    <w:p w14:paraId="2FFC3B0F" w14:textId="77777777" w:rsidR="00A37D2E" w:rsidRPr="00E557D1" w:rsidRDefault="00FB543B" w:rsidP="000E3B58">
      <w:pPr>
        <w:pStyle w:val="ListParagraph"/>
        <w:numPr>
          <w:ilvl w:val="0"/>
          <w:numId w:val="10"/>
        </w:numPr>
        <w:ind w:hanging="720"/>
        <w:rPr>
          <w:rFonts w:asciiTheme="majorHAnsi" w:hAnsiTheme="majorHAnsi" w:cstheme="majorHAnsi"/>
          <w:b/>
        </w:rPr>
      </w:pPr>
      <w:r w:rsidRPr="00E557D1">
        <w:rPr>
          <w:rFonts w:asciiTheme="majorHAnsi" w:hAnsiTheme="majorHAnsi" w:cstheme="majorHAnsi"/>
          <w:b/>
        </w:rPr>
        <w:t>Methods to minimize burden of small businesses</w:t>
      </w:r>
      <w:r w:rsidR="00E14936" w:rsidRPr="00E557D1">
        <w:rPr>
          <w:rFonts w:asciiTheme="majorHAnsi" w:hAnsiTheme="majorHAnsi" w:cstheme="majorHAnsi"/>
          <w:b/>
        </w:rPr>
        <w:t>.</w:t>
      </w:r>
    </w:p>
    <w:p w14:paraId="7A727B9F" w14:textId="77777777" w:rsidR="008B3AD4" w:rsidRPr="00E557D1" w:rsidRDefault="008B3AD4" w:rsidP="008B3AD4">
      <w:pPr>
        <w:rPr>
          <w:rFonts w:asciiTheme="majorHAnsi" w:hAnsiTheme="majorHAnsi" w:cstheme="majorHAnsi"/>
        </w:rPr>
      </w:pPr>
    </w:p>
    <w:p w14:paraId="62F075A3" w14:textId="2202A39B" w:rsidR="0085030D" w:rsidRDefault="00180252" w:rsidP="00D70F27">
      <w:pPr>
        <w:ind w:left="720"/>
        <w:rPr>
          <w:rFonts w:asciiTheme="majorHAnsi" w:hAnsiTheme="majorHAnsi" w:cstheme="majorHAnsi"/>
        </w:rPr>
      </w:pPr>
      <w:r w:rsidRPr="00E557D1">
        <w:rPr>
          <w:rFonts w:asciiTheme="majorHAnsi" w:hAnsiTheme="majorHAnsi" w:cstheme="majorHAnsi"/>
        </w:rPr>
        <w:t xml:space="preserve">The majority of the </w:t>
      </w:r>
      <w:r w:rsidR="009C3D6C" w:rsidRPr="00E557D1">
        <w:rPr>
          <w:rFonts w:asciiTheme="majorHAnsi" w:hAnsiTheme="majorHAnsi" w:cstheme="majorHAnsi"/>
        </w:rPr>
        <w:t>data collection will be</w:t>
      </w:r>
      <w:r w:rsidR="001932E9">
        <w:rPr>
          <w:rFonts w:asciiTheme="majorHAnsi" w:hAnsiTheme="majorHAnsi" w:cstheme="majorHAnsi"/>
        </w:rPr>
        <w:t xml:space="preserve"> web,</w:t>
      </w:r>
      <w:r w:rsidR="009C3D6C" w:rsidRPr="00E557D1">
        <w:rPr>
          <w:rFonts w:asciiTheme="majorHAnsi" w:hAnsiTheme="majorHAnsi" w:cstheme="majorHAnsi"/>
        </w:rPr>
        <w:t xml:space="preserve"> mail and telephone. </w:t>
      </w:r>
      <w:r w:rsidR="001932E9">
        <w:rPr>
          <w:rFonts w:asciiTheme="majorHAnsi" w:hAnsiTheme="majorHAnsi" w:cstheme="majorHAnsi"/>
        </w:rPr>
        <w:t>Telephone will only be used in nonresponse follow</w:t>
      </w:r>
      <w:r w:rsidR="00FC0A7A">
        <w:rPr>
          <w:rFonts w:asciiTheme="majorHAnsi" w:hAnsiTheme="majorHAnsi" w:cstheme="majorHAnsi"/>
        </w:rPr>
        <w:t>-</w:t>
      </w:r>
      <w:r w:rsidR="001932E9">
        <w:rPr>
          <w:rFonts w:asciiTheme="majorHAnsi" w:hAnsiTheme="majorHAnsi" w:cstheme="majorHAnsi"/>
        </w:rPr>
        <w:t>up. This will allow small farms to respond when it is convenient for their operation</w:t>
      </w:r>
      <w:r w:rsidR="0033335D">
        <w:rPr>
          <w:rFonts w:asciiTheme="majorHAnsi" w:hAnsiTheme="majorHAnsi" w:cstheme="majorHAnsi"/>
        </w:rPr>
        <w:t>,</w:t>
      </w:r>
      <w:r w:rsidR="001932E9">
        <w:rPr>
          <w:rFonts w:asciiTheme="majorHAnsi" w:hAnsiTheme="majorHAnsi" w:cstheme="majorHAnsi"/>
        </w:rPr>
        <w:t xml:space="preserve"> during the </w:t>
      </w:r>
      <w:r w:rsidR="0033335D">
        <w:rPr>
          <w:rFonts w:asciiTheme="majorHAnsi" w:hAnsiTheme="majorHAnsi" w:cstheme="majorHAnsi"/>
        </w:rPr>
        <w:t xml:space="preserve">initial </w:t>
      </w:r>
      <w:r w:rsidR="001932E9">
        <w:rPr>
          <w:rFonts w:asciiTheme="majorHAnsi" w:hAnsiTheme="majorHAnsi" w:cstheme="majorHAnsi"/>
        </w:rPr>
        <w:t>data collection</w:t>
      </w:r>
      <w:r w:rsidR="0033335D">
        <w:rPr>
          <w:rFonts w:asciiTheme="majorHAnsi" w:hAnsiTheme="majorHAnsi" w:cstheme="majorHAnsi"/>
        </w:rPr>
        <w:t xml:space="preserve"> period</w:t>
      </w:r>
      <w:r w:rsidR="001932E9">
        <w:rPr>
          <w:rFonts w:asciiTheme="majorHAnsi" w:hAnsiTheme="majorHAnsi" w:cstheme="majorHAnsi"/>
        </w:rPr>
        <w:t>.</w:t>
      </w:r>
      <w:r w:rsidR="00C3461F">
        <w:rPr>
          <w:rFonts w:asciiTheme="majorHAnsi" w:hAnsiTheme="majorHAnsi" w:cstheme="majorHAnsi"/>
        </w:rPr>
        <w:t xml:space="preserve"> </w:t>
      </w:r>
      <w:r w:rsidR="00893A06" w:rsidRPr="00E557D1">
        <w:rPr>
          <w:rFonts w:asciiTheme="majorHAnsi" w:hAnsiTheme="majorHAnsi" w:cstheme="majorHAnsi"/>
        </w:rPr>
        <w:t xml:space="preserve">Trained </w:t>
      </w:r>
      <w:r w:rsidR="009C3D6C" w:rsidRPr="00E557D1">
        <w:rPr>
          <w:rFonts w:asciiTheme="majorHAnsi" w:hAnsiTheme="majorHAnsi" w:cstheme="majorHAnsi"/>
        </w:rPr>
        <w:t>telephone interviewers</w:t>
      </w:r>
      <w:r w:rsidR="00893A06" w:rsidRPr="00E557D1">
        <w:rPr>
          <w:rFonts w:asciiTheme="majorHAnsi" w:hAnsiTheme="majorHAnsi" w:cstheme="majorHAnsi"/>
        </w:rPr>
        <w:t xml:space="preserve"> should be able to move quickly through the form, keeping the burden to a minimum</w:t>
      </w:r>
      <w:r w:rsidR="006613A2" w:rsidRPr="00E557D1">
        <w:rPr>
          <w:rFonts w:asciiTheme="majorHAnsi" w:hAnsiTheme="majorHAnsi" w:cstheme="majorHAnsi"/>
        </w:rPr>
        <w:t xml:space="preserve">. </w:t>
      </w:r>
      <w:r w:rsidR="001932E9">
        <w:rPr>
          <w:rFonts w:asciiTheme="majorHAnsi" w:hAnsiTheme="majorHAnsi" w:cstheme="majorHAnsi"/>
        </w:rPr>
        <w:t xml:space="preserve">In addition, the number of call attempts will be limited to reduce burden on all operations. It should be noted that </w:t>
      </w:r>
      <w:r w:rsidR="001932E9" w:rsidRPr="001932E9">
        <w:rPr>
          <w:rFonts w:asciiTheme="majorHAnsi" w:hAnsiTheme="majorHAnsi" w:cstheme="majorHAnsi"/>
        </w:rPr>
        <w:t>adequate</w:t>
      </w:r>
      <w:r w:rsidR="001932E9">
        <w:rPr>
          <w:rFonts w:asciiTheme="majorHAnsi" w:hAnsiTheme="majorHAnsi" w:cstheme="majorHAnsi"/>
        </w:rPr>
        <w:t xml:space="preserve"> representation of small farms is needed to obtain high quality estimates, specifically number of farms.</w:t>
      </w:r>
    </w:p>
    <w:p w14:paraId="53AB457C" w14:textId="77777777" w:rsidR="00D70F27" w:rsidRPr="00E557D1" w:rsidRDefault="00D70F27" w:rsidP="00D70F27">
      <w:pPr>
        <w:ind w:left="720"/>
        <w:rPr>
          <w:rFonts w:asciiTheme="majorHAnsi" w:hAnsiTheme="majorHAnsi" w:cstheme="majorHAnsi"/>
        </w:rPr>
      </w:pPr>
    </w:p>
    <w:p w14:paraId="5483A2A6" w14:textId="77777777" w:rsidR="00FB543B" w:rsidRPr="00E557D1" w:rsidRDefault="00FB543B" w:rsidP="000E3B58">
      <w:pPr>
        <w:pStyle w:val="ListParagraph"/>
        <w:numPr>
          <w:ilvl w:val="0"/>
          <w:numId w:val="10"/>
        </w:numPr>
        <w:ind w:hanging="720"/>
        <w:rPr>
          <w:rFonts w:asciiTheme="majorHAnsi" w:hAnsiTheme="majorHAnsi" w:cstheme="majorHAnsi"/>
          <w:b/>
        </w:rPr>
      </w:pPr>
      <w:r w:rsidRPr="00E557D1">
        <w:rPr>
          <w:rFonts w:asciiTheme="majorHAnsi" w:hAnsiTheme="majorHAnsi" w:cstheme="majorHAnsi"/>
          <w:b/>
        </w:rPr>
        <w:t>Consequence if information collection were less frequent</w:t>
      </w:r>
      <w:r w:rsidR="00E14936" w:rsidRPr="00E557D1">
        <w:rPr>
          <w:rFonts w:asciiTheme="majorHAnsi" w:hAnsiTheme="majorHAnsi" w:cstheme="majorHAnsi"/>
          <w:b/>
        </w:rPr>
        <w:t>.</w:t>
      </w:r>
    </w:p>
    <w:p w14:paraId="590395A4" w14:textId="77777777" w:rsidR="003E2C1F" w:rsidRPr="00E557D1" w:rsidRDefault="003E2C1F" w:rsidP="003E2C1F">
      <w:pPr>
        <w:rPr>
          <w:rFonts w:asciiTheme="majorHAnsi" w:hAnsiTheme="majorHAnsi" w:cstheme="majorHAnsi"/>
        </w:rPr>
      </w:pPr>
    </w:p>
    <w:p w14:paraId="79909E86" w14:textId="45C82817" w:rsidR="00C41412" w:rsidRPr="00E557D1" w:rsidRDefault="00CE0F38" w:rsidP="003E2C1F">
      <w:pPr>
        <w:ind w:left="720"/>
        <w:rPr>
          <w:rFonts w:asciiTheme="majorHAnsi" w:hAnsiTheme="majorHAnsi" w:cstheme="majorHAnsi"/>
        </w:rPr>
      </w:pPr>
      <w:r w:rsidRPr="00E557D1">
        <w:rPr>
          <w:rFonts w:asciiTheme="majorHAnsi" w:hAnsiTheme="majorHAnsi" w:cstheme="majorHAnsi"/>
        </w:rPr>
        <w:t>This is a one-time test</w:t>
      </w:r>
      <w:r w:rsidR="00265AC2" w:rsidRPr="00E557D1">
        <w:rPr>
          <w:rFonts w:asciiTheme="majorHAnsi" w:hAnsiTheme="majorHAnsi" w:cstheme="majorHAnsi"/>
        </w:rPr>
        <w:t xml:space="preserve"> of concept</w:t>
      </w:r>
      <w:r w:rsidRPr="00E557D1">
        <w:rPr>
          <w:rFonts w:asciiTheme="majorHAnsi" w:hAnsiTheme="majorHAnsi" w:cstheme="majorHAnsi"/>
        </w:rPr>
        <w:t xml:space="preserve">. Results </w:t>
      </w:r>
      <w:r w:rsidR="00265AC2" w:rsidRPr="00E557D1">
        <w:rPr>
          <w:rFonts w:asciiTheme="majorHAnsi" w:hAnsiTheme="majorHAnsi" w:cstheme="majorHAnsi"/>
        </w:rPr>
        <w:t>may</w:t>
      </w:r>
      <w:r w:rsidRPr="00E557D1">
        <w:rPr>
          <w:rFonts w:asciiTheme="majorHAnsi" w:hAnsiTheme="majorHAnsi" w:cstheme="majorHAnsi"/>
        </w:rPr>
        <w:t xml:space="preserve"> be used for future testing and </w:t>
      </w:r>
      <w:r w:rsidR="00265AC2" w:rsidRPr="00E557D1">
        <w:rPr>
          <w:rFonts w:asciiTheme="majorHAnsi" w:hAnsiTheme="majorHAnsi" w:cstheme="majorHAnsi"/>
        </w:rPr>
        <w:t xml:space="preserve">possible </w:t>
      </w:r>
      <w:r w:rsidRPr="00E557D1">
        <w:rPr>
          <w:rFonts w:asciiTheme="majorHAnsi" w:hAnsiTheme="majorHAnsi" w:cstheme="majorHAnsi"/>
        </w:rPr>
        <w:t xml:space="preserve">implementation </w:t>
      </w:r>
      <w:r w:rsidR="00265AC2" w:rsidRPr="00E557D1">
        <w:rPr>
          <w:rFonts w:asciiTheme="majorHAnsi" w:hAnsiTheme="majorHAnsi" w:cstheme="majorHAnsi"/>
        </w:rPr>
        <w:t xml:space="preserve">of </w:t>
      </w:r>
      <w:r w:rsidR="009C3D6C" w:rsidRPr="00E557D1">
        <w:rPr>
          <w:rFonts w:asciiTheme="majorHAnsi" w:hAnsiTheme="majorHAnsi" w:cstheme="majorHAnsi"/>
        </w:rPr>
        <w:t xml:space="preserve">replacing or supplementing </w:t>
      </w:r>
      <w:r w:rsidR="00FC0A7A">
        <w:rPr>
          <w:rFonts w:asciiTheme="majorHAnsi" w:hAnsiTheme="majorHAnsi" w:cstheme="majorHAnsi"/>
        </w:rPr>
        <w:t>the</w:t>
      </w:r>
      <w:r w:rsidR="009C3D6C" w:rsidRPr="00E557D1">
        <w:rPr>
          <w:rFonts w:asciiTheme="majorHAnsi" w:hAnsiTheme="majorHAnsi" w:cstheme="majorHAnsi"/>
        </w:rPr>
        <w:t xml:space="preserve"> current </w:t>
      </w:r>
      <w:r w:rsidR="00E21087">
        <w:rPr>
          <w:rFonts w:asciiTheme="majorHAnsi" w:hAnsiTheme="majorHAnsi" w:cstheme="majorHAnsi"/>
        </w:rPr>
        <w:t xml:space="preserve">JAS. Not collecting this information would </w:t>
      </w:r>
      <w:r w:rsidR="00FC0A7A">
        <w:rPr>
          <w:rFonts w:asciiTheme="majorHAnsi" w:hAnsiTheme="majorHAnsi" w:cstheme="majorHAnsi"/>
        </w:rPr>
        <w:t>reduce</w:t>
      </w:r>
      <w:r w:rsidR="00E21087">
        <w:rPr>
          <w:rFonts w:asciiTheme="majorHAnsi" w:hAnsiTheme="majorHAnsi" w:cstheme="majorHAnsi"/>
        </w:rPr>
        <w:t xml:space="preserve"> NASS’s ability </w:t>
      </w:r>
      <w:r w:rsidR="00CC364C">
        <w:rPr>
          <w:rFonts w:asciiTheme="majorHAnsi" w:hAnsiTheme="majorHAnsi" w:cstheme="majorHAnsi"/>
        </w:rPr>
        <w:t xml:space="preserve">assess this pilot study and determine if it could </w:t>
      </w:r>
      <w:r w:rsidR="00E21087">
        <w:rPr>
          <w:rFonts w:asciiTheme="majorHAnsi" w:hAnsiTheme="majorHAnsi" w:cstheme="majorHAnsi"/>
        </w:rPr>
        <w:t xml:space="preserve">potentially replace all or part of the JAS with a </w:t>
      </w:r>
      <w:r w:rsidR="00CC364C">
        <w:rPr>
          <w:rFonts w:asciiTheme="majorHAnsi" w:hAnsiTheme="majorHAnsi" w:cstheme="majorHAnsi"/>
        </w:rPr>
        <w:t xml:space="preserve">potentially </w:t>
      </w:r>
      <w:r w:rsidR="00E21087">
        <w:rPr>
          <w:rFonts w:asciiTheme="majorHAnsi" w:hAnsiTheme="majorHAnsi" w:cstheme="majorHAnsi"/>
        </w:rPr>
        <w:t xml:space="preserve">less burdensome and more </w:t>
      </w:r>
      <w:r w:rsidR="0046342E">
        <w:rPr>
          <w:rFonts w:asciiTheme="majorHAnsi" w:hAnsiTheme="majorHAnsi" w:cstheme="majorHAnsi"/>
        </w:rPr>
        <w:t>cost-efficient</w:t>
      </w:r>
      <w:r w:rsidR="00E21087">
        <w:rPr>
          <w:rFonts w:asciiTheme="majorHAnsi" w:hAnsiTheme="majorHAnsi" w:cstheme="majorHAnsi"/>
        </w:rPr>
        <w:t xml:space="preserve"> data collection</w:t>
      </w:r>
      <w:r w:rsidR="00FC0A7A">
        <w:rPr>
          <w:rFonts w:asciiTheme="majorHAnsi" w:hAnsiTheme="majorHAnsi" w:cstheme="majorHAnsi"/>
        </w:rPr>
        <w:t xml:space="preserve"> strategy</w:t>
      </w:r>
      <w:r w:rsidR="00E21087">
        <w:rPr>
          <w:rFonts w:asciiTheme="majorHAnsi" w:hAnsiTheme="majorHAnsi" w:cstheme="majorHAnsi"/>
        </w:rPr>
        <w:t xml:space="preserve">. </w:t>
      </w:r>
    </w:p>
    <w:p w14:paraId="3C1E74BD" w14:textId="77777777" w:rsidR="00C41412" w:rsidRPr="00E557D1" w:rsidRDefault="00C41412" w:rsidP="003E2C1F">
      <w:pPr>
        <w:ind w:left="720"/>
        <w:rPr>
          <w:rFonts w:asciiTheme="majorHAnsi" w:hAnsiTheme="majorHAnsi" w:cstheme="majorHAnsi"/>
        </w:rPr>
      </w:pPr>
    </w:p>
    <w:p w14:paraId="77714C73" w14:textId="77777777" w:rsidR="0098334F" w:rsidRPr="00E557D1" w:rsidRDefault="00FB543B" w:rsidP="000E3B58">
      <w:pPr>
        <w:pStyle w:val="ListParagraph"/>
        <w:numPr>
          <w:ilvl w:val="0"/>
          <w:numId w:val="10"/>
        </w:numPr>
        <w:ind w:hanging="720"/>
        <w:rPr>
          <w:rFonts w:asciiTheme="majorHAnsi" w:hAnsiTheme="majorHAnsi" w:cstheme="majorHAnsi"/>
          <w:b/>
        </w:rPr>
      </w:pPr>
      <w:r w:rsidRPr="00E557D1">
        <w:rPr>
          <w:rFonts w:asciiTheme="majorHAnsi" w:hAnsiTheme="majorHAnsi" w:cstheme="majorHAnsi"/>
          <w:b/>
        </w:rPr>
        <w:t>Special circumstances</w:t>
      </w:r>
      <w:r w:rsidR="00E14936" w:rsidRPr="00E557D1">
        <w:rPr>
          <w:rFonts w:asciiTheme="majorHAnsi" w:hAnsiTheme="majorHAnsi" w:cstheme="majorHAnsi"/>
          <w:b/>
        </w:rPr>
        <w:t>.</w:t>
      </w:r>
    </w:p>
    <w:p w14:paraId="508ED728" w14:textId="77777777" w:rsidR="003E2C1F" w:rsidRPr="00E557D1" w:rsidRDefault="003E2C1F" w:rsidP="003E2C1F">
      <w:pPr>
        <w:rPr>
          <w:rFonts w:asciiTheme="majorHAnsi" w:hAnsiTheme="majorHAnsi" w:cstheme="majorHAnsi"/>
        </w:rPr>
      </w:pPr>
    </w:p>
    <w:p w14:paraId="12E0EB48" w14:textId="77777777" w:rsidR="003E2C1F" w:rsidRPr="00E557D1" w:rsidRDefault="00265AC2" w:rsidP="003E2C1F">
      <w:pPr>
        <w:ind w:firstLine="720"/>
        <w:rPr>
          <w:rFonts w:asciiTheme="majorHAnsi" w:hAnsiTheme="majorHAnsi" w:cstheme="majorHAnsi"/>
        </w:rPr>
      </w:pPr>
      <w:r w:rsidRPr="00E557D1">
        <w:rPr>
          <w:rFonts w:ascii="Arial" w:hAnsi="Arial" w:cs="Arial"/>
        </w:rPr>
        <w:t>N</w:t>
      </w:r>
      <w:r w:rsidR="003E2C1F" w:rsidRPr="00E557D1">
        <w:rPr>
          <w:rFonts w:ascii="Arial" w:hAnsi="Arial" w:cs="Arial"/>
        </w:rPr>
        <w:t xml:space="preserve">o special circumstances </w:t>
      </w:r>
      <w:r w:rsidRPr="00E557D1">
        <w:rPr>
          <w:rFonts w:ascii="Arial" w:hAnsi="Arial" w:cs="Arial"/>
        </w:rPr>
        <w:t xml:space="preserve">are </w:t>
      </w:r>
      <w:r w:rsidR="003E2C1F" w:rsidRPr="00E557D1">
        <w:rPr>
          <w:rFonts w:ascii="Arial" w:hAnsi="Arial" w:cs="Arial"/>
        </w:rPr>
        <w:t>associated with this information collection.</w:t>
      </w:r>
    </w:p>
    <w:p w14:paraId="59AEE326" w14:textId="77777777" w:rsidR="0098334F" w:rsidRPr="00E557D1" w:rsidRDefault="0098334F" w:rsidP="00FB543B">
      <w:pPr>
        <w:rPr>
          <w:rFonts w:asciiTheme="majorHAnsi" w:hAnsiTheme="majorHAnsi" w:cstheme="majorHAnsi"/>
        </w:rPr>
      </w:pPr>
    </w:p>
    <w:p w14:paraId="254D1946" w14:textId="77777777" w:rsidR="0098334F" w:rsidRPr="00E557D1" w:rsidRDefault="00FB543B" w:rsidP="000E3B58">
      <w:pPr>
        <w:pStyle w:val="ListParagraph"/>
        <w:numPr>
          <w:ilvl w:val="0"/>
          <w:numId w:val="10"/>
        </w:numPr>
        <w:ind w:hanging="720"/>
        <w:rPr>
          <w:rFonts w:asciiTheme="majorHAnsi" w:hAnsiTheme="majorHAnsi" w:cstheme="majorHAnsi"/>
          <w:b/>
        </w:rPr>
      </w:pPr>
      <w:r w:rsidRPr="00E557D1">
        <w:rPr>
          <w:rFonts w:asciiTheme="majorHAnsi" w:hAnsiTheme="majorHAnsi" w:cstheme="majorHAnsi"/>
          <w:b/>
        </w:rPr>
        <w:t>Federal register notice and consultation with outside persons</w:t>
      </w:r>
      <w:r w:rsidR="00E14936" w:rsidRPr="00E557D1">
        <w:rPr>
          <w:rFonts w:asciiTheme="majorHAnsi" w:hAnsiTheme="majorHAnsi" w:cstheme="majorHAnsi"/>
          <w:b/>
        </w:rPr>
        <w:t>.</w:t>
      </w:r>
    </w:p>
    <w:p w14:paraId="19CF5E8F" w14:textId="77777777" w:rsidR="003E2C1F" w:rsidRPr="00E557D1" w:rsidRDefault="003E2C1F" w:rsidP="003E2C1F">
      <w:pPr>
        <w:rPr>
          <w:rFonts w:asciiTheme="majorHAnsi" w:hAnsiTheme="majorHAnsi" w:cstheme="majorHAnsi"/>
        </w:rPr>
      </w:pPr>
    </w:p>
    <w:p w14:paraId="436B5C68" w14:textId="77777777" w:rsidR="003E2C1F" w:rsidRPr="00E557D1" w:rsidRDefault="003E2C1F" w:rsidP="003E2C1F">
      <w:pPr>
        <w:ind w:left="720"/>
        <w:rPr>
          <w:rFonts w:asciiTheme="majorHAnsi" w:hAnsiTheme="majorHAnsi" w:cstheme="majorHAnsi"/>
        </w:rPr>
      </w:pPr>
      <w:r w:rsidRPr="00E557D1">
        <w:rPr>
          <w:rFonts w:asciiTheme="majorHAnsi" w:hAnsiTheme="majorHAnsi" w:cstheme="majorHAnsi"/>
        </w:rPr>
        <w:t>Not applicable.</w:t>
      </w:r>
    </w:p>
    <w:p w14:paraId="08C4CE10" w14:textId="77777777" w:rsidR="003E2C1F" w:rsidRPr="00E557D1" w:rsidRDefault="003E2C1F" w:rsidP="003E2C1F">
      <w:pPr>
        <w:rPr>
          <w:rFonts w:asciiTheme="majorHAnsi" w:hAnsiTheme="majorHAnsi" w:cstheme="majorHAnsi"/>
        </w:rPr>
      </w:pPr>
    </w:p>
    <w:p w14:paraId="0121EBD8" w14:textId="77777777" w:rsidR="0098334F" w:rsidRPr="00E557D1" w:rsidRDefault="00FB543B" w:rsidP="000E3B58">
      <w:pPr>
        <w:pStyle w:val="ListParagraph"/>
        <w:keepNext/>
        <w:keepLines/>
        <w:widowControl/>
        <w:numPr>
          <w:ilvl w:val="0"/>
          <w:numId w:val="10"/>
        </w:numPr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hanging="720"/>
        <w:rPr>
          <w:rFonts w:ascii="Arial" w:hAnsi="Arial" w:cs="Arial"/>
          <w:b/>
        </w:rPr>
      </w:pPr>
      <w:r w:rsidRPr="00E557D1">
        <w:rPr>
          <w:rFonts w:ascii="Arial" w:hAnsi="Arial" w:cs="Arial"/>
          <w:b/>
        </w:rPr>
        <w:lastRenderedPageBreak/>
        <w:t>Payments or gifts to respondents</w:t>
      </w:r>
      <w:r w:rsidR="00E14936" w:rsidRPr="00E557D1">
        <w:rPr>
          <w:rFonts w:ascii="Arial" w:hAnsi="Arial" w:cs="Arial"/>
          <w:b/>
        </w:rPr>
        <w:t>.</w:t>
      </w:r>
    </w:p>
    <w:p w14:paraId="0D618182" w14:textId="77777777" w:rsidR="003E2C1F" w:rsidRPr="00E557D1" w:rsidRDefault="003E2C1F" w:rsidP="003E2C1F">
      <w:pPr>
        <w:keepNext/>
        <w:keepLines/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</w:rPr>
      </w:pPr>
    </w:p>
    <w:p w14:paraId="70B20901" w14:textId="77777777" w:rsidR="003E2C1F" w:rsidRPr="00E557D1" w:rsidRDefault="00265AC2" w:rsidP="003E2C1F">
      <w:pPr>
        <w:ind w:left="720"/>
        <w:rPr>
          <w:rFonts w:ascii="Arial" w:hAnsi="Arial" w:cs="Arial"/>
        </w:rPr>
      </w:pPr>
      <w:r w:rsidRPr="00E557D1">
        <w:rPr>
          <w:rFonts w:ascii="Arial" w:hAnsi="Arial" w:cs="Arial"/>
        </w:rPr>
        <w:t>N</w:t>
      </w:r>
      <w:r w:rsidR="003E2C1F" w:rsidRPr="00E557D1">
        <w:rPr>
          <w:rFonts w:ascii="Arial" w:hAnsi="Arial" w:cs="Arial"/>
        </w:rPr>
        <w:t>o payments or gifts</w:t>
      </w:r>
      <w:r w:rsidRPr="00E557D1">
        <w:rPr>
          <w:rFonts w:ascii="Arial" w:hAnsi="Arial" w:cs="Arial"/>
        </w:rPr>
        <w:t xml:space="preserve"> will be given</w:t>
      </w:r>
      <w:r w:rsidR="003E2C1F" w:rsidRPr="00E557D1">
        <w:rPr>
          <w:rFonts w:ascii="Arial" w:hAnsi="Arial" w:cs="Arial"/>
        </w:rPr>
        <w:t xml:space="preserve"> to respondents.</w:t>
      </w:r>
    </w:p>
    <w:p w14:paraId="79105A37" w14:textId="77777777" w:rsidR="003E2C1F" w:rsidRPr="00E557D1" w:rsidRDefault="003E2C1F" w:rsidP="003E2C1F">
      <w:pPr>
        <w:keepNext/>
        <w:keepLines/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</w:rPr>
      </w:pPr>
    </w:p>
    <w:p w14:paraId="0361F954" w14:textId="77777777" w:rsidR="0098334F" w:rsidRPr="00E557D1" w:rsidRDefault="00FB543B" w:rsidP="000E3B58">
      <w:pPr>
        <w:pStyle w:val="ListParagraph"/>
        <w:widowControl/>
        <w:numPr>
          <w:ilvl w:val="0"/>
          <w:numId w:val="10"/>
        </w:numPr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hanging="720"/>
        <w:rPr>
          <w:rFonts w:ascii="Arial" w:hAnsi="Arial" w:cs="Arial"/>
          <w:b/>
        </w:rPr>
      </w:pPr>
      <w:r w:rsidRPr="00E557D1">
        <w:rPr>
          <w:rFonts w:ascii="Arial" w:hAnsi="Arial" w:cs="Arial"/>
          <w:b/>
        </w:rPr>
        <w:t>Confidentiality provided to respondents</w:t>
      </w:r>
      <w:r w:rsidR="00E14936" w:rsidRPr="00E557D1">
        <w:rPr>
          <w:rFonts w:ascii="Arial" w:hAnsi="Arial" w:cs="Arial"/>
          <w:b/>
        </w:rPr>
        <w:t>.</w:t>
      </w:r>
    </w:p>
    <w:p w14:paraId="0ACDF761" w14:textId="77777777" w:rsidR="00E21087" w:rsidRDefault="00E21087" w:rsidP="003E2C1F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720"/>
        <w:rPr>
          <w:rFonts w:ascii="Arial" w:hAnsi="Arial" w:cs="Arial"/>
        </w:rPr>
      </w:pPr>
    </w:p>
    <w:p w14:paraId="1A97EDAD" w14:textId="60EE27E1" w:rsidR="00E21087" w:rsidRPr="00E557D1" w:rsidRDefault="00E21087" w:rsidP="003E2C1F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Confidentiality will be provided to respondents in </w:t>
      </w:r>
      <w:r w:rsidR="00FC0A7A">
        <w:rPr>
          <w:rFonts w:ascii="Arial" w:hAnsi="Arial" w:cs="Arial"/>
        </w:rPr>
        <w:t>accordance</w:t>
      </w:r>
      <w:r>
        <w:rPr>
          <w:rFonts w:ascii="Arial" w:hAnsi="Arial" w:cs="Arial"/>
        </w:rPr>
        <w:t xml:space="preserve"> with </w:t>
      </w:r>
      <w:r w:rsidR="00D70F27">
        <w:rPr>
          <w:rFonts w:ascii="Arial" w:hAnsi="Arial" w:cs="Arial"/>
        </w:rPr>
        <w:t xml:space="preserve">the </w:t>
      </w:r>
      <w:r w:rsidRPr="00E21087">
        <w:rPr>
          <w:rFonts w:ascii="Arial" w:hAnsi="Arial" w:cs="Arial"/>
        </w:rPr>
        <w:t>Confidential Information Protection and Statistical Efficiency Act (CIPSEA) of 2002</w:t>
      </w:r>
      <w:r>
        <w:rPr>
          <w:rFonts w:ascii="Arial" w:hAnsi="Arial" w:cs="Arial"/>
        </w:rPr>
        <w:t xml:space="preserve">. All confidentially protections that are applied to </w:t>
      </w:r>
      <w:r w:rsidR="00C3461F">
        <w:rPr>
          <w:rFonts w:ascii="Arial" w:hAnsi="Arial" w:cs="Arial"/>
        </w:rPr>
        <w:t>a</w:t>
      </w:r>
      <w:r>
        <w:rPr>
          <w:rFonts w:ascii="Arial" w:hAnsi="Arial" w:cs="Arial"/>
        </w:rPr>
        <w:t>ll products released stemming from this research will be subject to the disclosure a</w:t>
      </w:r>
      <w:r w:rsidR="00D70F27">
        <w:rPr>
          <w:rFonts w:ascii="Arial" w:hAnsi="Arial" w:cs="Arial"/>
        </w:rPr>
        <w:t>ct.</w:t>
      </w:r>
      <w:r>
        <w:rPr>
          <w:rFonts w:ascii="Arial" w:hAnsi="Arial" w:cs="Arial"/>
        </w:rPr>
        <w:t xml:space="preserve"> </w:t>
      </w:r>
    </w:p>
    <w:p w14:paraId="161D4726" w14:textId="77777777" w:rsidR="0098334F" w:rsidRPr="00E557D1" w:rsidRDefault="0098334F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</w:rPr>
      </w:pPr>
    </w:p>
    <w:p w14:paraId="7C3F415C" w14:textId="77777777" w:rsidR="0098334F" w:rsidRPr="00E557D1" w:rsidRDefault="00FB543B" w:rsidP="000E3B58">
      <w:pPr>
        <w:pStyle w:val="ListParagraph"/>
        <w:keepNext/>
        <w:keepLines/>
        <w:widowControl/>
        <w:numPr>
          <w:ilvl w:val="0"/>
          <w:numId w:val="10"/>
        </w:numPr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hanging="720"/>
        <w:rPr>
          <w:rFonts w:ascii="Arial" w:hAnsi="Arial" w:cs="Arial"/>
          <w:b/>
        </w:rPr>
      </w:pPr>
      <w:r w:rsidRPr="00E557D1">
        <w:rPr>
          <w:rFonts w:ascii="Arial" w:hAnsi="Arial" w:cs="Arial"/>
          <w:b/>
        </w:rPr>
        <w:t>Questions of a sensitive nature</w:t>
      </w:r>
      <w:r w:rsidR="00E14936" w:rsidRPr="00E557D1">
        <w:rPr>
          <w:rFonts w:ascii="Arial" w:hAnsi="Arial" w:cs="Arial"/>
          <w:b/>
        </w:rPr>
        <w:t>.</w:t>
      </w:r>
    </w:p>
    <w:p w14:paraId="21BB6E58" w14:textId="77777777" w:rsidR="00AC11E0" w:rsidRPr="00E557D1" w:rsidRDefault="00AC11E0" w:rsidP="00AC11E0">
      <w:pPr>
        <w:keepNext/>
        <w:keepLines/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b/>
        </w:rPr>
      </w:pPr>
    </w:p>
    <w:p w14:paraId="2E84ECA1" w14:textId="3314B264" w:rsidR="00F43A3D" w:rsidRPr="00E557D1" w:rsidRDefault="00B1229C" w:rsidP="00F43A3D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/>
        <w:rPr>
          <w:rFonts w:ascii="Arial" w:hAnsi="Arial" w:cs="Arial"/>
        </w:rPr>
      </w:pPr>
      <w:r w:rsidRPr="00E557D1">
        <w:rPr>
          <w:rFonts w:ascii="Arial" w:hAnsi="Arial" w:cs="Arial"/>
        </w:rPr>
        <w:t>No questions of sensitive nature</w:t>
      </w:r>
      <w:r w:rsidR="00EF39E3">
        <w:rPr>
          <w:rFonts w:ascii="Arial" w:hAnsi="Arial" w:cs="Arial"/>
        </w:rPr>
        <w:t xml:space="preserve"> will be asked</w:t>
      </w:r>
      <w:r w:rsidRPr="00E557D1">
        <w:rPr>
          <w:rFonts w:ascii="Arial" w:hAnsi="Arial" w:cs="Arial"/>
        </w:rPr>
        <w:t>.</w:t>
      </w:r>
      <w:r w:rsidR="00F43A3D" w:rsidRPr="00E557D1">
        <w:rPr>
          <w:rFonts w:ascii="Arial" w:hAnsi="Arial" w:cs="Arial"/>
        </w:rPr>
        <w:t xml:space="preserve"> </w:t>
      </w:r>
    </w:p>
    <w:p w14:paraId="3C769AFB" w14:textId="77777777" w:rsidR="00AC11E0" w:rsidRPr="00AC11E0" w:rsidRDefault="00AC11E0" w:rsidP="00AC11E0">
      <w:pPr>
        <w:keepNext/>
        <w:keepLines/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b/>
          <w:color w:val="000000"/>
        </w:rPr>
      </w:pPr>
    </w:p>
    <w:p w14:paraId="238F54BA" w14:textId="0C4CB789" w:rsidR="00126099" w:rsidRDefault="00FB543B" w:rsidP="000E3B58">
      <w:pPr>
        <w:widowControl/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720" w:hanging="720"/>
        <w:rPr>
          <w:rFonts w:ascii="Arial" w:hAnsi="Arial" w:cs="Arial"/>
          <w:color w:val="FF0000"/>
        </w:rPr>
      </w:pPr>
      <w:r w:rsidRPr="00584216">
        <w:rPr>
          <w:rFonts w:ascii="Arial" w:hAnsi="Arial" w:cs="Arial"/>
          <w:b/>
          <w:color w:val="000000"/>
        </w:rPr>
        <w:t>12.</w:t>
      </w:r>
      <w:r w:rsidRPr="00584216">
        <w:rPr>
          <w:rFonts w:ascii="Arial" w:hAnsi="Arial" w:cs="Arial"/>
          <w:b/>
          <w:color w:val="000000"/>
        </w:rPr>
        <w:tab/>
        <w:t>Hour burden and annualized costs to respondents</w:t>
      </w:r>
      <w:r w:rsidR="00E14936" w:rsidRPr="00584216">
        <w:rPr>
          <w:rFonts w:ascii="Arial" w:hAnsi="Arial" w:cs="Arial"/>
          <w:b/>
          <w:color w:val="000000"/>
        </w:rPr>
        <w:t>.</w:t>
      </w:r>
      <w:r w:rsidR="003178B0">
        <w:rPr>
          <w:rFonts w:ascii="Arial" w:hAnsi="Arial" w:cs="Arial"/>
          <w:b/>
          <w:color w:val="000000"/>
        </w:rPr>
        <w:t xml:space="preserve"> </w:t>
      </w:r>
    </w:p>
    <w:p w14:paraId="43137F46" w14:textId="6B4243B7" w:rsidR="00EB7E09" w:rsidRPr="004A5728" w:rsidRDefault="00EB7E09" w:rsidP="00E06BB1">
      <w:pPr>
        <w:ind w:left="720"/>
        <w:rPr>
          <w:rFonts w:ascii="Arial" w:hAnsi="Arial" w:cs="Arial"/>
        </w:rPr>
      </w:pPr>
      <w:bookmarkStart w:id="1" w:name="_MON_1455445856"/>
      <w:bookmarkStart w:id="2" w:name="_MON_1469267851"/>
      <w:bookmarkStart w:id="3" w:name="_MON_1469268551"/>
      <w:bookmarkStart w:id="4" w:name="_MON_1469268705"/>
      <w:bookmarkStart w:id="5" w:name="_MON_1469269177"/>
      <w:bookmarkStart w:id="6" w:name="_MON_1469269428"/>
      <w:bookmarkStart w:id="7" w:name="_MON_1469258053"/>
      <w:bookmarkStart w:id="8" w:name="_MON_1469272851"/>
      <w:bookmarkStart w:id="9" w:name="_MON_1469258156"/>
      <w:bookmarkStart w:id="10" w:name="_MON_1469273612"/>
      <w:bookmarkStart w:id="11" w:name="_MON_146925817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00B3BA79" w14:textId="0F19C624" w:rsidR="00EB7E09" w:rsidRDefault="00EB7E09" w:rsidP="00C83057">
      <w:pPr>
        <w:ind w:left="720"/>
        <w:rPr>
          <w:rFonts w:ascii="Arial" w:hAnsi="Arial" w:cs="Arial"/>
        </w:rPr>
      </w:pPr>
      <w:r w:rsidRPr="004A5728">
        <w:rPr>
          <w:rFonts w:ascii="Arial" w:hAnsi="Arial" w:cs="Arial"/>
        </w:rPr>
        <w:t xml:space="preserve">The following table contains the estimated burden hours for the surveys included in this </w:t>
      </w:r>
      <w:r w:rsidR="004A5728" w:rsidRPr="004A5728">
        <w:rPr>
          <w:rFonts w:ascii="Arial" w:hAnsi="Arial" w:cs="Arial"/>
        </w:rPr>
        <w:t>supplemental supporting statement</w:t>
      </w:r>
      <w:r w:rsidRPr="004A5728">
        <w:rPr>
          <w:rFonts w:ascii="Arial" w:hAnsi="Arial" w:cs="Arial"/>
        </w:rPr>
        <w:t xml:space="preserve">.  Cost to the public for completing the questionnaire is assumed to be comparable to the hourly rate of those requesting the data.  </w:t>
      </w:r>
      <w:r w:rsidR="00C83057">
        <w:rPr>
          <w:rFonts w:ascii="Arial" w:hAnsi="Arial" w:cs="Arial"/>
        </w:rPr>
        <w:t>The adjusted overall cost to the public is estimated at $5,018,424.06.</w:t>
      </w:r>
    </w:p>
    <w:p w14:paraId="6AD31C6E" w14:textId="77777777" w:rsidR="00C83057" w:rsidRDefault="00C83057" w:rsidP="00C83057">
      <w:pPr>
        <w:ind w:left="720"/>
        <w:rPr>
          <w:rFonts w:ascii="Arial" w:hAnsi="Arial" w:cs="Arial"/>
        </w:rPr>
      </w:pPr>
    </w:p>
    <w:bookmarkStart w:id="12" w:name="_MON_1616844936"/>
    <w:bookmarkEnd w:id="12"/>
    <w:p w14:paraId="3FF6A17F" w14:textId="3392C592" w:rsidR="00C83057" w:rsidRPr="00A87717" w:rsidRDefault="00C83057" w:rsidP="00C83057">
      <w:pPr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</w:rPr>
        <w:object w:dxaOrig="6604" w:dyaOrig="2445" w14:anchorId="768BEC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7.25pt;height:117.75pt" o:ole="">
            <v:imagedata r:id="rId9" o:title=""/>
          </v:shape>
          <o:OLEObject Type="Embed" ProgID="Excel.Sheet.12" ShapeID="_x0000_i1025" DrawAspect="Content" ObjectID="_1616995974" r:id="rId10"/>
        </w:object>
      </w:r>
    </w:p>
    <w:p w14:paraId="0A0569FC" w14:textId="77777777" w:rsidR="00EB7E09" w:rsidRPr="00947BE7" w:rsidRDefault="00EB7E09" w:rsidP="00EB7E09">
      <w:pPr>
        <w:ind w:left="720"/>
        <w:rPr>
          <w:rFonts w:ascii="Arial" w:hAnsi="Arial" w:cs="Arial"/>
          <w:color w:val="FF0000"/>
        </w:rPr>
      </w:pPr>
    </w:p>
    <w:p w14:paraId="0CBF9A9B" w14:textId="77777777" w:rsidR="00EB7E09" w:rsidRPr="008F220B" w:rsidRDefault="00EB7E09" w:rsidP="00EB7E09">
      <w:pPr>
        <w:ind w:left="720"/>
        <w:rPr>
          <w:rFonts w:ascii="Arial" w:hAnsi="Arial" w:cs="Arial"/>
        </w:rPr>
      </w:pPr>
      <w:r w:rsidRPr="008F220B">
        <w:rPr>
          <w:rFonts w:ascii="Arial" w:hAnsi="Arial" w:cs="Arial"/>
        </w:rPr>
        <w:t xml:space="preserve">NASS uses the Bureau of Labor Statistics’ </w:t>
      </w:r>
      <w:r w:rsidRPr="008F220B">
        <w:rPr>
          <w:rFonts w:ascii="Arial" w:hAnsi="Arial" w:cs="Arial"/>
          <w:color w:val="0000FF"/>
        </w:rPr>
        <w:t xml:space="preserve">Occupational Employment Statistics </w:t>
      </w:r>
      <w:r w:rsidRPr="008F220B">
        <w:rPr>
          <w:rFonts w:ascii="Arial" w:hAnsi="Arial" w:cs="Arial"/>
        </w:rPr>
        <w:t>(most recently published on March 30, 2018 for the previous May) to estimate an hourly wage for the burden cost. The May 2017 mean wage for bookkeepers was $19.76. The mean wage for farm managers was $38.62. The mean wage for farm supervisors was $24.11. The mean wage of the three is $27.50.  To calculate the fully loaded wage rate (includes allowances for Social Security, insurance, etc.) NASS will be adding an additional 33% for a total of $36.66 per hour.</w:t>
      </w:r>
    </w:p>
    <w:p w14:paraId="2D9AD1D0" w14:textId="77777777" w:rsidR="00EB7E09" w:rsidRPr="008F220B" w:rsidRDefault="00EB7E09" w:rsidP="00EB7E09">
      <w:pPr>
        <w:ind w:left="720"/>
        <w:rPr>
          <w:rFonts w:ascii="Arial" w:hAnsi="Arial" w:cs="Arial"/>
        </w:rPr>
      </w:pPr>
    </w:p>
    <w:p w14:paraId="276FDBD0" w14:textId="3B592C34" w:rsidR="00EB7E09" w:rsidRDefault="00EB7E09" w:rsidP="00EB7E09">
      <w:pPr>
        <w:ind w:left="720"/>
        <w:rPr>
          <w:rFonts w:ascii="Arial" w:hAnsi="Arial" w:cs="Arial"/>
        </w:rPr>
      </w:pPr>
      <w:r w:rsidRPr="008F220B">
        <w:rPr>
          <w:rFonts w:ascii="Arial" w:hAnsi="Arial" w:cs="Arial"/>
        </w:rPr>
        <w:t xml:space="preserve">Calculation of burden hours </w:t>
      </w:r>
      <w:r>
        <w:rPr>
          <w:rFonts w:ascii="Arial" w:hAnsi="Arial" w:cs="Arial"/>
        </w:rPr>
        <w:t xml:space="preserve">for this </w:t>
      </w:r>
      <w:r w:rsidR="006A1529">
        <w:rPr>
          <w:rFonts w:ascii="Arial" w:hAnsi="Arial" w:cs="Arial"/>
        </w:rPr>
        <w:t xml:space="preserve">2 phase </w:t>
      </w:r>
      <w:r>
        <w:rPr>
          <w:rFonts w:ascii="Arial" w:hAnsi="Arial" w:cs="Arial"/>
        </w:rPr>
        <w:t>test are</w:t>
      </w:r>
      <w:r w:rsidRPr="008F220B">
        <w:rPr>
          <w:rFonts w:ascii="Arial" w:hAnsi="Arial" w:cs="Arial"/>
        </w:rPr>
        <w:t xml:space="preserve"> shown in the table below.  </w:t>
      </w:r>
      <w:r w:rsidR="00CE58D0">
        <w:rPr>
          <w:rFonts w:ascii="Arial" w:hAnsi="Arial" w:cs="Arial"/>
        </w:rPr>
        <w:t xml:space="preserve">For this pilot test, it was estimated that NASS would need approximately </w:t>
      </w:r>
      <w:r w:rsidR="00C83057">
        <w:rPr>
          <w:rFonts w:ascii="Arial" w:hAnsi="Arial" w:cs="Arial"/>
        </w:rPr>
        <w:t>2,5</w:t>
      </w:r>
      <w:r w:rsidR="00CE58D0">
        <w:rPr>
          <w:rFonts w:ascii="Arial" w:hAnsi="Arial" w:cs="Arial"/>
        </w:rPr>
        <w:t xml:space="preserve">00 completed questionnaires </w:t>
      </w:r>
      <w:r w:rsidR="006A1529">
        <w:rPr>
          <w:rFonts w:ascii="Arial" w:hAnsi="Arial" w:cs="Arial"/>
        </w:rPr>
        <w:t xml:space="preserve">who qualified as farm operators </w:t>
      </w:r>
      <w:r w:rsidR="00CE58D0">
        <w:rPr>
          <w:rFonts w:ascii="Arial" w:hAnsi="Arial" w:cs="Arial"/>
        </w:rPr>
        <w:t>to conduct our analysis. Using a</w:t>
      </w:r>
      <w:r w:rsidR="006A1529">
        <w:rPr>
          <w:rFonts w:ascii="Arial" w:hAnsi="Arial" w:cs="Arial"/>
        </w:rPr>
        <w:t xml:space="preserve">n initial </w:t>
      </w:r>
      <w:r w:rsidR="00CE58D0">
        <w:rPr>
          <w:rFonts w:ascii="Arial" w:hAnsi="Arial" w:cs="Arial"/>
        </w:rPr>
        <w:t xml:space="preserve">sample size of approximately </w:t>
      </w:r>
      <w:r w:rsidR="006A1529">
        <w:rPr>
          <w:rFonts w:ascii="Arial" w:hAnsi="Arial" w:cs="Arial"/>
        </w:rPr>
        <w:t>16</w:t>
      </w:r>
      <w:r w:rsidR="00CE58D0">
        <w:rPr>
          <w:rFonts w:ascii="Arial" w:hAnsi="Arial" w:cs="Arial"/>
        </w:rPr>
        <w:t>,</w:t>
      </w:r>
      <w:r w:rsidR="006A1529">
        <w:rPr>
          <w:rFonts w:ascii="Arial" w:hAnsi="Arial" w:cs="Arial"/>
        </w:rPr>
        <w:t>5</w:t>
      </w:r>
      <w:r w:rsidR="00CE58D0">
        <w:rPr>
          <w:rFonts w:ascii="Arial" w:hAnsi="Arial" w:cs="Arial"/>
        </w:rPr>
        <w:t xml:space="preserve">00 should provide the desired number of good reports while keeping data collection costs to a minimum.  </w:t>
      </w:r>
    </w:p>
    <w:p w14:paraId="0EF182C1" w14:textId="77777777" w:rsidR="006109FC" w:rsidRDefault="006109FC" w:rsidP="008E41A0">
      <w:pPr>
        <w:rPr>
          <w:rFonts w:ascii="Arial" w:hAnsi="Arial" w:cs="Arial"/>
        </w:rPr>
        <w:sectPr w:rsidR="006109FC" w:rsidSect="006E72F2">
          <w:pgSz w:w="12240" w:h="15840" w:code="1"/>
          <w:pgMar w:top="1526" w:right="1440" w:bottom="1440" w:left="1440" w:header="1152" w:footer="576" w:gutter="0"/>
          <w:cols w:space="720"/>
          <w:noEndnote/>
          <w:docGrid w:linePitch="326"/>
        </w:sectPr>
      </w:pPr>
    </w:p>
    <w:p w14:paraId="3AC5FED6" w14:textId="16AA2B6A" w:rsidR="00EB7E09" w:rsidRPr="0002569F" w:rsidRDefault="008E41A0" w:rsidP="008E41A0">
      <w:pPr>
        <w:ind w:left="720" w:hanging="900"/>
        <w:jc w:val="center"/>
        <w:rPr>
          <w:rFonts w:ascii="Arial" w:hAnsi="Arial" w:cs="Arial"/>
        </w:rPr>
      </w:pPr>
      <w:r>
        <w:rPr>
          <w:rFonts w:ascii="Arial" w:hAnsi="Arial" w:cs="Arial"/>
        </w:rPr>
        <w:object w:dxaOrig="15159" w:dyaOrig="12354" w14:anchorId="6AEFF12F">
          <v:shape id="_x0000_i1026" type="#_x0000_t75" style="width:675pt;height:551.25pt" o:ole="">
            <v:imagedata r:id="rId11" o:title=""/>
          </v:shape>
          <o:OLEObject Type="Embed" ProgID="Excel.Sheet.12" ShapeID="_x0000_i1026" DrawAspect="Content" ObjectID="_1616995975" r:id="rId12"/>
        </w:object>
      </w:r>
    </w:p>
    <w:p w14:paraId="2F5DF18B" w14:textId="77777777" w:rsidR="006109FC" w:rsidRDefault="006109FC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color w:val="000000"/>
        </w:rPr>
        <w:sectPr w:rsidR="006109FC" w:rsidSect="008E41A0">
          <w:pgSz w:w="15840" w:h="12240" w:orient="landscape" w:code="1"/>
          <w:pgMar w:top="720" w:right="720" w:bottom="720" w:left="720" w:header="1152" w:footer="576" w:gutter="0"/>
          <w:cols w:space="720"/>
          <w:noEndnote/>
          <w:docGrid w:linePitch="326"/>
        </w:sectPr>
      </w:pPr>
    </w:p>
    <w:p w14:paraId="7B967283" w14:textId="77777777" w:rsidR="0098334F" w:rsidRPr="001D5FA2" w:rsidRDefault="00FB543B" w:rsidP="001D5FA2">
      <w:pPr>
        <w:pStyle w:val="ListParagraph"/>
        <w:keepNext/>
        <w:keepLines/>
        <w:widowControl/>
        <w:numPr>
          <w:ilvl w:val="0"/>
          <w:numId w:val="5"/>
        </w:numPr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hanging="900"/>
        <w:rPr>
          <w:rFonts w:ascii="Arial" w:hAnsi="Arial" w:cs="Arial"/>
          <w:b/>
          <w:color w:val="000000"/>
        </w:rPr>
      </w:pPr>
      <w:r w:rsidRPr="001D5FA2">
        <w:rPr>
          <w:rFonts w:ascii="Arial" w:hAnsi="Arial" w:cs="Arial"/>
          <w:b/>
          <w:color w:val="000000"/>
        </w:rPr>
        <w:t>Total annual cost burden to respondents</w:t>
      </w:r>
      <w:r w:rsidR="00E14936" w:rsidRPr="001D5FA2">
        <w:rPr>
          <w:rFonts w:ascii="Arial" w:hAnsi="Arial" w:cs="Arial"/>
          <w:b/>
          <w:color w:val="000000"/>
        </w:rPr>
        <w:t>.</w:t>
      </w:r>
    </w:p>
    <w:p w14:paraId="55B40FD6" w14:textId="77777777" w:rsidR="001D5FA2" w:rsidRPr="001D5FA2" w:rsidRDefault="001D5FA2" w:rsidP="001D5FA2">
      <w:pPr>
        <w:keepNext/>
        <w:keepLines/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b/>
          <w:color w:val="000000"/>
        </w:rPr>
      </w:pPr>
    </w:p>
    <w:p w14:paraId="77D07582" w14:textId="37B0EF42" w:rsidR="00544EE9" w:rsidRPr="0030311E" w:rsidRDefault="000D7F28" w:rsidP="00544EE9">
      <w:pPr>
        <w:keepNext/>
        <w:keepLines/>
        <w:widowControl/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720"/>
        <w:rPr>
          <w:rFonts w:ascii="Arial" w:hAnsi="Arial" w:cs="Arial"/>
        </w:rPr>
      </w:pPr>
      <w:r w:rsidRPr="0030311E">
        <w:rPr>
          <w:rFonts w:ascii="Arial" w:hAnsi="Arial" w:cs="Arial"/>
        </w:rPr>
        <w:t>N</w:t>
      </w:r>
      <w:r w:rsidR="00544EE9" w:rsidRPr="0030311E">
        <w:rPr>
          <w:rFonts w:ascii="Arial" w:hAnsi="Arial" w:cs="Arial"/>
        </w:rPr>
        <w:t xml:space="preserve">o start-up or ongoing operation/maintenance costs </w:t>
      </w:r>
      <w:r w:rsidRPr="0030311E">
        <w:rPr>
          <w:rFonts w:ascii="Arial" w:hAnsi="Arial" w:cs="Arial"/>
        </w:rPr>
        <w:t xml:space="preserve">are </w:t>
      </w:r>
      <w:r w:rsidR="00544EE9" w:rsidRPr="0030311E">
        <w:rPr>
          <w:rFonts w:ascii="Arial" w:hAnsi="Arial" w:cs="Arial"/>
        </w:rPr>
        <w:t>associated with this information collection.</w:t>
      </w:r>
    </w:p>
    <w:p w14:paraId="1338E43B" w14:textId="77777777" w:rsidR="001D1D37" w:rsidRPr="0030311E" w:rsidRDefault="001D1D37">
      <w:pPr>
        <w:keepNext/>
        <w:keepLines/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</w:rPr>
      </w:pPr>
    </w:p>
    <w:p w14:paraId="592A5A8E" w14:textId="65D174A8" w:rsidR="001D1D37" w:rsidRPr="00C3461F" w:rsidRDefault="00FB543B" w:rsidP="0039444B">
      <w:pPr>
        <w:pStyle w:val="ListParagraph"/>
        <w:widowControl/>
        <w:numPr>
          <w:ilvl w:val="0"/>
          <w:numId w:val="5"/>
        </w:numPr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hanging="900"/>
        <w:rPr>
          <w:rFonts w:ascii="Arial" w:hAnsi="Arial" w:cs="Arial"/>
        </w:rPr>
      </w:pPr>
      <w:r w:rsidRPr="00C3461F">
        <w:rPr>
          <w:rFonts w:ascii="Arial" w:hAnsi="Arial" w:cs="Arial"/>
          <w:b/>
          <w:color w:val="000000"/>
        </w:rPr>
        <w:t>Annualized costs to federal government</w:t>
      </w:r>
      <w:r w:rsidR="00E14936" w:rsidRPr="00C3461F">
        <w:rPr>
          <w:rFonts w:ascii="Arial" w:hAnsi="Arial" w:cs="Arial"/>
          <w:b/>
          <w:color w:val="000000"/>
        </w:rPr>
        <w:t>.</w:t>
      </w:r>
      <w:r w:rsidR="0030311E" w:rsidRPr="00C3461F">
        <w:rPr>
          <w:rFonts w:ascii="Arial" w:hAnsi="Arial" w:cs="Arial"/>
          <w:b/>
          <w:color w:val="000000"/>
        </w:rPr>
        <w:t xml:space="preserve"> </w:t>
      </w:r>
    </w:p>
    <w:p w14:paraId="2F7541E0" w14:textId="77777777" w:rsidR="00C3461F" w:rsidRPr="00D70F27" w:rsidRDefault="00C3461F" w:rsidP="00D70F27">
      <w:pPr>
        <w:widowControl/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540"/>
        <w:rPr>
          <w:rFonts w:ascii="Arial" w:hAnsi="Arial" w:cs="Arial"/>
        </w:rPr>
      </w:pPr>
    </w:p>
    <w:p w14:paraId="66504CBA" w14:textId="3D491FC3" w:rsidR="004F7C3C" w:rsidRDefault="00EF39E3" w:rsidP="00D70F27">
      <w:pPr>
        <w:widowControl/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For this study, response by the web will be encouraged, and the questionnaire</w:t>
      </w:r>
      <w:r w:rsidR="000E3B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will be mailed once</w:t>
      </w:r>
      <w:r w:rsidR="008C7E75">
        <w:rPr>
          <w:rFonts w:ascii="Arial" w:hAnsi="Arial" w:cs="Arial"/>
        </w:rPr>
        <w:t xml:space="preserve">. Phone follow-up </w:t>
      </w:r>
      <w:r>
        <w:rPr>
          <w:rFonts w:ascii="Arial" w:hAnsi="Arial" w:cs="Arial"/>
        </w:rPr>
        <w:t>of non</w:t>
      </w:r>
      <w:r w:rsidR="004A572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respondents will be conducted </w:t>
      </w:r>
      <w:r w:rsidR="008C7E75">
        <w:rPr>
          <w:rFonts w:ascii="Arial" w:hAnsi="Arial" w:cs="Arial"/>
        </w:rPr>
        <w:t>with a maximum of five calls. Burden time for the questionnaire is 20 minutes. The questionnaire is 12 pages long.</w:t>
      </w:r>
      <w:r w:rsidR="004F7C3C">
        <w:rPr>
          <w:rFonts w:ascii="Arial" w:hAnsi="Arial" w:cs="Arial"/>
        </w:rPr>
        <w:t xml:space="preserve"> This data collection will be conducted during fiscal year 2019 at a cost of approximately</w:t>
      </w:r>
      <w:r w:rsidR="00C3461F">
        <w:rPr>
          <w:rFonts w:ascii="Arial" w:hAnsi="Arial" w:cs="Arial"/>
        </w:rPr>
        <w:t xml:space="preserve"> $15</w:t>
      </w:r>
      <w:r w:rsidR="005C3E11">
        <w:rPr>
          <w:rFonts w:ascii="Arial" w:hAnsi="Arial" w:cs="Arial"/>
        </w:rPr>
        <w:t>5</w:t>
      </w:r>
      <w:r w:rsidR="00C3461F">
        <w:rPr>
          <w:rFonts w:ascii="Arial" w:hAnsi="Arial" w:cs="Arial"/>
        </w:rPr>
        <w:t>,</w:t>
      </w:r>
      <w:r w:rsidR="005C3E11">
        <w:rPr>
          <w:rFonts w:ascii="Arial" w:hAnsi="Arial" w:cs="Arial"/>
        </w:rPr>
        <w:t>6</w:t>
      </w:r>
      <w:r w:rsidR="00C3461F">
        <w:rPr>
          <w:rFonts w:ascii="Arial" w:hAnsi="Arial" w:cs="Arial"/>
        </w:rPr>
        <w:t>00</w:t>
      </w:r>
      <w:r w:rsidR="00B36384">
        <w:rPr>
          <w:rFonts w:ascii="Arial" w:hAnsi="Arial" w:cs="Arial"/>
        </w:rPr>
        <w:t>, which includes fringe benefits</w:t>
      </w:r>
      <w:r w:rsidR="00C3461F">
        <w:rPr>
          <w:rFonts w:ascii="Arial" w:hAnsi="Arial" w:cs="Arial"/>
        </w:rPr>
        <w:t>.</w:t>
      </w:r>
      <w:r w:rsidR="004F7C3C">
        <w:rPr>
          <w:rFonts w:ascii="Arial" w:hAnsi="Arial" w:cs="Arial"/>
        </w:rPr>
        <w:t xml:space="preserve"> </w:t>
      </w:r>
    </w:p>
    <w:p w14:paraId="7346A43E" w14:textId="77777777" w:rsidR="008D0D96" w:rsidRPr="001D2CC7" w:rsidRDefault="008D0D96" w:rsidP="00D70F27">
      <w:pPr>
        <w:keepNext/>
        <w:keepLines/>
        <w:widowControl/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540" w:firstLine="180"/>
        <w:rPr>
          <w:rFonts w:ascii="Arial" w:hAnsi="Arial" w:cs="Arial"/>
          <w:b/>
        </w:rPr>
      </w:pPr>
    </w:p>
    <w:p w14:paraId="29237142" w14:textId="2E399779" w:rsidR="003A250A" w:rsidRPr="005E097D" w:rsidRDefault="003A250A" w:rsidP="00D70F27">
      <w:pPr>
        <w:pStyle w:val="ListParagraph"/>
        <w:keepNext/>
        <w:keepLines/>
        <w:widowControl/>
        <w:numPr>
          <w:ilvl w:val="0"/>
          <w:numId w:val="5"/>
        </w:numPr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90" w:hanging="90"/>
        <w:rPr>
          <w:rFonts w:ascii="Arial" w:hAnsi="Arial" w:cs="Arial"/>
          <w:b/>
        </w:rPr>
      </w:pPr>
      <w:r w:rsidRPr="005E097D">
        <w:rPr>
          <w:rFonts w:ascii="Arial" w:hAnsi="Arial" w:cs="Arial"/>
          <w:b/>
        </w:rPr>
        <w:t>Reasons for changes in burden.</w:t>
      </w:r>
    </w:p>
    <w:p w14:paraId="4FBCB576" w14:textId="77777777" w:rsidR="003A250A" w:rsidRPr="005E097D" w:rsidRDefault="003A250A" w:rsidP="003A250A">
      <w:pPr>
        <w:keepNext/>
        <w:keepLines/>
        <w:widowControl/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</w:rPr>
      </w:pPr>
    </w:p>
    <w:p w14:paraId="158A4A75" w14:textId="77777777" w:rsidR="003A250A" w:rsidRPr="0030311E" w:rsidRDefault="003A250A" w:rsidP="003A250A">
      <w:pPr>
        <w:keepNext/>
        <w:keepLines/>
        <w:widowControl/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720"/>
        <w:rPr>
          <w:rFonts w:ascii="Arial" w:hAnsi="Arial" w:cs="Arial"/>
        </w:rPr>
      </w:pPr>
      <w:r w:rsidRPr="0030311E">
        <w:rPr>
          <w:rFonts w:ascii="Arial" w:hAnsi="Arial" w:cs="Arial"/>
        </w:rPr>
        <w:t>This is a one-time pilot test and has no previous burden.</w:t>
      </w:r>
    </w:p>
    <w:p w14:paraId="75573521" w14:textId="77777777" w:rsidR="003A250A" w:rsidRDefault="003A250A" w:rsidP="003A250A">
      <w:pPr>
        <w:pStyle w:val="ListParagraph"/>
        <w:keepNext/>
        <w:keepLines/>
        <w:widowControl/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900"/>
        <w:rPr>
          <w:rFonts w:ascii="Arial" w:hAnsi="Arial" w:cs="Arial"/>
          <w:b/>
        </w:rPr>
      </w:pPr>
    </w:p>
    <w:p w14:paraId="77AB0EC5" w14:textId="77777777" w:rsidR="003A250A" w:rsidRDefault="003A250A" w:rsidP="003A250A">
      <w:pPr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</w:rPr>
      </w:pPr>
    </w:p>
    <w:p w14:paraId="55063908" w14:textId="77777777" w:rsidR="0098334F" w:rsidRPr="00303183" w:rsidRDefault="00FB543B" w:rsidP="00BC7F74">
      <w:pPr>
        <w:pStyle w:val="ListParagraph"/>
        <w:keepNext/>
        <w:keepLines/>
        <w:widowControl/>
        <w:numPr>
          <w:ilvl w:val="0"/>
          <w:numId w:val="5"/>
        </w:numPr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hanging="900"/>
        <w:rPr>
          <w:rFonts w:ascii="Arial" w:hAnsi="Arial" w:cs="Arial"/>
          <w:b/>
        </w:rPr>
      </w:pPr>
      <w:r w:rsidRPr="00303183">
        <w:rPr>
          <w:rFonts w:ascii="Arial" w:hAnsi="Arial" w:cs="Arial"/>
          <w:b/>
        </w:rPr>
        <w:t>Tabulation, analysis, and publication plans</w:t>
      </w:r>
      <w:r w:rsidR="00E14936" w:rsidRPr="00303183">
        <w:rPr>
          <w:rFonts w:ascii="Arial" w:hAnsi="Arial" w:cs="Arial"/>
          <w:b/>
        </w:rPr>
        <w:t>.</w:t>
      </w:r>
    </w:p>
    <w:p w14:paraId="6AC6C856" w14:textId="77777777" w:rsidR="00BC7F74" w:rsidRPr="0030311E" w:rsidRDefault="00BC7F74" w:rsidP="00BC7F74">
      <w:pPr>
        <w:keepNext/>
        <w:keepLines/>
        <w:widowControl/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b/>
        </w:rPr>
      </w:pPr>
    </w:p>
    <w:p w14:paraId="0762828E" w14:textId="111C8A22" w:rsidR="00EA6FD8" w:rsidRDefault="00EA6FD8" w:rsidP="00214592">
      <w:pPr>
        <w:keepNext/>
        <w:keepLines/>
        <w:widowControl/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Official estimates will not be provided for this test. Data </w:t>
      </w:r>
      <w:r w:rsidR="00EF39E3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for internal evaluation of the viability of this approach. Analysis of this test will be provided to the public through research evaluations.</w:t>
      </w:r>
    </w:p>
    <w:p w14:paraId="69374611" w14:textId="77777777" w:rsidR="00EA6FD8" w:rsidRPr="0030311E" w:rsidRDefault="00EA6FD8" w:rsidP="00214592">
      <w:pPr>
        <w:keepNext/>
        <w:keepLines/>
        <w:widowControl/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720"/>
        <w:rPr>
          <w:rFonts w:ascii="Arial" w:hAnsi="Arial" w:cs="Arial"/>
        </w:rPr>
      </w:pPr>
    </w:p>
    <w:p w14:paraId="7A1A8DEA" w14:textId="77777777" w:rsidR="0098334F" w:rsidRPr="0030311E" w:rsidRDefault="00FB543B" w:rsidP="00BC7F74">
      <w:pPr>
        <w:pStyle w:val="ListParagraph"/>
        <w:widowControl/>
        <w:numPr>
          <w:ilvl w:val="0"/>
          <w:numId w:val="5"/>
        </w:numPr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hanging="900"/>
        <w:rPr>
          <w:rFonts w:ascii="Arial" w:hAnsi="Arial" w:cs="Arial"/>
          <w:b/>
        </w:rPr>
      </w:pPr>
      <w:r w:rsidRPr="0030311E">
        <w:rPr>
          <w:rFonts w:ascii="Arial" w:hAnsi="Arial" w:cs="Arial"/>
          <w:b/>
        </w:rPr>
        <w:t>Request for approval of non-display of expiration date</w:t>
      </w:r>
      <w:r w:rsidR="00E14936" w:rsidRPr="0030311E">
        <w:rPr>
          <w:rFonts w:ascii="Arial" w:hAnsi="Arial" w:cs="Arial"/>
          <w:b/>
        </w:rPr>
        <w:t>.</w:t>
      </w:r>
    </w:p>
    <w:p w14:paraId="67C330E2" w14:textId="77777777" w:rsidR="00BC7F74" w:rsidRPr="0030311E" w:rsidRDefault="00BC7F74" w:rsidP="00BC7F74">
      <w:pPr>
        <w:pStyle w:val="ListParagraph"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</w:tabs>
        <w:ind w:left="900"/>
        <w:rPr>
          <w:rFonts w:ascii="Arial" w:hAnsi="Arial" w:cs="Arial"/>
        </w:rPr>
      </w:pPr>
    </w:p>
    <w:p w14:paraId="46373713" w14:textId="77777777" w:rsidR="00BC7F74" w:rsidRPr="0030311E" w:rsidRDefault="00C81C6F" w:rsidP="00BC7F74">
      <w:pPr>
        <w:pStyle w:val="ListParagraph"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</w:tabs>
        <w:rPr>
          <w:rFonts w:ascii="Arial" w:hAnsi="Arial" w:cs="Arial"/>
        </w:rPr>
      </w:pPr>
      <w:r w:rsidRPr="0030311E">
        <w:rPr>
          <w:rFonts w:ascii="Arial" w:hAnsi="Arial" w:cs="Arial"/>
        </w:rPr>
        <w:t>N</w:t>
      </w:r>
      <w:r w:rsidR="00BC7F74" w:rsidRPr="0030311E">
        <w:rPr>
          <w:rFonts w:ascii="Arial" w:hAnsi="Arial" w:cs="Arial"/>
        </w:rPr>
        <w:t>o request</w:t>
      </w:r>
      <w:r w:rsidRPr="0030311E">
        <w:rPr>
          <w:rFonts w:ascii="Arial" w:hAnsi="Arial" w:cs="Arial"/>
        </w:rPr>
        <w:t xml:space="preserve"> i</w:t>
      </w:r>
      <w:r w:rsidR="002334E1" w:rsidRPr="0030311E">
        <w:rPr>
          <w:rFonts w:ascii="Arial" w:hAnsi="Arial" w:cs="Arial"/>
        </w:rPr>
        <w:t>s</w:t>
      </w:r>
      <w:r w:rsidRPr="0030311E">
        <w:rPr>
          <w:rFonts w:ascii="Arial" w:hAnsi="Arial" w:cs="Arial"/>
        </w:rPr>
        <w:t xml:space="preserve"> being made</w:t>
      </w:r>
      <w:r w:rsidR="00BC7F74" w:rsidRPr="0030311E">
        <w:rPr>
          <w:rFonts w:ascii="Arial" w:hAnsi="Arial" w:cs="Arial"/>
        </w:rPr>
        <w:t xml:space="preserve"> for approval of non-display of the expiration date.</w:t>
      </w:r>
    </w:p>
    <w:p w14:paraId="4F48C019" w14:textId="77777777" w:rsidR="0098334F" w:rsidRPr="0030311E" w:rsidRDefault="0098334F" w:rsidP="001D5FA2">
      <w:pPr>
        <w:widowControl/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720" w:hanging="720"/>
        <w:rPr>
          <w:rFonts w:ascii="Arial" w:hAnsi="Arial" w:cs="Arial"/>
        </w:rPr>
      </w:pPr>
    </w:p>
    <w:p w14:paraId="34FE6403" w14:textId="77777777" w:rsidR="0098334F" w:rsidRPr="0030311E" w:rsidRDefault="00FB543B" w:rsidP="001D5FA2">
      <w:pPr>
        <w:keepNext/>
        <w:keepLines/>
        <w:widowControl/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720" w:hanging="720"/>
        <w:rPr>
          <w:rFonts w:ascii="Arial" w:hAnsi="Arial" w:cs="Arial"/>
          <w:b/>
        </w:rPr>
      </w:pPr>
      <w:r w:rsidRPr="0030311E">
        <w:rPr>
          <w:rFonts w:ascii="Arial" w:hAnsi="Arial" w:cs="Arial"/>
          <w:b/>
        </w:rPr>
        <w:t>18.</w:t>
      </w:r>
      <w:r w:rsidRPr="0030311E">
        <w:rPr>
          <w:rFonts w:ascii="Arial" w:hAnsi="Arial" w:cs="Arial"/>
        </w:rPr>
        <w:tab/>
      </w:r>
      <w:r w:rsidRPr="0030311E">
        <w:rPr>
          <w:rFonts w:ascii="Arial" w:hAnsi="Arial" w:cs="Arial"/>
          <w:b/>
        </w:rPr>
        <w:t>Exceptions to certification statement</w:t>
      </w:r>
      <w:r w:rsidR="00E14936" w:rsidRPr="0030311E">
        <w:rPr>
          <w:rFonts w:ascii="Arial" w:hAnsi="Arial" w:cs="Arial"/>
          <w:b/>
        </w:rPr>
        <w:t>.</w:t>
      </w:r>
    </w:p>
    <w:p w14:paraId="1E4F9445" w14:textId="77777777" w:rsidR="0098334F" w:rsidRPr="0030311E" w:rsidRDefault="0098334F" w:rsidP="001D5FA2">
      <w:pPr>
        <w:keepNext/>
        <w:keepLines/>
        <w:widowControl/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720" w:hanging="720"/>
        <w:rPr>
          <w:rFonts w:ascii="Arial" w:hAnsi="Arial" w:cs="Arial"/>
        </w:rPr>
      </w:pPr>
    </w:p>
    <w:p w14:paraId="6DF7D1FD" w14:textId="77777777" w:rsidR="00BC7F74" w:rsidRPr="0030311E" w:rsidRDefault="00C81C6F" w:rsidP="00BC7F74">
      <w:pPr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</w:tabs>
        <w:ind w:left="720"/>
        <w:rPr>
          <w:rFonts w:ascii="Arial" w:hAnsi="Arial" w:cs="Arial"/>
        </w:rPr>
      </w:pPr>
      <w:r w:rsidRPr="0030311E">
        <w:rPr>
          <w:rFonts w:ascii="Arial" w:hAnsi="Arial" w:cs="Arial"/>
        </w:rPr>
        <w:t>N</w:t>
      </w:r>
      <w:r w:rsidR="00BC7F74" w:rsidRPr="0030311E">
        <w:rPr>
          <w:rFonts w:ascii="Arial" w:hAnsi="Arial" w:cs="Arial"/>
        </w:rPr>
        <w:t>o exceptions to the certification statement</w:t>
      </w:r>
      <w:r w:rsidRPr="0030311E">
        <w:rPr>
          <w:rFonts w:ascii="Arial" w:hAnsi="Arial" w:cs="Arial"/>
        </w:rPr>
        <w:t xml:space="preserve"> are requested</w:t>
      </w:r>
      <w:r w:rsidR="00BC7F74" w:rsidRPr="0030311E">
        <w:rPr>
          <w:rFonts w:ascii="Arial" w:hAnsi="Arial" w:cs="Arial"/>
        </w:rPr>
        <w:t>.</w:t>
      </w:r>
    </w:p>
    <w:p w14:paraId="573FB638" w14:textId="77777777" w:rsidR="006E72F2" w:rsidRDefault="006E72F2" w:rsidP="00393BBC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b/>
        </w:rPr>
      </w:pPr>
    </w:p>
    <w:p w14:paraId="35767A6B" w14:textId="7E323E54" w:rsidR="00C13D3C" w:rsidRPr="0030311E" w:rsidRDefault="0030311E" w:rsidP="00C13D3C">
      <w:pPr>
        <w:tabs>
          <w:tab w:val="left" w:pos="0"/>
          <w:tab w:val="left" w:pos="54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</w:tabs>
        <w:ind w:left="576"/>
        <w:jc w:val="right"/>
        <w:rPr>
          <w:rFonts w:ascii="Arial" w:hAnsi="Arial"/>
        </w:rPr>
      </w:pPr>
      <w:r>
        <w:rPr>
          <w:rFonts w:ascii="Arial" w:hAnsi="Arial"/>
        </w:rPr>
        <w:t>April</w:t>
      </w:r>
      <w:r w:rsidR="00C13D3C" w:rsidRPr="0030311E">
        <w:rPr>
          <w:rFonts w:ascii="Arial" w:hAnsi="Arial"/>
        </w:rPr>
        <w:t xml:space="preserve"> 201</w:t>
      </w:r>
      <w:r w:rsidR="00B1229C" w:rsidRPr="0030311E">
        <w:rPr>
          <w:rFonts w:ascii="Arial" w:hAnsi="Arial"/>
        </w:rPr>
        <w:t>9</w:t>
      </w:r>
    </w:p>
    <w:sectPr w:rsidR="00C13D3C" w:rsidRPr="0030311E" w:rsidSect="006109FC">
      <w:pgSz w:w="12240" w:h="15840" w:code="1"/>
      <w:pgMar w:top="1526" w:right="1440" w:bottom="1440" w:left="1440" w:header="1152" w:footer="57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74D0F2" w14:textId="77777777" w:rsidR="0033335D" w:rsidRDefault="0033335D" w:rsidP="0098334F">
      <w:r>
        <w:separator/>
      </w:r>
    </w:p>
  </w:endnote>
  <w:endnote w:type="continuationSeparator" w:id="0">
    <w:p w14:paraId="78915992" w14:textId="77777777" w:rsidR="0033335D" w:rsidRDefault="0033335D" w:rsidP="00983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1330DB" w14:textId="77777777" w:rsidR="0033335D" w:rsidRDefault="0033335D" w:rsidP="0098334F">
      <w:r>
        <w:separator/>
      </w:r>
    </w:p>
  </w:footnote>
  <w:footnote w:type="continuationSeparator" w:id="0">
    <w:p w14:paraId="78D5D4EB" w14:textId="77777777" w:rsidR="0033335D" w:rsidRDefault="0033335D" w:rsidP="00983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name w:val="AutoList3"/>
    <w:lvl w:ilvl="0">
      <w:start w:val="1"/>
      <w:numFmt w:val="decimal"/>
      <w:pStyle w:val="Level1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1">
    <w:nsid w:val="08B41EA8"/>
    <w:multiLevelType w:val="hybridMultilevel"/>
    <w:tmpl w:val="8A7C53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86059D"/>
    <w:multiLevelType w:val="hybridMultilevel"/>
    <w:tmpl w:val="81FE4F3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F2043"/>
    <w:multiLevelType w:val="hybridMultilevel"/>
    <w:tmpl w:val="958465C6"/>
    <w:lvl w:ilvl="0" w:tplc="84F08C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C7F69"/>
    <w:multiLevelType w:val="hybridMultilevel"/>
    <w:tmpl w:val="92240856"/>
    <w:lvl w:ilvl="0" w:tplc="BB4E1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B02DD9"/>
    <w:multiLevelType w:val="hybridMultilevel"/>
    <w:tmpl w:val="CCB005E8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6A160B"/>
    <w:multiLevelType w:val="hybridMultilevel"/>
    <w:tmpl w:val="CF8CDB0C"/>
    <w:lvl w:ilvl="0" w:tplc="81E4A8F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1B7AB5"/>
    <w:multiLevelType w:val="hybridMultilevel"/>
    <w:tmpl w:val="AB208B02"/>
    <w:lvl w:ilvl="0" w:tplc="3092A39A">
      <w:start w:val="13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7E06E8D"/>
    <w:multiLevelType w:val="hybridMultilevel"/>
    <w:tmpl w:val="5B6495AE"/>
    <w:lvl w:ilvl="0" w:tplc="DE62F5C6">
      <w:start w:val="1"/>
      <w:numFmt w:val="decimal"/>
      <w:lvlText w:val="%1."/>
      <w:lvlJc w:val="left"/>
      <w:pPr>
        <w:ind w:left="930" w:hanging="57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C63F13"/>
    <w:multiLevelType w:val="hybridMultilevel"/>
    <w:tmpl w:val="D0806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  <w:lvl w:ilvl="0">
        <w:start w:val="1"/>
        <w:numFmt w:val="decimal"/>
        <w:pStyle w:val="Level1"/>
        <w:lvlText w:val="(%1)"/>
        <w:lvlJc w:val="left"/>
      </w:lvl>
    </w:lvlOverride>
    <w:lvlOverride w:ilvl="1">
      <w:startOverride w:val="1"/>
      <w:lvl w:ilvl="1">
        <w:start w:val="1"/>
        <w:numFmt w:val="decimal"/>
        <w:lvlText w:val="(%2)"/>
        <w:lvlJc w:val="left"/>
      </w:lvl>
    </w:lvlOverride>
    <w:lvlOverride w:ilvl="2">
      <w:startOverride w:val="1"/>
      <w:lvl w:ilvl="2">
        <w:start w:val="1"/>
        <w:numFmt w:val="decimal"/>
        <w:lvlText w:val="(%3)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decimal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(%7)"/>
        <w:lvlJc w:val="left"/>
      </w:lvl>
    </w:lvlOverride>
    <w:lvlOverride w:ilvl="7">
      <w:startOverride w:val="1"/>
      <w:lvl w:ilvl="7">
        <w:start w:val="1"/>
        <w:numFmt w:val="decimal"/>
        <w:lvlText w:val="(%8)"/>
        <w:lvlJc w:val="left"/>
      </w:lvl>
    </w:lvlOverride>
  </w:num>
  <w:num w:numId="2">
    <w:abstractNumId w:val="3"/>
  </w:num>
  <w:num w:numId="3">
    <w:abstractNumId w:val="9"/>
  </w:num>
  <w:num w:numId="4">
    <w:abstractNumId w:val="2"/>
  </w:num>
  <w:num w:numId="5">
    <w:abstractNumId w:val="7"/>
  </w:num>
  <w:num w:numId="6">
    <w:abstractNumId w:val="8"/>
  </w:num>
  <w:num w:numId="7">
    <w:abstractNumId w:val="5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34F"/>
    <w:rsid w:val="00011C9C"/>
    <w:rsid w:val="0001495E"/>
    <w:rsid w:val="00020B9D"/>
    <w:rsid w:val="00021DE9"/>
    <w:rsid w:val="000229A7"/>
    <w:rsid w:val="0002569F"/>
    <w:rsid w:val="000261DD"/>
    <w:rsid w:val="00032F5B"/>
    <w:rsid w:val="0003771F"/>
    <w:rsid w:val="000401CE"/>
    <w:rsid w:val="0004164C"/>
    <w:rsid w:val="00042E4B"/>
    <w:rsid w:val="00067670"/>
    <w:rsid w:val="000708AA"/>
    <w:rsid w:val="00072976"/>
    <w:rsid w:val="00076251"/>
    <w:rsid w:val="000802CF"/>
    <w:rsid w:val="00080BBB"/>
    <w:rsid w:val="00093D18"/>
    <w:rsid w:val="00094804"/>
    <w:rsid w:val="000A4243"/>
    <w:rsid w:val="000A4802"/>
    <w:rsid w:val="000B126F"/>
    <w:rsid w:val="000B1CB8"/>
    <w:rsid w:val="000B2059"/>
    <w:rsid w:val="000C2B36"/>
    <w:rsid w:val="000C3B94"/>
    <w:rsid w:val="000D1601"/>
    <w:rsid w:val="000D7F28"/>
    <w:rsid w:val="000E3B58"/>
    <w:rsid w:val="00103758"/>
    <w:rsid w:val="001068CB"/>
    <w:rsid w:val="00115E40"/>
    <w:rsid w:val="00124424"/>
    <w:rsid w:val="00126099"/>
    <w:rsid w:val="001332AF"/>
    <w:rsid w:val="001349CD"/>
    <w:rsid w:val="00142F1E"/>
    <w:rsid w:val="00143EF1"/>
    <w:rsid w:val="00144777"/>
    <w:rsid w:val="00151A40"/>
    <w:rsid w:val="00155AD0"/>
    <w:rsid w:val="00155E21"/>
    <w:rsid w:val="00171F00"/>
    <w:rsid w:val="00177D2A"/>
    <w:rsid w:val="00180252"/>
    <w:rsid w:val="001932E9"/>
    <w:rsid w:val="001A3453"/>
    <w:rsid w:val="001B3C6D"/>
    <w:rsid w:val="001B3D53"/>
    <w:rsid w:val="001B621A"/>
    <w:rsid w:val="001C544B"/>
    <w:rsid w:val="001D1D37"/>
    <w:rsid w:val="001D2CC7"/>
    <w:rsid w:val="001D5FA2"/>
    <w:rsid w:val="001D76B1"/>
    <w:rsid w:val="001F0A7D"/>
    <w:rsid w:val="001F2268"/>
    <w:rsid w:val="001F7CB5"/>
    <w:rsid w:val="00203FA3"/>
    <w:rsid w:val="00214592"/>
    <w:rsid w:val="00217A47"/>
    <w:rsid w:val="00230D25"/>
    <w:rsid w:val="00232733"/>
    <w:rsid w:val="002334E1"/>
    <w:rsid w:val="00234C99"/>
    <w:rsid w:val="00243FE5"/>
    <w:rsid w:val="00252E7C"/>
    <w:rsid w:val="00265AC2"/>
    <w:rsid w:val="00275E60"/>
    <w:rsid w:val="00284E0F"/>
    <w:rsid w:val="00297043"/>
    <w:rsid w:val="002B05D3"/>
    <w:rsid w:val="002B066A"/>
    <w:rsid w:val="002B1B50"/>
    <w:rsid w:val="002C5DA8"/>
    <w:rsid w:val="002D19F8"/>
    <w:rsid w:val="002E1FAC"/>
    <w:rsid w:val="002E5E7C"/>
    <w:rsid w:val="0030146C"/>
    <w:rsid w:val="0030311E"/>
    <w:rsid w:val="00303183"/>
    <w:rsid w:val="00306EE0"/>
    <w:rsid w:val="00307539"/>
    <w:rsid w:val="00315D97"/>
    <w:rsid w:val="00316EEA"/>
    <w:rsid w:val="003178B0"/>
    <w:rsid w:val="003178E8"/>
    <w:rsid w:val="00317D10"/>
    <w:rsid w:val="00320BAA"/>
    <w:rsid w:val="00323B64"/>
    <w:rsid w:val="00326374"/>
    <w:rsid w:val="00330660"/>
    <w:rsid w:val="0033335D"/>
    <w:rsid w:val="00340262"/>
    <w:rsid w:val="00347240"/>
    <w:rsid w:val="00353421"/>
    <w:rsid w:val="00353ED0"/>
    <w:rsid w:val="00384B2C"/>
    <w:rsid w:val="00387797"/>
    <w:rsid w:val="00390AAE"/>
    <w:rsid w:val="00393BBC"/>
    <w:rsid w:val="0039444B"/>
    <w:rsid w:val="00394C8F"/>
    <w:rsid w:val="003969B6"/>
    <w:rsid w:val="003976CE"/>
    <w:rsid w:val="003A250A"/>
    <w:rsid w:val="003A2EAD"/>
    <w:rsid w:val="003A53F8"/>
    <w:rsid w:val="003B15F7"/>
    <w:rsid w:val="003B2E35"/>
    <w:rsid w:val="003C53DF"/>
    <w:rsid w:val="003D18A0"/>
    <w:rsid w:val="003E2C1F"/>
    <w:rsid w:val="003E3815"/>
    <w:rsid w:val="003F10AF"/>
    <w:rsid w:val="00412E47"/>
    <w:rsid w:val="00423026"/>
    <w:rsid w:val="00434E28"/>
    <w:rsid w:val="00435816"/>
    <w:rsid w:val="00440D32"/>
    <w:rsid w:val="00442CE2"/>
    <w:rsid w:val="00444B40"/>
    <w:rsid w:val="00447151"/>
    <w:rsid w:val="0046342E"/>
    <w:rsid w:val="0046395A"/>
    <w:rsid w:val="0046511F"/>
    <w:rsid w:val="004738E5"/>
    <w:rsid w:val="00473DC6"/>
    <w:rsid w:val="00477C2C"/>
    <w:rsid w:val="0048261B"/>
    <w:rsid w:val="004A4971"/>
    <w:rsid w:val="004A5728"/>
    <w:rsid w:val="004B4330"/>
    <w:rsid w:val="004B6625"/>
    <w:rsid w:val="004C156A"/>
    <w:rsid w:val="004C3B72"/>
    <w:rsid w:val="004D60EA"/>
    <w:rsid w:val="004E61EA"/>
    <w:rsid w:val="004F7C3C"/>
    <w:rsid w:val="00505825"/>
    <w:rsid w:val="00511BBF"/>
    <w:rsid w:val="00514190"/>
    <w:rsid w:val="00520153"/>
    <w:rsid w:val="00544DFB"/>
    <w:rsid w:val="00544EE9"/>
    <w:rsid w:val="00561D0D"/>
    <w:rsid w:val="00562C13"/>
    <w:rsid w:val="00563277"/>
    <w:rsid w:val="00563F1A"/>
    <w:rsid w:val="00564500"/>
    <w:rsid w:val="00573D85"/>
    <w:rsid w:val="00584216"/>
    <w:rsid w:val="0058607D"/>
    <w:rsid w:val="00591792"/>
    <w:rsid w:val="005B5130"/>
    <w:rsid w:val="005C3E11"/>
    <w:rsid w:val="005D4166"/>
    <w:rsid w:val="005D64C3"/>
    <w:rsid w:val="005D7149"/>
    <w:rsid w:val="005E097D"/>
    <w:rsid w:val="005E2EE4"/>
    <w:rsid w:val="005E3D21"/>
    <w:rsid w:val="005F1F79"/>
    <w:rsid w:val="00601AAD"/>
    <w:rsid w:val="00606366"/>
    <w:rsid w:val="006109FC"/>
    <w:rsid w:val="00614432"/>
    <w:rsid w:val="0063385D"/>
    <w:rsid w:val="006348F3"/>
    <w:rsid w:val="0065764A"/>
    <w:rsid w:val="006613A2"/>
    <w:rsid w:val="00667AEE"/>
    <w:rsid w:val="0067052F"/>
    <w:rsid w:val="006760B1"/>
    <w:rsid w:val="0068722A"/>
    <w:rsid w:val="0068762B"/>
    <w:rsid w:val="00691FA4"/>
    <w:rsid w:val="00693830"/>
    <w:rsid w:val="00696B07"/>
    <w:rsid w:val="006A1529"/>
    <w:rsid w:val="006A4C26"/>
    <w:rsid w:val="006B1563"/>
    <w:rsid w:val="006B5E09"/>
    <w:rsid w:val="006C3B38"/>
    <w:rsid w:val="006D3C15"/>
    <w:rsid w:val="006E0C05"/>
    <w:rsid w:val="006E72F2"/>
    <w:rsid w:val="006F5C94"/>
    <w:rsid w:val="0070497B"/>
    <w:rsid w:val="0071788B"/>
    <w:rsid w:val="007210BD"/>
    <w:rsid w:val="007265C1"/>
    <w:rsid w:val="00727037"/>
    <w:rsid w:val="00730B2B"/>
    <w:rsid w:val="007331B4"/>
    <w:rsid w:val="0073561F"/>
    <w:rsid w:val="007361DE"/>
    <w:rsid w:val="00746E85"/>
    <w:rsid w:val="00747FF0"/>
    <w:rsid w:val="0075105B"/>
    <w:rsid w:val="007520ED"/>
    <w:rsid w:val="00754B87"/>
    <w:rsid w:val="007577B4"/>
    <w:rsid w:val="00760703"/>
    <w:rsid w:val="007614A7"/>
    <w:rsid w:val="0076314A"/>
    <w:rsid w:val="00770393"/>
    <w:rsid w:val="00772437"/>
    <w:rsid w:val="0078536F"/>
    <w:rsid w:val="00792784"/>
    <w:rsid w:val="0079643C"/>
    <w:rsid w:val="007A15E9"/>
    <w:rsid w:val="007A2341"/>
    <w:rsid w:val="007B2122"/>
    <w:rsid w:val="007B55C9"/>
    <w:rsid w:val="007B6E5C"/>
    <w:rsid w:val="007D36F8"/>
    <w:rsid w:val="007F49A6"/>
    <w:rsid w:val="007F7125"/>
    <w:rsid w:val="007F7480"/>
    <w:rsid w:val="00810EB9"/>
    <w:rsid w:val="008211A3"/>
    <w:rsid w:val="008361F2"/>
    <w:rsid w:val="008415A5"/>
    <w:rsid w:val="0085030D"/>
    <w:rsid w:val="0087614A"/>
    <w:rsid w:val="00877A89"/>
    <w:rsid w:val="008825B3"/>
    <w:rsid w:val="00893A06"/>
    <w:rsid w:val="008969A8"/>
    <w:rsid w:val="008A693E"/>
    <w:rsid w:val="008B3AD4"/>
    <w:rsid w:val="008B698E"/>
    <w:rsid w:val="008C35E2"/>
    <w:rsid w:val="008C7E75"/>
    <w:rsid w:val="008D0D96"/>
    <w:rsid w:val="008D1066"/>
    <w:rsid w:val="008D1CD4"/>
    <w:rsid w:val="008D331F"/>
    <w:rsid w:val="008E41A0"/>
    <w:rsid w:val="00902865"/>
    <w:rsid w:val="00904757"/>
    <w:rsid w:val="0090600F"/>
    <w:rsid w:val="0090636D"/>
    <w:rsid w:val="00912A9B"/>
    <w:rsid w:val="00924EB6"/>
    <w:rsid w:val="0093111F"/>
    <w:rsid w:val="00941D11"/>
    <w:rsid w:val="0094282E"/>
    <w:rsid w:val="00943746"/>
    <w:rsid w:val="0098334F"/>
    <w:rsid w:val="009B2C2C"/>
    <w:rsid w:val="009B2F4C"/>
    <w:rsid w:val="009C3D6C"/>
    <w:rsid w:val="009C7DB0"/>
    <w:rsid w:val="009E4987"/>
    <w:rsid w:val="009F3E85"/>
    <w:rsid w:val="009F4502"/>
    <w:rsid w:val="009F5989"/>
    <w:rsid w:val="00A1588D"/>
    <w:rsid w:val="00A323AA"/>
    <w:rsid w:val="00A349E5"/>
    <w:rsid w:val="00A34E6B"/>
    <w:rsid w:val="00A359D7"/>
    <w:rsid w:val="00A37D2E"/>
    <w:rsid w:val="00A43613"/>
    <w:rsid w:val="00A44B38"/>
    <w:rsid w:val="00A4611C"/>
    <w:rsid w:val="00A50592"/>
    <w:rsid w:val="00A506F4"/>
    <w:rsid w:val="00A52AB1"/>
    <w:rsid w:val="00A67FBA"/>
    <w:rsid w:val="00A776A6"/>
    <w:rsid w:val="00A802A6"/>
    <w:rsid w:val="00A843D6"/>
    <w:rsid w:val="00A937E1"/>
    <w:rsid w:val="00A977FE"/>
    <w:rsid w:val="00AA3C76"/>
    <w:rsid w:val="00AB15B5"/>
    <w:rsid w:val="00AB729A"/>
    <w:rsid w:val="00AB78AD"/>
    <w:rsid w:val="00AC11E0"/>
    <w:rsid w:val="00AC4488"/>
    <w:rsid w:val="00AD7895"/>
    <w:rsid w:val="00AE28AD"/>
    <w:rsid w:val="00AF5B39"/>
    <w:rsid w:val="00AF5EF2"/>
    <w:rsid w:val="00AF7CAF"/>
    <w:rsid w:val="00B064CC"/>
    <w:rsid w:val="00B1229C"/>
    <w:rsid w:val="00B25EDC"/>
    <w:rsid w:val="00B35108"/>
    <w:rsid w:val="00B36384"/>
    <w:rsid w:val="00B376C0"/>
    <w:rsid w:val="00B44DE6"/>
    <w:rsid w:val="00B4683A"/>
    <w:rsid w:val="00B503B7"/>
    <w:rsid w:val="00B50F10"/>
    <w:rsid w:val="00B50FFA"/>
    <w:rsid w:val="00B51B42"/>
    <w:rsid w:val="00B651A7"/>
    <w:rsid w:val="00B6654C"/>
    <w:rsid w:val="00B740D2"/>
    <w:rsid w:val="00B7659E"/>
    <w:rsid w:val="00B76AE2"/>
    <w:rsid w:val="00B76EB0"/>
    <w:rsid w:val="00B77494"/>
    <w:rsid w:val="00B91397"/>
    <w:rsid w:val="00B96FBF"/>
    <w:rsid w:val="00BA3A3F"/>
    <w:rsid w:val="00BC4CC5"/>
    <w:rsid w:val="00BC5F9C"/>
    <w:rsid w:val="00BC7F74"/>
    <w:rsid w:val="00BD0C56"/>
    <w:rsid w:val="00BE13F5"/>
    <w:rsid w:val="00BE59BF"/>
    <w:rsid w:val="00C06DDE"/>
    <w:rsid w:val="00C13D3C"/>
    <w:rsid w:val="00C14FFC"/>
    <w:rsid w:val="00C15225"/>
    <w:rsid w:val="00C3461F"/>
    <w:rsid w:val="00C3667B"/>
    <w:rsid w:val="00C41412"/>
    <w:rsid w:val="00C41C3A"/>
    <w:rsid w:val="00C42AA3"/>
    <w:rsid w:val="00C432D8"/>
    <w:rsid w:val="00C46206"/>
    <w:rsid w:val="00C55329"/>
    <w:rsid w:val="00C66F4A"/>
    <w:rsid w:val="00C727F9"/>
    <w:rsid w:val="00C737BC"/>
    <w:rsid w:val="00C743A6"/>
    <w:rsid w:val="00C7613F"/>
    <w:rsid w:val="00C81C6F"/>
    <w:rsid w:val="00C83057"/>
    <w:rsid w:val="00C97B3D"/>
    <w:rsid w:val="00CA343B"/>
    <w:rsid w:val="00CA4BDB"/>
    <w:rsid w:val="00CA654A"/>
    <w:rsid w:val="00CB0152"/>
    <w:rsid w:val="00CB043D"/>
    <w:rsid w:val="00CB5978"/>
    <w:rsid w:val="00CC364C"/>
    <w:rsid w:val="00CC6AC9"/>
    <w:rsid w:val="00CD0587"/>
    <w:rsid w:val="00CD2097"/>
    <w:rsid w:val="00CD2E1C"/>
    <w:rsid w:val="00CE0F38"/>
    <w:rsid w:val="00CE58D0"/>
    <w:rsid w:val="00CF15A2"/>
    <w:rsid w:val="00CF2C10"/>
    <w:rsid w:val="00CF536F"/>
    <w:rsid w:val="00CF6F98"/>
    <w:rsid w:val="00D313E5"/>
    <w:rsid w:val="00D37D8A"/>
    <w:rsid w:val="00D41CA4"/>
    <w:rsid w:val="00D42754"/>
    <w:rsid w:val="00D43C06"/>
    <w:rsid w:val="00D550BC"/>
    <w:rsid w:val="00D70F27"/>
    <w:rsid w:val="00D849AF"/>
    <w:rsid w:val="00D86095"/>
    <w:rsid w:val="00DB3969"/>
    <w:rsid w:val="00DB73BE"/>
    <w:rsid w:val="00DE2D07"/>
    <w:rsid w:val="00DF02D2"/>
    <w:rsid w:val="00DF0D2F"/>
    <w:rsid w:val="00DF1261"/>
    <w:rsid w:val="00DF6116"/>
    <w:rsid w:val="00E03145"/>
    <w:rsid w:val="00E05C6D"/>
    <w:rsid w:val="00E06BB1"/>
    <w:rsid w:val="00E133BC"/>
    <w:rsid w:val="00E14936"/>
    <w:rsid w:val="00E21087"/>
    <w:rsid w:val="00E216DE"/>
    <w:rsid w:val="00E37D52"/>
    <w:rsid w:val="00E44531"/>
    <w:rsid w:val="00E526DE"/>
    <w:rsid w:val="00E53207"/>
    <w:rsid w:val="00E538A0"/>
    <w:rsid w:val="00E54B3E"/>
    <w:rsid w:val="00E557D1"/>
    <w:rsid w:val="00E56860"/>
    <w:rsid w:val="00E56C3D"/>
    <w:rsid w:val="00E6094E"/>
    <w:rsid w:val="00E62BBD"/>
    <w:rsid w:val="00E75AE7"/>
    <w:rsid w:val="00E7797A"/>
    <w:rsid w:val="00E80877"/>
    <w:rsid w:val="00E810F3"/>
    <w:rsid w:val="00E84DA4"/>
    <w:rsid w:val="00EA05FB"/>
    <w:rsid w:val="00EA5076"/>
    <w:rsid w:val="00EA6FD8"/>
    <w:rsid w:val="00EB0F27"/>
    <w:rsid w:val="00EB3974"/>
    <w:rsid w:val="00EB52EA"/>
    <w:rsid w:val="00EB7E09"/>
    <w:rsid w:val="00EC3F6A"/>
    <w:rsid w:val="00EC4DBF"/>
    <w:rsid w:val="00EC70D6"/>
    <w:rsid w:val="00EC726D"/>
    <w:rsid w:val="00ED24E0"/>
    <w:rsid w:val="00EE479D"/>
    <w:rsid w:val="00EF39E3"/>
    <w:rsid w:val="00EF3A74"/>
    <w:rsid w:val="00EF5E47"/>
    <w:rsid w:val="00F024FB"/>
    <w:rsid w:val="00F069E6"/>
    <w:rsid w:val="00F112AD"/>
    <w:rsid w:val="00F12B73"/>
    <w:rsid w:val="00F13A0D"/>
    <w:rsid w:val="00F227B3"/>
    <w:rsid w:val="00F43A3D"/>
    <w:rsid w:val="00F54884"/>
    <w:rsid w:val="00F6031A"/>
    <w:rsid w:val="00F75687"/>
    <w:rsid w:val="00F81A4C"/>
    <w:rsid w:val="00F84BE0"/>
    <w:rsid w:val="00F85113"/>
    <w:rsid w:val="00F87C62"/>
    <w:rsid w:val="00F9447D"/>
    <w:rsid w:val="00F945ED"/>
    <w:rsid w:val="00FB543B"/>
    <w:rsid w:val="00FB7633"/>
    <w:rsid w:val="00FC0292"/>
    <w:rsid w:val="00FC0A7A"/>
    <w:rsid w:val="00FE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3D4D99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50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03FA3"/>
  </w:style>
  <w:style w:type="paragraph" w:customStyle="1" w:styleId="Level1">
    <w:name w:val="Level 1"/>
    <w:basedOn w:val="Normal"/>
    <w:uiPriority w:val="99"/>
    <w:rsid w:val="00203FA3"/>
    <w:pPr>
      <w:numPr>
        <w:numId w:val="1"/>
      </w:numPr>
      <w:ind w:left="1152" w:hanging="576"/>
      <w:outlineLvl w:val="0"/>
    </w:pPr>
  </w:style>
  <w:style w:type="paragraph" w:styleId="ListParagraph">
    <w:name w:val="List Paragraph"/>
    <w:basedOn w:val="Normal"/>
    <w:uiPriority w:val="34"/>
    <w:qFormat/>
    <w:rsid w:val="00F945ED"/>
    <w:pPr>
      <w:ind w:left="720"/>
      <w:contextualSpacing/>
    </w:pPr>
  </w:style>
  <w:style w:type="character" w:styleId="Hyperlink">
    <w:name w:val="Hyperlink"/>
    <w:basedOn w:val="DefaultParagraphFont"/>
    <w:rsid w:val="001D5F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7C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CB5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7C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CB5"/>
    <w:rPr>
      <w:rFonts w:ascii="Courier" w:hAnsi="Courier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C54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54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544B"/>
    <w:rPr>
      <w:rFonts w:ascii="Courier" w:hAnsi="Courie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4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44B"/>
    <w:rPr>
      <w:rFonts w:ascii="Courier" w:hAnsi="Courier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4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4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6AE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50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03FA3"/>
  </w:style>
  <w:style w:type="paragraph" w:customStyle="1" w:styleId="Level1">
    <w:name w:val="Level 1"/>
    <w:basedOn w:val="Normal"/>
    <w:uiPriority w:val="99"/>
    <w:rsid w:val="00203FA3"/>
    <w:pPr>
      <w:numPr>
        <w:numId w:val="1"/>
      </w:numPr>
      <w:ind w:left="1152" w:hanging="576"/>
      <w:outlineLvl w:val="0"/>
    </w:pPr>
  </w:style>
  <w:style w:type="paragraph" w:styleId="ListParagraph">
    <w:name w:val="List Paragraph"/>
    <w:basedOn w:val="Normal"/>
    <w:uiPriority w:val="34"/>
    <w:qFormat/>
    <w:rsid w:val="00F945ED"/>
    <w:pPr>
      <w:ind w:left="720"/>
      <w:contextualSpacing/>
    </w:pPr>
  </w:style>
  <w:style w:type="character" w:styleId="Hyperlink">
    <w:name w:val="Hyperlink"/>
    <w:basedOn w:val="DefaultParagraphFont"/>
    <w:rsid w:val="001D5F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7C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CB5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7C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CB5"/>
    <w:rPr>
      <w:rFonts w:ascii="Courier" w:hAnsi="Courier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C54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54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544B"/>
    <w:rPr>
      <w:rFonts w:ascii="Courier" w:hAnsi="Courie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4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44B"/>
    <w:rPr>
      <w:rFonts w:ascii="Courier" w:hAnsi="Courier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4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4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6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package" Target="embeddings/Microsoft_Excel_Worksheet2.xls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0" Type="http://schemas.openxmlformats.org/officeDocument/2006/relationships/package" Target="embeddings/Microsoft_Excel_Worksheet1.xlsx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EED2C-EDB3-40CB-A3C8-E625C4309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7531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HancDa</dc:creator>
  <cp:lastModifiedBy>SYSTEM</cp:lastModifiedBy>
  <cp:revision>2</cp:revision>
  <cp:lastPrinted>2019-04-01T12:31:00Z</cp:lastPrinted>
  <dcterms:created xsi:type="dcterms:W3CDTF">2019-04-17T12:46:00Z</dcterms:created>
  <dcterms:modified xsi:type="dcterms:W3CDTF">2019-04-17T12:46:00Z</dcterms:modified>
</cp:coreProperties>
</file>