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04" w:rsidRPr="0092406F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2406F">
        <w:rPr>
          <w:rFonts w:ascii="Times New Roman" w:hAnsi="Times New Roman" w:cs="Times New Roman"/>
          <w:sz w:val="20"/>
          <w:szCs w:val="20"/>
        </w:rPr>
        <w:t>Revised  11/03/2015</w:t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="002A0204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92406F">
        <w:rPr>
          <w:rFonts w:ascii="Times New Roman" w:hAnsi="Times New Roman" w:cs="Times New Roman"/>
          <w:sz w:val="20"/>
          <w:szCs w:val="20"/>
        </w:rPr>
        <w:t xml:space="preserve">OMB Control No. 0648-0318  Expiration Date:  </w:t>
      </w:r>
      <w:r w:rsidR="002A0204">
        <w:rPr>
          <w:rFonts w:ascii="Times New Roman" w:hAnsi="Times New Roman" w:cs="Times New Roman"/>
          <w:sz w:val="20"/>
          <w:szCs w:val="20"/>
        </w:rPr>
        <w:t>12//31/2018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950"/>
        <w:gridCol w:w="4518"/>
      </w:tblGrid>
      <w:tr w:rsidR="0092406F" w:rsidTr="00567465">
        <w:trPr>
          <w:trHeight w:val="1655"/>
        </w:trPr>
        <w:tc>
          <w:tcPr>
            <w:tcW w:w="1548" w:type="dxa"/>
          </w:tcPr>
          <w:p w:rsidR="0092406F" w:rsidRDefault="0092406F" w:rsidP="009B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F" w:rsidRDefault="0092406F" w:rsidP="009B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Align w:val="center"/>
          </w:tcPr>
          <w:p w:rsidR="0092406F" w:rsidRDefault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OBSERVER REGISTRATION </w:t>
            </w: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 xml:space="preserve">INFORMATION </w:t>
            </w:r>
          </w:p>
          <w:p w:rsidR="0092406F" w:rsidRDefault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 xml:space="preserve">REQUIRED FROM </w:t>
            </w:r>
          </w:p>
          <w:p w:rsidR="0092406F" w:rsidRPr="00285374" w:rsidRDefault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>OBSERVER PROVIDER</w:t>
            </w:r>
          </w:p>
        </w:tc>
        <w:tc>
          <w:tcPr>
            <w:tcW w:w="4518" w:type="dxa"/>
          </w:tcPr>
          <w:p w:rsidR="0092406F" w:rsidRPr="00285374" w:rsidRDefault="00567465" w:rsidP="009B2EAB">
            <w:pPr>
              <w:spacing w:before="120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08238B">
              <w:rPr>
                <w:noProof/>
                <w:sz w:val="16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46705097" wp14:editId="5DD083A6">
                  <wp:simplePos x="0" y="0"/>
                  <wp:positionH relativeFrom="column">
                    <wp:posOffset>1870710</wp:posOffset>
                  </wp:positionH>
                  <wp:positionV relativeFrom="paragraph">
                    <wp:posOffset>92710</wp:posOffset>
                  </wp:positionV>
                  <wp:extent cx="853440" cy="853440"/>
                  <wp:effectExtent l="0" t="0" r="3810" b="3810"/>
                  <wp:wrapNone/>
                  <wp:docPr id="6" name="Picture 2" descr="http://home.nmfs.noaa.gov/ocioweb/webguide/cdprint/images/logo-noa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ome.nmfs.noaa.gov/ocioweb/webguide/cdprint/images/logo-noa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406F" w:rsidRPr="00285374">
              <w:rPr>
                <w:rFonts w:ascii="Times New Roman" w:hAnsi="Times New Roman" w:cs="Times New Roman"/>
                <w:sz w:val="20"/>
                <w:szCs w:val="20"/>
              </w:rPr>
              <w:t>U.S. Dept. of Commerce/NOAA</w:t>
            </w:r>
          </w:p>
          <w:p w:rsidR="0092406F" w:rsidRPr="00285374" w:rsidRDefault="0092406F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National Marine Fisheries Service</w:t>
            </w:r>
          </w:p>
          <w:p w:rsidR="0092406F" w:rsidRPr="00285374" w:rsidRDefault="0092406F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Observer Program Office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406F" w:rsidRPr="00285374" w:rsidRDefault="00567465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7600 Sand Point Way NE</w:t>
            </w:r>
          </w:p>
          <w:p w:rsidR="0092406F" w:rsidRPr="00285374" w:rsidRDefault="00567465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Seattle, WA  98115-0070</w:t>
            </w:r>
          </w:p>
          <w:p w:rsidR="0092406F" w:rsidRDefault="0092406F" w:rsidP="0056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) 5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4066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 xml:space="preserve"> fax</w:t>
            </w:r>
          </w:p>
        </w:tc>
      </w:tr>
    </w:tbl>
    <w:p w:rsidR="0092406F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 xml:space="preserve">An observer provider must provide all </w:t>
      </w:r>
      <w:r w:rsidR="00BD3B09">
        <w:rPr>
          <w:rFonts w:ascii="Times New Roman" w:hAnsi="Times New Roman" w:cs="Times New Roman"/>
          <w:sz w:val="24"/>
          <w:szCs w:val="24"/>
        </w:rPr>
        <w:t xml:space="preserve">of </w:t>
      </w:r>
      <w:r w:rsidRPr="0044677E">
        <w:rPr>
          <w:rFonts w:ascii="Times New Roman" w:hAnsi="Times New Roman" w:cs="Times New Roman"/>
          <w:sz w:val="24"/>
          <w:szCs w:val="24"/>
        </w:rPr>
        <w:t>the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following information to the Observer Program Office</w:t>
      </w:r>
    </w:p>
    <w:p w:rsid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>by electronic transmission (email), fax, or other method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specified by NMFS within the specified timeframes.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65">
        <w:rPr>
          <w:rFonts w:ascii="Times New Roman" w:hAnsi="Times New Roman" w:cs="Times New Roman"/>
          <w:sz w:val="24"/>
          <w:szCs w:val="24"/>
        </w:rPr>
        <w:t xml:space="preserve">submitted to: 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>NMFS Observer Program Office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>7600 Sand Point Way NE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 xml:space="preserve">Seattle, WA 98115–0070 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465" w:rsidRPr="0044677E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fax </w:t>
      </w:r>
      <w:r w:rsidRPr="00567465">
        <w:rPr>
          <w:rFonts w:ascii="Times New Roman" w:hAnsi="Times New Roman" w:cs="Times New Roman"/>
          <w:sz w:val="24"/>
          <w:szCs w:val="24"/>
        </w:rPr>
        <w:t>206–526–4066.</w:t>
      </w:r>
    </w:p>
    <w:p w:rsid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86D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Observer Training and Briefing </w:t>
      </w:r>
      <w:r w:rsidR="0044677E" w:rsidRPr="0080365D">
        <w:rPr>
          <w:rFonts w:ascii="Times New Roman" w:hAnsi="Times New Roman" w:cs="Times New Roman"/>
          <w:b/>
          <w:sz w:val="24"/>
          <w:szCs w:val="24"/>
        </w:rPr>
        <w:t xml:space="preserve">Registration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44677E" w:rsidRPr="0080365D">
        <w:rPr>
          <w:rFonts w:ascii="Times New Roman" w:hAnsi="Times New Roman" w:cs="Times New Roman"/>
          <w:b/>
          <w:sz w:val="24"/>
          <w:szCs w:val="24"/>
        </w:rPr>
        <w:t>aterials</w:t>
      </w:r>
    </w:p>
    <w:p w:rsidR="0092406F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65D" w:rsidRDefault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Submittal </w:t>
      </w:r>
      <w:r w:rsidR="0092406F" w:rsidRPr="0092406F">
        <w:rPr>
          <w:rFonts w:ascii="Times New Roman" w:hAnsi="Times New Roman" w:cs="Times New Roman"/>
          <w:b/>
          <w:sz w:val="24"/>
          <w:szCs w:val="24"/>
        </w:rPr>
        <w:t>Deadline</w:t>
      </w:r>
      <w:r w:rsidR="0092406F">
        <w:rPr>
          <w:rFonts w:ascii="Times New Roman" w:hAnsi="Times New Roman" w:cs="Times New Roman"/>
          <w:sz w:val="24"/>
          <w:szCs w:val="24"/>
        </w:rPr>
        <w:t xml:space="preserve">:  </w:t>
      </w:r>
      <w:r w:rsidR="0044677E" w:rsidRPr="0044677E">
        <w:rPr>
          <w:rFonts w:ascii="Times New Roman" w:hAnsi="Times New Roman" w:cs="Times New Roman"/>
          <w:sz w:val="24"/>
          <w:szCs w:val="24"/>
        </w:rPr>
        <w:t>Observer training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briefing registration materials must be submitted to the</w:t>
      </w:r>
      <w:r w:rsidR="0080365D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Observer Program 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at least 5 business days prior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to the beginning of a scheduled observer certification</w:t>
      </w:r>
      <w:r w:rsidR="0080365D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training or briefing session. </w:t>
      </w:r>
    </w:p>
    <w:p w:rsidR="0080365D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training registration</w:t>
      </w:r>
    </w:p>
    <w:p w:rsidR="0044677E" w:rsidRPr="0044677E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Date of requested training;</w:t>
      </w:r>
    </w:p>
    <w:p w:rsidR="0044677E" w:rsidRPr="0044677E" w:rsidRDefault="0080365D" w:rsidP="00BD3B0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 list of observer candidates. The list must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include each candidate’s full name (i.e., first, middle,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and last na</w:t>
      </w:r>
      <w:r w:rsidR="00BD3B09">
        <w:rPr>
          <w:rFonts w:ascii="Times New Roman" w:hAnsi="Times New Roman" w:cs="Times New Roman"/>
          <w:sz w:val="24"/>
          <w:szCs w:val="24"/>
        </w:rPr>
        <w:t>mes), date of birth, and gender</w:t>
      </w:r>
    </w:p>
    <w:p w:rsidR="00963804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 copy of each candidate’s academic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transcripts and resume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B09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 statement signed by the candidate under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penalty of perjury that discloses any criminal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convictions of </w:t>
      </w:r>
    </w:p>
    <w:p w:rsidR="0044677E" w:rsidRPr="0044677E" w:rsidRDefault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the candidate.</w:t>
      </w:r>
    </w:p>
    <w:p w:rsidR="0000386D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briefing registration</w:t>
      </w:r>
    </w:p>
    <w:p w:rsidR="0044677E" w:rsidRPr="0044677E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Date and type of requested briefing session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briefing location; and</w:t>
      </w:r>
    </w:p>
    <w:p w:rsidR="0044677E" w:rsidRPr="0044677E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List of observers to attend the briefing session.</w:t>
      </w:r>
    </w:p>
    <w:p w:rsidR="0044677E" w:rsidRPr="0044677E" w:rsidRDefault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Each observer’s full name (first, middle, and last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names) must be included.</w:t>
      </w:r>
    </w:p>
    <w:p w:rsidR="0000386D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44677E" w:rsidRPr="0000386D">
        <w:rPr>
          <w:rFonts w:ascii="Times New Roman" w:hAnsi="Times New Roman" w:cs="Times New Roman"/>
          <w:sz w:val="24"/>
          <w:szCs w:val="24"/>
          <w:u w:val="single"/>
        </w:rPr>
        <w:t>rojected observer assignments</w:t>
      </w:r>
    </w:p>
    <w:p w:rsidR="00117EE5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>Prior to the observer or observer candidate’s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completion of the training or briefing session, the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observer provider must submit to the Observer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Program Office a statement of projected observer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 xml:space="preserve">assignments that includes </w:t>
      </w:r>
    </w:p>
    <w:p w:rsidR="00863B3A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observer’s name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vessel,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shoreside processor, or stationary floating processor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assignment 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gear type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vessel/processor code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port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117EE5">
        <w:rPr>
          <w:rFonts w:ascii="Times New Roman" w:hAnsi="Times New Roman" w:cs="Times New Roman"/>
          <w:sz w:val="24"/>
          <w:szCs w:val="24"/>
        </w:rPr>
        <w:t>of embarkation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target species</w:t>
      </w:r>
    </w:p>
    <w:p w:rsidR="0044677E" w:rsidRPr="0044677E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area of fishing</w:t>
      </w:r>
    </w:p>
    <w:p w:rsidR="0000386D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3A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Physician’s statement</w:t>
      </w:r>
      <w:r w:rsidRPr="004467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EE5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lastRenderedPageBreak/>
        <w:t>A signed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dated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statement from a licensed physician that he or she has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physically examined an observer or observer candidate.</w:t>
      </w:r>
      <w:r w:rsidR="0000386D">
        <w:rPr>
          <w:rFonts w:ascii="Times New Roman" w:hAnsi="Times New Roman" w:cs="Times New Roman"/>
          <w:sz w:val="24"/>
          <w:szCs w:val="24"/>
        </w:rPr>
        <w:t xml:space="preserve"> 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statement must confirm that, based on the physical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examination, the observer or observer candidate does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not have any health problems or conditions that would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jeopardize their individual safety or the safety of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others while the observer or observer candidate is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deployed, or prevent the observer or observer candidate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from performing his or her duties satisfactorily. The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statement must declare that, prior to the examination,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physician read the NMFS-prepared pamphlet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provided to the candidate by the observer provider and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was made aware of the duties of the observer as well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as the dangerous, remote, and rigorous nature of the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work.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804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E5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physician’s statement must be submitted to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Observer Program Office prior to certification of an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observer. The physical exam must have occurred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during the 12 months prior to the observer’s or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observer candidate’s deployment. The physician’s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statement will expire 12 months after the physical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exam occurred. A new physical exam must be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performed, and accompanying statement submitted,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prior to any deployment occurring after the expiration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of the statement.</w:t>
      </w:r>
    </w:p>
    <w:p w:rsidR="0000386D" w:rsidRPr="00963804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3A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deployment/logistics report</w:t>
      </w:r>
      <w:r w:rsidRPr="0096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804" w:rsidRPr="00963804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580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3804" w:rsidRPr="00963804">
        <w:rPr>
          <w:rFonts w:ascii="Times New Roman" w:hAnsi="Times New Roman" w:cs="Times New Roman"/>
          <w:sz w:val="24"/>
          <w:szCs w:val="24"/>
        </w:rPr>
        <w:t>must be submitted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Wednesday, 4:30 p.m., Pacific local time, of each week</w:t>
      </w:r>
    </w:p>
    <w:p w:rsidR="00963804" w:rsidRP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with regard to each observer deployed by the observer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provider during that week. The deployment/logistics</w:t>
      </w:r>
    </w:p>
    <w:p w:rsidR="00117EE5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 xml:space="preserve">report must include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the observer’s name,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cruise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number,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current vessel, shoreside processor,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stationary floating processor assignment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vessel/processor code,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embarkation date,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estimated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or actual disembarkation dates. </w:t>
      </w:r>
    </w:p>
    <w:p w:rsidR="00963804" w:rsidRP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The report must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include the location of any observer employed by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the observer provider who is not assigned to a vessel,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shoreside processor, or stationary floating processor.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580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E5">
        <w:rPr>
          <w:rFonts w:ascii="Times New Roman" w:hAnsi="Times New Roman" w:cs="Times New Roman"/>
          <w:sz w:val="24"/>
          <w:szCs w:val="24"/>
          <w:u w:val="single"/>
        </w:rPr>
        <w:t>Observer debriefing registration</w:t>
      </w:r>
      <w:r w:rsidRPr="0096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580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observer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provider must contact the Observer Program within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business days after the completion of an observer’s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deployment to schedule a date, time, and location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debriefing. </w:t>
      </w:r>
    </w:p>
    <w:p w:rsidR="00714580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Observer debriefing registration</w:t>
      </w:r>
      <w:r w:rsidR="00714580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information must be provided at the time the</w:t>
      </w:r>
      <w:r w:rsidR="00714580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 xml:space="preserve">debriefing is scheduled and must include 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observer’s name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cruise number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vessel, or shoreside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stationary floating processor assignment name(s)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code(s)</w:t>
      </w:r>
    </w:p>
    <w:p w:rsidR="00E959A6" w:rsidRPr="0044677E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requested debriefing date</w:t>
      </w:r>
    </w:p>
    <w:sectPr w:rsidR="00E959A6" w:rsidRPr="0044677E" w:rsidSect="0044677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3B" w:rsidRDefault="00B42B3B" w:rsidP="00963804">
      <w:pPr>
        <w:spacing w:after="0" w:line="240" w:lineRule="auto"/>
      </w:pPr>
      <w:r>
        <w:separator/>
      </w:r>
    </w:p>
  </w:endnote>
  <w:endnote w:type="continuationSeparator" w:id="0">
    <w:p w:rsidR="00B42B3B" w:rsidRDefault="00B42B3B" w:rsidP="0096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7693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63804" w:rsidRDefault="009638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E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E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3804" w:rsidRDefault="00963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3B" w:rsidRDefault="00B42B3B" w:rsidP="00963804">
      <w:pPr>
        <w:spacing w:after="0" w:line="240" w:lineRule="auto"/>
      </w:pPr>
      <w:r>
        <w:separator/>
      </w:r>
    </w:p>
  </w:footnote>
  <w:footnote w:type="continuationSeparator" w:id="0">
    <w:p w:rsidR="00B42B3B" w:rsidRDefault="00B42B3B" w:rsidP="00963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7E"/>
    <w:rsid w:val="0000386D"/>
    <w:rsid w:val="00004653"/>
    <w:rsid w:val="00117EE5"/>
    <w:rsid w:val="00285374"/>
    <w:rsid w:val="002A0204"/>
    <w:rsid w:val="0044677E"/>
    <w:rsid w:val="00491132"/>
    <w:rsid w:val="00567465"/>
    <w:rsid w:val="005F2FD4"/>
    <w:rsid w:val="005F4E5C"/>
    <w:rsid w:val="00714580"/>
    <w:rsid w:val="0080365D"/>
    <w:rsid w:val="00863B3A"/>
    <w:rsid w:val="008A2FFB"/>
    <w:rsid w:val="0092406F"/>
    <w:rsid w:val="00963804"/>
    <w:rsid w:val="009D1EBA"/>
    <w:rsid w:val="00B42B3B"/>
    <w:rsid w:val="00BD3B09"/>
    <w:rsid w:val="00E9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04"/>
  </w:style>
  <w:style w:type="paragraph" w:styleId="Footer">
    <w:name w:val="footer"/>
    <w:basedOn w:val="Normal"/>
    <w:link w:val="Foot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04"/>
  </w:style>
  <w:style w:type="paragraph" w:styleId="Footer">
    <w:name w:val="footer"/>
    <w:basedOn w:val="Normal"/>
    <w:link w:val="Foot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home.nmfs.noaa.gov/ocioweb/webguide/cdprint/images/logo-noaa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 Bearden</dc:creator>
  <cp:lastModifiedBy>SYSTEM</cp:lastModifiedBy>
  <cp:revision>2</cp:revision>
  <dcterms:created xsi:type="dcterms:W3CDTF">2018-11-28T14:50:00Z</dcterms:created>
  <dcterms:modified xsi:type="dcterms:W3CDTF">2018-11-28T14:50:00Z</dcterms:modified>
</cp:coreProperties>
</file>