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C6504" w14:textId="4F29DD72" w:rsidR="00B91220" w:rsidRPr="00730204" w:rsidRDefault="00B91220" w:rsidP="005565D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0204">
        <w:rPr>
          <w:rFonts w:ascii="Times New Roman" w:hAnsi="Times New Roman" w:cs="Times New Roman"/>
          <w:b/>
          <w:sz w:val="24"/>
          <w:szCs w:val="24"/>
        </w:rPr>
        <w:t>DATE:</w:t>
      </w:r>
      <w:r w:rsidRPr="00730204">
        <w:rPr>
          <w:rFonts w:ascii="Times New Roman" w:hAnsi="Times New Roman" w:cs="Times New Roman"/>
          <w:b/>
          <w:sz w:val="24"/>
          <w:szCs w:val="24"/>
        </w:rPr>
        <w:tab/>
      </w:r>
      <w:r w:rsidR="00D97C91">
        <w:rPr>
          <w:rFonts w:ascii="Times New Roman" w:hAnsi="Times New Roman" w:cs="Times New Roman"/>
          <w:sz w:val="24"/>
          <w:szCs w:val="24"/>
        </w:rPr>
        <w:t xml:space="preserve">April </w:t>
      </w:r>
      <w:r w:rsidR="00470194">
        <w:rPr>
          <w:rFonts w:ascii="Times New Roman" w:hAnsi="Times New Roman" w:cs="Times New Roman"/>
          <w:sz w:val="24"/>
          <w:szCs w:val="24"/>
        </w:rPr>
        <w:t>1</w:t>
      </w:r>
      <w:r w:rsidR="00591E39">
        <w:rPr>
          <w:rFonts w:ascii="Times New Roman" w:hAnsi="Times New Roman" w:cs="Times New Roman"/>
          <w:sz w:val="24"/>
          <w:szCs w:val="24"/>
        </w:rPr>
        <w:t>5</w:t>
      </w:r>
      <w:r w:rsidR="00D97C91">
        <w:rPr>
          <w:rFonts w:ascii="Times New Roman" w:hAnsi="Times New Roman" w:cs="Times New Roman"/>
          <w:sz w:val="24"/>
          <w:szCs w:val="24"/>
        </w:rPr>
        <w:t>, 2019</w:t>
      </w:r>
    </w:p>
    <w:p w14:paraId="494DBDBD" w14:textId="77777777" w:rsidR="00B91220" w:rsidRPr="00730204" w:rsidRDefault="00B91220" w:rsidP="005565DE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2E014A" w14:textId="5F9CCABA" w:rsidR="005565DE" w:rsidRPr="00730204" w:rsidRDefault="005565DE" w:rsidP="005565D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30204">
        <w:rPr>
          <w:rFonts w:ascii="Times New Roman" w:hAnsi="Times New Roman" w:cs="Times New Roman"/>
          <w:b/>
          <w:sz w:val="24"/>
          <w:szCs w:val="24"/>
        </w:rPr>
        <w:t>TO:</w:t>
      </w:r>
      <w:r w:rsidRPr="00730204">
        <w:rPr>
          <w:rFonts w:ascii="Times New Roman" w:hAnsi="Times New Roman" w:cs="Times New Roman"/>
          <w:b/>
          <w:sz w:val="24"/>
          <w:szCs w:val="24"/>
        </w:rPr>
        <w:tab/>
      </w:r>
      <w:r w:rsidR="00306DFC">
        <w:rPr>
          <w:rFonts w:ascii="Times New Roman" w:hAnsi="Times New Roman" w:cs="Times New Roman"/>
          <w:sz w:val="24"/>
          <w:szCs w:val="24"/>
        </w:rPr>
        <w:t>Josh Brammer</w:t>
      </w:r>
      <w:r w:rsidRPr="00730204">
        <w:rPr>
          <w:rFonts w:ascii="Times New Roman" w:hAnsi="Times New Roman" w:cs="Times New Roman"/>
          <w:sz w:val="24"/>
          <w:szCs w:val="24"/>
        </w:rPr>
        <w:t>, Office of Information and Regulatory Affairs</w:t>
      </w:r>
      <w:r w:rsidR="007043C2" w:rsidRPr="00730204">
        <w:rPr>
          <w:rFonts w:ascii="Times New Roman" w:hAnsi="Times New Roman" w:cs="Times New Roman"/>
          <w:sz w:val="24"/>
          <w:szCs w:val="24"/>
        </w:rPr>
        <w:t>,</w:t>
      </w:r>
      <w:r w:rsidRPr="00730204">
        <w:rPr>
          <w:rFonts w:ascii="Times New Roman" w:hAnsi="Times New Roman" w:cs="Times New Roman"/>
          <w:sz w:val="24"/>
          <w:szCs w:val="24"/>
        </w:rPr>
        <w:t xml:space="preserve"> Office of Management and Budget </w:t>
      </w:r>
    </w:p>
    <w:p w14:paraId="1AD5CC6C" w14:textId="77777777" w:rsidR="00B91220" w:rsidRPr="00730204" w:rsidRDefault="00B91220" w:rsidP="005565DE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4F463E7" w14:textId="2D1AF117" w:rsidR="005565DE" w:rsidRPr="00730204" w:rsidRDefault="005565DE" w:rsidP="005565D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30204">
        <w:rPr>
          <w:rFonts w:ascii="Times New Roman" w:hAnsi="Times New Roman" w:cs="Times New Roman"/>
          <w:b/>
          <w:sz w:val="24"/>
          <w:szCs w:val="24"/>
        </w:rPr>
        <w:t>FROM:</w:t>
      </w:r>
      <w:r w:rsidRPr="00730204">
        <w:rPr>
          <w:rFonts w:ascii="Times New Roman" w:hAnsi="Times New Roman" w:cs="Times New Roman"/>
          <w:sz w:val="24"/>
          <w:szCs w:val="24"/>
        </w:rPr>
        <w:tab/>
      </w:r>
      <w:r w:rsidR="00B91220" w:rsidRPr="00730204">
        <w:rPr>
          <w:rFonts w:ascii="Times New Roman" w:hAnsi="Times New Roman" w:cs="Times New Roman"/>
          <w:sz w:val="24"/>
          <w:szCs w:val="24"/>
        </w:rPr>
        <w:t xml:space="preserve">Christine Fortunato, </w:t>
      </w:r>
      <w:r w:rsidRPr="00730204">
        <w:rPr>
          <w:rFonts w:ascii="Times New Roman" w:hAnsi="Times New Roman" w:cs="Times New Roman"/>
          <w:sz w:val="24"/>
          <w:szCs w:val="24"/>
        </w:rPr>
        <w:t>Office of Planning, Research</w:t>
      </w:r>
      <w:r w:rsidR="00306DFC">
        <w:rPr>
          <w:rFonts w:ascii="Times New Roman" w:hAnsi="Times New Roman" w:cs="Times New Roman"/>
          <w:sz w:val="24"/>
          <w:szCs w:val="24"/>
        </w:rPr>
        <w:t>,</w:t>
      </w:r>
      <w:r w:rsidRPr="00730204">
        <w:rPr>
          <w:rFonts w:ascii="Times New Roman" w:hAnsi="Times New Roman" w:cs="Times New Roman"/>
          <w:sz w:val="24"/>
          <w:szCs w:val="24"/>
        </w:rPr>
        <w:t xml:space="preserve"> and Evaluation</w:t>
      </w:r>
      <w:r w:rsidR="00B91220" w:rsidRPr="00730204">
        <w:rPr>
          <w:rFonts w:ascii="Times New Roman" w:hAnsi="Times New Roman" w:cs="Times New Roman"/>
          <w:sz w:val="24"/>
          <w:szCs w:val="24"/>
        </w:rPr>
        <w:t xml:space="preserve">, </w:t>
      </w:r>
      <w:r w:rsidRPr="00730204">
        <w:rPr>
          <w:rFonts w:ascii="Times New Roman" w:hAnsi="Times New Roman" w:cs="Times New Roman"/>
          <w:sz w:val="24"/>
          <w:szCs w:val="24"/>
        </w:rPr>
        <w:t xml:space="preserve">Administration for Children and Families </w:t>
      </w:r>
    </w:p>
    <w:p w14:paraId="5D774918" w14:textId="77777777" w:rsidR="00B91220" w:rsidRPr="00730204" w:rsidRDefault="00B91220" w:rsidP="005565DE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63043B" w14:textId="6F6EB821" w:rsidR="008339F1" w:rsidRPr="00730204" w:rsidRDefault="008339F1" w:rsidP="00B9122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30204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730204">
        <w:rPr>
          <w:rFonts w:ascii="Times New Roman" w:hAnsi="Times New Roman" w:cs="Times New Roman"/>
          <w:b/>
          <w:sz w:val="24"/>
          <w:szCs w:val="24"/>
        </w:rPr>
        <w:tab/>
      </w:r>
      <w:r w:rsidR="002822AD" w:rsidRPr="00730204">
        <w:rPr>
          <w:rFonts w:ascii="Times New Roman" w:hAnsi="Times New Roman" w:cs="Times New Roman"/>
          <w:sz w:val="24"/>
          <w:szCs w:val="24"/>
        </w:rPr>
        <w:t>Req</w:t>
      </w:r>
      <w:r w:rsidR="002822AD" w:rsidRPr="007537C3">
        <w:rPr>
          <w:rFonts w:ascii="Times New Roman" w:hAnsi="Times New Roman" w:cs="Times New Roman"/>
          <w:sz w:val="24"/>
          <w:szCs w:val="24"/>
        </w:rPr>
        <w:t xml:space="preserve">uest for </w:t>
      </w:r>
      <w:r w:rsidR="008F5D87" w:rsidRPr="007537C3">
        <w:rPr>
          <w:rFonts w:ascii="Times New Roman" w:hAnsi="Times New Roman" w:cs="Times New Roman"/>
          <w:sz w:val="24"/>
          <w:szCs w:val="24"/>
        </w:rPr>
        <w:t xml:space="preserve">non-substantive </w:t>
      </w:r>
      <w:r w:rsidR="00A65DA2" w:rsidRPr="007537C3">
        <w:rPr>
          <w:rFonts w:ascii="Times New Roman" w:hAnsi="Times New Roman" w:cs="Times New Roman"/>
          <w:sz w:val="24"/>
          <w:szCs w:val="24"/>
        </w:rPr>
        <w:t xml:space="preserve">changes to </w:t>
      </w:r>
      <w:r w:rsidR="00B91220" w:rsidRPr="007537C3">
        <w:rPr>
          <w:rFonts w:ascii="Times New Roman" w:hAnsi="Times New Roman" w:cs="Times New Roman"/>
          <w:sz w:val="24"/>
          <w:szCs w:val="24"/>
        </w:rPr>
        <w:t xml:space="preserve">the National Survey of Child and Adolescent </w:t>
      </w:r>
      <w:r w:rsidR="00B91220" w:rsidRPr="00730204">
        <w:rPr>
          <w:rFonts w:ascii="Times New Roman" w:hAnsi="Times New Roman" w:cs="Times New Roman"/>
          <w:sz w:val="24"/>
          <w:szCs w:val="24"/>
        </w:rPr>
        <w:t>Well-being</w:t>
      </w:r>
      <w:r w:rsidR="005E01D7">
        <w:rPr>
          <w:rFonts w:ascii="Times New Roman" w:hAnsi="Times New Roman" w:cs="Times New Roman"/>
          <w:sz w:val="24"/>
          <w:szCs w:val="24"/>
        </w:rPr>
        <w:t xml:space="preserve"> Third Cohort</w:t>
      </w:r>
      <w:r w:rsidR="00B91220" w:rsidRPr="00730204">
        <w:rPr>
          <w:rFonts w:ascii="Times New Roman" w:hAnsi="Times New Roman" w:cs="Times New Roman"/>
          <w:sz w:val="24"/>
          <w:szCs w:val="24"/>
        </w:rPr>
        <w:t xml:space="preserve"> (NSCAW III): </w:t>
      </w:r>
      <w:r w:rsidR="005E01D7">
        <w:rPr>
          <w:rFonts w:ascii="Times New Roman" w:hAnsi="Times New Roman" w:cs="Times New Roman"/>
          <w:sz w:val="24"/>
          <w:szCs w:val="24"/>
        </w:rPr>
        <w:t xml:space="preserve">Data Collection (Phase II) </w:t>
      </w:r>
    </w:p>
    <w:p w14:paraId="7AAFFA0C" w14:textId="77777777" w:rsidR="00B91220" w:rsidRPr="00730204" w:rsidRDefault="00B91220" w:rsidP="00B9122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DC82C4" w14:textId="77777777" w:rsidR="00B91220" w:rsidRPr="00730204" w:rsidRDefault="00B91220" w:rsidP="000A201D">
      <w:pPr>
        <w:rPr>
          <w:rFonts w:ascii="Times New Roman" w:hAnsi="Times New Roman" w:cs="Times New Roman"/>
          <w:sz w:val="24"/>
          <w:szCs w:val="24"/>
        </w:rPr>
      </w:pPr>
    </w:p>
    <w:p w14:paraId="51A2EECF" w14:textId="1D1A2AFF" w:rsidR="005C5451" w:rsidRDefault="007043C2" w:rsidP="000A201D">
      <w:pPr>
        <w:rPr>
          <w:rFonts w:ascii="Times New Roman" w:hAnsi="Times New Roman" w:cs="Times New Roman"/>
          <w:sz w:val="24"/>
          <w:szCs w:val="24"/>
        </w:rPr>
      </w:pPr>
      <w:r w:rsidRPr="00730204">
        <w:rPr>
          <w:rFonts w:ascii="Times New Roman" w:hAnsi="Times New Roman" w:cs="Times New Roman"/>
          <w:sz w:val="24"/>
          <w:szCs w:val="24"/>
        </w:rPr>
        <w:t>This memo</w:t>
      </w:r>
      <w:r w:rsidR="00730204">
        <w:rPr>
          <w:rFonts w:ascii="Times New Roman" w:hAnsi="Times New Roman" w:cs="Times New Roman"/>
          <w:sz w:val="24"/>
          <w:szCs w:val="24"/>
        </w:rPr>
        <w:t>randum</w:t>
      </w:r>
      <w:r w:rsidRPr="00730204">
        <w:rPr>
          <w:rFonts w:ascii="Times New Roman" w:hAnsi="Times New Roman" w:cs="Times New Roman"/>
          <w:sz w:val="24"/>
          <w:szCs w:val="24"/>
        </w:rPr>
        <w:t xml:space="preserve"> requests approval for non-substantive changes to the information collection </w:t>
      </w:r>
      <w:r w:rsidR="00306DFC">
        <w:rPr>
          <w:rFonts w:ascii="Times New Roman" w:hAnsi="Times New Roman" w:cs="Times New Roman"/>
          <w:sz w:val="24"/>
          <w:szCs w:val="24"/>
        </w:rPr>
        <w:t xml:space="preserve">(IC) </w:t>
      </w:r>
      <w:r w:rsidRPr="00730204">
        <w:rPr>
          <w:rFonts w:ascii="Times New Roman" w:hAnsi="Times New Roman" w:cs="Times New Roman"/>
          <w:sz w:val="24"/>
          <w:szCs w:val="24"/>
        </w:rPr>
        <w:t xml:space="preserve">effort approved under OMB Control Number 0970-0202.  </w:t>
      </w:r>
      <w:r w:rsidR="00730204" w:rsidRPr="00730204">
        <w:rPr>
          <w:rFonts w:ascii="Times New Roman" w:hAnsi="Times New Roman" w:cs="Times New Roman"/>
          <w:sz w:val="24"/>
          <w:szCs w:val="24"/>
        </w:rPr>
        <w:t xml:space="preserve">The purpose of these changes is to gather </w:t>
      </w:r>
      <w:r w:rsidR="00730204">
        <w:rPr>
          <w:rFonts w:ascii="Times New Roman" w:hAnsi="Times New Roman" w:cs="Times New Roman"/>
          <w:sz w:val="24"/>
          <w:szCs w:val="24"/>
        </w:rPr>
        <w:t xml:space="preserve">more detailed </w:t>
      </w:r>
      <w:r w:rsidR="00730204" w:rsidRPr="00730204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9614FD">
        <w:rPr>
          <w:rFonts w:ascii="Times New Roman" w:hAnsi="Times New Roman" w:cs="Times New Roman"/>
          <w:sz w:val="24"/>
          <w:szCs w:val="24"/>
        </w:rPr>
        <w:t xml:space="preserve">at the 18-month follow-up data collection (Wave 2) </w:t>
      </w:r>
      <w:r w:rsidR="00730204">
        <w:rPr>
          <w:rFonts w:ascii="Times New Roman" w:hAnsi="Times New Roman" w:cs="Times New Roman"/>
          <w:sz w:val="24"/>
          <w:szCs w:val="24"/>
        </w:rPr>
        <w:t xml:space="preserve">from child welfare caseworkers </w:t>
      </w:r>
      <w:r w:rsidR="00E80B1F">
        <w:rPr>
          <w:rFonts w:ascii="Times New Roman" w:hAnsi="Times New Roman" w:cs="Times New Roman"/>
          <w:sz w:val="24"/>
          <w:szCs w:val="24"/>
        </w:rPr>
        <w:t>about</w:t>
      </w:r>
      <w:r w:rsidR="00730204">
        <w:rPr>
          <w:rFonts w:ascii="Times New Roman" w:hAnsi="Times New Roman" w:cs="Times New Roman"/>
          <w:sz w:val="24"/>
          <w:szCs w:val="24"/>
        </w:rPr>
        <w:t xml:space="preserve"> </w:t>
      </w:r>
      <w:r w:rsidR="00730204" w:rsidRPr="00730204">
        <w:rPr>
          <w:rFonts w:ascii="Times New Roman" w:hAnsi="Times New Roman" w:cs="Times New Roman"/>
          <w:sz w:val="24"/>
          <w:szCs w:val="24"/>
        </w:rPr>
        <w:t xml:space="preserve">parental </w:t>
      </w:r>
      <w:r w:rsidR="009614FD">
        <w:rPr>
          <w:rFonts w:ascii="Times New Roman" w:hAnsi="Times New Roman" w:cs="Times New Roman"/>
          <w:sz w:val="24"/>
          <w:szCs w:val="24"/>
        </w:rPr>
        <w:t>substance use and treatment referrals</w:t>
      </w:r>
      <w:r w:rsidR="00730204" w:rsidRPr="00730204">
        <w:rPr>
          <w:rFonts w:ascii="Times New Roman" w:hAnsi="Times New Roman" w:cs="Times New Roman"/>
          <w:sz w:val="24"/>
          <w:szCs w:val="24"/>
        </w:rPr>
        <w:t>.</w:t>
      </w:r>
      <w:r w:rsidR="00306DFC">
        <w:rPr>
          <w:rFonts w:ascii="Times New Roman" w:hAnsi="Times New Roman" w:cs="Times New Roman"/>
          <w:sz w:val="24"/>
          <w:szCs w:val="24"/>
        </w:rPr>
        <w:t xml:space="preserve"> Information about parental substance use and treatment referrals are </w:t>
      </w:r>
      <w:r w:rsidR="00306DFC" w:rsidRPr="00602C0C">
        <w:rPr>
          <w:rFonts w:ascii="Times New Roman" w:hAnsi="Times New Roman" w:cs="Times New Roman"/>
          <w:i/>
          <w:sz w:val="24"/>
          <w:szCs w:val="24"/>
        </w:rPr>
        <w:t>not</w:t>
      </w:r>
      <w:r w:rsidR="00306DFC">
        <w:rPr>
          <w:rFonts w:ascii="Times New Roman" w:hAnsi="Times New Roman" w:cs="Times New Roman"/>
          <w:sz w:val="24"/>
          <w:szCs w:val="24"/>
        </w:rPr>
        <w:t xml:space="preserve"> new topics for this IC, these changes include minor follow up questions to previously approved questions. Specifically,</w:t>
      </w:r>
      <w:r w:rsidR="00730204" w:rsidRPr="00730204">
        <w:rPr>
          <w:rFonts w:ascii="Times New Roman" w:hAnsi="Times New Roman" w:cs="Times New Roman"/>
          <w:sz w:val="24"/>
          <w:szCs w:val="24"/>
        </w:rPr>
        <w:t xml:space="preserve"> </w:t>
      </w:r>
      <w:r w:rsidR="00306DFC">
        <w:rPr>
          <w:rFonts w:ascii="Times New Roman" w:hAnsi="Times New Roman" w:cs="Times New Roman"/>
          <w:sz w:val="24"/>
          <w:szCs w:val="24"/>
        </w:rPr>
        <w:t>t</w:t>
      </w:r>
      <w:r w:rsidR="00730204">
        <w:rPr>
          <w:rFonts w:ascii="Times New Roman" w:hAnsi="Times New Roman" w:cs="Times New Roman"/>
          <w:sz w:val="24"/>
          <w:szCs w:val="24"/>
        </w:rPr>
        <w:t xml:space="preserve">he changes requested </w:t>
      </w:r>
      <w:r w:rsidR="007537C3">
        <w:rPr>
          <w:rFonts w:ascii="Times New Roman" w:hAnsi="Times New Roman" w:cs="Times New Roman"/>
          <w:sz w:val="24"/>
          <w:szCs w:val="24"/>
        </w:rPr>
        <w:t>will allow for the collection of information on the type of substance</w:t>
      </w:r>
      <w:r w:rsidR="00E80B1F">
        <w:rPr>
          <w:rFonts w:ascii="Times New Roman" w:hAnsi="Times New Roman" w:cs="Times New Roman"/>
          <w:sz w:val="24"/>
          <w:szCs w:val="24"/>
        </w:rPr>
        <w:t>(s)</w:t>
      </w:r>
      <w:r w:rsidR="007537C3">
        <w:rPr>
          <w:rFonts w:ascii="Times New Roman" w:hAnsi="Times New Roman" w:cs="Times New Roman"/>
          <w:sz w:val="24"/>
          <w:szCs w:val="24"/>
        </w:rPr>
        <w:t xml:space="preserve"> involved</w:t>
      </w:r>
      <w:r w:rsidR="00AF0022">
        <w:rPr>
          <w:rFonts w:ascii="Times New Roman" w:hAnsi="Times New Roman" w:cs="Times New Roman"/>
          <w:sz w:val="24"/>
          <w:szCs w:val="24"/>
        </w:rPr>
        <w:t>, potential health impacts on children,</w:t>
      </w:r>
      <w:r w:rsidR="007537C3">
        <w:rPr>
          <w:rFonts w:ascii="Times New Roman" w:hAnsi="Times New Roman" w:cs="Times New Roman"/>
          <w:sz w:val="24"/>
          <w:szCs w:val="24"/>
        </w:rPr>
        <w:t xml:space="preserve"> and on drug-specific treatment </w:t>
      </w:r>
      <w:r w:rsidR="009614FD">
        <w:rPr>
          <w:rFonts w:ascii="Times New Roman" w:hAnsi="Times New Roman" w:cs="Times New Roman"/>
          <w:sz w:val="24"/>
          <w:szCs w:val="24"/>
        </w:rPr>
        <w:t>referrals</w:t>
      </w:r>
      <w:r w:rsidR="007537C3">
        <w:rPr>
          <w:rFonts w:ascii="Times New Roman" w:hAnsi="Times New Roman" w:cs="Times New Roman"/>
          <w:sz w:val="24"/>
          <w:szCs w:val="24"/>
        </w:rPr>
        <w:t xml:space="preserve"> that may have been provided</w:t>
      </w:r>
      <w:r w:rsidR="00E80B1F">
        <w:rPr>
          <w:rFonts w:ascii="Times New Roman" w:hAnsi="Times New Roman" w:cs="Times New Roman"/>
          <w:sz w:val="24"/>
          <w:szCs w:val="24"/>
        </w:rPr>
        <w:t xml:space="preserve"> to the parent</w:t>
      </w:r>
      <w:r w:rsidR="007537C3">
        <w:rPr>
          <w:rFonts w:ascii="Times New Roman" w:hAnsi="Times New Roman" w:cs="Times New Roman"/>
          <w:sz w:val="24"/>
          <w:szCs w:val="24"/>
        </w:rPr>
        <w:t xml:space="preserve">.  </w:t>
      </w:r>
      <w:r w:rsidR="00730204" w:rsidRPr="00730204">
        <w:rPr>
          <w:rFonts w:ascii="Times New Roman" w:hAnsi="Times New Roman" w:cs="Times New Roman"/>
          <w:sz w:val="24"/>
          <w:szCs w:val="24"/>
        </w:rPr>
        <w:t xml:space="preserve">This information is intended to support a better understanding of </w:t>
      </w:r>
      <w:r w:rsidR="00323222">
        <w:rPr>
          <w:rFonts w:ascii="Times New Roman" w:hAnsi="Times New Roman" w:cs="Times New Roman"/>
          <w:sz w:val="24"/>
          <w:szCs w:val="24"/>
        </w:rPr>
        <w:t xml:space="preserve">how </w:t>
      </w:r>
      <w:r w:rsidR="00C13818">
        <w:rPr>
          <w:rFonts w:ascii="Times New Roman" w:hAnsi="Times New Roman" w:cs="Times New Roman"/>
          <w:sz w:val="24"/>
          <w:szCs w:val="24"/>
        </w:rPr>
        <w:t xml:space="preserve">parental substance use </w:t>
      </w:r>
      <w:r w:rsidR="00323222">
        <w:rPr>
          <w:rFonts w:ascii="Times New Roman" w:hAnsi="Times New Roman" w:cs="Times New Roman"/>
          <w:sz w:val="24"/>
          <w:szCs w:val="24"/>
        </w:rPr>
        <w:t>may</w:t>
      </w:r>
      <w:r w:rsidR="0077773A">
        <w:rPr>
          <w:rFonts w:ascii="Times New Roman" w:hAnsi="Times New Roman" w:cs="Times New Roman"/>
          <w:sz w:val="24"/>
          <w:szCs w:val="24"/>
        </w:rPr>
        <w:t xml:space="preserve"> influence child well-being for families involved</w:t>
      </w:r>
      <w:r w:rsidR="006030B3">
        <w:rPr>
          <w:rFonts w:ascii="Times New Roman" w:hAnsi="Times New Roman" w:cs="Times New Roman"/>
          <w:sz w:val="24"/>
          <w:szCs w:val="24"/>
        </w:rPr>
        <w:t xml:space="preserve"> with</w:t>
      </w:r>
      <w:r w:rsidR="0077773A">
        <w:rPr>
          <w:rFonts w:ascii="Times New Roman" w:hAnsi="Times New Roman" w:cs="Times New Roman"/>
          <w:sz w:val="24"/>
          <w:szCs w:val="24"/>
        </w:rPr>
        <w:t xml:space="preserve"> the child welfare system</w:t>
      </w:r>
      <w:r w:rsidR="00AF0022">
        <w:rPr>
          <w:rFonts w:ascii="Times New Roman" w:hAnsi="Times New Roman" w:cs="Times New Roman"/>
          <w:sz w:val="24"/>
          <w:szCs w:val="24"/>
        </w:rPr>
        <w:t xml:space="preserve">. </w:t>
      </w:r>
      <w:r w:rsidR="00323222">
        <w:rPr>
          <w:rFonts w:ascii="Times New Roman" w:hAnsi="Times New Roman" w:cs="Times New Roman"/>
          <w:sz w:val="24"/>
          <w:szCs w:val="24"/>
        </w:rPr>
        <w:t>I</w:t>
      </w:r>
      <w:r w:rsidR="007537C3">
        <w:rPr>
          <w:rFonts w:ascii="Times New Roman" w:hAnsi="Times New Roman" w:cs="Times New Roman"/>
          <w:sz w:val="24"/>
          <w:szCs w:val="24"/>
        </w:rPr>
        <w:t>nformation</w:t>
      </w:r>
      <w:r w:rsidR="00E80B1F">
        <w:rPr>
          <w:rFonts w:ascii="Times New Roman" w:hAnsi="Times New Roman" w:cs="Times New Roman"/>
          <w:sz w:val="24"/>
          <w:szCs w:val="24"/>
        </w:rPr>
        <w:t xml:space="preserve"> on parental </w:t>
      </w:r>
      <w:r w:rsidR="00EF2C06">
        <w:rPr>
          <w:rFonts w:ascii="Times New Roman" w:hAnsi="Times New Roman" w:cs="Times New Roman"/>
          <w:sz w:val="24"/>
          <w:szCs w:val="24"/>
        </w:rPr>
        <w:t xml:space="preserve">substance use </w:t>
      </w:r>
      <w:r w:rsidR="007404A1">
        <w:rPr>
          <w:rFonts w:ascii="Times New Roman" w:hAnsi="Times New Roman" w:cs="Times New Roman"/>
          <w:sz w:val="24"/>
          <w:szCs w:val="24"/>
        </w:rPr>
        <w:t>and treatment referrals</w:t>
      </w:r>
      <w:r w:rsidR="00C13818">
        <w:rPr>
          <w:rFonts w:ascii="Times New Roman" w:hAnsi="Times New Roman" w:cs="Times New Roman"/>
          <w:sz w:val="24"/>
          <w:szCs w:val="24"/>
        </w:rPr>
        <w:t xml:space="preserve"> </w:t>
      </w:r>
      <w:r w:rsidR="007537C3">
        <w:rPr>
          <w:rFonts w:ascii="Times New Roman" w:hAnsi="Times New Roman" w:cs="Times New Roman"/>
          <w:sz w:val="24"/>
          <w:szCs w:val="24"/>
        </w:rPr>
        <w:t xml:space="preserve">is not currently available in </w:t>
      </w:r>
      <w:r w:rsidR="00323222">
        <w:rPr>
          <w:rFonts w:ascii="Times New Roman" w:hAnsi="Times New Roman" w:cs="Times New Roman"/>
          <w:sz w:val="24"/>
          <w:szCs w:val="24"/>
        </w:rPr>
        <w:t>national data collection efforts focused on</w:t>
      </w:r>
      <w:r w:rsidR="007537C3">
        <w:rPr>
          <w:rFonts w:ascii="Times New Roman" w:hAnsi="Times New Roman" w:cs="Times New Roman"/>
          <w:sz w:val="24"/>
          <w:szCs w:val="24"/>
        </w:rPr>
        <w:t xml:space="preserve"> child maltreatment and foster care placements and adoptions</w:t>
      </w:r>
      <w:r w:rsidR="00323222">
        <w:rPr>
          <w:rFonts w:ascii="Times New Roman" w:hAnsi="Times New Roman" w:cs="Times New Roman"/>
          <w:sz w:val="24"/>
          <w:szCs w:val="24"/>
        </w:rPr>
        <w:t>.</w:t>
      </w:r>
      <w:r w:rsidR="003B5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1EADC" w14:textId="148BB5B8" w:rsidR="000E6533" w:rsidRDefault="000E6533" w:rsidP="000A201D">
      <w:pPr>
        <w:rPr>
          <w:rFonts w:ascii="Times New Roman" w:hAnsi="Times New Roman" w:cs="Times New Roman"/>
          <w:sz w:val="24"/>
          <w:szCs w:val="24"/>
        </w:rPr>
      </w:pPr>
    </w:p>
    <w:p w14:paraId="4EC7055F" w14:textId="7A6D0ABA" w:rsidR="000E6533" w:rsidRPr="000E6533" w:rsidRDefault="000E6533" w:rsidP="000A2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533">
        <w:rPr>
          <w:rFonts w:ascii="Times New Roman" w:hAnsi="Times New Roman" w:cs="Times New Roman"/>
          <w:b/>
          <w:sz w:val="24"/>
          <w:szCs w:val="24"/>
          <w:u w:val="single"/>
        </w:rPr>
        <w:t>Summary of Proposed Changes</w:t>
      </w:r>
    </w:p>
    <w:p w14:paraId="2CA636F5" w14:textId="3B1FEF02" w:rsidR="008F5D87" w:rsidRDefault="0036264B" w:rsidP="000A2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</w:t>
      </w:r>
      <w:r w:rsidR="00255A0B">
        <w:rPr>
          <w:rFonts w:ascii="Times New Roman" w:hAnsi="Times New Roman" w:cs="Times New Roman"/>
          <w:sz w:val="24"/>
          <w:szCs w:val="24"/>
        </w:rPr>
        <w:t xml:space="preserve">hanges </w:t>
      </w:r>
      <w:r w:rsidR="00C952D3">
        <w:rPr>
          <w:rFonts w:ascii="Times New Roman" w:hAnsi="Times New Roman" w:cs="Times New Roman"/>
          <w:sz w:val="24"/>
          <w:szCs w:val="24"/>
        </w:rPr>
        <w:t xml:space="preserve">are restricted to </w:t>
      </w:r>
      <w:r w:rsidR="0089204F">
        <w:rPr>
          <w:rFonts w:ascii="Times New Roman" w:hAnsi="Times New Roman" w:cs="Times New Roman"/>
          <w:sz w:val="24"/>
          <w:szCs w:val="24"/>
        </w:rPr>
        <w:t xml:space="preserve">two </w:t>
      </w:r>
      <w:r w:rsidR="00C952D3">
        <w:rPr>
          <w:rFonts w:ascii="Times New Roman" w:hAnsi="Times New Roman" w:cs="Times New Roman"/>
          <w:sz w:val="24"/>
          <w:szCs w:val="24"/>
        </w:rPr>
        <w:t xml:space="preserve">modules in </w:t>
      </w:r>
      <w:r w:rsidR="0089204F">
        <w:rPr>
          <w:rFonts w:ascii="Times New Roman" w:hAnsi="Times New Roman" w:cs="Times New Roman"/>
          <w:sz w:val="24"/>
          <w:szCs w:val="24"/>
        </w:rPr>
        <w:t>the f</w:t>
      </w:r>
      <w:r w:rsidR="00C952D3">
        <w:rPr>
          <w:rFonts w:ascii="Times New Roman" w:hAnsi="Times New Roman" w:cs="Times New Roman"/>
          <w:sz w:val="24"/>
          <w:szCs w:val="24"/>
        </w:rPr>
        <w:t>ollow-up Caseworker survey, as follows:</w:t>
      </w:r>
    </w:p>
    <w:p w14:paraId="55E17A17" w14:textId="46159594" w:rsidR="00255A0B" w:rsidRDefault="00255A0B" w:rsidP="000A201D">
      <w:pPr>
        <w:rPr>
          <w:rFonts w:ascii="Times New Roman" w:hAnsi="Times New Roman" w:cs="Times New Roman"/>
          <w:sz w:val="24"/>
          <w:szCs w:val="24"/>
        </w:rPr>
      </w:pPr>
    </w:p>
    <w:p w14:paraId="046E81F6" w14:textId="1555C675" w:rsidR="00C952D3" w:rsidRDefault="00C952D3" w:rsidP="00C952D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52D3">
        <w:rPr>
          <w:rFonts w:ascii="Times New Roman" w:hAnsi="Times New Roman" w:cs="Times New Roman"/>
          <w:b/>
          <w:sz w:val="24"/>
          <w:szCs w:val="24"/>
        </w:rPr>
        <w:t>“Services to Parents” (SP)</w:t>
      </w:r>
      <w:r>
        <w:rPr>
          <w:rFonts w:ascii="Times New Roman" w:hAnsi="Times New Roman" w:cs="Times New Roman"/>
          <w:sz w:val="24"/>
          <w:szCs w:val="24"/>
        </w:rPr>
        <w:t xml:space="preserve"> module </w:t>
      </w:r>
    </w:p>
    <w:p w14:paraId="145B6C2F" w14:textId="77777777" w:rsidR="00406ACC" w:rsidRDefault="00994201" w:rsidP="00406ACC">
      <w:pPr>
        <w:pStyle w:val="ListParagraph"/>
        <w:numPr>
          <w:ilvl w:val="1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06ACC">
        <w:rPr>
          <w:rFonts w:ascii="Times New Roman" w:hAnsi="Times New Roman" w:cs="Times New Roman"/>
          <w:sz w:val="24"/>
          <w:szCs w:val="24"/>
        </w:rPr>
        <w:t>For caseworkers who report that a parent needed drug treatment services</w:t>
      </w:r>
      <w:r w:rsidR="00406ACC" w:rsidRPr="00406ACC">
        <w:rPr>
          <w:rFonts w:ascii="Times New Roman" w:hAnsi="Times New Roman" w:cs="Times New Roman"/>
          <w:sz w:val="24"/>
          <w:szCs w:val="24"/>
        </w:rPr>
        <w:t xml:space="preserve">, </w:t>
      </w:r>
      <w:r w:rsidRPr="00406ACC">
        <w:rPr>
          <w:rFonts w:ascii="Times New Roman" w:hAnsi="Times New Roman" w:cs="Times New Roman"/>
          <w:sz w:val="24"/>
          <w:szCs w:val="24"/>
        </w:rPr>
        <w:t xml:space="preserve">one new </w:t>
      </w:r>
      <w:r w:rsidR="00C952D3" w:rsidRPr="00406ACC">
        <w:rPr>
          <w:rFonts w:ascii="Times New Roman" w:hAnsi="Times New Roman" w:cs="Times New Roman"/>
          <w:sz w:val="24"/>
          <w:szCs w:val="24"/>
        </w:rPr>
        <w:t xml:space="preserve">item </w:t>
      </w:r>
      <w:r w:rsidR="002C5F49" w:rsidRPr="00406ACC">
        <w:rPr>
          <w:rFonts w:ascii="Times New Roman" w:hAnsi="Times New Roman" w:cs="Times New Roman"/>
          <w:sz w:val="24"/>
          <w:szCs w:val="24"/>
        </w:rPr>
        <w:t>asking about the type of substance use</w:t>
      </w:r>
      <w:r w:rsidRPr="00406ACC">
        <w:rPr>
          <w:rFonts w:ascii="Times New Roman" w:hAnsi="Times New Roman" w:cs="Times New Roman"/>
          <w:sz w:val="24"/>
          <w:szCs w:val="24"/>
        </w:rPr>
        <w:t>.</w:t>
      </w:r>
    </w:p>
    <w:p w14:paraId="75EE5CC7" w14:textId="21609FE6" w:rsidR="002C5F49" w:rsidRPr="00406ACC" w:rsidRDefault="00406ACC" w:rsidP="00406ACC">
      <w:pPr>
        <w:pStyle w:val="ListParagraph"/>
        <w:numPr>
          <w:ilvl w:val="1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caseworkers who report that a parent was referred </w:t>
      </w:r>
      <w:r w:rsidR="00304DF4">
        <w:rPr>
          <w:rFonts w:ascii="Times New Roman" w:hAnsi="Times New Roman" w:cs="Times New Roman"/>
          <w:sz w:val="24"/>
          <w:szCs w:val="24"/>
        </w:rPr>
        <w:t xml:space="preserve">to services for a drug or alcohol problem, </w:t>
      </w:r>
      <w:r w:rsidR="000C0D1D" w:rsidRPr="00406ACC">
        <w:rPr>
          <w:rFonts w:ascii="Times New Roman" w:hAnsi="Times New Roman" w:cs="Times New Roman"/>
          <w:sz w:val="24"/>
          <w:szCs w:val="24"/>
        </w:rPr>
        <w:t>on</w:t>
      </w:r>
      <w:r w:rsidR="002C5F49" w:rsidRPr="00406ACC">
        <w:rPr>
          <w:rFonts w:ascii="Times New Roman" w:hAnsi="Times New Roman" w:cs="Times New Roman"/>
          <w:sz w:val="24"/>
          <w:szCs w:val="24"/>
        </w:rPr>
        <w:t xml:space="preserve">e </w:t>
      </w:r>
      <w:r w:rsidR="00994201" w:rsidRPr="00406ACC">
        <w:rPr>
          <w:rFonts w:ascii="Times New Roman" w:hAnsi="Times New Roman" w:cs="Times New Roman"/>
          <w:sz w:val="24"/>
          <w:szCs w:val="24"/>
        </w:rPr>
        <w:t xml:space="preserve">new </w:t>
      </w:r>
      <w:r w:rsidR="002C5F49" w:rsidRPr="00406ACC">
        <w:rPr>
          <w:rFonts w:ascii="Times New Roman" w:hAnsi="Times New Roman" w:cs="Times New Roman"/>
          <w:sz w:val="24"/>
          <w:szCs w:val="24"/>
        </w:rPr>
        <w:t>item asking if the parent was referred to a Medication Assisted Treatment program to treat a drug problem</w:t>
      </w:r>
      <w:r w:rsidR="00CD533A">
        <w:rPr>
          <w:rFonts w:ascii="Times New Roman" w:hAnsi="Times New Roman" w:cs="Times New Roman"/>
          <w:sz w:val="24"/>
          <w:szCs w:val="24"/>
        </w:rPr>
        <w:t>.</w:t>
      </w:r>
    </w:p>
    <w:p w14:paraId="33378A39" w14:textId="77777777" w:rsidR="009A5699" w:rsidRPr="002C5F49" w:rsidRDefault="009A5699" w:rsidP="009A5699">
      <w:pPr>
        <w:pStyle w:val="ListParagraph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2B1B5C" w14:textId="7C063615" w:rsidR="002C5F49" w:rsidRDefault="009A5699" w:rsidP="0044632B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9A5699">
        <w:rPr>
          <w:rFonts w:ascii="Times New Roman" w:hAnsi="Times New Roman" w:cs="Times New Roman"/>
          <w:b/>
          <w:sz w:val="24"/>
          <w:szCs w:val="24"/>
        </w:rPr>
        <w:t>“Services to Child” (SC)</w:t>
      </w:r>
      <w:r>
        <w:rPr>
          <w:rFonts w:ascii="Times New Roman" w:hAnsi="Times New Roman" w:cs="Times New Roman"/>
          <w:sz w:val="24"/>
          <w:szCs w:val="24"/>
        </w:rPr>
        <w:t xml:space="preserve"> module</w:t>
      </w:r>
    </w:p>
    <w:p w14:paraId="796FB0B1" w14:textId="7AB78F96" w:rsidR="00A65DA2" w:rsidRDefault="00994201" w:rsidP="00994201">
      <w:pPr>
        <w:pStyle w:val="ListParagraph"/>
        <w:numPr>
          <w:ilvl w:val="1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Pr="00994201">
        <w:rPr>
          <w:rFonts w:ascii="Times New Roman" w:hAnsi="Times New Roman" w:cs="Times New Roman"/>
          <w:sz w:val="24"/>
          <w:szCs w:val="24"/>
        </w:rPr>
        <w:t xml:space="preserve"> </w:t>
      </w:r>
      <w:r w:rsidR="003506D1">
        <w:rPr>
          <w:rFonts w:ascii="Times New Roman" w:hAnsi="Times New Roman" w:cs="Times New Roman"/>
          <w:sz w:val="24"/>
          <w:szCs w:val="24"/>
        </w:rPr>
        <w:t xml:space="preserve">new </w:t>
      </w:r>
      <w:r w:rsidRPr="00994201">
        <w:rPr>
          <w:rFonts w:ascii="Times New Roman" w:hAnsi="Times New Roman" w:cs="Times New Roman"/>
          <w:sz w:val="24"/>
          <w:szCs w:val="24"/>
        </w:rPr>
        <w:t>item asking if the child has ever been diagnosed with Neonatal Abstinence Syndrome (NAS)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EBF4B" w14:textId="77777777" w:rsidR="000517CE" w:rsidRPr="00994201" w:rsidRDefault="000517CE" w:rsidP="000517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D4665EE" w14:textId="77777777" w:rsidR="00A52EEC" w:rsidRDefault="00A52EEC" w:rsidP="000517CE">
      <w:pPr>
        <w:spacing w:after="2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D7BD5F" w14:textId="77777777" w:rsidR="00A52EEC" w:rsidRDefault="00A52EEC" w:rsidP="000517CE">
      <w:pPr>
        <w:spacing w:after="2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A49F10" w14:textId="77777777" w:rsidR="00A52EEC" w:rsidRDefault="00A52EEC" w:rsidP="000517CE">
      <w:pPr>
        <w:spacing w:after="2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E68B9E" w14:textId="14F72073" w:rsidR="003B5C54" w:rsidRPr="007933AA" w:rsidRDefault="00994201" w:rsidP="000517CE">
      <w:pPr>
        <w:spacing w:after="2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33A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Requested </w:t>
      </w:r>
      <w:r w:rsidR="000E65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Caseworker Instrument </w:t>
      </w:r>
      <w:r w:rsidRPr="007933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Revisions (additions </w:t>
      </w:r>
      <w:r w:rsidR="000E6533">
        <w:rPr>
          <w:rFonts w:ascii="Times New Roman" w:hAnsi="Times New Roman" w:cs="Times New Roman"/>
          <w:b/>
          <w:bCs/>
          <w:sz w:val="24"/>
          <w:szCs w:val="24"/>
          <w:u w:val="single"/>
        </w:rPr>
        <w:t>and updates</w:t>
      </w:r>
      <w:r w:rsidR="00AD0E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shown</w:t>
      </w:r>
      <w:r w:rsidRPr="007933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</w:t>
      </w:r>
      <w:r w:rsidRPr="007933AA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red</w:t>
      </w:r>
      <w:r w:rsidRPr="007933A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FDF7CE3" w14:textId="4050CA07" w:rsidR="007933AA" w:rsidRPr="000517CE" w:rsidRDefault="007933AA" w:rsidP="007933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17CE">
        <w:rPr>
          <w:rFonts w:ascii="Times New Roman" w:hAnsi="Times New Roman" w:cs="Times New Roman"/>
          <w:b/>
          <w:i/>
          <w:sz w:val="24"/>
          <w:szCs w:val="24"/>
        </w:rPr>
        <w:t xml:space="preserve">Follow-up Services Caseworker “Services to Parents” (SP) module </w:t>
      </w:r>
    </w:p>
    <w:p w14:paraId="3CCF3B36" w14:textId="751F512B" w:rsidR="007933AA" w:rsidRDefault="007933AA" w:rsidP="000517CE">
      <w:pPr>
        <w:rPr>
          <w:rFonts w:ascii="Arial" w:hAnsi="Arial" w:cs="Arial"/>
          <w:b/>
          <w:u w:val="single"/>
        </w:rPr>
      </w:pPr>
    </w:p>
    <w:p w14:paraId="5F7ADE7F" w14:textId="4E1E2560" w:rsidR="000517CE" w:rsidRDefault="000517CE" w:rsidP="000517CE">
      <w:pPr>
        <w:rPr>
          <w:rFonts w:ascii="Arial" w:hAnsi="Arial" w:cs="Arial"/>
        </w:rPr>
      </w:pPr>
      <w:bookmarkStart w:id="1" w:name="_Hlk2781185"/>
      <w:r>
        <w:rPr>
          <w:rFonts w:ascii="Arial" w:hAnsi="Arial" w:cs="Arial"/>
        </w:rPr>
        <w:t>C_SP13a</w:t>
      </w:r>
    </w:p>
    <w:p w14:paraId="07B69338" w14:textId="6D5FFD19" w:rsidR="000517CE" w:rsidRDefault="000517CE" w:rsidP="00325852">
      <w:pPr>
        <w:rPr>
          <w:rFonts w:ascii="Arial" w:hAnsi="Arial" w:cs="Arial"/>
        </w:rPr>
      </w:pPr>
      <w:r>
        <w:rPr>
          <w:rFonts w:ascii="Arial" w:hAnsi="Arial" w:cs="Arial"/>
        </w:rPr>
        <w:t>[WAVE = 2: Since [FILL CONTACT DATE]], did [fill PERMANENT PRIMARY CAREGIVER] need services for a drug problem?</w:t>
      </w:r>
    </w:p>
    <w:p w14:paraId="023A8019" w14:textId="60C50094" w:rsidR="000517CE" w:rsidRDefault="000517CE" w:rsidP="000517CE">
      <w:pPr>
        <w:rPr>
          <w:rFonts w:ascii="Arial" w:hAnsi="Arial" w:cs="Arial"/>
        </w:rPr>
      </w:pPr>
      <w:r>
        <w:rPr>
          <w:rFonts w:ascii="Arial" w:hAnsi="Arial" w:cs="Arial"/>
        </w:rPr>
        <w:t>1 = YES</w:t>
      </w:r>
    </w:p>
    <w:p w14:paraId="1950EDC4" w14:textId="298BB698" w:rsidR="000517CE" w:rsidRDefault="000517CE" w:rsidP="00051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= NO       </w:t>
      </w:r>
    </w:p>
    <w:p w14:paraId="50BE31E6" w14:textId="77777777" w:rsidR="000517CE" w:rsidRDefault="000517CE" w:rsidP="000517CE">
      <w:pPr>
        <w:rPr>
          <w:rFonts w:ascii="Arial" w:hAnsi="Arial" w:cs="Arial"/>
          <w:highlight w:val="yellow"/>
        </w:rPr>
      </w:pPr>
    </w:p>
    <w:p w14:paraId="2B8D3027" w14:textId="331814CC" w:rsidR="000517CE" w:rsidRPr="00067B76" w:rsidRDefault="000517CE" w:rsidP="000517CE">
      <w:pPr>
        <w:rPr>
          <w:rFonts w:ascii="Arial" w:hAnsi="Arial" w:cs="Arial"/>
          <w:color w:val="FF0000"/>
        </w:rPr>
      </w:pPr>
      <w:r w:rsidRPr="00067B76">
        <w:rPr>
          <w:rFonts w:ascii="Arial" w:hAnsi="Arial" w:cs="Arial"/>
          <w:color w:val="FF0000"/>
        </w:rPr>
        <w:t xml:space="preserve">IF C_SP13a = </w:t>
      </w:r>
      <w:r w:rsidR="007933AA">
        <w:rPr>
          <w:rFonts w:ascii="Arial" w:hAnsi="Arial" w:cs="Arial"/>
          <w:color w:val="FF0000"/>
        </w:rPr>
        <w:t>YES</w:t>
      </w:r>
      <w:r w:rsidRPr="00067B76">
        <w:rPr>
          <w:rFonts w:ascii="Arial" w:hAnsi="Arial" w:cs="Arial"/>
          <w:color w:val="FF0000"/>
        </w:rPr>
        <w:t>, THEN</w:t>
      </w:r>
    </w:p>
    <w:p w14:paraId="749D0342" w14:textId="77777777" w:rsidR="000517CE" w:rsidRPr="00067B76" w:rsidRDefault="000517CE" w:rsidP="007933AA">
      <w:pPr>
        <w:rPr>
          <w:rFonts w:ascii="Arial" w:hAnsi="Arial" w:cs="Arial"/>
          <w:color w:val="FF0000"/>
        </w:rPr>
      </w:pPr>
      <w:r w:rsidRPr="00067B76">
        <w:rPr>
          <w:rFonts w:ascii="Arial" w:hAnsi="Arial" w:cs="Arial"/>
          <w:color w:val="FF0000"/>
        </w:rPr>
        <w:t>What type of drug problem?  Was it..</w:t>
      </w:r>
    </w:p>
    <w:p w14:paraId="4692FBA1" w14:textId="77777777" w:rsidR="000517CE" w:rsidRPr="00067B76" w:rsidRDefault="000517CE" w:rsidP="007933AA">
      <w:pPr>
        <w:rPr>
          <w:rFonts w:ascii="Arial" w:hAnsi="Arial" w:cs="Arial"/>
          <w:color w:val="FF0000"/>
        </w:rPr>
      </w:pPr>
      <w:r w:rsidRPr="00067B76">
        <w:rPr>
          <w:rFonts w:ascii="Arial" w:hAnsi="Arial" w:cs="Arial"/>
          <w:color w:val="FF0000"/>
        </w:rPr>
        <w:t>CODE ALL THAT APPLY</w:t>
      </w:r>
    </w:p>
    <w:p w14:paraId="0FCC24AF" w14:textId="77777777" w:rsidR="000517CE" w:rsidRPr="00067B76" w:rsidRDefault="000517CE" w:rsidP="007933AA">
      <w:pPr>
        <w:rPr>
          <w:rFonts w:ascii="Arial" w:hAnsi="Arial" w:cs="Arial"/>
          <w:color w:val="FF0000"/>
        </w:rPr>
      </w:pPr>
    </w:p>
    <w:p w14:paraId="25A81535" w14:textId="77777777" w:rsidR="000517CE" w:rsidRPr="00067B76" w:rsidRDefault="000517CE" w:rsidP="007933AA">
      <w:pPr>
        <w:rPr>
          <w:rFonts w:ascii="Arial" w:hAnsi="Arial" w:cs="Arial"/>
          <w:color w:val="FF0000"/>
        </w:rPr>
      </w:pPr>
      <w:r w:rsidRPr="00067B76">
        <w:rPr>
          <w:rFonts w:ascii="Arial" w:hAnsi="Arial" w:cs="Arial"/>
          <w:color w:val="FF0000"/>
        </w:rPr>
        <w:t>1 = opioid use, including heroin or prescription pain relievers such as OxyContin, Vicodin, or Percocet</w:t>
      </w:r>
    </w:p>
    <w:p w14:paraId="3C425E9B" w14:textId="77777777" w:rsidR="000517CE" w:rsidRPr="00067B76" w:rsidRDefault="000517CE" w:rsidP="007933AA">
      <w:pPr>
        <w:rPr>
          <w:rFonts w:ascii="Arial" w:hAnsi="Arial" w:cs="Arial"/>
          <w:color w:val="FF0000"/>
        </w:rPr>
      </w:pPr>
      <w:r w:rsidRPr="00067B76">
        <w:rPr>
          <w:rFonts w:ascii="Arial" w:hAnsi="Arial" w:cs="Arial"/>
          <w:color w:val="FF0000"/>
        </w:rPr>
        <w:t>2 = methamphetamine use, also known as meth, ice, crystal meth or speed</w:t>
      </w:r>
    </w:p>
    <w:p w14:paraId="59343DAB" w14:textId="77777777" w:rsidR="000517CE" w:rsidRPr="00067B76" w:rsidRDefault="000517CE" w:rsidP="007933AA">
      <w:pPr>
        <w:rPr>
          <w:rFonts w:ascii="Arial" w:hAnsi="Arial" w:cs="Arial"/>
          <w:color w:val="FF0000"/>
        </w:rPr>
      </w:pPr>
      <w:r w:rsidRPr="00067B76">
        <w:rPr>
          <w:rFonts w:ascii="Arial" w:hAnsi="Arial" w:cs="Arial"/>
          <w:color w:val="FF0000"/>
        </w:rPr>
        <w:t>3 = cocaine use</w:t>
      </w:r>
    </w:p>
    <w:p w14:paraId="442EAF66" w14:textId="77777777" w:rsidR="000517CE" w:rsidRPr="00067B76" w:rsidRDefault="000517CE" w:rsidP="007933AA">
      <w:pPr>
        <w:rPr>
          <w:rFonts w:ascii="Arial" w:hAnsi="Arial" w:cs="Arial"/>
          <w:color w:val="FF0000"/>
        </w:rPr>
      </w:pPr>
      <w:r w:rsidRPr="00067B76">
        <w:rPr>
          <w:rFonts w:ascii="Arial" w:hAnsi="Arial" w:cs="Arial"/>
          <w:color w:val="FF0000"/>
        </w:rPr>
        <w:t>4 = marijuana use</w:t>
      </w:r>
    </w:p>
    <w:p w14:paraId="4E0BB392" w14:textId="77777777" w:rsidR="000517CE" w:rsidRPr="00A86A74" w:rsidRDefault="000517CE" w:rsidP="007933AA">
      <w:pPr>
        <w:rPr>
          <w:rFonts w:ascii="Arial" w:hAnsi="Arial" w:cs="Arial"/>
        </w:rPr>
      </w:pPr>
      <w:r w:rsidRPr="00067B76">
        <w:rPr>
          <w:rFonts w:ascii="Arial" w:hAnsi="Arial" w:cs="Arial"/>
          <w:color w:val="FF0000"/>
        </w:rPr>
        <w:t>5 = some other drug use</w:t>
      </w:r>
    </w:p>
    <w:bookmarkEnd w:id="1"/>
    <w:p w14:paraId="31F4C7E0" w14:textId="77777777" w:rsidR="000517CE" w:rsidRDefault="000517CE" w:rsidP="007933AA"/>
    <w:p w14:paraId="70D97D92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C_SP66a</w:t>
      </w:r>
    </w:p>
    <w:p w14:paraId="2B436F35" w14:textId="324E3026" w:rsidR="007933AA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At any time [ WAVE = 2 : since [FILL CONTACT DATE]], did agency staff refer [fill PERMANENT PRIMARY CAREGIVER] to services for an alcohol or drug problem?</w:t>
      </w:r>
    </w:p>
    <w:p w14:paraId="359D9272" w14:textId="4704C88D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1 = YES  </w:t>
      </w:r>
      <w:r w:rsidR="00E16592">
        <w:rPr>
          <w:rFonts w:ascii="Arial" w:hAnsi="Arial" w:cs="Arial"/>
        </w:rPr>
        <w:t xml:space="preserve">    </w:t>
      </w:r>
      <w:r w:rsidRPr="007933AA">
        <w:rPr>
          <w:rFonts w:ascii="Arial" w:hAnsi="Arial" w:cs="Arial"/>
        </w:rPr>
        <w:t>[ GOTO C_SP68a]</w:t>
      </w:r>
    </w:p>
    <w:p w14:paraId="7907EB77" w14:textId="192AB619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 2 = NO</w:t>
      </w:r>
    </w:p>
    <w:p w14:paraId="3FE11C15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        </w:t>
      </w:r>
    </w:p>
    <w:p w14:paraId="39FF222D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[ IF C_SP8a = 2 AND C_SP13a = 2, AND C_SP30a = 2, GOTO C_SP76a]</w:t>
      </w:r>
    </w:p>
    <w:p w14:paraId="0BCEFC4E" w14:textId="77777777" w:rsidR="000517CE" w:rsidRPr="007933AA" w:rsidRDefault="000517CE" w:rsidP="007933AA">
      <w:pPr>
        <w:rPr>
          <w:rFonts w:ascii="Arial" w:hAnsi="Arial" w:cs="Arial"/>
          <w:color w:val="FF0000"/>
        </w:rPr>
      </w:pPr>
    </w:p>
    <w:p w14:paraId="1EB1FBA7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C_SP67a</w:t>
      </w:r>
    </w:p>
    <w:p w14:paraId="2D0FFBCD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Why was a referral @b</w:t>
      </w:r>
      <w:r w:rsidRPr="007933AA">
        <w:rPr>
          <w:rFonts w:ascii="Arial" w:hAnsi="Arial" w:cs="Arial"/>
          <w:b/>
          <w:bCs/>
        </w:rPr>
        <w:t>not</w:t>
      </w:r>
      <w:r w:rsidRPr="007933AA">
        <w:rPr>
          <w:rFonts w:ascii="Arial" w:hAnsi="Arial" w:cs="Arial"/>
        </w:rPr>
        <w:t>@b made?</w:t>
      </w:r>
    </w:p>
    <w:p w14:paraId="648AEAB3" w14:textId="0F1F9EF5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CODE ALL THAT APPLY</w:t>
      </w:r>
    </w:p>
    <w:p w14:paraId="3D63EDE9" w14:textId="77777777" w:rsidR="00E16592" w:rsidRDefault="00E16592" w:rsidP="007933AA">
      <w:pPr>
        <w:rPr>
          <w:rFonts w:ascii="Arial" w:hAnsi="Arial" w:cs="Arial"/>
        </w:rPr>
      </w:pPr>
    </w:p>
    <w:p w14:paraId="72B103C8" w14:textId="19B7DB4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1 = PERSON ALREADY RECEIVING THE SERVICE                                   </w:t>
      </w:r>
    </w:p>
    <w:p w14:paraId="0BEB0BF7" w14:textId="1244EAE8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2 = SERVICE NOT AVAILABLE IN THE AREA                                </w:t>
      </w:r>
    </w:p>
    <w:p w14:paraId="6765285E" w14:textId="77777777" w:rsidR="00E16592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3 = PERSON INELIGIBLE FOR SERVICE                                                  </w:t>
      </w:r>
    </w:p>
    <w:p w14:paraId="76F2CA29" w14:textId="7934531B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4 = SERVICES COULD NOT BE FINANCED                                               </w:t>
      </w:r>
    </w:p>
    <w:p w14:paraId="5B428A3E" w14:textId="4B9183B4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5 = OTHER                                                                                    </w:t>
      </w:r>
    </w:p>
    <w:p w14:paraId="22BE5666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                   </w:t>
      </w:r>
    </w:p>
    <w:p w14:paraId="7B0553C7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[ GOTO C_SP76a]</w:t>
      </w:r>
    </w:p>
    <w:p w14:paraId="166BF980" w14:textId="77777777" w:rsidR="000517CE" w:rsidRPr="007933AA" w:rsidRDefault="000517CE" w:rsidP="007933AA">
      <w:pPr>
        <w:rPr>
          <w:rFonts w:ascii="Arial" w:hAnsi="Arial" w:cs="Arial"/>
        </w:rPr>
      </w:pPr>
    </w:p>
    <w:p w14:paraId="474F4EE2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C_SP68a</w:t>
      </w:r>
    </w:p>
    <w:p w14:paraId="48921476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What specifically was done with respect to this referral? </w:t>
      </w:r>
    </w:p>
    <w:p w14:paraId="3A896896" w14:textId="459B3E0E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CODE ALL THAT APPLY</w:t>
      </w:r>
    </w:p>
    <w:p w14:paraId="43080697" w14:textId="77777777" w:rsidR="00E16592" w:rsidRDefault="00E16592" w:rsidP="007933AA">
      <w:pPr>
        <w:rPr>
          <w:rFonts w:ascii="Arial" w:hAnsi="Arial" w:cs="Arial"/>
        </w:rPr>
      </w:pPr>
    </w:p>
    <w:p w14:paraId="3276D88E" w14:textId="73E8BF83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1 = SUGGESTED THAT PERSON SHOULD GET SERVICES                               </w:t>
      </w:r>
    </w:p>
    <w:p w14:paraId="145E95FB" w14:textId="20CB221A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2 = PROVIDED PARENT/FAMILY WITH NAMES AND NUMBERS</w:t>
      </w:r>
      <w:r w:rsidR="00A82F02">
        <w:rPr>
          <w:rFonts w:ascii="Arial" w:hAnsi="Arial" w:cs="Arial"/>
        </w:rPr>
        <w:t xml:space="preserve"> </w:t>
      </w:r>
      <w:r w:rsidRPr="007933AA">
        <w:rPr>
          <w:rFonts w:ascii="Arial" w:hAnsi="Arial" w:cs="Arial"/>
        </w:rPr>
        <w:t xml:space="preserve">OF SERVICE PROVIDERS                                                                    </w:t>
      </w:r>
    </w:p>
    <w:p w14:paraId="0BAC8239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3 = ASSISTED PERSON WITH COMPLETING AND/OR FILING APPLICATION                                                                          </w:t>
      </w:r>
    </w:p>
    <w:p w14:paraId="740C757C" w14:textId="25F1AE64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4 = MADE AN APPOINTMENT FOR PERSON                                                   </w:t>
      </w:r>
    </w:p>
    <w:p w14:paraId="1D03F967" w14:textId="3D0E667D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lastRenderedPageBreak/>
        <w:t xml:space="preserve">5 = ACCOMPANIED PERSON TO THE APPOINTMENT                        </w:t>
      </w:r>
    </w:p>
    <w:p w14:paraId="3C83B8DD" w14:textId="6C7E960F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6 = FOLLOWED-UP TO SEE IF SERVICE WAS PROVIDED                  </w:t>
      </w:r>
    </w:p>
    <w:p w14:paraId="2457C4F6" w14:textId="68128D0C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7 =    OTHER                                                                               </w:t>
      </w:r>
    </w:p>
    <w:p w14:paraId="562BE091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 xml:space="preserve">  </w:t>
      </w:r>
    </w:p>
    <w:p w14:paraId="6C52F44A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C_SP69a</w:t>
      </w:r>
    </w:p>
    <w:p w14:paraId="45729E03" w14:textId="77777777" w:rsidR="000517CE" w:rsidRPr="007933AA" w:rsidRDefault="000517CE" w:rsidP="007933AA">
      <w:pPr>
        <w:rPr>
          <w:rFonts w:ascii="Arial" w:hAnsi="Arial" w:cs="Arial"/>
        </w:rPr>
      </w:pPr>
      <w:r w:rsidRPr="007933AA">
        <w:rPr>
          <w:rFonts w:ascii="Arial" w:hAnsi="Arial" w:cs="Arial"/>
        </w:rPr>
        <w:t>Was this referral specified in the case plan or safety plan?</w:t>
      </w:r>
    </w:p>
    <w:p w14:paraId="5924BEEB" w14:textId="30BDD69D" w:rsidR="000517CE" w:rsidRPr="007933AA" w:rsidRDefault="000517CE" w:rsidP="00325852">
      <w:pPr>
        <w:rPr>
          <w:rFonts w:ascii="Arial" w:hAnsi="Arial" w:cs="Arial"/>
        </w:rPr>
      </w:pPr>
      <w:r w:rsidRPr="007933AA">
        <w:rPr>
          <w:rFonts w:ascii="Arial" w:hAnsi="Arial" w:cs="Arial"/>
        </w:rPr>
        <w:t> 1 = YES</w:t>
      </w:r>
    </w:p>
    <w:p w14:paraId="71BD1170" w14:textId="30B554A6" w:rsidR="000517CE" w:rsidRPr="007933AA" w:rsidRDefault="000517CE" w:rsidP="00325852">
      <w:pPr>
        <w:rPr>
          <w:rFonts w:ascii="Arial" w:hAnsi="Arial" w:cs="Arial"/>
        </w:rPr>
      </w:pPr>
      <w:r w:rsidRPr="007933AA">
        <w:rPr>
          <w:rFonts w:ascii="Arial" w:hAnsi="Arial" w:cs="Arial"/>
        </w:rPr>
        <w:t> 2 = NO</w:t>
      </w:r>
    </w:p>
    <w:p w14:paraId="7D52EE3E" w14:textId="77777777" w:rsidR="000517CE" w:rsidRPr="003233CB" w:rsidRDefault="000517CE" w:rsidP="007933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</w:p>
    <w:p w14:paraId="718ACAC3" w14:textId="5F379495" w:rsidR="000517CE" w:rsidRPr="008A0D3D" w:rsidRDefault="000517CE" w:rsidP="00325852">
      <w:pPr>
        <w:widowControl w:val="0"/>
        <w:rPr>
          <w:rFonts w:ascii="Arial" w:hAnsi="Arial" w:cs="Arial"/>
          <w:color w:val="FF0000"/>
        </w:rPr>
      </w:pPr>
      <w:r w:rsidRPr="008A0D3D">
        <w:rPr>
          <w:rFonts w:ascii="Arial" w:hAnsi="Arial" w:cs="Arial"/>
          <w:color w:val="FF0000"/>
        </w:rPr>
        <w:t xml:space="preserve">C_SP69b Was this referral to a Medication Assisted Treatment program to treat a drug problem?  This treatment includes medications prescribed by a doctor such as </w:t>
      </w:r>
      <w:r w:rsidR="00325852" w:rsidRPr="008A0D3D">
        <w:rPr>
          <w:rFonts w:ascii="Arial" w:hAnsi="Arial" w:cs="Arial"/>
          <w:color w:val="FF0000"/>
        </w:rPr>
        <w:t>m</w:t>
      </w:r>
      <w:r w:rsidRPr="008A0D3D">
        <w:rPr>
          <w:rFonts w:ascii="Arial" w:hAnsi="Arial" w:cs="Arial"/>
          <w:color w:val="FF0000"/>
        </w:rPr>
        <w:t>ethadone, naltrexone</w:t>
      </w:r>
      <w:r w:rsidR="00325852" w:rsidRPr="008A0D3D">
        <w:rPr>
          <w:rFonts w:ascii="Arial" w:hAnsi="Arial" w:cs="Arial"/>
          <w:color w:val="FF0000"/>
        </w:rPr>
        <w:t>,</w:t>
      </w:r>
      <w:r w:rsidRPr="008A0D3D">
        <w:rPr>
          <w:rFonts w:ascii="Arial" w:hAnsi="Arial" w:cs="Arial"/>
          <w:color w:val="FF0000"/>
        </w:rPr>
        <w:t xml:space="preserve"> or buprenorphine to treat</w:t>
      </w:r>
      <w:r w:rsidR="00325852" w:rsidRPr="008A0D3D">
        <w:rPr>
          <w:rFonts w:ascii="Arial" w:hAnsi="Arial" w:cs="Arial"/>
          <w:color w:val="FF0000"/>
        </w:rPr>
        <w:t xml:space="preserve"> opioid a</w:t>
      </w:r>
      <w:r w:rsidRPr="008A0D3D">
        <w:rPr>
          <w:rFonts w:ascii="Arial" w:hAnsi="Arial" w:cs="Arial"/>
          <w:color w:val="FF0000"/>
        </w:rPr>
        <w:t>ddiction.</w:t>
      </w:r>
    </w:p>
    <w:p w14:paraId="74919FFC" w14:textId="336C4B20" w:rsidR="000517CE" w:rsidRPr="008A0D3D" w:rsidRDefault="000517CE" w:rsidP="00E16592">
      <w:pPr>
        <w:rPr>
          <w:rFonts w:ascii="Arial" w:hAnsi="Arial" w:cs="Arial"/>
          <w:color w:val="FF0000"/>
        </w:rPr>
      </w:pPr>
      <w:r w:rsidRPr="008A0D3D">
        <w:rPr>
          <w:rFonts w:ascii="Arial" w:hAnsi="Arial" w:cs="Arial"/>
          <w:color w:val="FF0000"/>
        </w:rPr>
        <w:t>1 = YES</w:t>
      </w:r>
    </w:p>
    <w:p w14:paraId="11B37E36" w14:textId="592EF75E" w:rsidR="000517CE" w:rsidRPr="008A0D3D" w:rsidRDefault="000517CE" w:rsidP="00E16592">
      <w:pPr>
        <w:rPr>
          <w:rFonts w:ascii="Arial" w:hAnsi="Arial" w:cs="Arial"/>
        </w:rPr>
      </w:pPr>
      <w:r w:rsidRPr="008A0D3D">
        <w:rPr>
          <w:rFonts w:ascii="Arial" w:hAnsi="Arial" w:cs="Arial"/>
          <w:color w:val="FF0000"/>
        </w:rPr>
        <w:t>2 = NO</w:t>
      </w:r>
    </w:p>
    <w:p w14:paraId="2DFD943E" w14:textId="77777777" w:rsidR="000517CE" w:rsidRPr="008A0D3D" w:rsidRDefault="000517CE" w:rsidP="000517CE">
      <w:pPr>
        <w:ind w:left="1440"/>
        <w:rPr>
          <w:rFonts w:ascii="Arial" w:hAnsi="Arial" w:cs="Arial"/>
        </w:rPr>
      </w:pPr>
    </w:p>
    <w:p w14:paraId="4A5C5565" w14:textId="77777777" w:rsidR="007933AA" w:rsidRPr="000517CE" w:rsidRDefault="007933AA" w:rsidP="007933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17CE">
        <w:rPr>
          <w:rFonts w:ascii="Times New Roman" w:hAnsi="Times New Roman" w:cs="Times New Roman"/>
          <w:b/>
          <w:i/>
          <w:sz w:val="24"/>
          <w:szCs w:val="24"/>
        </w:rPr>
        <w:t>Follow-up Services Caseworker “Services to Child” (SC) module</w:t>
      </w:r>
    </w:p>
    <w:p w14:paraId="4BE6E5D9" w14:textId="77777777" w:rsidR="000517CE" w:rsidRDefault="000517CE" w:rsidP="000517CE">
      <w:pPr>
        <w:ind w:left="1440"/>
        <w:rPr>
          <w:rFonts w:ascii="Arial" w:hAnsi="Arial" w:cs="Arial"/>
          <w:color w:val="FF0000"/>
          <w:sz w:val="20"/>
          <w:szCs w:val="20"/>
        </w:rPr>
      </w:pPr>
    </w:p>
    <w:p w14:paraId="740CA5C6" w14:textId="77777777" w:rsidR="000517CE" w:rsidRPr="007933AA" w:rsidRDefault="000517CE" w:rsidP="007933AA">
      <w:pPr>
        <w:rPr>
          <w:rFonts w:ascii="Arial" w:hAnsi="Arial" w:cs="Arial"/>
          <w:color w:val="FF0000"/>
        </w:rPr>
      </w:pPr>
      <w:r w:rsidRPr="007933AA">
        <w:rPr>
          <w:rFonts w:ascii="Arial" w:hAnsi="Arial" w:cs="Arial"/>
          <w:color w:val="FF0000"/>
        </w:rPr>
        <w:t>Has ^CHILD ever been diagnosed with Neonatal abstinence syndrome or NAS?  This is when a baby is born with withdrawal symptoms from certain drugs he or she is exposed to in the womb before birth.?</w:t>
      </w:r>
    </w:p>
    <w:p w14:paraId="24408502" w14:textId="77777777" w:rsidR="000517CE" w:rsidRPr="007933AA" w:rsidRDefault="000517CE" w:rsidP="007933AA">
      <w:pPr>
        <w:rPr>
          <w:rFonts w:ascii="Arial" w:hAnsi="Arial" w:cs="Arial"/>
          <w:color w:val="FF0000"/>
        </w:rPr>
      </w:pPr>
      <w:r w:rsidRPr="007933AA">
        <w:rPr>
          <w:rFonts w:ascii="Arial" w:hAnsi="Arial" w:cs="Arial"/>
          <w:color w:val="FF0000"/>
        </w:rPr>
        <w:t>            1 = YES</w:t>
      </w:r>
    </w:p>
    <w:p w14:paraId="5A3B5CBD" w14:textId="2F0A1ECA" w:rsidR="000517CE" w:rsidRPr="007933AA" w:rsidRDefault="000517CE" w:rsidP="007933AA">
      <w:r w:rsidRPr="007933AA">
        <w:rPr>
          <w:rFonts w:ascii="Arial" w:hAnsi="Arial" w:cs="Arial"/>
          <w:color w:val="FF0000"/>
        </w:rPr>
        <w:t>          </w:t>
      </w:r>
      <w:r w:rsidRPr="007933AA">
        <w:rPr>
          <w:rFonts w:ascii="Arial" w:hAnsi="Arial" w:cs="Arial"/>
          <w:color w:val="FF0000"/>
        </w:rPr>
        <w:tab/>
      </w:r>
      <w:r w:rsidR="007933AA">
        <w:rPr>
          <w:rFonts w:ascii="Arial" w:hAnsi="Arial" w:cs="Arial"/>
          <w:color w:val="FF0000"/>
        </w:rPr>
        <w:t xml:space="preserve"> </w:t>
      </w:r>
      <w:r w:rsidRPr="007933AA">
        <w:rPr>
          <w:rFonts w:ascii="Arial" w:hAnsi="Arial" w:cs="Arial"/>
          <w:color w:val="FF0000"/>
        </w:rPr>
        <w:t>2 = NO</w:t>
      </w:r>
    </w:p>
    <w:p w14:paraId="3261B5A6" w14:textId="77777777" w:rsidR="000517CE" w:rsidRDefault="000517CE" w:rsidP="000517CE"/>
    <w:p w14:paraId="027D00FB" w14:textId="77777777" w:rsidR="003B5C54" w:rsidRPr="003B5C54" w:rsidRDefault="003B5C54" w:rsidP="008C3872">
      <w:pPr>
        <w:pStyle w:val="Heading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B5C54">
        <w:rPr>
          <w:rFonts w:ascii="Times New Roman" w:hAnsi="Times New Roman" w:cs="Times New Roman"/>
          <w:color w:val="auto"/>
          <w:sz w:val="24"/>
          <w:szCs w:val="24"/>
          <w:u w:val="single"/>
        </w:rPr>
        <w:t>Expected Benefits</w:t>
      </w:r>
    </w:p>
    <w:p w14:paraId="4CDA608C" w14:textId="574B8214" w:rsidR="00943978" w:rsidRPr="0036264B" w:rsidRDefault="003B5C54" w:rsidP="008C3872">
      <w:pPr>
        <w:pStyle w:val="BodyText"/>
        <w:spacing w:line="240" w:lineRule="auto"/>
        <w:rPr>
          <w:b/>
          <w:bCs/>
          <w:sz w:val="24"/>
          <w:szCs w:val="24"/>
          <w:u w:val="single"/>
        </w:rPr>
      </w:pPr>
      <w:r w:rsidRPr="003B5C54">
        <w:rPr>
          <w:sz w:val="24"/>
          <w:szCs w:val="24"/>
        </w:rPr>
        <w:t xml:space="preserve">We expect these requested changes </w:t>
      </w:r>
      <w:r w:rsidR="00BF36AC">
        <w:rPr>
          <w:sz w:val="24"/>
          <w:szCs w:val="24"/>
        </w:rPr>
        <w:t xml:space="preserve">to </w:t>
      </w:r>
      <w:r w:rsidRPr="003B5C54">
        <w:rPr>
          <w:sz w:val="24"/>
          <w:szCs w:val="24"/>
        </w:rPr>
        <w:t xml:space="preserve">improve </w:t>
      </w:r>
      <w:r w:rsidR="00BF36AC">
        <w:rPr>
          <w:sz w:val="24"/>
          <w:szCs w:val="24"/>
        </w:rPr>
        <w:t xml:space="preserve">the collection of information </w:t>
      </w:r>
      <w:r w:rsidR="00325852">
        <w:rPr>
          <w:sz w:val="24"/>
          <w:szCs w:val="24"/>
        </w:rPr>
        <w:t xml:space="preserve">about </w:t>
      </w:r>
      <w:r w:rsidR="00323222" w:rsidRPr="00730204">
        <w:rPr>
          <w:sz w:val="24"/>
          <w:szCs w:val="24"/>
        </w:rPr>
        <w:t xml:space="preserve">parental </w:t>
      </w:r>
      <w:r w:rsidR="00EF2C06">
        <w:rPr>
          <w:sz w:val="24"/>
          <w:szCs w:val="24"/>
        </w:rPr>
        <w:t>substance use</w:t>
      </w:r>
      <w:r w:rsidR="009E7673">
        <w:rPr>
          <w:sz w:val="24"/>
          <w:szCs w:val="24"/>
        </w:rPr>
        <w:t xml:space="preserve"> and treatment referrals</w:t>
      </w:r>
      <w:r w:rsidR="00323222">
        <w:rPr>
          <w:sz w:val="24"/>
          <w:szCs w:val="24"/>
        </w:rPr>
        <w:t xml:space="preserve"> </w:t>
      </w:r>
      <w:r w:rsidR="001B19C0">
        <w:rPr>
          <w:sz w:val="24"/>
          <w:szCs w:val="24"/>
        </w:rPr>
        <w:t>for families involved in the child welfare system</w:t>
      </w:r>
      <w:r w:rsidR="00BF36AC">
        <w:rPr>
          <w:sz w:val="24"/>
          <w:szCs w:val="24"/>
        </w:rPr>
        <w:t xml:space="preserve">. </w:t>
      </w:r>
      <w:r w:rsidR="0077773A">
        <w:rPr>
          <w:sz w:val="24"/>
          <w:szCs w:val="24"/>
        </w:rPr>
        <w:t xml:space="preserve">Collecting this information </w:t>
      </w:r>
      <w:r w:rsidR="001B19C0">
        <w:rPr>
          <w:sz w:val="24"/>
          <w:szCs w:val="24"/>
        </w:rPr>
        <w:t xml:space="preserve">as part of this ongoing </w:t>
      </w:r>
      <w:r w:rsidR="007A3CEE">
        <w:rPr>
          <w:sz w:val="24"/>
          <w:szCs w:val="24"/>
        </w:rPr>
        <w:t xml:space="preserve">effort </w:t>
      </w:r>
      <w:r w:rsidR="001B19C0">
        <w:rPr>
          <w:sz w:val="24"/>
          <w:szCs w:val="24"/>
        </w:rPr>
        <w:t>is highly relevant given t</w:t>
      </w:r>
      <w:r w:rsidR="008A0D3D">
        <w:rPr>
          <w:sz w:val="24"/>
          <w:szCs w:val="24"/>
        </w:rPr>
        <w:t xml:space="preserve">he </w:t>
      </w:r>
      <w:r w:rsidR="009E7673">
        <w:rPr>
          <w:sz w:val="24"/>
          <w:szCs w:val="24"/>
        </w:rPr>
        <w:t>lack</w:t>
      </w:r>
      <w:r w:rsidR="008A0D3D">
        <w:rPr>
          <w:sz w:val="24"/>
          <w:szCs w:val="24"/>
        </w:rPr>
        <w:t xml:space="preserve"> of </w:t>
      </w:r>
      <w:r w:rsidR="009E7673">
        <w:rPr>
          <w:sz w:val="24"/>
          <w:szCs w:val="24"/>
        </w:rPr>
        <w:t xml:space="preserve">nationally representative </w:t>
      </w:r>
      <w:r w:rsidR="0077773A">
        <w:rPr>
          <w:sz w:val="24"/>
          <w:szCs w:val="24"/>
        </w:rPr>
        <w:t xml:space="preserve">data </w:t>
      </w:r>
      <w:r w:rsidR="008A0D3D">
        <w:rPr>
          <w:sz w:val="24"/>
          <w:szCs w:val="24"/>
        </w:rPr>
        <w:t xml:space="preserve">on </w:t>
      </w:r>
      <w:r w:rsidR="0077773A">
        <w:rPr>
          <w:sz w:val="24"/>
          <w:szCs w:val="24"/>
        </w:rPr>
        <w:t xml:space="preserve">the extent to which parental </w:t>
      </w:r>
      <w:r w:rsidR="009E7673">
        <w:rPr>
          <w:sz w:val="24"/>
          <w:szCs w:val="24"/>
        </w:rPr>
        <w:t xml:space="preserve">substance use and treatment referrals </w:t>
      </w:r>
      <w:r w:rsidR="001B19C0">
        <w:rPr>
          <w:sz w:val="24"/>
          <w:szCs w:val="24"/>
        </w:rPr>
        <w:t xml:space="preserve">may influence </w:t>
      </w:r>
      <w:r w:rsidR="007A3CEE">
        <w:rPr>
          <w:sz w:val="24"/>
          <w:szCs w:val="24"/>
        </w:rPr>
        <w:t>children’s</w:t>
      </w:r>
      <w:r w:rsidR="001B19C0">
        <w:rPr>
          <w:sz w:val="24"/>
          <w:szCs w:val="24"/>
        </w:rPr>
        <w:t xml:space="preserve"> well-being.  </w:t>
      </w:r>
      <w:r w:rsidR="00F14A8C">
        <w:rPr>
          <w:sz w:val="24"/>
          <w:szCs w:val="24"/>
        </w:rPr>
        <w:t>We anticipate that t</w:t>
      </w:r>
      <w:r w:rsidR="00BF36AC">
        <w:rPr>
          <w:sz w:val="24"/>
          <w:szCs w:val="24"/>
        </w:rPr>
        <w:t xml:space="preserve">he additional burden of </w:t>
      </w:r>
      <w:r w:rsidR="0089204F">
        <w:rPr>
          <w:sz w:val="24"/>
          <w:szCs w:val="24"/>
        </w:rPr>
        <w:t xml:space="preserve">additional three items proposed </w:t>
      </w:r>
      <w:r w:rsidR="00BF36AC">
        <w:rPr>
          <w:sz w:val="24"/>
          <w:szCs w:val="24"/>
        </w:rPr>
        <w:t xml:space="preserve">will be </w:t>
      </w:r>
      <w:r w:rsidR="0089204F">
        <w:rPr>
          <w:sz w:val="24"/>
          <w:szCs w:val="24"/>
        </w:rPr>
        <w:t xml:space="preserve">very </w:t>
      </w:r>
      <w:r w:rsidR="00BF36AC">
        <w:rPr>
          <w:sz w:val="24"/>
          <w:szCs w:val="24"/>
        </w:rPr>
        <w:t xml:space="preserve">minimal. </w:t>
      </w:r>
      <w:r w:rsidR="008A0D3D">
        <w:rPr>
          <w:sz w:val="24"/>
          <w:szCs w:val="24"/>
        </w:rPr>
        <w:t>T</w:t>
      </w:r>
      <w:r w:rsidR="0089204F">
        <w:rPr>
          <w:sz w:val="24"/>
          <w:szCs w:val="24"/>
        </w:rPr>
        <w:t xml:space="preserve">wo of the three items </w:t>
      </w:r>
      <w:r w:rsidR="008A0D3D">
        <w:rPr>
          <w:sz w:val="24"/>
          <w:szCs w:val="24"/>
        </w:rPr>
        <w:t>affect only those caseworkers who report parental drug use</w:t>
      </w:r>
      <w:r w:rsidR="008C3872">
        <w:rPr>
          <w:sz w:val="24"/>
          <w:szCs w:val="24"/>
        </w:rPr>
        <w:t xml:space="preserve"> - </w:t>
      </w:r>
      <w:r w:rsidR="001C4777">
        <w:rPr>
          <w:sz w:val="24"/>
          <w:szCs w:val="24"/>
        </w:rPr>
        <w:t xml:space="preserve">about 25% of the NSCAW III cases enrolled to date. </w:t>
      </w:r>
      <w:r w:rsidR="00633E5D">
        <w:rPr>
          <w:sz w:val="24"/>
          <w:szCs w:val="24"/>
        </w:rPr>
        <w:t xml:space="preserve">The average time to complete the survey remains the same with these minor additions.  </w:t>
      </w:r>
      <w:r w:rsidR="001C4777">
        <w:rPr>
          <w:sz w:val="24"/>
          <w:szCs w:val="24"/>
        </w:rPr>
        <w:t xml:space="preserve">  </w:t>
      </w:r>
      <w:r w:rsidR="008A0D3D">
        <w:rPr>
          <w:sz w:val="24"/>
          <w:szCs w:val="24"/>
        </w:rPr>
        <w:t xml:space="preserve"> </w:t>
      </w:r>
    </w:p>
    <w:sectPr w:rsidR="00943978" w:rsidRPr="0036264B" w:rsidSect="006424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1DB20" w14:textId="77777777" w:rsidR="00467D6E" w:rsidRDefault="00467D6E" w:rsidP="00DE70DB">
      <w:r>
        <w:separator/>
      </w:r>
    </w:p>
  </w:endnote>
  <w:endnote w:type="continuationSeparator" w:id="0">
    <w:p w14:paraId="74B0C41B" w14:textId="77777777" w:rsidR="00467D6E" w:rsidRDefault="00467D6E" w:rsidP="00DE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482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D5D78" w14:textId="47260230" w:rsidR="008A0D3D" w:rsidRDefault="008A0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F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C53B6" w14:textId="77777777" w:rsidR="00DE70DB" w:rsidRDefault="00DE7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9D9A" w14:textId="77777777" w:rsidR="00467D6E" w:rsidRDefault="00467D6E" w:rsidP="00DE70DB">
      <w:r>
        <w:separator/>
      </w:r>
    </w:p>
  </w:footnote>
  <w:footnote w:type="continuationSeparator" w:id="0">
    <w:p w14:paraId="4BCE73F0" w14:textId="77777777" w:rsidR="00467D6E" w:rsidRDefault="00467D6E" w:rsidP="00DE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5E"/>
    <w:multiLevelType w:val="hybridMultilevel"/>
    <w:tmpl w:val="79FC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898"/>
    <w:multiLevelType w:val="hybridMultilevel"/>
    <w:tmpl w:val="754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5C01"/>
    <w:multiLevelType w:val="hybridMultilevel"/>
    <w:tmpl w:val="4A703DCA"/>
    <w:lvl w:ilvl="0" w:tplc="06983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40AD"/>
    <w:multiLevelType w:val="hybridMultilevel"/>
    <w:tmpl w:val="D1040452"/>
    <w:lvl w:ilvl="0" w:tplc="3F96C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7097E"/>
    <w:multiLevelType w:val="hybridMultilevel"/>
    <w:tmpl w:val="BBE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00C2C"/>
    <w:multiLevelType w:val="hybridMultilevel"/>
    <w:tmpl w:val="319A6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094280"/>
    <w:multiLevelType w:val="hybridMultilevel"/>
    <w:tmpl w:val="F4725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A2C42"/>
    <w:multiLevelType w:val="hybridMultilevel"/>
    <w:tmpl w:val="C09811A4"/>
    <w:lvl w:ilvl="0" w:tplc="B6822AB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4581D"/>
    <w:multiLevelType w:val="hybridMultilevel"/>
    <w:tmpl w:val="3F3EA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290C3F"/>
    <w:multiLevelType w:val="hybridMultilevel"/>
    <w:tmpl w:val="0490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E3772"/>
    <w:multiLevelType w:val="hybridMultilevel"/>
    <w:tmpl w:val="91BA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3291B"/>
    <w:multiLevelType w:val="hybridMultilevel"/>
    <w:tmpl w:val="58FA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01A0F"/>
    <w:multiLevelType w:val="hybridMultilevel"/>
    <w:tmpl w:val="F858DA84"/>
    <w:lvl w:ilvl="0" w:tplc="9308213A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8247D"/>
    <w:multiLevelType w:val="hybridMultilevel"/>
    <w:tmpl w:val="A462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A3467"/>
    <w:multiLevelType w:val="hybridMultilevel"/>
    <w:tmpl w:val="1304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00925"/>
    <w:multiLevelType w:val="hybridMultilevel"/>
    <w:tmpl w:val="20DE5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75993"/>
    <w:multiLevelType w:val="hybridMultilevel"/>
    <w:tmpl w:val="25AA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00BAC"/>
    <w:multiLevelType w:val="hybridMultilevel"/>
    <w:tmpl w:val="D592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7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16"/>
  </w:num>
  <w:num w:numId="13">
    <w:abstractNumId w:val="10"/>
  </w:num>
  <w:num w:numId="14">
    <w:abstractNumId w:val="6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88"/>
    <w:rsid w:val="00023EAD"/>
    <w:rsid w:val="00032ED6"/>
    <w:rsid w:val="000517CE"/>
    <w:rsid w:val="000834C5"/>
    <w:rsid w:val="000A201D"/>
    <w:rsid w:val="000A7846"/>
    <w:rsid w:val="000C0D1D"/>
    <w:rsid w:val="000C2DBC"/>
    <w:rsid w:val="000E6533"/>
    <w:rsid w:val="0010675A"/>
    <w:rsid w:val="00110688"/>
    <w:rsid w:val="001222A2"/>
    <w:rsid w:val="0013666C"/>
    <w:rsid w:val="00150C25"/>
    <w:rsid w:val="001715A8"/>
    <w:rsid w:val="00174B7D"/>
    <w:rsid w:val="001B19C0"/>
    <w:rsid w:val="001C1678"/>
    <w:rsid w:val="001C4777"/>
    <w:rsid w:val="001F662B"/>
    <w:rsid w:val="001F747D"/>
    <w:rsid w:val="002012EC"/>
    <w:rsid w:val="002106B6"/>
    <w:rsid w:val="00221AC5"/>
    <w:rsid w:val="00236AED"/>
    <w:rsid w:val="00255A0B"/>
    <w:rsid w:val="00273C55"/>
    <w:rsid w:val="002822AD"/>
    <w:rsid w:val="00285395"/>
    <w:rsid w:val="00291293"/>
    <w:rsid w:val="002B597D"/>
    <w:rsid w:val="002C4A3A"/>
    <w:rsid w:val="002C5F49"/>
    <w:rsid w:val="002C79B4"/>
    <w:rsid w:val="002D06B5"/>
    <w:rsid w:val="002D401E"/>
    <w:rsid w:val="002E18C0"/>
    <w:rsid w:val="003041E0"/>
    <w:rsid w:val="00304DF4"/>
    <w:rsid w:val="00306DFC"/>
    <w:rsid w:val="00323222"/>
    <w:rsid w:val="00323F25"/>
    <w:rsid w:val="00325852"/>
    <w:rsid w:val="0033753A"/>
    <w:rsid w:val="003506D1"/>
    <w:rsid w:val="003514C0"/>
    <w:rsid w:val="0036264B"/>
    <w:rsid w:val="00365A9F"/>
    <w:rsid w:val="00383942"/>
    <w:rsid w:val="0038732F"/>
    <w:rsid w:val="003B5C54"/>
    <w:rsid w:val="003C1DC4"/>
    <w:rsid w:val="003C3DBD"/>
    <w:rsid w:val="003D11F1"/>
    <w:rsid w:val="003E26B4"/>
    <w:rsid w:val="003E763C"/>
    <w:rsid w:val="003F4544"/>
    <w:rsid w:val="00406ACC"/>
    <w:rsid w:val="0041169F"/>
    <w:rsid w:val="004119EB"/>
    <w:rsid w:val="00421C50"/>
    <w:rsid w:val="00442A23"/>
    <w:rsid w:val="004452CD"/>
    <w:rsid w:val="00446278"/>
    <w:rsid w:val="0044662F"/>
    <w:rsid w:val="00463D37"/>
    <w:rsid w:val="00464F1F"/>
    <w:rsid w:val="00467D6E"/>
    <w:rsid w:val="00470194"/>
    <w:rsid w:val="004701A3"/>
    <w:rsid w:val="004733A2"/>
    <w:rsid w:val="004A2405"/>
    <w:rsid w:val="004A51C7"/>
    <w:rsid w:val="004C4EC6"/>
    <w:rsid w:val="004F0F24"/>
    <w:rsid w:val="00507939"/>
    <w:rsid w:val="00521E7F"/>
    <w:rsid w:val="00521EAB"/>
    <w:rsid w:val="00542D51"/>
    <w:rsid w:val="005565DE"/>
    <w:rsid w:val="005746FD"/>
    <w:rsid w:val="0057649B"/>
    <w:rsid w:val="00591E39"/>
    <w:rsid w:val="00595B2C"/>
    <w:rsid w:val="00597EBF"/>
    <w:rsid w:val="005C5451"/>
    <w:rsid w:val="005E01D7"/>
    <w:rsid w:val="005F3D8E"/>
    <w:rsid w:val="00602C0C"/>
    <w:rsid w:val="006030B3"/>
    <w:rsid w:val="00611D07"/>
    <w:rsid w:val="00615B1C"/>
    <w:rsid w:val="00615F29"/>
    <w:rsid w:val="00630E7D"/>
    <w:rsid w:val="00631B22"/>
    <w:rsid w:val="00633E5D"/>
    <w:rsid w:val="006370F1"/>
    <w:rsid w:val="00642226"/>
    <w:rsid w:val="006424B2"/>
    <w:rsid w:val="00687BC8"/>
    <w:rsid w:val="0069724C"/>
    <w:rsid w:val="006D40C3"/>
    <w:rsid w:val="007028CC"/>
    <w:rsid w:val="007043C2"/>
    <w:rsid w:val="0072641B"/>
    <w:rsid w:val="00730204"/>
    <w:rsid w:val="0073058B"/>
    <w:rsid w:val="007404A1"/>
    <w:rsid w:val="007537C3"/>
    <w:rsid w:val="007568C3"/>
    <w:rsid w:val="0077773A"/>
    <w:rsid w:val="007933AA"/>
    <w:rsid w:val="007A3CEE"/>
    <w:rsid w:val="007A784A"/>
    <w:rsid w:val="007F004A"/>
    <w:rsid w:val="00805048"/>
    <w:rsid w:val="008120FC"/>
    <w:rsid w:val="00827AA8"/>
    <w:rsid w:val="008339F1"/>
    <w:rsid w:val="00847531"/>
    <w:rsid w:val="00850C32"/>
    <w:rsid w:val="00854BB4"/>
    <w:rsid w:val="008721AD"/>
    <w:rsid w:val="008722FA"/>
    <w:rsid w:val="008758F3"/>
    <w:rsid w:val="00877228"/>
    <w:rsid w:val="00877F25"/>
    <w:rsid w:val="00882F58"/>
    <w:rsid w:val="00883A28"/>
    <w:rsid w:val="0089204F"/>
    <w:rsid w:val="00897B41"/>
    <w:rsid w:val="008A0D3D"/>
    <w:rsid w:val="008A758A"/>
    <w:rsid w:val="008C3872"/>
    <w:rsid w:val="008E7EEE"/>
    <w:rsid w:val="008F5D87"/>
    <w:rsid w:val="009011BF"/>
    <w:rsid w:val="00910365"/>
    <w:rsid w:val="00915C59"/>
    <w:rsid w:val="00921952"/>
    <w:rsid w:val="00943978"/>
    <w:rsid w:val="00956FBD"/>
    <w:rsid w:val="009614FD"/>
    <w:rsid w:val="0096241F"/>
    <w:rsid w:val="00974532"/>
    <w:rsid w:val="00994201"/>
    <w:rsid w:val="00996952"/>
    <w:rsid w:val="009A5699"/>
    <w:rsid w:val="009C5BF3"/>
    <w:rsid w:val="009E7673"/>
    <w:rsid w:val="009E7CE1"/>
    <w:rsid w:val="00A152C8"/>
    <w:rsid w:val="00A22FC9"/>
    <w:rsid w:val="00A4154A"/>
    <w:rsid w:val="00A52EEC"/>
    <w:rsid w:val="00A6031A"/>
    <w:rsid w:val="00A65DA2"/>
    <w:rsid w:val="00A72DA6"/>
    <w:rsid w:val="00A82F02"/>
    <w:rsid w:val="00A87C10"/>
    <w:rsid w:val="00AC7E8E"/>
    <w:rsid w:val="00AD0EF9"/>
    <w:rsid w:val="00AE063F"/>
    <w:rsid w:val="00AF0022"/>
    <w:rsid w:val="00AF4C55"/>
    <w:rsid w:val="00AF719B"/>
    <w:rsid w:val="00B33FB1"/>
    <w:rsid w:val="00B51921"/>
    <w:rsid w:val="00B91220"/>
    <w:rsid w:val="00BA175B"/>
    <w:rsid w:val="00BC7931"/>
    <w:rsid w:val="00BF36AC"/>
    <w:rsid w:val="00BF477E"/>
    <w:rsid w:val="00C13818"/>
    <w:rsid w:val="00C52F6B"/>
    <w:rsid w:val="00C57510"/>
    <w:rsid w:val="00C60CEF"/>
    <w:rsid w:val="00C66846"/>
    <w:rsid w:val="00C75643"/>
    <w:rsid w:val="00C952D3"/>
    <w:rsid w:val="00CA7640"/>
    <w:rsid w:val="00CD533A"/>
    <w:rsid w:val="00CF3210"/>
    <w:rsid w:val="00D15079"/>
    <w:rsid w:val="00D420A7"/>
    <w:rsid w:val="00D641FD"/>
    <w:rsid w:val="00D97C91"/>
    <w:rsid w:val="00DB70E3"/>
    <w:rsid w:val="00DC1F7B"/>
    <w:rsid w:val="00DC2156"/>
    <w:rsid w:val="00DC48B9"/>
    <w:rsid w:val="00DC4F11"/>
    <w:rsid w:val="00DE70DB"/>
    <w:rsid w:val="00DF7D74"/>
    <w:rsid w:val="00E01273"/>
    <w:rsid w:val="00E11B8B"/>
    <w:rsid w:val="00E16592"/>
    <w:rsid w:val="00E20C13"/>
    <w:rsid w:val="00E53023"/>
    <w:rsid w:val="00E63552"/>
    <w:rsid w:val="00E80B1F"/>
    <w:rsid w:val="00E82431"/>
    <w:rsid w:val="00E85AE3"/>
    <w:rsid w:val="00E90AA0"/>
    <w:rsid w:val="00EB0EA5"/>
    <w:rsid w:val="00ED5CC0"/>
    <w:rsid w:val="00EE1373"/>
    <w:rsid w:val="00EE28E6"/>
    <w:rsid w:val="00EE6874"/>
    <w:rsid w:val="00EE7BA1"/>
    <w:rsid w:val="00EF2C06"/>
    <w:rsid w:val="00F10FA9"/>
    <w:rsid w:val="00F14A8C"/>
    <w:rsid w:val="00F2095E"/>
    <w:rsid w:val="00F42140"/>
    <w:rsid w:val="00F67886"/>
    <w:rsid w:val="00F70F91"/>
    <w:rsid w:val="00F80D48"/>
    <w:rsid w:val="00F8140A"/>
    <w:rsid w:val="00F84E29"/>
    <w:rsid w:val="00F85BD7"/>
    <w:rsid w:val="00FA6396"/>
    <w:rsid w:val="00FA6D0D"/>
    <w:rsid w:val="00FB3DFE"/>
    <w:rsid w:val="00FD2595"/>
    <w:rsid w:val="00FD27D8"/>
    <w:rsid w:val="00FE5F7C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8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88"/>
    <w:pPr>
      <w:spacing w:after="0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C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6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D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7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DB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B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DF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DF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3DFE"/>
    <w:pPr>
      <w:spacing w:after="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FE"/>
    <w:rPr>
      <w:rFonts w:ascii="Tahoma" w:hAnsi="Tahoma" w:cs="Tahoma"/>
      <w:sz w:val="16"/>
      <w:szCs w:val="16"/>
    </w:rPr>
  </w:style>
  <w:style w:type="paragraph" w:customStyle="1" w:styleId="NormalSS">
    <w:name w:val="NormalSS"/>
    <w:basedOn w:val="Normal"/>
    <w:qFormat/>
    <w:rsid w:val="00EE1373"/>
    <w:pPr>
      <w:spacing w:after="240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EE1373"/>
    <w:pPr>
      <w:ind w:firstLin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3F2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F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F25"/>
    <w:rPr>
      <w:vertAlign w:val="superscript"/>
    </w:rPr>
  </w:style>
  <w:style w:type="paragraph" w:styleId="NoSpacing">
    <w:name w:val="No Spacing"/>
    <w:uiPriority w:val="1"/>
    <w:qFormat/>
    <w:rsid w:val="00323F2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6FB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QUESTIONTEXTChar">
    <w:name w:val="!QUESTION TEXT Char"/>
    <w:basedOn w:val="DefaultParagraphFont"/>
    <w:link w:val="QUESTIONTEXT"/>
    <w:locked/>
    <w:rsid w:val="00A65DA2"/>
    <w:rPr>
      <w:rFonts w:ascii="Arial" w:hAnsi="Arial" w:cs="Arial"/>
      <w:b/>
      <w:bCs/>
    </w:rPr>
  </w:style>
  <w:style w:type="paragraph" w:customStyle="1" w:styleId="QUESTIONTEXT">
    <w:name w:val="!QUESTION TEXT"/>
    <w:basedOn w:val="Normal"/>
    <w:link w:val="QUESTIONTEXTChar"/>
    <w:rsid w:val="00A65DA2"/>
    <w:pPr>
      <w:spacing w:before="120" w:after="120"/>
      <w:ind w:left="720" w:hanging="720"/>
    </w:pPr>
    <w:rPr>
      <w:rFonts w:ascii="Arial" w:hAnsi="Arial" w:cs="Arial"/>
      <w:b/>
      <w:bCs/>
    </w:rPr>
  </w:style>
  <w:style w:type="character" w:customStyle="1" w:styleId="RESPONSEChar">
    <w:name w:val="RESPONSE Char"/>
    <w:basedOn w:val="DefaultParagraphFont"/>
    <w:link w:val="RESPONSE"/>
    <w:locked/>
    <w:rsid w:val="00A65DA2"/>
    <w:rPr>
      <w:rFonts w:ascii="Arial" w:hAnsi="Arial" w:cs="Arial"/>
    </w:rPr>
  </w:style>
  <w:style w:type="paragraph" w:customStyle="1" w:styleId="RESPONSE">
    <w:name w:val="RESPONSE"/>
    <w:basedOn w:val="Normal"/>
    <w:link w:val="RESPONSEChar"/>
    <w:rsid w:val="00A65DA2"/>
    <w:pPr>
      <w:spacing w:before="120"/>
      <w:ind w:left="720" w:right="1890"/>
    </w:pPr>
    <w:rPr>
      <w:rFonts w:ascii="Arial" w:hAnsi="Arial" w:cs="Arial"/>
    </w:rPr>
  </w:style>
  <w:style w:type="paragraph" w:customStyle="1" w:styleId="UNDERLINERESPONSE">
    <w:name w:val="UNDERLINE RESPONSE"/>
    <w:basedOn w:val="Normal"/>
    <w:rsid w:val="00A65DA2"/>
    <w:pPr>
      <w:spacing w:before="120"/>
      <w:ind w:left="720" w:right="-270"/>
    </w:pPr>
    <w:rPr>
      <w:rFonts w:ascii="Arial" w:hAnsi="Arial" w:cs="Arial"/>
      <w:sz w:val="20"/>
      <w:szCs w:val="20"/>
    </w:rPr>
  </w:style>
  <w:style w:type="character" w:customStyle="1" w:styleId="RESPONSELASTChar">
    <w:name w:val="RESPONSE LAST Char"/>
    <w:basedOn w:val="DefaultParagraphFont"/>
    <w:link w:val="RESPONSELAST"/>
    <w:locked/>
    <w:rsid w:val="00A65DA2"/>
    <w:rPr>
      <w:rFonts w:ascii="Arial" w:hAnsi="Arial" w:cs="Arial"/>
    </w:rPr>
  </w:style>
  <w:style w:type="paragraph" w:customStyle="1" w:styleId="RESPONSELAST">
    <w:name w:val="RESPONSE LAST"/>
    <w:basedOn w:val="Normal"/>
    <w:link w:val="RESPONSELASTChar"/>
    <w:rsid w:val="00A65DA2"/>
    <w:pPr>
      <w:spacing w:before="120" w:after="120"/>
      <w:ind w:left="720" w:right="1890"/>
    </w:pPr>
    <w:rPr>
      <w:rFonts w:ascii="Arial" w:hAnsi="Arial" w:cs="Arial"/>
    </w:rPr>
  </w:style>
  <w:style w:type="character" w:customStyle="1" w:styleId="INDENTEDBODYTEXTChar">
    <w:name w:val="INDENTED BODY TEXT Char"/>
    <w:basedOn w:val="DefaultParagraphFont"/>
    <w:link w:val="INDENTEDBODYTEXT"/>
    <w:locked/>
    <w:rsid w:val="00A65DA2"/>
    <w:rPr>
      <w:rFonts w:ascii="Arial" w:hAnsi="Arial" w:cs="Arial"/>
    </w:rPr>
  </w:style>
  <w:style w:type="paragraph" w:customStyle="1" w:styleId="INDENTEDBODYTEXT">
    <w:name w:val="INDENTED BODY TEXT"/>
    <w:basedOn w:val="Normal"/>
    <w:link w:val="INDENTEDBODYTEXTChar"/>
    <w:rsid w:val="00A65DA2"/>
    <w:pPr>
      <w:ind w:left="810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C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3B5C54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B5C5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517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88"/>
    <w:pPr>
      <w:spacing w:after="0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C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6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D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7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DB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B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DF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DF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3DFE"/>
    <w:pPr>
      <w:spacing w:after="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FE"/>
    <w:rPr>
      <w:rFonts w:ascii="Tahoma" w:hAnsi="Tahoma" w:cs="Tahoma"/>
      <w:sz w:val="16"/>
      <w:szCs w:val="16"/>
    </w:rPr>
  </w:style>
  <w:style w:type="paragraph" w:customStyle="1" w:styleId="NormalSS">
    <w:name w:val="NormalSS"/>
    <w:basedOn w:val="Normal"/>
    <w:qFormat/>
    <w:rsid w:val="00EE1373"/>
    <w:pPr>
      <w:spacing w:after="240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EE1373"/>
    <w:pPr>
      <w:ind w:firstLin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3F2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F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F25"/>
    <w:rPr>
      <w:vertAlign w:val="superscript"/>
    </w:rPr>
  </w:style>
  <w:style w:type="paragraph" w:styleId="NoSpacing">
    <w:name w:val="No Spacing"/>
    <w:uiPriority w:val="1"/>
    <w:qFormat/>
    <w:rsid w:val="00323F2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6FB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QUESTIONTEXTChar">
    <w:name w:val="!QUESTION TEXT Char"/>
    <w:basedOn w:val="DefaultParagraphFont"/>
    <w:link w:val="QUESTIONTEXT"/>
    <w:locked/>
    <w:rsid w:val="00A65DA2"/>
    <w:rPr>
      <w:rFonts w:ascii="Arial" w:hAnsi="Arial" w:cs="Arial"/>
      <w:b/>
      <w:bCs/>
    </w:rPr>
  </w:style>
  <w:style w:type="paragraph" w:customStyle="1" w:styleId="QUESTIONTEXT">
    <w:name w:val="!QUESTION TEXT"/>
    <w:basedOn w:val="Normal"/>
    <w:link w:val="QUESTIONTEXTChar"/>
    <w:rsid w:val="00A65DA2"/>
    <w:pPr>
      <w:spacing w:before="120" w:after="120"/>
      <w:ind w:left="720" w:hanging="720"/>
    </w:pPr>
    <w:rPr>
      <w:rFonts w:ascii="Arial" w:hAnsi="Arial" w:cs="Arial"/>
      <w:b/>
      <w:bCs/>
    </w:rPr>
  </w:style>
  <w:style w:type="character" w:customStyle="1" w:styleId="RESPONSEChar">
    <w:name w:val="RESPONSE Char"/>
    <w:basedOn w:val="DefaultParagraphFont"/>
    <w:link w:val="RESPONSE"/>
    <w:locked/>
    <w:rsid w:val="00A65DA2"/>
    <w:rPr>
      <w:rFonts w:ascii="Arial" w:hAnsi="Arial" w:cs="Arial"/>
    </w:rPr>
  </w:style>
  <w:style w:type="paragraph" w:customStyle="1" w:styleId="RESPONSE">
    <w:name w:val="RESPONSE"/>
    <w:basedOn w:val="Normal"/>
    <w:link w:val="RESPONSEChar"/>
    <w:rsid w:val="00A65DA2"/>
    <w:pPr>
      <w:spacing w:before="120"/>
      <w:ind w:left="720" w:right="1890"/>
    </w:pPr>
    <w:rPr>
      <w:rFonts w:ascii="Arial" w:hAnsi="Arial" w:cs="Arial"/>
    </w:rPr>
  </w:style>
  <w:style w:type="paragraph" w:customStyle="1" w:styleId="UNDERLINERESPONSE">
    <w:name w:val="UNDERLINE RESPONSE"/>
    <w:basedOn w:val="Normal"/>
    <w:rsid w:val="00A65DA2"/>
    <w:pPr>
      <w:spacing w:before="120"/>
      <w:ind w:left="720" w:right="-270"/>
    </w:pPr>
    <w:rPr>
      <w:rFonts w:ascii="Arial" w:hAnsi="Arial" w:cs="Arial"/>
      <w:sz w:val="20"/>
      <w:szCs w:val="20"/>
    </w:rPr>
  </w:style>
  <w:style w:type="character" w:customStyle="1" w:styleId="RESPONSELASTChar">
    <w:name w:val="RESPONSE LAST Char"/>
    <w:basedOn w:val="DefaultParagraphFont"/>
    <w:link w:val="RESPONSELAST"/>
    <w:locked/>
    <w:rsid w:val="00A65DA2"/>
    <w:rPr>
      <w:rFonts w:ascii="Arial" w:hAnsi="Arial" w:cs="Arial"/>
    </w:rPr>
  </w:style>
  <w:style w:type="paragraph" w:customStyle="1" w:styleId="RESPONSELAST">
    <w:name w:val="RESPONSE LAST"/>
    <w:basedOn w:val="Normal"/>
    <w:link w:val="RESPONSELASTChar"/>
    <w:rsid w:val="00A65DA2"/>
    <w:pPr>
      <w:spacing w:before="120" w:after="120"/>
      <w:ind w:left="720" w:right="1890"/>
    </w:pPr>
    <w:rPr>
      <w:rFonts w:ascii="Arial" w:hAnsi="Arial" w:cs="Arial"/>
    </w:rPr>
  </w:style>
  <w:style w:type="character" w:customStyle="1" w:styleId="INDENTEDBODYTEXTChar">
    <w:name w:val="INDENTED BODY TEXT Char"/>
    <w:basedOn w:val="DefaultParagraphFont"/>
    <w:link w:val="INDENTEDBODYTEXT"/>
    <w:locked/>
    <w:rsid w:val="00A65DA2"/>
    <w:rPr>
      <w:rFonts w:ascii="Arial" w:hAnsi="Arial" w:cs="Arial"/>
    </w:rPr>
  </w:style>
  <w:style w:type="paragraph" w:customStyle="1" w:styleId="INDENTEDBODYTEXT">
    <w:name w:val="INDENTED BODY TEXT"/>
    <w:basedOn w:val="Normal"/>
    <w:link w:val="INDENTEDBODYTEXTChar"/>
    <w:rsid w:val="00A65DA2"/>
    <w:pPr>
      <w:ind w:left="810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C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3B5C54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B5C5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517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SYSTEM</cp:lastModifiedBy>
  <cp:revision>2</cp:revision>
  <cp:lastPrinted>2014-10-06T20:44:00Z</cp:lastPrinted>
  <dcterms:created xsi:type="dcterms:W3CDTF">2019-04-15T13:28:00Z</dcterms:created>
  <dcterms:modified xsi:type="dcterms:W3CDTF">2019-04-15T13:28:00Z</dcterms:modified>
</cp:coreProperties>
</file>