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E7" w:rsidRPr="00EC48E7" w:rsidRDefault="00EC48E7" w:rsidP="00EC48E7">
      <w:pPr>
        <w:spacing w:line="240" w:lineRule="auto"/>
        <w:rPr>
          <w:rFonts w:ascii="Open Sans" w:eastAsia="Times New Roman" w:hAnsi="Open Sans" w:cs="Times New Roman"/>
          <w:sz w:val="24"/>
          <w:szCs w:val="24"/>
          <w:lang w:val="en"/>
        </w:rPr>
      </w:pPr>
      <w:bookmarkStart w:id="0" w:name="_GoBack"/>
      <w:bookmarkEnd w:id="0"/>
    </w:p>
    <w:tbl>
      <w:tblPr>
        <w:tblW w:w="5000" w:type="pct"/>
        <w:tblCellSpacing w:w="15" w:type="dxa"/>
        <w:tblBorders>
          <w:top w:val="single" w:sz="36" w:space="0" w:color="FFFFF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82"/>
        <w:gridCol w:w="9185"/>
      </w:tblGrid>
      <w:tr w:rsidR="00EC48E7" w:rsidRPr="00EC48E7" w:rsidTr="00EC48E7">
        <w:trPr>
          <w:trHeight w:val="6375"/>
          <w:tblCellSpacing w:w="15" w:type="dxa"/>
        </w:trPr>
        <w:tc>
          <w:tcPr>
            <w:tcW w:w="365" w:type="dxa"/>
            <w:tcBorders>
              <w:right w:val="single" w:sz="6" w:space="0" w:color="CCCCCC"/>
            </w:tcBorders>
            <w:shd w:val="clear" w:color="auto" w:fill="FFFFFF"/>
            <w:tcMar>
              <w:top w:w="75" w:type="dxa"/>
              <w:left w:w="255" w:type="dxa"/>
              <w:bottom w:w="75" w:type="dxa"/>
              <w:right w:w="75" w:type="dxa"/>
            </w:tcMar>
          </w:tcPr>
          <w:p w:rsidR="00EC48E7" w:rsidRPr="00EC48E7" w:rsidRDefault="00EC48E7" w:rsidP="00EC48E7">
            <w:pPr>
              <w:spacing w:before="100" w:beforeAutospacing="1" w:after="100" w:afterAutospacing="1" w:line="240" w:lineRule="auto"/>
              <w:ind w:right="150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8E7" w:rsidRPr="00EC48E7" w:rsidRDefault="00EC48E7" w:rsidP="00EC48E7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EC48E7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</w:tc>
        <w:tc>
          <w:tcPr>
            <w:tcW w:w="88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8E7" w:rsidRPr="00EC48E7" w:rsidRDefault="00EC48E7" w:rsidP="00EC48E7">
            <w:pPr>
              <w:spacing w:after="0" w:line="240" w:lineRule="auto"/>
              <w:outlineLvl w:val="2"/>
              <w:rPr>
                <w:rFonts w:ascii="Roboto Slab" w:eastAsia="Times New Roman" w:hAnsi="Roboto Slab" w:cs="Times New Roman"/>
                <w:b/>
                <w:bCs/>
                <w:color w:val="575757"/>
                <w:spacing w:val="30"/>
                <w:sz w:val="28"/>
                <w:szCs w:val="28"/>
              </w:rPr>
            </w:pPr>
            <w:r w:rsidRPr="00EC48E7">
              <w:rPr>
                <w:rFonts w:ascii="Roboto Slab" w:eastAsia="Times New Roman" w:hAnsi="Roboto Slab" w:cs="Times New Roman"/>
                <w:b/>
                <w:bCs/>
                <w:color w:val="575757"/>
                <w:spacing w:val="30"/>
                <w:sz w:val="28"/>
                <w:szCs w:val="28"/>
              </w:rPr>
              <w:t>Electronic Code of Federal Regulations</w:t>
            </w:r>
          </w:p>
          <w:tbl>
            <w:tblPr>
              <w:tblW w:w="7470" w:type="dxa"/>
              <w:jc w:val="center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0"/>
            </w:tblGrid>
            <w:tr w:rsidR="00EC48E7" w:rsidRPr="00EC48E7" w:rsidTr="00EC48E7">
              <w:trPr>
                <w:tblCellSpacing w:w="15" w:type="dxa"/>
                <w:jc w:val="center"/>
              </w:trPr>
              <w:tc>
                <w:tcPr>
                  <w:tcW w:w="74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Roboto Slab" w:eastAsia="Times New Roman" w:hAnsi="Roboto Slab" w:cs="Times New Roman"/>
                      <w:color w:val="575757"/>
                      <w:spacing w:val="30"/>
                      <w:sz w:val="24"/>
                      <w:szCs w:val="24"/>
                    </w:rPr>
                  </w:pPr>
                </w:p>
              </w:tc>
            </w:tr>
            <w:tr w:rsidR="00EC48E7" w:rsidRPr="00EC48E7" w:rsidTr="00EC48E7">
              <w:trPr>
                <w:tblCellSpacing w:w="15" w:type="dxa"/>
                <w:jc w:val="center"/>
              </w:trPr>
              <w:tc>
                <w:tcPr>
                  <w:tcW w:w="74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48E7" w:rsidRPr="00EC48E7" w:rsidRDefault="00EC48E7" w:rsidP="00EC48E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575757"/>
                      <w:spacing w:val="15"/>
                      <w:sz w:val="24"/>
                      <w:szCs w:val="24"/>
                    </w:rPr>
                  </w:pPr>
                  <w:bookmarkStart w:id="1" w:name="top"/>
                  <w:bookmarkEnd w:id="1"/>
                  <w:r w:rsidRPr="00EC48E7">
                    <w:rPr>
                      <w:rFonts w:ascii="Arial" w:eastAsia="Times New Roman" w:hAnsi="Arial" w:cs="Arial"/>
                      <w:b/>
                      <w:bCs/>
                      <w:color w:val="575757"/>
                      <w:spacing w:val="15"/>
                      <w:sz w:val="24"/>
                      <w:szCs w:val="24"/>
                    </w:rPr>
                    <w:t xml:space="preserve">e-CFR data is current as of </w:t>
                  </w:r>
                  <w:r w:rsidRPr="00EC48E7"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15"/>
                      <w:sz w:val="24"/>
                      <w:szCs w:val="24"/>
                    </w:rPr>
                    <w:t>March 28, 2019</w:t>
                  </w:r>
                </w:p>
                <w:tbl>
                  <w:tblPr>
                    <w:tblW w:w="0" w:type="auto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36" w:type="dxa"/>
                      </w:tcPr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2A0338" w:rsidP="00EC48E7">
                  <w:pPr>
                    <w:spacing w:before="200" w:after="100" w:afterAutospacing="1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hyperlink r:id="rId5" w:history="1">
                    <w:r w:rsidR="00EC48E7" w:rsidRPr="00EC48E7">
                      <w:rPr>
                        <w:rFonts w:ascii="Open Sans" w:eastAsia="Times New Roman" w:hAnsi="Open Sans" w:cs="Times New Roman"/>
                        <w:color w:val="4278B6"/>
                        <w:sz w:val="24"/>
                        <w:szCs w:val="24"/>
                      </w:rPr>
                      <w:t>TITLE 29—Labor</w:t>
                    </w:r>
                  </w:hyperlink>
                </w:p>
                <w:p w:rsidR="00EC48E7" w:rsidRPr="00EC48E7" w:rsidRDefault="002A0338" w:rsidP="00EC48E7">
                  <w:pPr>
                    <w:spacing w:before="200" w:after="100" w:afterAutospacing="1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hyperlink r:id="rId6" w:history="1">
                    <w:r w:rsidR="00EC48E7" w:rsidRPr="00EC48E7">
                      <w:rPr>
                        <w:rFonts w:ascii="Open Sans" w:eastAsia="Times New Roman" w:hAnsi="Open Sans" w:cs="Times New Roman"/>
                        <w:color w:val="4278B6"/>
                        <w:sz w:val="24"/>
                        <w:szCs w:val="24"/>
                      </w:rPr>
                      <w:t>Subtitle B—REGULATIONS RELATING TO LABOR (CONTINUED)</w:t>
                    </w:r>
                  </w:hyperlink>
                </w:p>
                <w:p w:rsidR="00EC48E7" w:rsidRPr="00EC48E7" w:rsidRDefault="002A0338" w:rsidP="00EC48E7">
                  <w:pPr>
                    <w:spacing w:before="200" w:after="100" w:afterAutospacing="1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hyperlink r:id="rId7" w:history="1">
                    <w:r w:rsidR="00EC48E7" w:rsidRPr="00EC48E7">
                      <w:rPr>
                        <w:rFonts w:ascii="Open Sans" w:eastAsia="Times New Roman" w:hAnsi="Open Sans" w:cs="Times New Roman"/>
                        <w:color w:val="4278B6"/>
                        <w:sz w:val="24"/>
                        <w:szCs w:val="24"/>
                      </w:rPr>
                      <w:t>CHAPTER XVII—OCCUPATIONAL SAFETY AND HEALTH ADMINISTRATION, DEPARTMENT OF LABOR (CONTINUED)</w:t>
                    </w:r>
                  </w:hyperlink>
                </w:p>
                <w:p w:rsidR="00EC48E7" w:rsidRPr="00EC48E7" w:rsidRDefault="002A0338" w:rsidP="00EC48E7">
                  <w:pPr>
                    <w:spacing w:before="200" w:after="100" w:afterAutospacing="1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hyperlink r:id="rId8" w:history="1">
                    <w:r w:rsidR="00EC48E7" w:rsidRPr="00EC48E7">
                      <w:rPr>
                        <w:rFonts w:ascii="Open Sans" w:eastAsia="Times New Roman" w:hAnsi="Open Sans" w:cs="Times New Roman"/>
                        <w:color w:val="4278B6"/>
                        <w:sz w:val="24"/>
                        <w:szCs w:val="24"/>
                      </w:rPr>
                      <w:t>PART 1918—SAFETY AND HEALTH REGULATIONS FOR LONGSHORING</w:t>
                    </w:r>
                  </w:hyperlink>
                </w:p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r w:rsidRPr="00EC48E7">
                    <w:rPr>
                      <w:rFonts w:ascii="Open Sans" w:eastAsia="Times New Roman" w:hAnsi="Open Sans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7A44D43" wp14:editId="1534B5D8">
                        <wp:extent cx="4572000" cy="137160"/>
                        <wp:effectExtent l="0" t="0" r="0" b="0"/>
                        <wp:docPr id="10" name="Picture 10" descr="ru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u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48E7" w:rsidRPr="00EC48E7" w:rsidRDefault="002A0338" w:rsidP="00EC48E7">
                  <w:pPr>
                    <w:spacing w:before="200" w:after="100" w:afterAutospacing="1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hyperlink r:id="rId10" w:history="1">
                    <w:r w:rsidR="00EC48E7" w:rsidRPr="00EC48E7">
                      <w:rPr>
                        <w:rFonts w:ascii="Open Sans" w:eastAsia="Times New Roman" w:hAnsi="Open Sans" w:cs="Times New Roman"/>
                        <w:color w:val="4278B6"/>
                        <w:sz w:val="24"/>
                        <w:szCs w:val="24"/>
                      </w:rPr>
                      <w:t>Subpart A—GENERAL PROVISIONS</w:t>
                    </w:r>
                  </w:hyperlink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11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§1918.1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Scope and application.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12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§1918.2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Definitions.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13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§1918.3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Incorporation by reference.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14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§1918.4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OMB control numbers under the Paperwork Reduction Act.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15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§1918.5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Compliance duties owed to each employee.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r w:rsidRPr="00EC48E7">
                    <w:rPr>
                      <w:rFonts w:ascii="Open Sans" w:eastAsia="Times New Roman" w:hAnsi="Open Sans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230E348" wp14:editId="488C0365">
                        <wp:extent cx="4572000" cy="137160"/>
                        <wp:effectExtent l="0" t="0" r="0" b="0"/>
                        <wp:docPr id="9" name="Picture 9" descr="ru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ru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48E7" w:rsidRPr="00EC48E7" w:rsidRDefault="002A0338" w:rsidP="00EC48E7">
                  <w:pPr>
                    <w:spacing w:before="200" w:after="100" w:afterAutospacing="1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hyperlink r:id="rId16" w:history="1">
                    <w:r w:rsidR="00EC48E7" w:rsidRPr="00EC48E7">
                      <w:rPr>
                        <w:rFonts w:ascii="Open Sans" w:eastAsia="Times New Roman" w:hAnsi="Open Sans" w:cs="Times New Roman"/>
                        <w:color w:val="4278B6"/>
                        <w:sz w:val="24"/>
                        <w:szCs w:val="24"/>
                      </w:rPr>
                      <w:t>Subpart B—GEAR CERTIFICATION</w:t>
                    </w:r>
                  </w:hyperlink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17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§1918.11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Gear certification (See also §§1918.2, definition of “Vessel's cargo handling gear” and 1918.51).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r w:rsidRPr="00EC48E7">
                    <w:rPr>
                      <w:rFonts w:ascii="Open Sans" w:eastAsia="Times New Roman" w:hAnsi="Open Sans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E6B030C" wp14:editId="2A60B688">
                        <wp:extent cx="4572000" cy="137160"/>
                        <wp:effectExtent l="0" t="0" r="0" b="0"/>
                        <wp:docPr id="8" name="Picture 8" descr="ru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ru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48E7" w:rsidRPr="00EC48E7" w:rsidRDefault="002A0338" w:rsidP="00EC48E7">
                  <w:pPr>
                    <w:spacing w:before="200" w:after="100" w:afterAutospacing="1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hyperlink r:id="rId18" w:history="1">
                    <w:r w:rsidR="00EC48E7" w:rsidRPr="00EC48E7">
                      <w:rPr>
                        <w:rFonts w:ascii="Open Sans" w:eastAsia="Times New Roman" w:hAnsi="Open Sans" w:cs="Times New Roman"/>
                        <w:color w:val="4278B6"/>
                        <w:sz w:val="24"/>
                        <w:szCs w:val="24"/>
                      </w:rPr>
                      <w:t>Subpart C—GANGWAYS AND OTHER MEANS OF ACCESS</w:t>
                    </w:r>
                  </w:hyperlink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19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§1918.21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General requirements.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20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§1918.22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Gangways.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21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§1918.23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Jacob's ladders.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22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§1918.24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Fixed and portable ladders.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23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§1918.25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Bridge plates and ramps (See also §1918.86).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24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§1918.26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Access to barges and river towboats.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r w:rsidRPr="00EC48E7">
                    <w:rPr>
                      <w:rFonts w:ascii="Open Sans" w:eastAsia="Times New Roman" w:hAnsi="Open Sans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B474AB5" wp14:editId="5909F0A6">
                        <wp:extent cx="4572000" cy="137160"/>
                        <wp:effectExtent l="0" t="0" r="0" b="0"/>
                        <wp:docPr id="7" name="Picture 7" descr="ru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ru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48E7" w:rsidRPr="00EC48E7" w:rsidRDefault="002A0338" w:rsidP="00EC48E7">
                  <w:pPr>
                    <w:spacing w:before="200" w:after="100" w:afterAutospacing="1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hyperlink r:id="rId25" w:history="1">
                    <w:r w:rsidR="00EC48E7" w:rsidRPr="00EC48E7">
                      <w:rPr>
                        <w:rFonts w:ascii="Open Sans" w:eastAsia="Times New Roman" w:hAnsi="Open Sans" w:cs="Times New Roman"/>
                        <w:color w:val="4278B6"/>
                        <w:sz w:val="24"/>
                        <w:szCs w:val="24"/>
                      </w:rPr>
                      <w:t>Subpart D—WORKING SURFACES</w:t>
                    </w:r>
                  </w:hyperlink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26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§1918.31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Hatch coverings.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27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§1918.32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Stowed cargo and temporary landing surfaces.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28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§1918.33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Deck loads.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29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§1918.34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Other decks.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30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§1918.35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Open hatches.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31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§1918.36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Weather deck rails.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32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§1918.37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Barges.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r w:rsidRPr="00EC48E7">
                    <w:rPr>
                      <w:rFonts w:ascii="Open Sans" w:eastAsia="Times New Roman" w:hAnsi="Open Sans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D61E38C" wp14:editId="5F636A7E">
                        <wp:extent cx="4572000" cy="137160"/>
                        <wp:effectExtent l="0" t="0" r="0" b="0"/>
                        <wp:docPr id="6" name="Picture 6" descr="ru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ru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48E7" w:rsidRPr="00EC48E7" w:rsidRDefault="002A0338" w:rsidP="00EC48E7">
                  <w:pPr>
                    <w:spacing w:before="200" w:after="100" w:afterAutospacing="1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hyperlink r:id="rId33" w:history="1">
                    <w:r w:rsidR="00EC48E7" w:rsidRPr="00EC48E7">
                      <w:rPr>
                        <w:rFonts w:ascii="Open Sans" w:eastAsia="Times New Roman" w:hAnsi="Open Sans" w:cs="Times New Roman"/>
                        <w:color w:val="4278B6"/>
                        <w:sz w:val="24"/>
                        <w:szCs w:val="24"/>
                      </w:rPr>
                      <w:t>Subpart E—OPENING AND CLOSING HATCHES</w:t>
                    </w:r>
                  </w:hyperlink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34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§1918.41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Coaming clearances.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35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§1918.42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Hatch beam and pontoon bridles.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36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§1918.43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Handling hatch beams and covers.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r w:rsidRPr="00EC48E7">
                    <w:rPr>
                      <w:rFonts w:ascii="Open Sans" w:eastAsia="Times New Roman" w:hAnsi="Open Sans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3F94E8D" wp14:editId="0E47247C">
                        <wp:extent cx="4572000" cy="137160"/>
                        <wp:effectExtent l="0" t="0" r="0" b="0"/>
                        <wp:docPr id="5" name="Picture 5" descr="ru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ru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48E7" w:rsidRPr="00EC48E7" w:rsidRDefault="002A0338" w:rsidP="00EC48E7">
                  <w:pPr>
                    <w:spacing w:before="200" w:after="100" w:afterAutospacing="1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hyperlink r:id="rId37" w:history="1">
                    <w:r w:rsidR="00EC48E7" w:rsidRPr="00EC48E7">
                      <w:rPr>
                        <w:rFonts w:ascii="Open Sans" w:eastAsia="Times New Roman" w:hAnsi="Open Sans" w:cs="Times New Roman"/>
                        <w:color w:val="4278B6"/>
                        <w:sz w:val="24"/>
                        <w:szCs w:val="24"/>
                      </w:rPr>
                      <w:t>Subpart F—VESSEL'S CARGO HANDLING GEAR</w:t>
                    </w:r>
                  </w:hyperlink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38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§1918.51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General requirements (See also §1918.11 and appendix III of this part).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39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§1918.52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Specific requirements.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40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§1918.53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Cargo winches.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41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§1918.54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Rigging gear.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42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§1918.55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Cranes (See also §1918.11).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r w:rsidRPr="00EC48E7">
                    <w:rPr>
                      <w:rFonts w:ascii="Open Sans" w:eastAsia="Times New Roman" w:hAnsi="Open Sans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A4F516F" wp14:editId="2FF3E57E">
                        <wp:extent cx="4572000" cy="137160"/>
                        <wp:effectExtent l="0" t="0" r="0" b="0"/>
                        <wp:docPr id="4" name="Picture 4" descr="ru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ru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48E7" w:rsidRPr="00EC48E7" w:rsidRDefault="002A0338" w:rsidP="00EC48E7">
                  <w:pPr>
                    <w:spacing w:before="200" w:after="100" w:afterAutospacing="1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hyperlink r:id="rId43" w:history="1">
                    <w:r w:rsidR="00EC48E7" w:rsidRPr="00EC48E7">
                      <w:rPr>
                        <w:rFonts w:ascii="Open Sans" w:eastAsia="Times New Roman" w:hAnsi="Open Sans" w:cs="Times New Roman"/>
                        <w:color w:val="4278B6"/>
                        <w:sz w:val="24"/>
                        <w:szCs w:val="24"/>
                      </w:rPr>
                      <w:t xml:space="preserve">Subpart G—CARGO HANDLING GEAR AND EQUIPMENT OTHER </w:t>
                    </w:r>
                    <w:r w:rsidR="00EC48E7" w:rsidRPr="00EC48E7">
                      <w:rPr>
                        <w:rFonts w:ascii="Open Sans" w:eastAsia="Times New Roman" w:hAnsi="Open Sans" w:cs="Times New Roman"/>
                        <w:color w:val="4278B6"/>
                        <w:sz w:val="24"/>
                        <w:szCs w:val="24"/>
                      </w:rPr>
                      <w:lastRenderedPageBreak/>
                      <w:t>THAN SHIP'S GEAR</w:t>
                    </w:r>
                  </w:hyperlink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44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§1918.61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General (See also appendix IV of this part).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45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§1918.62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Miscellaneous auxiliary gear.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46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§1918.63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Chutes, gravity conveyors and rollers.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47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§1918.64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Powered conveyors.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48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§1918.65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Mechanically powered vehicles used aboard vessels.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49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§1918.66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Cranes and derricks other than vessel's gear.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50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§1918.67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Notifying the ship's officers before using certain equipment.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51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§1918.68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Grounding.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52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§1918.69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Tools.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§§1918.70-1918.80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[Reserved]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r w:rsidRPr="00EC48E7">
                    <w:rPr>
                      <w:rFonts w:ascii="Open Sans" w:eastAsia="Times New Roman" w:hAnsi="Open Sans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AB7E844" wp14:editId="3C565C35">
                        <wp:extent cx="4572000" cy="137160"/>
                        <wp:effectExtent l="0" t="0" r="0" b="0"/>
                        <wp:docPr id="3" name="Picture 3" descr="ru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ru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48E7" w:rsidRPr="00EC48E7" w:rsidRDefault="002A0338" w:rsidP="00EC48E7">
                  <w:pPr>
                    <w:spacing w:before="200" w:after="100" w:afterAutospacing="1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hyperlink r:id="rId53" w:history="1">
                    <w:r w:rsidR="00EC48E7" w:rsidRPr="00EC48E7">
                      <w:rPr>
                        <w:rFonts w:ascii="Open Sans" w:eastAsia="Times New Roman" w:hAnsi="Open Sans" w:cs="Times New Roman"/>
                        <w:color w:val="4278B6"/>
                        <w:sz w:val="24"/>
                        <w:szCs w:val="24"/>
                      </w:rPr>
                      <w:t>Subpart H—HANDLING CARGO</w:t>
                    </w:r>
                  </w:hyperlink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54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§1918.81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Slinging.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55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§1918.82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Building drafts.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56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§1918.83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Stowed cargo; tiering and breaking down.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57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§1918.84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Bulling cargo.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58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§1918.85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Containerized cargo operations.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59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§1918.86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Roll-on roll-off (Ro-Ro) operations (see also §1918.2, Ro-Ro operations, and §1918.25).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60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§1918.87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Ship's cargo elevators.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61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§1918.88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Log operations.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62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§1918.89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Handling hazardous cargo (See also §1918.2 and §1918.99).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r w:rsidRPr="00EC48E7">
                    <w:rPr>
                      <w:rFonts w:ascii="Open Sans" w:eastAsia="Times New Roman" w:hAnsi="Open Sans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81C3F7C" wp14:editId="4EBC56E8">
                        <wp:extent cx="4572000" cy="137160"/>
                        <wp:effectExtent l="0" t="0" r="0" b="0"/>
                        <wp:docPr id="2" name="Picture 2" descr="ru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ru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48E7" w:rsidRPr="00EC48E7" w:rsidRDefault="002A0338" w:rsidP="00EC48E7">
                  <w:pPr>
                    <w:spacing w:before="200" w:after="100" w:afterAutospacing="1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hyperlink r:id="rId63" w:history="1">
                    <w:r w:rsidR="00EC48E7" w:rsidRPr="00EC48E7">
                      <w:rPr>
                        <w:rFonts w:ascii="Open Sans" w:eastAsia="Times New Roman" w:hAnsi="Open Sans" w:cs="Times New Roman"/>
                        <w:color w:val="4278B6"/>
                        <w:sz w:val="24"/>
                        <w:szCs w:val="24"/>
                      </w:rPr>
                      <w:t>Subpart I—GENERAL WORKING CONDITIONS.</w:t>
                    </w:r>
                  </w:hyperlink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64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§1918.90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Hazard communication.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65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§1918.91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Housekeeping.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66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§1918.92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Illumination.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67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§1918.93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Hazardous atmospheres and substances (See also §1918.2).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68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§1918.94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Ventilation and atmospheric conditions (See also §1918.2, definitions of Hazardous cargo, materials, substance or atmosphere and Ro-Ro operations).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69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§1918.95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Sanitation.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70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§1918.96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Maintenance and repair work in the vicinity of longshoring operations.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71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§1918.97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First aid and lifesaving facilities. (See appendix V of this part).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72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§1918.98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Qualifications of machinery operators and supervisory training.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73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§1918.99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Retention of DOT markings, placards and labels.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74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§1918.100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Emergency action plans.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r w:rsidRPr="00EC48E7">
                    <w:rPr>
                      <w:rFonts w:ascii="Open Sans" w:eastAsia="Times New Roman" w:hAnsi="Open Sans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A5EDA79" wp14:editId="13F025C8">
                        <wp:extent cx="4572000" cy="137160"/>
                        <wp:effectExtent l="0" t="0" r="0" b="0"/>
                        <wp:docPr id="1" name="Picture 1" descr="ru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ru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48E7" w:rsidRPr="00EC48E7" w:rsidRDefault="002A0338" w:rsidP="00EC48E7">
                  <w:pPr>
                    <w:spacing w:before="200" w:after="100" w:afterAutospacing="1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hyperlink r:id="rId75" w:history="1">
                    <w:r w:rsidR="00EC48E7" w:rsidRPr="00EC48E7">
                      <w:rPr>
                        <w:rFonts w:ascii="Open Sans" w:eastAsia="Times New Roman" w:hAnsi="Open Sans" w:cs="Times New Roman"/>
                        <w:color w:val="4278B6"/>
                        <w:sz w:val="24"/>
                        <w:szCs w:val="24"/>
                      </w:rPr>
                      <w:t>Subpart J—PERSONAL PROTECTIVE EQUIPMENT</w:t>
                    </w:r>
                  </w:hyperlink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76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§1918.101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Eye and face protection.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77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§1918.102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Respiratory protection.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78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§1918.103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Head protection.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79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§1918.104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Foot protection.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80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§1918.105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Other protective measures.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81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§1918.106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EC48E7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r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Payment for protective equipment.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82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Appendix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83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Appendix I to Part 1918</w:t>
                                </w:r>
                              </w:hyperlink>
                              <w:r w:rsidR="00EC48E7"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—Cargo Gear Register and Certificates (Non-mandatory)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84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Appendix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85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Appendix II to Part 1918</w:t>
                                </w:r>
                              </w:hyperlink>
                              <w:r w:rsidR="00EC48E7"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—Tables for Selected Miscellaneous Auxiliary Gear (Mandatory)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86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Appendix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87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Appendix III to Part 1918</w:t>
                                </w:r>
                              </w:hyperlink>
                              <w:r w:rsidR="00EC48E7"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—The Mechanics of Conventional Cargo Gear (Non-mandatory)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88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Appendix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89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Appendix IV to Part 1918</w:t>
                                </w:r>
                              </w:hyperlink>
                              <w:r w:rsidR="00EC48E7"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—Special Cargo Gear and Container Spreader Test Requirements (Mandatory) [see §1918.61 (f), (g), (h)]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7200" w:type="dxa"/>
                    <w:jc w:val="center"/>
                    <w:tblCellSpacing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5340"/>
                  </w:tblGrid>
                  <w:tr w:rsidR="00EC48E7" w:rsidRPr="00EC48E7" w:rsidTr="00EC48E7">
                    <w:trPr>
                      <w:tblCellSpacing w:w="15" w:type="dxa"/>
                      <w:jc w:val="center"/>
                    </w:trPr>
                    <w:tc>
                      <w:tcPr>
                        <w:tcW w:w="18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74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90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Appendix</w:t>
                                </w:r>
                              </w:hyperlink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310" w:type="dxa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0"/>
                        </w:tblGrid>
                        <w:tr w:rsidR="00EC48E7" w:rsidRPr="00EC48E7" w:rsidTr="00EC48E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EC48E7" w:rsidRPr="00EC48E7" w:rsidRDefault="002A0338" w:rsidP="00EC48E7">
                              <w:pPr>
                                <w:spacing w:after="0" w:line="240" w:lineRule="auto"/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</w:pPr>
                              <w:hyperlink r:id="rId91" w:history="1">
                                <w:r w:rsidR="00EC48E7" w:rsidRPr="00EC48E7">
                                  <w:rPr>
                                    <w:rFonts w:ascii="Open Sans" w:eastAsia="Times New Roman" w:hAnsi="Open Sans" w:cs="Times New Roman"/>
                                    <w:color w:val="4278B6"/>
                                    <w:sz w:val="24"/>
                                    <w:szCs w:val="24"/>
                                  </w:rPr>
                                  <w:t>Appendix V to Part 1918</w:t>
                                </w:r>
                              </w:hyperlink>
                              <w:r w:rsidR="00EC48E7" w:rsidRPr="00EC48E7">
                                <w:rPr>
                                  <w:rFonts w:ascii="Open Sans" w:eastAsia="Times New Roman" w:hAnsi="Open Sans" w:cs="Times New Roman"/>
                                  <w:sz w:val="24"/>
                                  <w:szCs w:val="24"/>
                                </w:rPr>
                                <w:t>—Basic Elements of a First Aid Training Program (Non-mandatory)</w:t>
                              </w:r>
                            </w:p>
                          </w:tc>
                        </w:tr>
                      </w:tbl>
                      <w:p w:rsidR="00EC48E7" w:rsidRPr="00EC48E7" w:rsidRDefault="00EC48E7" w:rsidP="00EC48E7">
                        <w:pPr>
                          <w:spacing w:after="0" w:line="240" w:lineRule="auto"/>
                          <w:rPr>
                            <w:rFonts w:ascii="Open Sans" w:eastAsia="Times New Roman" w:hAnsi="Open Sans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8E7" w:rsidRPr="00EC48E7" w:rsidRDefault="00EC48E7" w:rsidP="00EC48E7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</w:p>
              </w:tc>
            </w:tr>
          </w:tbl>
          <w:p w:rsidR="00EC48E7" w:rsidRPr="00EC48E7" w:rsidRDefault="00EC48E7" w:rsidP="00EC48E7">
            <w:pPr>
              <w:spacing w:after="0" w:line="240" w:lineRule="auto"/>
              <w:rPr>
                <w:rFonts w:ascii="Open Sans" w:eastAsia="Times New Roman" w:hAnsi="Open Sans" w:cs="Times New Roman"/>
                <w:vanish/>
                <w:sz w:val="24"/>
                <w:szCs w:val="24"/>
              </w:rPr>
            </w:pPr>
          </w:p>
          <w:tbl>
            <w:tblPr>
              <w:tblW w:w="7470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0"/>
            </w:tblGrid>
            <w:tr w:rsidR="00EC48E7" w:rsidRPr="00EC48E7" w:rsidTr="00EC48E7">
              <w:trPr>
                <w:tblCellSpacing w:w="15" w:type="dxa"/>
                <w:jc w:val="center"/>
              </w:trPr>
              <w:tc>
                <w:tcPr>
                  <w:tcW w:w="7410" w:type="dxa"/>
                  <w:hideMark/>
                </w:tcPr>
                <w:p w:rsidR="00EC48E7" w:rsidRPr="00EC48E7" w:rsidRDefault="002A0338" w:rsidP="00EC48E7">
                  <w:pPr>
                    <w:spacing w:before="200" w:after="100" w:afterAutospacing="1" w:line="240" w:lineRule="auto"/>
                    <w:rPr>
                      <w:rFonts w:ascii="Open Sans" w:eastAsia="Times New Roman" w:hAnsi="Open Sans" w:cs="Times New Roman"/>
                      <w:sz w:val="24"/>
                      <w:szCs w:val="24"/>
                    </w:rPr>
                  </w:pPr>
                  <w:hyperlink r:id="rId92" w:anchor="quest11" w:history="1">
                    <w:r w:rsidR="00EC48E7" w:rsidRPr="00EC48E7">
                      <w:rPr>
                        <w:rFonts w:ascii="Open Sans" w:eastAsia="Times New Roman" w:hAnsi="Open Sans" w:cs="Times New Roman"/>
                        <w:color w:val="4278B6"/>
                        <w:sz w:val="24"/>
                        <w:szCs w:val="24"/>
                      </w:rPr>
                      <w:t>Need assistance?</w:t>
                    </w:r>
                  </w:hyperlink>
                </w:p>
              </w:tc>
            </w:tr>
          </w:tbl>
          <w:p w:rsidR="00EC48E7" w:rsidRPr="00EC48E7" w:rsidRDefault="00EC48E7" w:rsidP="00EC48E7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</w:tr>
    </w:tbl>
    <w:p w:rsidR="007B2AFD" w:rsidRPr="00EC48E7" w:rsidRDefault="002A0338" w:rsidP="00EC48E7">
      <w:pPr>
        <w:rPr>
          <w:sz w:val="24"/>
          <w:szCs w:val="24"/>
        </w:rPr>
      </w:pPr>
    </w:p>
    <w:sectPr w:rsidR="007B2AFD" w:rsidRPr="00EC4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E7"/>
    <w:rsid w:val="00280324"/>
    <w:rsid w:val="002A0338"/>
    <w:rsid w:val="00AB1C44"/>
    <w:rsid w:val="00E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48E7"/>
    <w:pPr>
      <w:spacing w:before="200" w:after="1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1"/>
      <w:szCs w:val="21"/>
    </w:rPr>
  </w:style>
  <w:style w:type="paragraph" w:styleId="Heading2">
    <w:name w:val="heading 2"/>
    <w:basedOn w:val="Normal"/>
    <w:link w:val="Heading2Char"/>
    <w:uiPriority w:val="9"/>
    <w:qFormat/>
    <w:rsid w:val="00EC48E7"/>
    <w:pPr>
      <w:spacing w:before="2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Heading3">
    <w:name w:val="heading 3"/>
    <w:basedOn w:val="Normal"/>
    <w:link w:val="Heading3Char"/>
    <w:uiPriority w:val="9"/>
    <w:qFormat/>
    <w:rsid w:val="00EC48E7"/>
    <w:pPr>
      <w:spacing w:before="200" w:after="1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Heading4">
    <w:name w:val="heading 4"/>
    <w:basedOn w:val="Normal"/>
    <w:link w:val="Heading4Char"/>
    <w:uiPriority w:val="9"/>
    <w:qFormat/>
    <w:rsid w:val="00EC48E7"/>
    <w:pPr>
      <w:spacing w:before="200" w:after="100" w:line="240" w:lineRule="auto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9"/>
    <w:qFormat/>
    <w:rsid w:val="00EC48E7"/>
    <w:pPr>
      <w:spacing w:before="200" w:after="10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8E7"/>
    <w:rPr>
      <w:rFonts w:ascii="Times New Roman" w:eastAsia="Times New Roman" w:hAnsi="Times New Roman" w:cs="Times New Roman"/>
      <w:b/>
      <w:bCs/>
      <w:kern w:val="36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EC48E7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C48E7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EC48E7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rsid w:val="00EC48E7"/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EC48E7"/>
    <w:rPr>
      <w:rFonts w:ascii="Open Sans" w:hAnsi="Open Sans" w:hint="default"/>
      <w:strike w:val="0"/>
      <w:dstrike w:val="0"/>
      <w:color w:val="4278B6"/>
      <w:sz w:val="17"/>
      <w:szCs w:val="17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C48E7"/>
    <w:rPr>
      <w:rFonts w:ascii="Open Sans" w:hAnsi="Open Sans" w:hint="default"/>
      <w:strike w:val="0"/>
      <w:dstrike w:val="0"/>
      <w:color w:val="4278B6"/>
      <w:sz w:val="17"/>
      <w:szCs w:val="17"/>
      <w:u w:val="none"/>
      <w:effect w:val="none"/>
    </w:rPr>
  </w:style>
  <w:style w:type="paragraph" w:customStyle="1" w:styleId="msonormal0">
    <w:name w:val="msonormal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center">
    <w:name w:val="fullcenter"/>
    <w:basedOn w:val="Normal"/>
    <w:rsid w:val="00EC48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toamn">
    <w:name w:val="linktoamn"/>
    <w:basedOn w:val="Normal"/>
    <w:rsid w:val="00EC48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rpage">
    <w:name w:val="bfrpage"/>
    <w:basedOn w:val="Normal"/>
    <w:rsid w:val="00EC48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ghd">
    <w:name w:val="breghd"/>
    <w:basedOn w:val="Normal"/>
    <w:rsid w:val="00EC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dates">
    <w:name w:val="effdates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updated">
    <w:name w:val="updated"/>
    <w:basedOn w:val="Normal"/>
    <w:rsid w:val="00EC48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575757"/>
      <w:spacing w:val="15"/>
      <w:sz w:val="27"/>
      <w:szCs w:val="27"/>
    </w:rPr>
  </w:style>
  <w:style w:type="paragraph" w:customStyle="1" w:styleId="contact">
    <w:name w:val="contact"/>
    <w:basedOn w:val="Normal"/>
    <w:rsid w:val="00EC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lear">
    <w:name w:val="clear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s">
    <w:name w:val="hits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notfound">
    <w:name w:val="notfound"/>
    <w:basedOn w:val="Normal"/>
    <w:rsid w:val="00EC48E7"/>
    <w:pPr>
      <w:spacing w:before="100" w:beforeAutospacing="1" w:after="100" w:afterAutospacing="1" w:line="240" w:lineRule="auto"/>
      <w:ind w:right="1500" w:firstLine="48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wo-col-layout-table">
    <w:name w:val="two-col-layout-table"/>
    <w:basedOn w:val="Normal"/>
    <w:rsid w:val="00EC48E7"/>
    <w:pPr>
      <w:pBdr>
        <w:top w:val="single" w:sz="36" w:space="0" w:color="FFFFFF"/>
      </w:pBdr>
      <w:shd w:val="clear" w:color="auto" w:fill="FFFFFF"/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o-col-layout-left">
    <w:name w:val="two-col-layout-left"/>
    <w:basedOn w:val="Normal"/>
    <w:rsid w:val="00EC48E7"/>
    <w:pPr>
      <w:pBdr>
        <w:right w:val="single" w:sz="6" w:space="4" w:color="CCCCCC"/>
      </w:pBd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govinfo">
    <w:name w:val="gpogovinfo"/>
    <w:basedOn w:val="Normal"/>
    <w:rsid w:val="00EC48E7"/>
    <w:pPr>
      <w:spacing w:after="100" w:afterAutospacing="1" w:line="240" w:lineRule="auto"/>
    </w:pPr>
    <w:rPr>
      <w:rFonts w:ascii="Roboto Slab" w:eastAsia="Times New Roman" w:hAnsi="Roboto Slab" w:cs="Times New Roman"/>
      <w:b/>
      <w:bCs/>
      <w:color w:val="4278B6"/>
      <w:spacing w:val="30"/>
      <w:sz w:val="27"/>
      <w:szCs w:val="27"/>
    </w:rPr>
  </w:style>
  <w:style w:type="paragraph" w:customStyle="1" w:styleId="left-col-head">
    <w:name w:val="left-col-head"/>
    <w:basedOn w:val="Normal"/>
    <w:rsid w:val="00EC48E7"/>
    <w:pPr>
      <w:spacing w:before="100" w:beforeAutospacing="1" w:after="100" w:afterAutospacing="1" w:line="240" w:lineRule="auto"/>
    </w:pPr>
    <w:rPr>
      <w:rFonts w:ascii="Roboto Slab" w:eastAsia="Times New Roman" w:hAnsi="Roboto Slab" w:cs="Times New Roman"/>
      <w:b/>
      <w:bCs/>
      <w:color w:val="575757"/>
      <w:spacing w:val="15"/>
      <w:sz w:val="24"/>
      <w:szCs w:val="24"/>
    </w:rPr>
  </w:style>
  <w:style w:type="paragraph" w:customStyle="1" w:styleId="vert-spacer-450">
    <w:name w:val="vert-spacer-450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title">
    <w:name w:val="page-title"/>
    <w:basedOn w:val="Normal"/>
    <w:rsid w:val="00EC48E7"/>
    <w:pPr>
      <w:spacing w:after="0" w:line="240" w:lineRule="auto"/>
      <w:ind w:firstLine="480"/>
    </w:pPr>
    <w:rPr>
      <w:rFonts w:ascii="Roboto Slab" w:eastAsia="Times New Roman" w:hAnsi="Roboto Slab" w:cs="Times New Roman"/>
      <w:color w:val="575757"/>
      <w:spacing w:val="30"/>
      <w:sz w:val="39"/>
      <w:szCs w:val="39"/>
    </w:rPr>
  </w:style>
  <w:style w:type="paragraph" w:customStyle="1" w:styleId="hd1">
    <w:name w:val="hd1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hd2">
    <w:name w:val="hd2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d3">
    <w:name w:val="hd3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4">
    <w:name w:val="hd4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5">
    <w:name w:val="hd5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d1">
    <w:name w:val="hed1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frp">
    <w:name w:val="frp"/>
    <w:basedOn w:val="Normal"/>
    <w:rsid w:val="00EC48E7"/>
    <w:pPr>
      <w:spacing w:before="100" w:beforeAutospacing="1" w:after="100" w:afterAutospacing="1" w:line="240" w:lineRule="auto"/>
      <w:ind w:right="48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p0">
    <w:name w:val="frp0"/>
    <w:basedOn w:val="Normal"/>
    <w:rsid w:val="00EC48E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EC48E7"/>
    <w:pPr>
      <w:spacing w:before="100" w:beforeAutospacing="1" w:after="100" w:afterAutospacing="1" w:line="240" w:lineRule="auto"/>
      <w:ind w:left="144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1">
    <w:name w:val="p-1"/>
    <w:basedOn w:val="Normal"/>
    <w:rsid w:val="00EC48E7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EC48E7"/>
    <w:pPr>
      <w:spacing w:before="100" w:beforeAutospacing="1" w:after="100" w:afterAutospacing="1" w:line="240" w:lineRule="auto"/>
      <w:ind w:left="480"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2">
    <w:name w:val="p-2"/>
    <w:basedOn w:val="Normal"/>
    <w:rsid w:val="00EC48E7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3">
    <w:name w:val="p-3"/>
    <w:basedOn w:val="Normal"/>
    <w:rsid w:val="00EC48E7"/>
    <w:pPr>
      <w:spacing w:before="100" w:beforeAutospacing="1" w:after="100" w:afterAutospacing="1" w:line="240" w:lineRule="auto"/>
      <w:ind w:left="96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">
    <w:name w:val="fp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-col-fp">
    <w:name w:val="left-col-fp"/>
    <w:basedOn w:val="Normal"/>
    <w:rsid w:val="00EC48E7"/>
    <w:pPr>
      <w:spacing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ated-resources">
    <w:name w:val="related-resources"/>
    <w:basedOn w:val="Normal"/>
    <w:rsid w:val="00EC48E7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tentsp">
    <w:name w:val="contentsp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ntentsg">
    <w:name w:val="contentsg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mallCaps/>
      <w:sz w:val="21"/>
      <w:szCs w:val="21"/>
    </w:rPr>
  </w:style>
  <w:style w:type="paragraph" w:customStyle="1" w:styleId="updatetitle">
    <w:name w:val="updatetitle"/>
    <w:basedOn w:val="Normal"/>
    <w:rsid w:val="00EC48E7"/>
    <w:pPr>
      <w:spacing w:before="100" w:beforeAutospacing="1" w:after="100" w:afterAutospacing="1" w:line="240" w:lineRule="auto"/>
    </w:pPr>
    <w:rPr>
      <w:rFonts w:ascii="Roboto Slab" w:eastAsia="Times New Roman" w:hAnsi="Roboto Slab" w:cs="Times New Roman"/>
      <w:b/>
      <w:bCs/>
      <w:color w:val="575757"/>
      <w:spacing w:val="15"/>
      <w:sz w:val="24"/>
      <w:szCs w:val="24"/>
    </w:rPr>
  </w:style>
  <w:style w:type="paragraph" w:customStyle="1" w:styleId="updatebodytest">
    <w:name w:val="updatebodytest"/>
    <w:basedOn w:val="Normal"/>
    <w:rsid w:val="00EC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bold">
    <w:name w:val="updatebold"/>
    <w:basedOn w:val="Normal"/>
    <w:rsid w:val="00EC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ource">
    <w:name w:val="source"/>
    <w:basedOn w:val="Normal"/>
    <w:rsid w:val="00EC48E7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dnote">
    <w:name w:val="ednote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ffdnot">
    <w:name w:val="effdnot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xample">
    <w:name w:val="example"/>
    <w:basedOn w:val="Normal"/>
    <w:rsid w:val="00EC48E7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rossref">
    <w:name w:val="crossref"/>
    <w:basedOn w:val="Normal"/>
    <w:rsid w:val="00EC48E7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ote">
    <w:name w:val="note"/>
    <w:basedOn w:val="Normal"/>
    <w:rsid w:val="00EC48E7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ita">
    <w:name w:val="cita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ppro">
    <w:name w:val="appro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uth">
    <w:name w:val="auth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ftnt">
    <w:name w:val="eftnt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arauth">
    <w:name w:val="parauth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ecauth">
    <w:name w:val="secauth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le1">
    <w:name w:val="Title1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1">
    <w:name w:val="Subtitle1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">
    <w:name w:val="chapter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chapter">
    <w:name w:val="subchapter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">
    <w:name w:val="part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part">
    <w:name w:val="subpart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">
    <w:name w:val="apphead"/>
    <w:basedOn w:val="Normal"/>
    <w:rsid w:val="00EC48E7"/>
    <w:pPr>
      <w:spacing w:before="200" w:after="100" w:line="240" w:lineRule="auto"/>
      <w:ind w:firstLine="480"/>
      <w:jc w:val="center"/>
    </w:pPr>
    <w:rPr>
      <w:rFonts w:ascii="Times New Roman" w:eastAsia="Times New Roman" w:hAnsi="Times New Roman" w:cs="Times New Roman"/>
      <w:smallCaps/>
      <w:sz w:val="21"/>
      <w:szCs w:val="21"/>
    </w:rPr>
  </w:style>
  <w:style w:type="paragraph" w:customStyle="1" w:styleId="sphead">
    <w:name w:val="sphead"/>
    <w:basedOn w:val="Normal"/>
    <w:rsid w:val="00EC48E7"/>
    <w:pPr>
      <w:spacing w:before="200" w:after="100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psghead">
    <w:name w:val="cpsghead"/>
    <w:basedOn w:val="Normal"/>
    <w:rsid w:val="00EC48E7"/>
    <w:pPr>
      <w:spacing w:before="100" w:after="0" w:line="240" w:lineRule="auto"/>
    </w:pPr>
    <w:rPr>
      <w:rFonts w:ascii="Times New Roman" w:eastAsia="Times New Roman" w:hAnsi="Times New Roman" w:cs="Times New Roman"/>
      <w:smallCaps/>
      <w:sz w:val="18"/>
      <w:szCs w:val="18"/>
    </w:rPr>
  </w:style>
  <w:style w:type="paragraph" w:customStyle="1" w:styleId="tsghead">
    <w:name w:val="tsghead"/>
    <w:basedOn w:val="Normal"/>
    <w:rsid w:val="00EC48E7"/>
    <w:pPr>
      <w:spacing w:before="200" w:after="100" w:line="240" w:lineRule="auto"/>
    </w:pPr>
    <w:rPr>
      <w:rFonts w:ascii="Times New Roman" w:eastAsia="Times New Roman" w:hAnsi="Times New Roman" w:cs="Times New Roman"/>
      <w:b/>
      <w:bCs/>
      <w:smallCaps/>
      <w:sz w:val="27"/>
      <w:szCs w:val="27"/>
    </w:rPr>
  </w:style>
  <w:style w:type="paragraph" w:customStyle="1" w:styleId="sghead">
    <w:name w:val="sghead"/>
    <w:basedOn w:val="Normal"/>
    <w:rsid w:val="00EC48E7"/>
    <w:pPr>
      <w:spacing w:before="200" w:after="100" w:line="240" w:lineRule="auto"/>
      <w:jc w:val="center"/>
    </w:pPr>
    <w:rPr>
      <w:rFonts w:ascii="Times New Roman" w:eastAsia="Times New Roman" w:hAnsi="Times New Roman" w:cs="Times New Roman"/>
      <w:smallCaps/>
      <w:sz w:val="21"/>
      <w:szCs w:val="21"/>
    </w:rPr>
  </w:style>
  <w:style w:type="paragraph" w:customStyle="1" w:styleId="stars">
    <w:name w:val="stars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cap">
    <w:name w:val="tcap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p">
    <w:name w:val="bcap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-1">
    <w:name w:val="fp-1"/>
    <w:basedOn w:val="Normal"/>
    <w:rsid w:val="00EC48E7"/>
    <w:pPr>
      <w:spacing w:before="200" w:after="100" w:line="240" w:lineRule="auto"/>
      <w:ind w:left="48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-2">
    <w:name w:val="fp-2"/>
    <w:basedOn w:val="Normal"/>
    <w:rsid w:val="00EC48E7"/>
    <w:pPr>
      <w:spacing w:before="200" w:after="100" w:line="240" w:lineRule="auto"/>
      <w:ind w:left="960" w:hanging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1-2">
    <w:name w:val="fp1-2"/>
    <w:basedOn w:val="Normal"/>
    <w:rsid w:val="00EC48E7"/>
    <w:pPr>
      <w:spacing w:before="200" w:after="100" w:line="240" w:lineRule="auto"/>
      <w:ind w:left="96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2-2">
    <w:name w:val="fp2-2"/>
    <w:basedOn w:val="Normal"/>
    <w:rsid w:val="00EC48E7"/>
    <w:pPr>
      <w:spacing w:before="200" w:after="10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2-3">
    <w:name w:val="fp2-3"/>
    <w:basedOn w:val="Normal"/>
    <w:rsid w:val="00EC48E7"/>
    <w:pPr>
      <w:spacing w:before="200" w:after="100" w:line="240" w:lineRule="auto"/>
      <w:ind w:left="144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">
    <w:name w:val="contents"/>
    <w:basedOn w:val="Normal"/>
    <w:rsid w:val="00EC48E7"/>
    <w:pPr>
      <w:spacing w:before="2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e-col-layout-middle">
    <w:name w:val="three-col-layout-middle"/>
    <w:basedOn w:val="Normal"/>
    <w:rsid w:val="00EC48E7"/>
    <w:pPr>
      <w:pBdr>
        <w:left w:val="single" w:sz="6" w:space="0" w:color="CCCCCC"/>
      </w:pBd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e-col-layout-right">
    <w:name w:val="three-col-layout-right"/>
    <w:basedOn w:val="Normal"/>
    <w:rsid w:val="00EC48E7"/>
    <w:pPr>
      <w:pBdr>
        <w:left w:val="single" w:sz="6" w:space="0" w:color="CCCCCC"/>
      </w:pBd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act">
    <w:name w:val="extract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tnt">
    <w:name w:val="ftnt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evtxt">
    <w:name w:val="revtxt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upersed">
    <w:name w:val="supersed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pl">
    <w:name w:val="tpl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hd">
    <w:name w:val="sechd"/>
    <w:basedOn w:val="Normal"/>
    <w:rsid w:val="00EC48E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ry">
    <w:name w:val="c_entry"/>
    <w:basedOn w:val="Normal"/>
    <w:rsid w:val="00EC48E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">
    <w:name w:val="su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7"/>
      <w:szCs w:val="17"/>
      <w:vertAlign w:val="superscript"/>
    </w:rPr>
  </w:style>
  <w:style w:type="paragraph" w:customStyle="1" w:styleId="titlepage">
    <w:name w:val="titlepage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gpotblhang">
    <w:name w:val="gpotbl_hang"/>
    <w:basedOn w:val="Normal"/>
    <w:rsid w:val="00EC48E7"/>
    <w:pPr>
      <w:spacing w:before="100" w:beforeAutospacing="1" w:after="100" w:afterAutospacing="1" w:line="240" w:lineRule="auto"/>
      <w:ind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table">
    <w:name w:val="gpotbl_table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div">
    <w:name w:val="gpotbl_div"/>
    <w:basedOn w:val="Normal"/>
    <w:rsid w:val="00EC48E7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title">
    <w:name w:val="gpotbl_title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gpotbldescription">
    <w:name w:val="gpotbl_description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cell">
    <w:name w:val="gpotbl_cell"/>
    <w:basedOn w:val="Normal"/>
    <w:rsid w:val="00EC48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48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colhed">
    <w:name w:val="gpotbl_colhed"/>
    <w:basedOn w:val="Normal"/>
    <w:rsid w:val="00EC48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48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pdash">
    <w:name w:val="fpdash"/>
    <w:basedOn w:val="DefaultParagraphFont"/>
    <w:rsid w:val="00EC48E7"/>
    <w:rPr>
      <w:shd w:val="clear" w:color="auto" w:fill="FFFFFF"/>
    </w:rPr>
  </w:style>
  <w:style w:type="character" w:customStyle="1" w:styleId="pdash">
    <w:name w:val="pdash"/>
    <w:basedOn w:val="DefaultParagraphFont"/>
    <w:rsid w:val="00EC48E7"/>
    <w:rPr>
      <w:shd w:val="clear" w:color="auto" w:fill="FFFFF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48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48E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48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48E7"/>
    <w:rPr>
      <w:rFonts w:ascii="Arial" w:eastAsia="Times New Roman" w:hAnsi="Arial" w:cs="Arial"/>
      <w:vanish/>
      <w:sz w:val="16"/>
      <w:szCs w:val="16"/>
    </w:rPr>
  </w:style>
  <w:style w:type="paragraph" w:customStyle="1" w:styleId="left-col-subhead">
    <w:name w:val="left-col-subhead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48E7"/>
    <w:pPr>
      <w:spacing w:before="200" w:after="1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1"/>
      <w:szCs w:val="21"/>
    </w:rPr>
  </w:style>
  <w:style w:type="paragraph" w:styleId="Heading2">
    <w:name w:val="heading 2"/>
    <w:basedOn w:val="Normal"/>
    <w:link w:val="Heading2Char"/>
    <w:uiPriority w:val="9"/>
    <w:qFormat/>
    <w:rsid w:val="00EC48E7"/>
    <w:pPr>
      <w:spacing w:before="2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Heading3">
    <w:name w:val="heading 3"/>
    <w:basedOn w:val="Normal"/>
    <w:link w:val="Heading3Char"/>
    <w:uiPriority w:val="9"/>
    <w:qFormat/>
    <w:rsid w:val="00EC48E7"/>
    <w:pPr>
      <w:spacing w:before="200" w:after="1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Heading4">
    <w:name w:val="heading 4"/>
    <w:basedOn w:val="Normal"/>
    <w:link w:val="Heading4Char"/>
    <w:uiPriority w:val="9"/>
    <w:qFormat/>
    <w:rsid w:val="00EC48E7"/>
    <w:pPr>
      <w:spacing w:before="200" w:after="100" w:line="240" w:lineRule="auto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9"/>
    <w:qFormat/>
    <w:rsid w:val="00EC48E7"/>
    <w:pPr>
      <w:spacing w:before="200" w:after="10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8E7"/>
    <w:rPr>
      <w:rFonts w:ascii="Times New Roman" w:eastAsia="Times New Roman" w:hAnsi="Times New Roman" w:cs="Times New Roman"/>
      <w:b/>
      <w:bCs/>
      <w:kern w:val="36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EC48E7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C48E7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EC48E7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rsid w:val="00EC48E7"/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EC48E7"/>
    <w:rPr>
      <w:rFonts w:ascii="Open Sans" w:hAnsi="Open Sans" w:hint="default"/>
      <w:strike w:val="0"/>
      <w:dstrike w:val="0"/>
      <w:color w:val="4278B6"/>
      <w:sz w:val="17"/>
      <w:szCs w:val="17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C48E7"/>
    <w:rPr>
      <w:rFonts w:ascii="Open Sans" w:hAnsi="Open Sans" w:hint="default"/>
      <w:strike w:val="0"/>
      <w:dstrike w:val="0"/>
      <w:color w:val="4278B6"/>
      <w:sz w:val="17"/>
      <w:szCs w:val="17"/>
      <w:u w:val="none"/>
      <w:effect w:val="none"/>
    </w:rPr>
  </w:style>
  <w:style w:type="paragraph" w:customStyle="1" w:styleId="msonormal0">
    <w:name w:val="msonormal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center">
    <w:name w:val="fullcenter"/>
    <w:basedOn w:val="Normal"/>
    <w:rsid w:val="00EC48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toamn">
    <w:name w:val="linktoamn"/>
    <w:basedOn w:val="Normal"/>
    <w:rsid w:val="00EC48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rpage">
    <w:name w:val="bfrpage"/>
    <w:basedOn w:val="Normal"/>
    <w:rsid w:val="00EC48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ghd">
    <w:name w:val="breghd"/>
    <w:basedOn w:val="Normal"/>
    <w:rsid w:val="00EC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dates">
    <w:name w:val="effdates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updated">
    <w:name w:val="updated"/>
    <w:basedOn w:val="Normal"/>
    <w:rsid w:val="00EC48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575757"/>
      <w:spacing w:val="15"/>
      <w:sz w:val="27"/>
      <w:szCs w:val="27"/>
    </w:rPr>
  </w:style>
  <w:style w:type="paragraph" w:customStyle="1" w:styleId="contact">
    <w:name w:val="contact"/>
    <w:basedOn w:val="Normal"/>
    <w:rsid w:val="00EC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lear">
    <w:name w:val="clear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s">
    <w:name w:val="hits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notfound">
    <w:name w:val="notfound"/>
    <w:basedOn w:val="Normal"/>
    <w:rsid w:val="00EC48E7"/>
    <w:pPr>
      <w:spacing w:before="100" w:beforeAutospacing="1" w:after="100" w:afterAutospacing="1" w:line="240" w:lineRule="auto"/>
      <w:ind w:right="1500" w:firstLine="48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wo-col-layout-table">
    <w:name w:val="two-col-layout-table"/>
    <w:basedOn w:val="Normal"/>
    <w:rsid w:val="00EC48E7"/>
    <w:pPr>
      <w:pBdr>
        <w:top w:val="single" w:sz="36" w:space="0" w:color="FFFFFF"/>
      </w:pBdr>
      <w:shd w:val="clear" w:color="auto" w:fill="FFFFFF"/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o-col-layout-left">
    <w:name w:val="two-col-layout-left"/>
    <w:basedOn w:val="Normal"/>
    <w:rsid w:val="00EC48E7"/>
    <w:pPr>
      <w:pBdr>
        <w:right w:val="single" w:sz="6" w:space="4" w:color="CCCCCC"/>
      </w:pBd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govinfo">
    <w:name w:val="gpogovinfo"/>
    <w:basedOn w:val="Normal"/>
    <w:rsid w:val="00EC48E7"/>
    <w:pPr>
      <w:spacing w:after="100" w:afterAutospacing="1" w:line="240" w:lineRule="auto"/>
    </w:pPr>
    <w:rPr>
      <w:rFonts w:ascii="Roboto Slab" w:eastAsia="Times New Roman" w:hAnsi="Roboto Slab" w:cs="Times New Roman"/>
      <w:b/>
      <w:bCs/>
      <w:color w:val="4278B6"/>
      <w:spacing w:val="30"/>
      <w:sz w:val="27"/>
      <w:szCs w:val="27"/>
    </w:rPr>
  </w:style>
  <w:style w:type="paragraph" w:customStyle="1" w:styleId="left-col-head">
    <w:name w:val="left-col-head"/>
    <w:basedOn w:val="Normal"/>
    <w:rsid w:val="00EC48E7"/>
    <w:pPr>
      <w:spacing w:before="100" w:beforeAutospacing="1" w:after="100" w:afterAutospacing="1" w:line="240" w:lineRule="auto"/>
    </w:pPr>
    <w:rPr>
      <w:rFonts w:ascii="Roboto Slab" w:eastAsia="Times New Roman" w:hAnsi="Roboto Slab" w:cs="Times New Roman"/>
      <w:b/>
      <w:bCs/>
      <w:color w:val="575757"/>
      <w:spacing w:val="15"/>
      <w:sz w:val="24"/>
      <w:szCs w:val="24"/>
    </w:rPr>
  </w:style>
  <w:style w:type="paragraph" w:customStyle="1" w:styleId="vert-spacer-450">
    <w:name w:val="vert-spacer-450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title">
    <w:name w:val="page-title"/>
    <w:basedOn w:val="Normal"/>
    <w:rsid w:val="00EC48E7"/>
    <w:pPr>
      <w:spacing w:after="0" w:line="240" w:lineRule="auto"/>
      <w:ind w:firstLine="480"/>
    </w:pPr>
    <w:rPr>
      <w:rFonts w:ascii="Roboto Slab" w:eastAsia="Times New Roman" w:hAnsi="Roboto Slab" w:cs="Times New Roman"/>
      <w:color w:val="575757"/>
      <w:spacing w:val="30"/>
      <w:sz w:val="39"/>
      <w:szCs w:val="39"/>
    </w:rPr>
  </w:style>
  <w:style w:type="paragraph" w:customStyle="1" w:styleId="hd1">
    <w:name w:val="hd1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hd2">
    <w:name w:val="hd2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d3">
    <w:name w:val="hd3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4">
    <w:name w:val="hd4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5">
    <w:name w:val="hd5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d1">
    <w:name w:val="hed1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frp">
    <w:name w:val="frp"/>
    <w:basedOn w:val="Normal"/>
    <w:rsid w:val="00EC48E7"/>
    <w:pPr>
      <w:spacing w:before="100" w:beforeAutospacing="1" w:after="100" w:afterAutospacing="1" w:line="240" w:lineRule="auto"/>
      <w:ind w:right="48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p0">
    <w:name w:val="frp0"/>
    <w:basedOn w:val="Normal"/>
    <w:rsid w:val="00EC48E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EC48E7"/>
    <w:pPr>
      <w:spacing w:before="100" w:beforeAutospacing="1" w:after="100" w:afterAutospacing="1" w:line="240" w:lineRule="auto"/>
      <w:ind w:left="144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1">
    <w:name w:val="p-1"/>
    <w:basedOn w:val="Normal"/>
    <w:rsid w:val="00EC48E7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EC48E7"/>
    <w:pPr>
      <w:spacing w:before="100" w:beforeAutospacing="1" w:after="100" w:afterAutospacing="1" w:line="240" w:lineRule="auto"/>
      <w:ind w:left="480"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2">
    <w:name w:val="p-2"/>
    <w:basedOn w:val="Normal"/>
    <w:rsid w:val="00EC48E7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3">
    <w:name w:val="p-3"/>
    <w:basedOn w:val="Normal"/>
    <w:rsid w:val="00EC48E7"/>
    <w:pPr>
      <w:spacing w:before="100" w:beforeAutospacing="1" w:after="100" w:afterAutospacing="1" w:line="240" w:lineRule="auto"/>
      <w:ind w:left="96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">
    <w:name w:val="fp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-col-fp">
    <w:name w:val="left-col-fp"/>
    <w:basedOn w:val="Normal"/>
    <w:rsid w:val="00EC48E7"/>
    <w:pPr>
      <w:spacing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ated-resources">
    <w:name w:val="related-resources"/>
    <w:basedOn w:val="Normal"/>
    <w:rsid w:val="00EC48E7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tentsp">
    <w:name w:val="contentsp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ntentsg">
    <w:name w:val="contentsg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mallCaps/>
      <w:sz w:val="21"/>
      <w:szCs w:val="21"/>
    </w:rPr>
  </w:style>
  <w:style w:type="paragraph" w:customStyle="1" w:styleId="updatetitle">
    <w:name w:val="updatetitle"/>
    <w:basedOn w:val="Normal"/>
    <w:rsid w:val="00EC48E7"/>
    <w:pPr>
      <w:spacing w:before="100" w:beforeAutospacing="1" w:after="100" w:afterAutospacing="1" w:line="240" w:lineRule="auto"/>
    </w:pPr>
    <w:rPr>
      <w:rFonts w:ascii="Roboto Slab" w:eastAsia="Times New Roman" w:hAnsi="Roboto Slab" w:cs="Times New Roman"/>
      <w:b/>
      <w:bCs/>
      <w:color w:val="575757"/>
      <w:spacing w:val="15"/>
      <w:sz w:val="24"/>
      <w:szCs w:val="24"/>
    </w:rPr>
  </w:style>
  <w:style w:type="paragraph" w:customStyle="1" w:styleId="updatebodytest">
    <w:name w:val="updatebodytest"/>
    <w:basedOn w:val="Normal"/>
    <w:rsid w:val="00EC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bold">
    <w:name w:val="updatebold"/>
    <w:basedOn w:val="Normal"/>
    <w:rsid w:val="00EC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ource">
    <w:name w:val="source"/>
    <w:basedOn w:val="Normal"/>
    <w:rsid w:val="00EC48E7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dnote">
    <w:name w:val="ednote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ffdnot">
    <w:name w:val="effdnot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xample">
    <w:name w:val="example"/>
    <w:basedOn w:val="Normal"/>
    <w:rsid w:val="00EC48E7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rossref">
    <w:name w:val="crossref"/>
    <w:basedOn w:val="Normal"/>
    <w:rsid w:val="00EC48E7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ote">
    <w:name w:val="note"/>
    <w:basedOn w:val="Normal"/>
    <w:rsid w:val="00EC48E7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ita">
    <w:name w:val="cita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ppro">
    <w:name w:val="appro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uth">
    <w:name w:val="auth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ftnt">
    <w:name w:val="eftnt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arauth">
    <w:name w:val="parauth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ecauth">
    <w:name w:val="secauth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le1">
    <w:name w:val="Title1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1">
    <w:name w:val="Subtitle1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">
    <w:name w:val="chapter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chapter">
    <w:name w:val="subchapter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">
    <w:name w:val="part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part">
    <w:name w:val="subpart"/>
    <w:basedOn w:val="Normal"/>
    <w:rsid w:val="00EC48E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">
    <w:name w:val="apphead"/>
    <w:basedOn w:val="Normal"/>
    <w:rsid w:val="00EC48E7"/>
    <w:pPr>
      <w:spacing w:before="200" w:after="100" w:line="240" w:lineRule="auto"/>
      <w:ind w:firstLine="480"/>
      <w:jc w:val="center"/>
    </w:pPr>
    <w:rPr>
      <w:rFonts w:ascii="Times New Roman" w:eastAsia="Times New Roman" w:hAnsi="Times New Roman" w:cs="Times New Roman"/>
      <w:smallCaps/>
      <w:sz w:val="21"/>
      <w:szCs w:val="21"/>
    </w:rPr>
  </w:style>
  <w:style w:type="paragraph" w:customStyle="1" w:styleId="sphead">
    <w:name w:val="sphead"/>
    <w:basedOn w:val="Normal"/>
    <w:rsid w:val="00EC48E7"/>
    <w:pPr>
      <w:spacing w:before="200" w:after="100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psghead">
    <w:name w:val="cpsghead"/>
    <w:basedOn w:val="Normal"/>
    <w:rsid w:val="00EC48E7"/>
    <w:pPr>
      <w:spacing w:before="100" w:after="0" w:line="240" w:lineRule="auto"/>
    </w:pPr>
    <w:rPr>
      <w:rFonts w:ascii="Times New Roman" w:eastAsia="Times New Roman" w:hAnsi="Times New Roman" w:cs="Times New Roman"/>
      <w:smallCaps/>
      <w:sz w:val="18"/>
      <w:szCs w:val="18"/>
    </w:rPr>
  </w:style>
  <w:style w:type="paragraph" w:customStyle="1" w:styleId="tsghead">
    <w:name w:val="tsghead"/>
    <w:basedOn w:val="Normal"/>
    <w:rsid w:val="00EC48E7"/>
    <w:pPr>
      <w:spacing w:before="200" w:after="100" w:line="240" w:lineRule="auto"/>
    </w:pPr>
    <w:rPr>
      <w:rFonts w:ascii="Times New Roman" w:eastAsia="Times New Roman" w:hAnsi="Times New Roman" w:cs="Times New Roman"/>
      <w:b/>
      <w:bCs/>
      <w:smallCaps/>
      <w:sz w:val="27"/>
      <w:szCs w:val="27"/>
    </w:rPr>
  </w:style>
  <w:style w:type="paragraph" w:customStyle="1" w:styleId="sghead">
    <w:name w:val="sghead"/>
    <w:basedOn w:val="Normal"/>
    <w:rsid w:val="00EC48E7"/>
    <w:pPr>
      <w:spacing w:before="200" w:after="100" w:line="240" w:lineRule="auto"/>
      <w:jc w:val="center"/>
    </w:pPr>
    <w:rPr>
      <w:rFonts w:ascii="Times New Roman" w:eastAsia="Times New Roman" w:hAnsi="Times New Roman" w:cs="Times New Roman"/>
      <w:smallCaps/>
      <w:sz w:val="21"/>
      <w:szCs w:val="21"/>
    </w:rPr>
  </w:style>
  <w:style w:type="paragraph" w:customStyle="1" w:styleId="stars">
    <w:name w:val="stars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cap">
    <w:name w:val="tcap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p">
    <w:name w:val="bcap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-1">
    <w:name w:val="fp-1"/>
    <w:basedOn w:val="Normal"/>
    <w:rsid w:val="00EC48E7"/>
    <w:pPr>
      <w:spacing w:before="200" w:after="100" w:line="240" w:lineRule="auto"/>
      <w:ind w:left="48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-2">
    <w:name w:val="fp-2"/>
    <w:basedOn w:val="Normal"/>
    <w:rsid w:val="00EC48E7"/>
    <w:pPr>
      <w:spacing w:before="200" w:after="100" w:line="240" w:lineRule="auto"/>
      <w:ind w:left="960" w:hanging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1-2">
    <w:name w:val="fp1-2"/>
    <w:basedOn w:val="Normal"/>
    <w:rsid w:val="00EC48E7"/>
    <w:pPr>
      <w:spacing w:before="200" w:after="100" w:line="240" w:lineRule="auto"/>
      <w:ind w:left="96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2-2">
    <w:name w:val="fp2-2"/>
    <w:basedOn w:val="Normal"/>
    <w:rsid w:val="00EC48E7"/>
    <w:pPr>
      <w:spacing w:before="200" w:after="10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2-3">
    <w:name w:val="fp2-3"/>
    <w:basedOn w:val="Normal"/>
    <w:rsid w:val="00EC48E7"/>
    <w:pPr>
      <w:spacing w:before="200" w:after="100" w:line="240" w:lineRule="auto"/>
      <w:ind w:left="144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">
    <w:name w:val="contents"/>
    <w:basedOn w:val="Normal"/>
    <w:rsid w:val="00EC48E7"/>
    <w:pPr>
      <w:spacing w:before="2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e-col-layout-middle">
    <w:name w:val="three-col-layout-middle"/>
    <w:basedOn w:val="Normal"/>
    <w:rsid w:val="00EC48E7"/>
    <w:pPr>
      <w:pBdr>
        <w:left w:val="single" w:sz="6" w:space="0" w:color="CCCCCC"/>
      </w:pBd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e-col-layout-right">
    <w:name w:val="three-col-layout-right"/>
    <w:basedOn w:val="Normal"/>
    <w:rsid w:val="00EC48E7"/>
    <w:pPr>
      <w:pBdr>
        <w:left w:val="single" w:sz="6" w:space="0" w:color="CCCCCC"/>
      </w:pBd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act">
    <w:name w:val="extract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tnt">
    <w:name w:val="ftnt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evtxt">
    <w:name w:val="revtxt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upersed">
    <w:name w:val="supersed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pl">
    <w:name w:val="tpl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hd">
    <w:name w:val="sechd"/>
    <w:basedOn w:val="Normal"/>
    <w:rsid w:val="00EC48E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ry">
    <w:name w:val="c_entry"/>
    <w:basedOn w:val="Normal"/>
    <w:rsid w:val="00EC48E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">
    <w:name w:val="su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7"/>
      <w:szCs w:val="17"/>
      <w:vertAlign w:val="superscript"/>
    </w:rPr>
  </w:style>
  <w:style w:type="paragraph" w:customStyle="1" w:styleId="titlepage">
    <w:name w:val="titlepage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gpotblhang">
    <w:name w:val="gpotbl_hang"/>
    <w:basedOn w:val="Normal"/>
    <w:rsid w:val="00EC48E7"/>
    <w:pPr>
      <w:spacing w:before="100" w:beforeAutospacing="1" w:after="100" w:afterAutospacing="1" w:line="240" w:lineRule="auto"/>
      <w:ind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table">
    <w:name w:val="gpotbl_table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div">
    <w:name w:val="gpotbl_div"/>
    <w:basedOn w:val="Normal"/>
    <w:rsid w:val="00EC48E7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title">
    <w:name w:val="gpotbl_title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gpotbldescription">
    <w:name w:val="gpotbl_description"/>
    <w:basedOn w:val="Normal"/>
    <w:rsid w:val="00EC48E7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cell">
    <w:name w:val="gpotbl_cell"/>
    <w:basedOn w:val="Normal"/>
    <w:rsid w:val="00EC48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48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colhed">
    <w:name w:val="gpotbl_colhed"/>
    <w:basedOn w:val="Normal"/>
    <w:rsid w:val="00EC48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48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pdash">
    <w:name w:val="fpdash"/>
    <w:basedOn w:val="DefaultParagraphFont"/>
    <w:rsid w:val="00EC48E7"/>
    <w:rPr>
      <w:shd w:val="clear" w:color="auto" w:fill="FFFFFF"/>
    </w:rPr>
  </w:style>
  <w:style w:type="character" w:customStyle="1" w:styleId="pdash">
    <w:name w:val="pdash"/>
    <w:basedOn w:val="DefaultParagraphFont"/>
    <w:rsid w:val="00EC48E7"/>
    <w:rPr>
      <w:shd w:val="clear" w:color="auto" w:fill="FFFFF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48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48E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48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48E7"/>
    <w:rPr>
      <w:rFonts w:ascii="Arial" w:eastAsia="Times New Roman" w:hAnsi="Arial" w:cs="Arial"/>
      <w:vanish/>
      <w:sz w:val="16"/>
      <w:szCs w:val="16"/>
    </w:rPr>
  </w:style>
  <w:style w:type="paragraph" w:customStyle="1" w:styleId="left-col-subhead">
    <w:name w:val="left-col-subhead"/>
    <w:basedOn w:val="Normal"/>
    <w:rsid w:val="00EC48E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078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fr.gov/cgi-bin/text-idx?SID=abcb5e234667ddb2deab8106f7fe3868&amp;mc=true&amp;node=se29.7.1918_13&amp;rgn=div8" TargetMode="External"/><Relationship Id="rId18" Type="http://schemas.openxmlformats.org/officeDocument/2006/relationships/hyperlink" Target="https://www.ecfr.gov/cgi-bin/text-idx?SID=abcb5e234667ddb2deab8106f7fe3868&amp;mc=true&amp;node=sp29.7.1918.c&amp;rgn=div6" TargetMode="External"/><Relationship Id="rId26" Type="http://schemas.openxmlformats.org/officeDocument/2006/relationships/hyperlink" Target="https://www.ecfr.gov/cgi-bin/text-idx?SID=abcb5e234667ddb2deab8106f7fe3868&amp;mc=true&amp;node=se29.7.1918_131&amp;rgn=div8" TargetMode="External"/><Relationship Id="rId39" Type="http://schemas.openxmlformats.org/officeDocument/2006/relationships/hyperlink" Target="https://www.ecfr.gov/cgi-bin/text-idx?SID=abcb5e234667ddb2deab8106f7fe3868&amp;mc=true&amp;node=se29.7.1918_152&amp;rgn=div8" TargetMode="External"/><Relationship Id="rId21" Type="http://schemas.openxmlformats.org/officeDocument/2006/relationships/hyperlink" Target="https://www.ecfr.gov/cgi-bin/text-idx?SID=abcb5e234667ddb2deab8106f7fe3868&amp;mc=true&amp;node=se29.7.1918_123&amp;rgn=div8" TargetMode="External"/><Relationship Id="rId34" Type="http://schemas.openxmlformats.org/officeDocument/2006/relationships/hyperlink" Target="https://www.ecfr.gov/cgi-bin/text-idx?SID=abcb5e234667ddb2deab8106f7fe3868&amp;mc=true&amp;node=se29.7.1918_141&amp;rgn=div8" TargetMode="External"/><Relationship Id="rId42" Type="http://schemas.openxmlformats.org/officeDocument/2006/relationships/hyperlink" Target="https://www.ecfr.gov/cgi-bin/text-idx?SID=abcb5e234667ddb2deab8106f7fe3868&amp;mc=true&amp;node=se29.7.1918_155&amp;rgn=div8" TargetMode="External"/><Relationship Id="rId47" Type="http://schemas.openxmlformats.org/officeDocument/2006/relationships/hyperlink" Target="https://www.ecfr.gov/cgi-bin/text-idx?SID=abcb5e234667ddb2deab8106f7fe3868&amp;mc=true&amp;node=se29.7.1918_164&amp;rgn=div8" TargetMode="External"/><Relationship Id="rId50" Type="http://schemas.openxmlformats.org/officeDocument/2006/relationships/hyperlink" Target="https://www.ecfr.gov/cgi-bin/text-idx?SID=abcb5e234667ddb2deab8106f7fe3868&amp;mc=true&amp;node=se29.7.1918_167&amp;rgn=div8" TargetMode="External"/><Relationship Id="rId55" Type="http://schemas.openxmlformats.org/officeDocument/2006/relationships/hyperlink" Target="https://www.ecfr.gov/cgi-bin/text-idx?SID=abcb5e234667ddb2deab8106f7fe3868&amp;mc=true&amp;node=se29.7.1918_182&amp;rgn=div8" TargetMode="External"/><Relationship Id="rId63" Type="http://schemas.openxmlformats.org/officeDocument/2006/relationships/hyperlink" Target="https://www.ecfr.gov/cgi-bin/text-idx?SID=abcb5e234667ddb2deab8106f7fe3868&amp;mc=true&amp;node=sp29.7.1918.i&amp;rgn=div6" TargetMode="External"/><Relationship Id="rId68" Type="http://schemas.openxmlformats.org/officeDocument/2006/relationships/hyperlink" Target="https://www.ecfr.gov/cgi-bin/text-idx?SID=abcb5e234667ddb2deab8106f7fe3868&amp;mc=true&amp;node=se29.7.1918_194&amp;rgn=div8" TargetMode="External"/><Relationship Id="rId76" Type="http://schemas.openxmlformats.org/officeDocument/2006/relationships/hyperlink" Target="https://www.ecfr.gov/cgi-bin/text-idx?SID=abcb5e234667ddb2deab8106f7fe3868&amp;mc=true&amp;node=se29.7.1918_1101&amp;rgn=div8" TargetMode="External"/><Relationship Id="rId84" Type="http://schemas.openxmlformats.org/officeDocument/2006/relationships/hyperlink" Target="https://www.ecfr.gov/cgi-bin/text-idx?SID=abcb5e234667ddb2deab8106f7fe3868&amp;mc=true&amp;node=ap29.7.1918_1106.ii&amp;rgn=div9" TargetMode="External"/><Relationship Id="rId89" Type="http://schemas.openxmlformats.org/officeDocument/2006/relationships/hyperlink" Target="https://www.ecfr.gov/cgi-bin/text-idx?SID=abcb5e234667ddb2deab8106f7fe3868&amp;mc=true&amp;node=ap29.7.1918_1106.iv&amp;rgn=div9" TargetMode="External"/><Relationship Id="rId7" Type="http://schemas.openxmlformats.org/officeDocument/2006/relationships/hyperlink" Target="https://www.ecfr.gov/cgi-bin/text-idx?SID=abcb5e234667ddb2deab8106f7fe3868&amp;mc=true&amp;tpl=/ecfrbrowse/Title29/29chapterXVII.tpl" TargetMode="External"/><Relationship Id="rId71" Type="http://schemas.openxmlformats.org/officeDocument/2006/relationships/hyperlink" Target="https://www.ecfr.gov/cgi-bin/text-idx?SID=abcb5e234667ddb2deab8106f7fe3868&amp;mc=true&amp;node=se29.7.1918_197&amp;rgn=div8" TargetMode="External"/><Relationship Id="rId92" Type="http://schemas.openxmlformats.org/officeDocument/2006/relationships/hyperlink" Target="https://www.ecfr.gov/cgi-bin/ECFR?SID=abcb5e234667ddb2deab8106f7fe3868&amp;mc=true&amp;page=fa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ecfr.gov/cgi-bin/text-idx?SID=abcb5e234667ddb2deab8106f7fe3868&amp;mc=true&amp;node=sp29.7.1918.b&amp;rgn=div6" TargetMode="External"/><Relationship Id="rId29" Type="http://schemas.openxmlformats.org/officeDocument/2006/relationships/hyperlink" Target="https://www.ecfr.gov/cgi-bin/text-idx?SID=abcb5e234667ddb2deab8106f7fe3868&amp;mc=true&amp;node=se29.7.1918_134&amp;rgn=div8" TargetMode="External"/><Relationship Id="rId11" Type="http://schemas.openxmlformats.org/officeDocument/2006/relationships/hyperlink" Target="https://www.ecfr.gov/cgi-bin/text-idx?SID=abcb5e234667ddb2deab8106f7fe3868&amp;mc=true&amp;node=se29.7.1918_11&amp;rgn=div8" TargetMode="External"/><Relationship Id="rId24" Type="http://schemas.openxmlformats.org/officeDocument/2006/relationships/hyperlink" Target="https://www.ecfr.gov/cgi-bin/text-idx?SID=abcb5e234667ddb2deab8106f7fe3868&amp;mc=true&amp;node=se29.7.1918_126&amp;rgn=div8" TargetMode="External"/><Relationship Id="rId32" Type="http://schemas.openxmlformats.org/officeDocument/2006/relationships/hyperlink" Target="https://www.ecfr.gov/cgi-bin/text-idx?SID=abcb5e234667ddb2deab8106f7fe3868&amp;mc=true&amp;node=se29.7.1918_137&amp;rgn=div8" TargetMode="External"/><Relationship Id="rId37" Type="http://schemas.openxmlformats.org/officeDocument/2006/relationships/hyperlink" Target="https://www.ecfr.gov/cgi-bin/text-idx?SID=abcb5e234667ddb2deab8106f7fe3868&amp;mc=true&amp;node=sp29.7.1918.f&amp;rgn=div6" TargetMode="External"/><Relationship Id="rId40" Type="http://schemas.openxmlformats.org/officeDocument/2006/relationships/hyperlink" Target="https://www.ecfr.gov/cgi-bin/text-idx?SID=abcb5e234667ddb2deab8106f7fe3868&amp;mc=true&amp;node=se29.7.1918_153&amp;rgn=div8" TargetMode="External"/><Relationship Id="rId45" Type="http://schemas.openxmlformats.org/officeDocument/2006/relationships/hyperlink" Target="https://www.ecfr.gov/cgi-bin/text-idx?SID=abcb5e234667ddb2deab8106f7fe3868&amp;mc=true&amp;node=se29.7.1918_162&amp;rgn=div8" TargetMode="External"/><Relationship Id="rId53" Type="http://schemas.openxmlformats.org/officeDocument/2006/relationships/hyperlink" Target="https://www.ecfr.gov/cgi-bin/text-idx?SID=abcb5e234667ddb2deab8106f7fe3868&amp;mc=true&amp;node=sp29.7.1918.h&amp;rgn=div6" TargetMode="External"/><Relationship Id="rId58" Type="http://schemas.openxmlformats.org/officeDocument/2006/relationships/hyperlink" Target="https://www.ecfr.gov/cgi-bin/text-idx?SID=abcb5e234667ddb2deab8106f7fe3868&amp;mc=true&amp;node=se29.7.1918_185&amp;rgn=div8" TargetMode="External"/><Relationship Id="rId66" Type="http://schemas.openxmlformats.org/officeDocument/2006/relationships/hyperlink" Target="https://www.ecfr.gov/cgi-bin/text-idx?SID=abcb5e234667ddb2deab8106f7fe3868&amp;mc=true&amp;node=se29.7.1918_192&amp;rgn=div8" TargetMode="External"/><Relationship Id="rId74" Type="http://schemas.openxmlformats.org/officeDocument/2006/relationships/hyperlink" Target="https://www.ecfr.gov/cgi-bin/text-idx?SID=abcb5e234667ddb2deab8106f7fe3868&amp;mc=true&amp;node=se29.7.1918_1100&amp;rgn=div8" TargetMode="External"/><Relationship Id="rId79" Type="http://schemas.openxmlformats.org/officeDocument/2006/relationships/hyperlink" Target="https://www.ecfr.gov/cgi-bin/text-idx?SID=abcb5e234667ddb2deab8106f7fe3868&amp;mc=true&amp;node=se29.7.1918_1104&amp;rgn=div8" TargetMode="External"/><Relationship Id="rId87" Type="http://schemas.openxmlformats.org/officeDocument/2006/relationships/hyperlink" Target="https://www.ecfr.gov/cgi-bin/text-idx?SID=abcb5e234667ddb2deab8106f7fe3868&amp;mc=true&amp;node=ap29.7.1918_1106.iii&amp;rgn=div9" TargetMode="External"/><Relationship Id="rId5" Type="http://schemas.openxmlformats.org/officeDocument/2006/relationships/hyperlink" Target="https://www.ecfr.gov/cgi-bin/text-idx?SID=abcb5e234667ddb2deab8106f7fe3868&amp;mc=true&amp;tpl=/ecfrbrowse/Title29/29tab_02.tpl" TargetMode="External"/><Relationship Id="rId61" Type="http://schemas.openxmlformats.org/officeDocument/2006/relationships/hyperlink" Target="https://www.ecfr.gov/cgi-bin/text-idx?SID=abcb5e234667ddb2deab8106f7fe3868&amp;mc=true&amp;node=se29.7.1918_188&amp;rgn=div8" TargetMode="External"/><Relationship Id="rId82" Type="http://schemas.openxmlformats.org/officeDocument/2006/relationships/hyperlink" Target="https://www.ecfr.gov/cgi-bin/text-idx?SID=abcb5e234667ddb2deab8106f7fe3868&amp;mc=true&amp;node=ap29.7.1918_1106.i&amp;rgn=div9" TargetMode="External"/><Relationship Id="rId90" Type="http://schemas.openxmlformats.org/officeDocument/2006/relationships/hyperlink" Target="https://www.ecfr.gov/cgi-bin/text-idx?SID=abcb5e234667ddb2deab8106f7fe3868&amp;mc=true&amp;node=ap29.7.1918_1106.v&amp;rgn=div9" TargetMode="External"/><Relationship Id="rId19" Type="http://schemas.openxmlformats.org/officeDocument/2006/relationships/hyperlink" Target="https://www.ecfr.gov/cgi-bin/text-idx?SID=abcb5e234667ddb2deab8106f7fe3868&amp;mc=true&amp;node=se29.7.1918_121&amp;rgn=div8" TargetMode="External"/><Relationship Id="rId14" Type="http://schemas.openxmlformats.org/officeDocument/2006/relationships/hyperlink" Target="https://www.ecfr.gov/cgi-bin/text-idx?SID=abcb5e234667ddb2deab8106f7fe3868&amp;mc=true&amp;node=se29.7.1918_14&amp;rgn=div8" TargetMode="External"/><Relationship Id="rId22" Type="http://schemas.openxmlformats.org/officeDocument/2006/relationships/hyperlink" Target="https://www.ecfr.gov/cgi-bin/text-idx?SID=abcb5e234667ddb2deab8106f7fe3868&amp;mc=true&amp;node=se29.7.1918_124&amp;rgn=div8" TargetMode="External"/><Relationship Id="rId27" Type="http://schemas.openxmlformats.org/officeDocument/2006/relationships/hyperlink" Target="https://www.ecfr.gov/cgi-bin/text-idx?SID=abcb5e234667ddb2deab8106f7fe3868&amp;mc=true&amp;node=se29.7.1918_132&amp;rgn=div8" TargetMode="External"/><Relationship Id="rId30" Type="http://schemas.openxmlformats.org/officeDocument/2006/relationships/hyperlink" Target="https://www.ecfr.gov/cgi-bin/text-idx?SID=abcb5e234667ddb2deab8106f7fe3868&amp;mc=true&amp;node=se29.7.1918_135&amp;rgn=div8" TargetMode="External"/><Relationship Id="rId35" Type="http://schemas.openxmlformats.org/officeDocument/2006/relationships/hyperlink" Target="https://www.ecfr.gov/cgi-bin/text-idx?SID=abcb5e234667ddb2deab8106f7fe3868&amp;mc=true&amp;node=se29.7.1918_142&amp;rgn=div8" TargetMode="External"/><Relationship Id="rId43" Type="http://schemas.openxmlformats.org/officeDocument/2006/relationships/hyperlink" Target="https://www.ecfr.gov/cgi-bin/text-idx?SID=abcb5e234667ddb2deab8106f7fe3868&amp;mc=true&amp;node=sp29.7.1918.g&amp;rgn=div6" TargetMode="External"/><Relationship Id="rId48" Type="http://schemas.openxmlformats.org/officeDocument/2006/relationships/hyperlink" Target="https://www.ecfr.gov/cgi-bin/text-idx?SID=abcb5e234667ddb2deab8106f7fe3868&amp;mc=true&amp;node=se29.7.1918_165&amp;rgn=div8" TargetMode="External"/><Relationship Id="rId56" Type="http://schemas.openxmlformats.org/officeDocument/2006/relationships/hyperlink" Target="https://www.ecfr.gov/cgi-bin/text-idx?SID=abcb5e234667ddb2deab8106f7fe3868&amp;mc=true&amp;node=se29.7.1918_183&amp;rgn=div8" TargetMode="External"/><Relationship Id="rId64" Type="http://schemas.openxmlformats.org/officeDocument/2006/relationships/hyperlink" Target="https://www.ecfr.gov/cgi-bin/text-idx?SID=abcb5e234667ddb2deab8106f7fe3868&amp;mc=true&amp;node=se29.7.1918_190&amp;rgn=div8" TargetMode="External"/><Relationship Id="rId69" Type="http://schemas.openxmlformats.org/officeDocument/2006/relationships/hyperlink" Target="https://www.ecfr.gov/cgi-bin/text-idx?SID=abcb5e234667ddb2deab8106f7fe3868&amp;mc=true&amp;node=se29.7.1918_195&amp;rgn=div8" TargetMode="External"/><Relationship Id="rId77" Type="http://schemas.openxmlformats.org/officeDocument/2006/relationships/hyperlink" Target="https://www.ecfr.gov/cgi-bin/text-idx?SID=abcb5e234667ddb2deab8106f7fe3868&amp;mc=true&amp;node=se29.7.1918_1102&amp;rgn=div8" TargetMode="External"/><Relationship Id="rId8" Type="http://schemas.openxmlformats.org/officeDocument/2006/relationships/hyperlink" Target="https://www.ecfr.gov/cgi-bin/text-idx?SID=abcb5e234667ddb2deab8106f7fe3868&amp;mc=true&amp;node=pt29.7.1918&amp;rgn=div5" TargetMode="External"/><Relationship Id="rId51" Type="http://schemas.openxmlformats.org/officeDocument/2006/relationships/hyperlink" Target="https://www.ecfr.gov/cgi-bin/text-idx?SID=abcb5e234667ddb2deab8106f7fe3868&amp;mc=true&amp;node=se29.7.1918_168&amp;rgn=div8" TargetMode="External"/><Relationship Id="rId72" Type="http://schemas.openxmlformats.org/officeDocument/2006/relationships/hyperlink" Target="https://www.ecfr.gov/cgi-bin/text-idx?SID=abcb5e234667ddb2deab8106f7fe3868&amp;mc=true&amp;node=se29.7.1918_198&amp;rgn=div8" TargetMode="External"/><Relationship Id="rId80" Type="http://schemas.openxmlformats.org/officeDocument/2006/relationships/hyperlink" Target="https://www.ecfr.gov/cgi-bin/text-idx?SID=abcb5e234667ddb2deab8106f7fe3868&amp;mc=true&amp;node=se29.7.1918_1105&amp;rgn=div8" TargetMode="External"/><Relationship Id="rId85" Type="http://schemas.openxmlformats.org/officeDocument/2006/relationships/hyperlink" Target="https://www.ecfr.gov/cgi-bin/text-idx?SID=abcb5e234667ddb2deab8106f7fe3868&amp;mc=true&amp;node=ap29.7.1918_1106.ii&amp;rgn=div9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ecfr.gov/cgi-bin/text-idx?SID=abcb5e234667ddb2deab8106f7fe3868&amp;mc=true&amp;node=se29.7.1918_12&amp;rgn=div8" TargetMode="External"/><Relationship Id="rId17" Type="http://schemas.openxmlformats.org/officeDocument/2006/relationships/hyperlink" Target="https://www.ecfr.gov/cgi-bin/text-idx?SID=abcb5e234667ddb2deab8106f7fe3868&amp;mc=true&amp;node=se29.7.1918_111&amp;rgn=div8" TargetMode="External"/><Relationship Id="rId25" Type="http://schemas.openxmlformats.org/officeDocument/2006/relationships/hyperlink" Target="https://www.ecfr.gov/cgi-bin/text-idx?SID=abcb5e234667ddb2deab8106f7fe3868&amp;mc=true&amp;node=sp29.7.1918.d&amp;rgn=div6" TargetMode="External"/><Relationship Id="rId33" Type="http://schemas.openxmlformats.org/officeDocument/2006/relationships/hyperlink" Target="https://www.ecfr.gov/cgi-bin/text-idx?SID=abcb5e234667ddb2deab8106f7fe3868&amp;mc=true&amp;node=sp29.7.1918.e&amp;rgn=div6" TargetMode="External"/><Relationship Id="rId38" Type="http://schemas.openxmlformats.org/officeDocument/2006/relationships/hyperlink" Target="https://www.ecfr.gov/cgi-bin/text-idx?SID=abcb5e234667ddb2deab8106f7fe3868&amp;mc=true&amp;node=se29.7.1918_151&amp;rgn=div8" TargetMode="External"/><Relationship Id="rId46" Type="http://schemas.openxmlformats.org/officeDocument/2006/relationships/hyperlink" Target="https://www.ecfr.gov/cgi-bin/text-idx?SID=abcb5e234667ddb2deab8106f7fe3868&amp;mc=true&amp;node=se29.7.1918_163&amp;rgn=div8" TargetMode="External"/><Relationship Id="rId59" Type="http://schemas.openxmlformats.org/officeDocument/2006/relationships/hyperlink" Target="https://www.ecfr.gov/cgi-bin/text-idx?SID=abcb5e234667ddb2deab8106f7fe3868&amp;mc=true&amp;node=se29.7.1918_186&amp;rgn=div8" TargetMode="External"/><Relationship Id="rId67" Type="http://schemas.openxmlformats.org/officeDocument/2006/relationships/hyperlink" Target="https://www.ecfr.gov/cgi-bin/text-idx?SID=abcb5e234667ddb2deab8106f7fe3868&amp;mc=true&amp;node=se29.7.1918_193&amp;rgn=div8" TargetMode="External"/><Relationship Id="rId20" Type="http://schemas.openxmlformats.org/officeDocument/2006/relationships/hyperlink" Target="https://www.ecfr.gov/cgi-bin/text-idx?SID=abcb5e234667ddb2deab8106f7fe3868&amp;mc=true&amp;node=se29.7.1918_122&amp;rgn=div8" TargetMode="External"/><Relationship Id="rId41" Type="http://schemas.openxmlformats.org/officeDocument/2006/relationships/hyperlink" Target="https://www.ecfr.gov/cgi-bin/text-idx?SID=abcb5e234667ddb2deab8106f7fe3868&amp;mc=true&amp;node=se29.7.1918_154&amp;rgn=div8" TargetMode="External"/><Relationship Id="rId54" Type="http://schemas.openxmlformats.org/officeDocument/2006/relationships/hyperlink" Target="https://www.ecfr.gov/cgi-bin/text-idx?SID=abcb5e234667ddb2deab8106f7fe3868&amp;mc=true&amp;node=se29.7.1918_181&amp;rgn=div8" TargetMode="External"/><Relationship Id="rId62" Type="http://schemas.openxmlformats.org/officeDocument/2006/relationships/hyperlink" Target="https://www.ecfr.gov/cgi-bin/text-idx?SID=abcb5e234667ddb2deab8106f7fe3868&amp;mc=true&amp;node=se29.7.1918_189&amp;rgn=div8" TargetMode="External"/><Relationship Id="rId70" Type="http://schemas.openxmlformats.org/officeDocument/2006/relationships/hyperlink" Target="https://www.ecfr.gov/cgi-bin/text-idx?SID=abcb5e234667ddb2deab8106f7fe3868&amp;mc=true&amp;node=se29.7.1918_196&amp;rgn=div8" TargetMode="External"/><Relationship Id="rId75" Type="http://schemas.openxmlformats.org/officeDocument/2006/relationships/hyperlink" Target="https://www.ecfr.gov/cgi-bin/text-idx?SID=abcb5e234667ddb2deab8106f7fe3868&amp;mc=true&amp;node=sp29.7.1918.j&amp;rgn=div6" TargetMode="External"/><Relationship Id="rId83" Type="http://schemas.openxmlformats.org/officeDocument/2006/relationships/hyperlink" Target="https://www.ecfr.gov/cgi-bin/text-idx?SID=abcb5e234667ddb2deab8106f7fe3868&amp;mc=true&amp;node=ap29.7.1918_1106.i&amp;rgn=div9" TargetMode="External"/><Relationship Id="rId88" Type="http://schemas.openxmlformats.org/officeDocument/2006/relationships/hyperlink" Target="https://www.ecfr.gov/cgi-bin/text-idx?SID=abcb5e234667ddb2deab8106f7fe3868&amp;mc=true&amp;node=ap29.7.1918_1106.iv&amp;rgn=div9" TargetMode="External"/><Relationship Id="rId91" Type="http://schemas.openxmlformats.org/officeDocument/2006/relationships/hyperlink" Target="https://www.ecfr.gov/cgi-bin/text-idx?SID=abcb5e234667ddb2deab8106f7fe3868&amp;mc=true&amp;node=ap29.7.1918_1106.v&amp;rgn=div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cfr.gov/cgi-bin/text-idx?SID=abcb5e234667ddb2deab8106f7fe3868&amp;mc=true&amp;tpl=/ecfrbrowse/Title29/29subtitleB.tpl" TargetMode="External"/><Relationship Id="rId15" Type="http://schemas.openxmlformats.org/officeDocument/2006/relationships/hyperlink" Target="https://www.ecfr.gov/cgi-bin/text-idx?SID=abcb5e234667ddb2deab8106f7fe3868&amp;mc=true&amp;node=se29.7.1918_15&amp;rgn=div8" TargetMode="External"/><Relationship Id="rId23" Type="http://schemas.openxmlformats.org/officeDocument/2006/relationships/hyperlink" Target="https://www.ecfr.gov/cgi-bin/text-idx?SID=abcb5e234667ddb2deab8106f7fe3868&amp;mc=true&amp;node=se29.7.1918_125&amp;rgn=div8" TargetMode="External"/><Relationship Id="rId28" Type="http://schemas.openxmlformats.org/officeDocument/2006/relationships/hyperlink" Target="https://www.ecfr.gov/cgi-bin/text-idx?SID=abcb5e234667ddb2deab8106f7fe3868&amp;mc=true&amp;node=se29.7.1918_133&amp;rgn=div8" TargetMode="External"/><Relationship Id="rId36" Type="http://schemas.openxmlformats.org/officeDocument/2006/relationships/hyperlink" Target="https://www.ecfr.gov/cgi-bin/text-idx?SID=abcb5e234667ddb2deab8106f7fe3868&amp;mc=true&amp;node=se29.7.1918_143&amp;rgn=div8" TargetMode="External"/><Relationship Id="rId49" Type="http://schemas.openxmlformats.org/officeDocument/2006/relationships/hyperlink" Target="https://www.ecfr.gov/cgi-bin/text-idx?SID=abcb5e234667ddb2deab8106f7fe3868&amp;mc=true&amp;node=se29.7.1918_166&amp;rgn=div8" TargetMode="External"/><Relationship Id="rId57" Type="http://schemas.openxmlformats.org/officeDocument/2006/relationships/hyperlink" Target="https://www.ecfr.gov/cgi-bin/text-idx?SID=abcb5e234667ddb2deab8106f7fe3868&amp;mc=true&amp;node=se29.7.1918_184&amp;rgn=div8" TargetMode="External"/><Relationship Id="rId10" Type="http://schemas.openxmlformats.org/officeDocument/2006/relationships/hyperlink" Target="https://www.ecfr.gov/cgi-bin/text-idx?SID=abcb5e234667ddb2deab8106f7fe3868&amp;mc=true&amp;node=sp29.7.1918.a&amp;rgn=div6" TargetMode="External"/><Relationship Id="rId31" Type="http://schemas.openxmlformats.org/officeDocument/2006/relationships/hyperlink" Target="https://www.ecfr.gov/cgi-bin/text-idx?SID=abcb5e234667ddb2deab8106f7fe3868&amp;mc=true&amp;node=se29.7.1918_136&amp;rgn=div8" TargetMode="External"/><Relationship Id="rId44" Type="http://schemas.openxmlformats.org/officeDocument/2006/relationships/hyperlink" Target="https://www.ecfr.gov/cgi-bin/text-idx?SID=abcb5e234667ddb2deab8106f7fe3868&amp;mc=true&amp;node=se29.7.1918_161&amp;rgn=div8" TargetMode="External"/><Relationship Id="rId52" Type="http://schemas.openxmlformats.org/officeDocument/2006/relationships/hyperlink" Target="https://www.ecfr.gov/cgi-bin/text-idx?SID=abcb5e234667ddb2deab8106f7fe3868&amp;mc=true&amp;node=se29.7.1918_169&amp;rgn=div8" TargetMode="External"/><Relationship Id="rId60" Type="http://schemas.openxmlformats.org/officeDocument/2006/relationships/hyperlink" Target="https://www.ecfr.gov/cgi-bin/text-idx?SID=abcb5e234667ddb2deab8106f7fe3868&amp;mc=true&amp;node=se29.7.1918_187&amp;rgn=div8" TargetMode="External"/><Relationship Id="rId65" Type="http://schemas.openxmlformats.org/officeDocument/2006/relationships/hyperlink" Target="https://www.ecfr.gov/cgi-bin/text-idx?SID=abcb5e234667ddb2deab8106f7fe3868&amp;mc=true&amp;node=se29.7.1918_191&amp;rgn=div8" TargetMode="External"/><Relationship Id="rId73" Type="http://schemas.openxmlformats.org/officeDocument/2006/relationships/hyperlink" Target="https://www.ecfr.gov/cgi-bin/text-idx?SID=abcb5e234667ddb2deab8106f7fe3868&amp;mc=true&amp;node=se29.7.1918_199&amp;rgn=div8" TargetMode="External"/><Relationship Id="rId78" Type="http://schemas.openxmlformats.org/officeDocument/2006/relationships/hyperlink" Target="https://www.ecfr.gov/cgi-bin/text-idx?SID=abcb5e234667ddb2deab8106f7fe3868&amp;mc=true&amp;node=se29.7.1918_1103&amp;rgn=div8" TargetMode="External"/><Relationship Id="rId81" Type="http://schemas.openxmlformats.org/officeDocument/2006/relationships/hyperlink" Target="https://www.ecfr.gov/cgi-bin/text-idx?SID=abcb5e234667ddb2deab8106f7fe3868&amp;mc=true&amp;node=se29.7.1918_1106&amp;rgn=div8" TargetMode="External"/><Relationship Id="rId86" Type="http://schemas.openxmlformats.org/officeDocument/2006/relationships/hyperlink" Target="https://www.ecfr.gov/cgi-bin/text-idx?SID=abcb5e234667ddb2deab8106f7fe3868&amp;mc=true&amp;node=ap29.7.1918_1106.iii&amp;rgn=div9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Cannon, Belinda - OSHA</dc:creator>
  <cp:keywords/>
  <dc:description/>
  <cp:lastModifiedBy>SYSTEM</cp:lastModifiedBy>
  <cp:revision>2</cp:revision>
  <dcterms:created xsi:type="dcterms:W3CDTF">2019-04-01T18:48:00Z</dcterms:created>
  <dcterms:modified xsi:type="dcterms:W3CDTF">2019-04-01T18:48:00Z</dcterms:modified>
</cp:coreProperties>
</file>