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28C7F" w14:textId="5330652D"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CE4B2BD" w14:textId="77777777" w:rsidR="00AF1157" w:rsidRPr="008A1799" w:rsidRDefault="00AF1157" w:rsidP="00D73D2D">
      <w:pPr>
        <w:suppressAutoHyphens/>
        <w:jc w:val="center"/>
        <w:rPr>
          <w:rFonts w:ascii="Arial" w:hAnsi="Arial" w:cs="Arial"/>
          <w:sz w:val="28"/>
          <w:szCs w:val="28"/>
        </w:rPr>
      </w:pPr>
    </w:p>
    <w:p w14:paraId="2CA9C4E4"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7F33C91" w14:textId="77777777" w:rsidR="00AF1157" w:rsidRPr="008A1799" w:rsidRDefault="00AF1157" w:rsidP="00D73D2D">
      <w:pPr>
        <w:suppressAutoHyphens/>
        <w:jc w:val="center"/>
        <w:rPr>
          <w:rFonts w:ascii="Arial" w:hAnsi="Arial" w:cs="Arial"/>
          <w:sz w:val="28"/>
          <w:szCs w:val="28"/>
        </w:rPr>
      </w:pPr>
    </w:p>
    <w:p w14:paraId="1967431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984CC74" w14:textId="77777777" w:rsidR="00AF1157" w:rsidRPr="008A1799" w:rsidRDefault="00AF1157" w:rsidP="00D73D2D">
      <w:pPr>
        <w:suppressAutoHyphens/>
        <w:jc w:val="center"/>
        <w:rPr>
          <w:rFonts w:ascii="Arial" w:hAnsi="Arial" w:cs="Arial"/>
          <w:sz w:val="36"/>
          <w:szCs w:val="36"/>
        </w:rPr>
      </w:pPr>
    </w:p>
    <w:p w14:paraId="66A4397B" w14:textId="1C5050C9" w:rsidR="00AF1157" w:rsidRPr="007554DD" w:rsidRDefault="00AF1157" w:rsidP="00D73D2D">
      <w:pPr>
        <w:suppressAutoHyphens/>
        <w:jc w:val="center"/>
        <w:rPr>
          <w:rFonts w:ascii="Arial" w:hAnsi="Arial" w:cs="Arial"/>
          <w:b/>
          <w:sz w:val="22"/>
          <w:szCs w:val="22"/>
          <w:u w:val="single"/>
        </w:rPr>
      </w:pPr>
      <w:r w:rsidRPr="007554DD">
        <w:rPr>
          <w:rFonts w:ascii="Arial" w:hAnsi="Arial" w:cs="Arial"/>
          <w:b/>
          <w:sz w:val="22"/>
          <w:szCs w:val="22"/>
          <w:u w:val="single"/>
        </w:rPr>
        <w:t>OMB Control Number 1513</w:t>
      </w:r>
      <w:r w:rsidR="00D73D2D" w:rsidRPr="007554DD">
        <w:rPr>
          <w:rFonts w:ascii="Arial" w:hAnsi="Arial" w:cs="Arial"/>
          <w:b/>
          <w:sz w:val="22"/>
          <w:szCs w:val="22"/>
          <w:u w:val="single"/>
        </w:rPr>
        <w:t>–</w:t>
      </w:r>
      <w:r w:rsidR="006C7F52" w:rsidRPr="007554DD">
        <w:rPr>
          <w:rFonts w:ascii="Arial" w:hAnsi="Arial" w:cs="Arial"/>
          <w:b/>
          <w:sz w:val="22"/>
          <w:szCs w:val="22"/>
          <w:u w:val="single"/>
        </w:rPr>
        <w:t>0011</w:t>
      </w:r>
      <w:r w:rsidR="00987432" w:rsidRPr="007554DD">
        <w:rPr>
          <w:rFonts w:ascii="Arial" w:hAnsi="Arial" w:cs="Arial"/>
          <w:b/>
          <w:sz w:val="22"/>
          <w:szCs w:val="22"/>
          <w:u w:val="single"/>
        </w:rPr>
        <w:t xml:space="preserve"> </w:t>
      </w:r>
    </w:p>
    <w:p w14:paraId="5037EB09" w14:textId="77777777" w:rsidR="008A1799" w:rsidRPr="008A1799" w:rsidRDefault="008A1799" w:rsidP="00D73D2D">
      <w:pPr>
        <w:suppressAutoHyphens/>
        <w:jc w:val="center"/>
        <w:rPr>
          <w:rFonts w:ascii="Arial" w:hAnsi="Arial" w:cs="Arial"/>
          <w:sz w:val="36"/>
          <w:szCs w:val="36"/>
        </w:rPr>
      </w:pPr>
    </w:p>
    <w:p w14:paraId="5CE49211" w14:textId="659BFA11" w:rsidR="00BA1CD0" w:rsidRPr="008A1799" w:rsidRDefault="00FA307E" w:rsidP="008A1799">
      <w:pPr>
        <w:jc w:val="center"/>
        <w:rPr>
          <w:rFonts w:ascii="Arial" w:hAnsi="Arial" w:cs="Arial"/>
          <w:b/>
          <w:sz w:val="22"/>
          <w:szCs w:val="22"/>
        </w:rPr>
      </w:pPr>
      <w:r w:rsidRPr="008A1799">
        <w:rPr>
          <w:rFonts w:ascii="Arial" w:hAnsi="Arial" w:cs="Arial"/>
          <w:b/>
          <w:sz w:val="22"/>
          <w:szCs w:val="22"/>
        </w:rPr>
        <w:t>Formula and/or Process for Article Made With Specially Denatured Spirits</w:t>
      </w:r>
      <w:r w:rsidR="008A1799" w:rsidRPr="008A1799">
        <w:rPr>
          <w:rFonts w:ascii="Arial" w:hAnsi="Arial" w:cs="Arial"/>
          <w:b/>
          <w:sz w:val="22"/>
          <w:szCs w:val="22"/>
        </w:rPr>
        <w:t xml:space="preserve"> </w:t>
      </w:r>
    </w:p>
    <w:p w14:paraId="330B7AC9" w14:textId="77777777" w:rsidR="00FA307E" w:rsidRDefault="00FA307E" w:rsidP="009A6532">
      <w:pPr>
        <w:rPr>
          <w:rFonts w:ascii="Arial" w:hAnsi="Arial" w:cs="Arial"/>
          <w:sz w:val="22"/>
          <w:szCs w:val="22"/>
          <w:highlight w:val="yellow"/>
        </w:rPr>
      </w:pPr>
    </w:p>
    <w:p w14:paraId="6742CE97" w14:textId="77777777" w:rsidR="00D73D2D" w:rsidRDefault="00D73D2D" w:rsidP="00D73D2D">
      <w:pPr>
        <w:suppressAutoHyphens/>
        <w:rPr>
          <w:rFonts w:ascii="Arial" w:hAnsi="Arial" w:cs="Arial"/>
          <w:sz w:val="22"/>
          <w:szCs w:val="22"/>
        </w:rPr>
      </w:pPr>
    </w:p>
    <w:p w14:paraId="08FC6C7F"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56DAFE5B" w14:textId="77777777" w:rsidR="00AF1157" w:rsidRPr="007A5D4B" w:rsidRDefault="00AF1157" w:rsidP="00D73D2D">
      <w:pPr>
        <w:suppressAutoHyphens/>
        <w:rPr>
          <w:rFonts w:ascii="Arial" w:hAnsi="Arial" w:cs="Arial"/>
          <w:sz w:val="22"/>
          <w:szCs w:val="22"/>
        </w:rPr>
      </w:pPr>
    </w:p>
    <w:p w14:paraId="2A5CC812"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4741A4E" w14:textId="77777777" w:rsidR="00AF1157" w:rsidRDefault="00AF1157" w:rsidP="008B146B">
      <w:pPr>
        <w:ind w:left="360"/>
        <w:rPr>
          <w:rFonts w:ascii="Arial" w:hAnsi="Arial" w:cs="Arial"/>
          <w:sz w:val="22"/>
          <w:szCs w:val="22"/>
        </w:rPr>
      </w:pPr>
    </w:p>
    <w:p w14:paraId="3521EBEB" w14:textId="67FA9918" w:rsidR="003A4DFA" w:rsidRPr="006B17E1" w:rsidRDefault="00B06EE5" w:rsidP="003A4DFA">
      <w:pPr>
        <w:ind w:left="360"/>
        <w:rPr>
          <w:rFonts w:ascii="Arial" w:hAnsi="Arial" w:cs="Arial"/>
          <w:sz w:val="22"/>
          <w:szCs w:val="22"/>
        </w:rPr>
      </w:pPr>
      <w:r w:rsidRPr="006B17E1">
        <w:rPr>
          <w:rFonts w:ascii="Arial" w:hAnsi="Arial" w:cs="Arial"/>
          <w:sz w:val="22"/>
          <w:szCs w:val="22"/>
        </w:rPr>
        <w:t>The Alcohol and Tobacco Tax and Trade Bureau (TTB) administers</w:t>
      </w:r>
      <w:r w:rsidR="003A4DFA" w:rsidRPr="006B17E1">
        <w:rPr>
          <w:rFonts w:ascii="Arial" w:hAnsi="Arial" w:cs="Arial"/>
          <w:sz w:val="22"/>
          <w:szCs w:val="22"/>
        </w:rPr>
        <w:t xml:space="preserve"> chapter 51 (distilled spirits, wine</w:t>
      </w:r>
      <w:r w:rsidR="000B6799" w:rsidRPr="006B17E1">
        <w:rPr>
          <w:rFonts w:ascii="Arial" w:hAnsi="Arial" w:cs="Arial"/>
          <w:sz w:val="22"/>
          <w:szCs w:val="22"/>
        </w:rPr>
        <w:t>,</w:t>
      </w:r>
      <w:r w:rsidR="003A4DFA" w:rsidRPr="006B17E1">
        <w:rPr>
          <w:rFonts w:ascii="Arial" w:hAnsi="Arial" w:cs="Arial"/>
          <w:sz w:val="22"/>
          <w:szCs w:val="22"/>
        </w:rPr>
        <w:t xml:space="preserve"> and beer), chapter 52 (tobacco products</w:t>
      </w:r>
      <w:r w:rsidR="000B6799" w:rsidRPr="006B17E1">
        <w:rPr>
          <w:rFonts w:ascii="Arial" w:hAnsi="Arial" w:cs="Arial"/>
          <w:sz w:val="22"/>
          <w:szCs w:val="22"/>
        </w:rPr>
        <w:t>, processed tobacco,</w:t>
      </w:r>
      <w:r w:rsidR="003A4DFA" w:rsidRPr="006B17E1">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6B17E1">
        <w:rPr>
          <w:rFonts w:ascii="Arial" w:hAnsi="Arial" w:cs="Arial"/>
          <w:sz w:val="22"/>
          <w:szCs w:val="22"/>
        </w:rPr>
        <w:t>y Act of 2002</w:t>
      </w:r>
      <w:r w:rsidR="006B17E1">
        <w:rPr>
          <w:rFonts w:ascii="Arial" w:hAnsi="Arial" w:cs="Arial"/>
          <w:sz w:val="22"/>
          <w:szCs w:val="22"/>
        </w:rPr>
        <w:t xml:space="preserve"> (</w:t>
      </w:r>
      <w:r w:rsidR="00987432" w:rsidRPr="006B17E1">
        <w:rPr>
          <w:rFonts w:ascii="Arial" w:hAnsi="Arial" w:cs="Arial"/>
          <w:sz w:val="22"/>
          <w:szCs w:val="22"/>
        </w:rPr>
        <w:t>6 </w:t>
      </w:r>
      <w:r w:rsidR="003A4DFA" w:rsidRPr="006B17E1">
        <w:rPr>
          <w:rFonts w:ascii="Arial" w:hAnsi="Arial" w:cs="Arial"/>
          <w:sz w:val="22"/>
          <w:szCs w:val="22"/>
        </w:rPr>
        <w:t>U.S.C. 531(d)</w:t>
      </w:r>
      <w:r w:rsidR="006B17E1">
        <w:rPr>
          <w:rFonts w:ascii="Arial" w:hAnsi="Arial" w:cs="Arial"/>
          <w:sz w:val="22"/>
          <w:szCs w:val="22"/>
        </w:rPr>
        <w:t>)</w:t>
      </w:r>
      <w:r w:rsidR="003A4DFA" w:rsidRPr="006B17E1">
        <w:rPr>
          <w:rFonts w:ascii="Arial" w:hAnsi="Arial" w:cs="Arial"/>
          <w:sz w:val="22"/>
          <w:szCs w:val="22"/>
        </w:rPr>
        <w:t xml:space="preserve">.  In addition, the Secretary of the Treasury </w:t>
      </w:r>
      <w:r w:rsidR="006B17E1">
        <w:rPr>
          <w:rFonts w:ascii="Arial" w:hAnsi="Arial" w:cs="Arial"/>
          <w:sz w:val="22"/>
          <w:szCs w:val="22"/>
        </w:rPr>
        <w:t xml:space="preserve">(Secretary) </w:t>
      </w:r>
      <w:r w:rsidR="003A4DFA" w:rsidRPr="006B17E1">
        <w:rPr>
          <w:rFonts w:ascii="Arial" w:hAnsi="Arial" w:cs="Arial"/>
          <w:sz w:val="22"/>
          <w:szCs w:val="22"/>
        </w:rPr>
        <w:t xml:space="preserve">has delegated certain IRC administrative and enforcement authorities to TTB through Treasury Order 120–01. </w:t>
      </w:r>
    </w:p>
    <w:p w14:paraId="71645815" w14:textId="77777777" w:rsidR="000B6799" w:rsidRPr="006B17E1" w:rsidRDefault="000B6799" w:rsidP="003A4DFA">
      <w:pPr>
        <w:ind w:left="360"/>
        <w:rPr>
          <w:rFonts w:ascii="Arial" w:hAnsi="Arial" w:cs="Arial"/>
          <w:sz w:val="22"/>
          <w:szCs w:val="22"/>
        </w:rPr>
      </w:pPr>
    </w:p>
    <w:p w14:paraId="7A0F68FF" w14:textId="55CE8A3B" w:rsidR="003E41DB" w:rsidRDefault="00010FCE" w:rsidP="00010FCE">
      <w:pPr>
        <w:autoSpaceDE w:val="0"/>
        <w:autoSpaceDN w:val="0"/>
        <w:adjustRightInd w:val="0"/>
        <w:ind w:left="360"/>
        <w:rPr>
          <w:rFonts w:ascii="Arial" w:hAnsi="Arial" w:cs="Arial"/>
          <w:sz w:val="22"/>
          <w:szCs w:val="22"/>
        </w:rPr>
      </w:pPr>
      <w:r w:rsidRPr="00010FCE">
        <w:rPr>
          <w:rFonts w:ascii="Arial" w:hAnsi="Arial" w:cs="Arial"/>
          <w:sz w:val="22"/>
          <w:szCs w:val="22"/>
        </w:rPr>
        <w:t>In general, under the IRC at 26 U.S.C. 5214, distilled spirits used in the manufacture of nonbeverage articles</w:t>
      </w:r>
      <w:r w:rsidR="00DB1A9F">
        <w:rPr>
          <w:rFonts w:ascii="Arial" w:hAnsi="Arial" w:cs="Arial"/>
          <w:sz w:val="22"/>
          <w:szCs w:val="22"/>
        </w:rPr>
        <w:t xml:space="preserve"> </w:t>
      </w:r>
      <w:r w:rsidRPr="00010FCE">
        <w:rPr>
          <w:rFonts w:ascii="Arial" w:hAnsi="Arial" w:cs="Arial"/>
          <w:sz w:val="22"/>
          <w:szCs w:val="22"/>
        </w:rPr>
        <w:t>are not subject to Federal excise tax</w:t>
      </w:r>
      <w:r w:rsidR="00DB1A9F">
        <w:rPr>
          <w:rFonts w:ascii="Arial" w:hAnsi="Arial" w:cs="Arial"/>
          <w:sz w:val="22"/>
          <w:szCs w:val="22"/>
        </w:rPr>
        <w:t>.</w:t>
      </w:r>
      <w:r w:rsidR="00DB1A9F" w:rsidRPr="00DB1A9F">
        <w:rPr>
          <w:rStyle w:val="FootnoteReference"/>
          <w:rFonts w:ascii="Arial" w:hAnsi="Arial" w:cs="Arial"/>
          <w:sz w:val="22"/>
          <w:szCs w:val="22"/>
        </w:rPr>
        <w:t xml:space="preserve"> </w:t>
      </w:r>
      <w:r w:rsidR="00DB1A9F">
        <w:rPr>
          <w:rStyle w:val="FootnoteReference"/>
          <w:rFonts w:ascii="Arial" w:hAnsi="Arial" w:cs="Arial"/>
          <w:sz w:val="22"/>
          <w:szCs w:val="22"/>
        </w:rPr>
        <w:footnoteReference w:id="1"/>
      </w:r>
      <w:r w:rsidR="00DB1A9F" w:rsidRPr="00010FCE">
        <w:rPr>
          <w:rFonts w:ascii="Arial" w:hAnsi="Arial" w:cs="Arial"/>
          <w:sz w:val="22"/>
          <w:szCs w:val="22"/>
        </w:rPr>
        <w:t xml:space="preserve"> </w:t>
      </w:r>
      <w:r w:rsidR="00DB1A9F">
        <w:rPr>
          <w:rFonts w:ascii="Arial" w:hAnsi="Arial" w:cs="Arial"/>
          <w:sz w:val="22"/>
          <w:szCs w:val="22"/>
        </w:rPr>
        <w:t xml:space="preserve"> However, </w:t>
      </w:r>
      <w:r w:rsidRPr="00010FCE">
        <w:rPr>
          <w:rFonts w:ascii="Arial" w:hAnsi="Arial" w:cs="Arial"/>
          <w:sz w:val="22"/>
          <w:szCs w:val="22"/>
        </w:rPr>
        <w:t xml:space="preserve">under </w:t>
      </w:r>
      <w:r w:rsidR="00DB1A9F">
        <w:rPr>
          <w:rFonts w:ascii="Arial" w:hAnsi="Arial" w:cs="Arial"/>
          <w:sz w:val="22"/>
          <w:szCs w:val="22"/>
        </w:rPr>
        <w:t xml:space="preserve">the IRC at </w:t>
      </w:r>
      <w:r w:rsidRPr="00010FCE">
        <w:rPr>
          <w:rFonts w:ascii="Arial" w:hAnsi="Arial" w:cs="Arial"/>
          <w:sz w:val="22"/>
          <w:szCs w:val="22"/>
        </w:rPr>
        <w:t xml:space="preserve">26 U.S.C. 5273, persons who intend to produce such articles using specially denatured distilled spirits (SDS) must obtain prior approval of their formulas and manufacturing processes.  For medicinal preparations and flavoring extracts intended for internal human use, </w:t>
      </w:r>
      <w:r w:rsidR="00DB1A9F">
        <w:rPr>
          <w:rFonts w:ascii="Arial" w:hAnsi="Arial" w:cs="Arial"/>
          <w:sz w:val="22"/>
          <w:szCs w:val="22"/>
        </w:rPr>
        <w:t xml:space="preserve">section </w:t>
      </w:r>
      <w:r w:rsidR="00492D99">
        <w:rPr>
          <w:rFonts w:ascii="Arial" w:hAnsi="Arial" w:cs="Arial"/>
          <w:sz w:val="22"/>
          <w:szCs w:val="22"/>
        </w:rPr>
        <w:t xml:space="preserve">5273 </w:t>
      </w:r>
      <w:r w:rsidRPr="00010FCE">
        <w:rPr>
          <w:rFonts w:ascii="Arial" w:hAnsi="Arial" w:cs="Arial"/>
          <w:sz w:val="22"/>
          <w:szCs w:val="22"/>
        </w:rPr>
        <w:t xml:space="preserve">also prohibits SDS from remaining in the finished articles. </w:t>
      </w:r>
    </w:p>
    <w:p w14:paraId="4459EAD6" w14:textId="77777777" w:rsidR="003E41DB" w:rsidRDefault="003E41DB" w:rsidP="003E41DB">
      <w:pPr>
        <w:autoSpaceDE w:val="0"/>
        <w:autoSpaceDN w:val="0"/>
        <w:adjustRightInd w:val="0"/>
        <w:ind w:left="360"/>
        <w:rPr>
          <w:rFonts w:ascii="Arial" w:hAnsi="Arial" w:cs="Arial"/>
          <w:sz w:val="22"/>
          <w:szCs w:val="22"/>
        </w:rPr>
      </w:pPr>
    </w:p>
    <w:p w14:paraId="3D48BA75" w14:textId="6BEC07D4" w:rsidR="00DB1A9F" w:rsidRDefault="00DB1A9F" w:rsidP="003E41DB">
      <w:pPr>
        <w:autoSpaceDE w:val="0"/>
        <w:autoSpaceDN w:val="0"/>
        <w:adjustRightInd w:val="0"/>
        <w:ind w:left="360"/>
        <w:rPr>
          <w:rFonts w:ascii="Arial" w:hAnsi="Arial" w:cs="Arial"/>
          <w:sz w:val="22"/>
          <w:szCs w:val="22"/>
        </w:rPr>
      </w:pPr>
      <w:r>
        <w:rPr>
          <w:rFonts w:ascii="Arial" w:hAnsi="Arial" w:cs="Arial"/>
          <w:sz w:val="22"/>
          <w:szCs w:val="22"/>
        </w:rPr>
        <w:t xml:space="preserve">Under that IRC authority, the TTB regulations in </w:t>
      </w:r>
      <w:r w:rsidR="00010FCE" w:rsidRPr="00010FCE">
        <w:rPr>
          <w:rFonts w:ascii="Arial" w:hAnsi="Arial" w:cs="Arial"/>
          <w:sz w:val="22"/>
          <w:szCs w:val="22"/>
        </w:rPr>
        <w:t xml:space="preserve">27 CFR </w:t>
      </w:r>
      <w:r w:rsidR="00492D99">
        <w:rPr>
          <w:rFonts w:ascii="Arial" w:hAnsi="Arial" w:cs="Arial"/>
          <w:sz w:val="22"/>
          <w:szCs w:val="22"/>
        </w:rPr>
        <w:t>P</w:t>
      </w:r>
      <w:r w:rsidR="00010FCE" w:rsidRPr="00010FCE">
        <w:rPr>
          <w:rFonts w:ascii="Arial" w:hAnsi="Arial" w:cs="Arial"/>
          <w:sz w:val="22"/>
          <w:szCs w:val="22"/>
        </w:rPr>
        <w:t>art 20</w:t>
      </w:r>
      <w:r w:rsidR="006B17E1">
        <w:rPr>
          <w:rFonts w:ascii="Arial" w:hAnsi="Arial" w:cs="Arial"/>
          <w:sz w:val="22"/>
          <w:szCs w:val="22"/>
        </w:rPr>
        <w:t>,</w:t>
      </w:r>
      <w:r w:rsidR="00492D99">
        <w:rPr>
          <w:rFonts w:ascii="Arial" w:hAnsi="Arial" w:cs="Arial"/>
          <w:sz w:val="22"/>
          <w:szCs w:val="22"/>
        </w:rPr>
        <w:t xml:space="preserve"> Distribution and Use of Denatured Alcohol and Rum</w:t>
      </w:r>
      <w:r w:rsidR="006B17E1">
        <w:rPr>
          <w:rFonts w:ascii="Arial" w:hAnsi="Arial" w:cs="Arial"/>
          <w:sz w:val="22"/>
          <w:szCs w:val="22"/>
        </w:rPr>
        <w:t>,</w:t>
      </w:r>
      <w:r w:rsidR="00010FCE" w:rsidRPr="00010FCE">
        <w:rPr>
          <w:rFonts w:ascii="Arial" w:hAnsi="Arial" w:cs="Arial"/>
          <w:sz w:val="22"/>
          <w:szCs w:val="22"/>
        </w:rPr>
        <w:t xml:space="preserve"> require persons </w:t>
      </w:r>
      <w:r w:rsidR="003E41DB">
        <w:rPr>
          <w:rFonts w:ascii="Arial" w:hAnsi="Arial" w:cs="Arial"/>
          <w:sz w:val="22"/>
          <w:szCs w:val="22"/>
        </w:rPr>
        <w:t xml:space="preserve">intending to manufacture nonbeverage articles with SDS to </w:t>
      </w:r>
      <w:r w:rsidR="00010FCE" w:rsidRPr="00010FCE">
        <w:rPr>
          <w:rFonts w:ascii="Arial" w:hAnsi="Arial" w:cs="Arial"/>
          <w:sz w:val="22"/>
          <w:szCs w:val="22"/>
        </w:rPr>
        <w:t xml:space="preserve">file </w:t>
      </w:r>
      <w:r w:rsidR="003E41DB">
        <w:rPr>
          <w:rFonts w:ascii="Arial" w:hAnsi="Arial" w:cs="Arial"/>
          <w:sz w:val="22"/>
          <w:szCs w:val="22"/>
        </w:rPr>
        <w:t xml:space="preserve">the required </w:t>
      </w:r>
      <w:r w:rsidR="00010FCE" w:rsidRPr="00010FCE">
        <w:rPr>
          <w:rFonts w:ascii="Arial" w:hAnsi="Arial" w:cs="Arial"/>
          <w:sz w:val="22"/>
          <w:szCs w:val="22"/>
        </w:rPr>
        <w:t xml:space="preserve">formula and process approval requests for </w:t>
      </w:r>
      <w:r w:rsidR="003E41DB">
        <w:rPr>
          <w:rFonts w:ascii="Arial" w:hAnsi="Arial" w:cs="Arial"/>
          <w:sz w:val="22"/>
          <w:szCs w:val="22"/>
        </w:rPr>
        <w:t xml:space="preserve">such </w:t>
      </w:r>
      <w:r w:rsidR="00AA64FB">
        <w:rPr>
          <w:rFonts w:ascii="Arial" w:hAnsi="Arial" w:cs="Arial"/>
          <w:sz w:val="22"/>
          <w:szCs w:val="22"/>
        </w:rPr>
        <w:t xml:space="preserve">products </w:t>
      </w:r>
      <w:r w:rsidR="00010FCE" w:rsidRPr="00010FCE">
        <w:rPr>
          <w:rFonts w:ascii="Arial" w:hAnsi="Arial" w:cs="Arial"/>
          <w:sz w:val="22"/>
          <w:szCs w:val="22"/>
        </w:rPr>
        <w:t>using TTB F</w:t>
      </w:r>
      <w:r w:rsidR="006B17E1">
        <w:rPr>
          <w:rFonts w:ascii="Arial" w:hAnsi="Arial" w:cs="Arial"/>
          <w:sz w:val="22"/>
          <w:szCs w:val="22"/>
        </w:rPr>
        <w:t> </w:t>
      </w:r>
      <w:r w:rsidR="00010FCE" w:rsidRPr="00010FCE">
        <w:rPr>
          <w:rFonts w:ascii="Arial" w:hAnsi="Arial" w:cs="Arial"/>
          <w:sz w:val="22"/>
          <w:szCs w:val="22"/>
        </w:rPr>
        <w:t xml:space="preserve">5150.19, Formula and/or Process for Article Made With Specially Denatured Spirits. </w:t>
      </w:r>
      <w:r w:rsidR="003E41DB">
        <w:rPr>
          <w:rFonts w:ascii="Arial" w:hAnsi="Arial" w:cs="Arial"/>
          <w:sz w:val="22"/>
          <w:szCs w:val="22"/>
        </w:rPr>
        <w:t xml:space="preserve"> </w:t>
      </w:r>
      <w:r w:rsidR="001C3456">
        <w:rPr>
          <w:rFonts w:ascii="Arial" w:hAnsi="Arial" w:cs="Arial"/>
          <w:sz w:val="22"/>
          <w:szCs w:val="22"/>
        </w:rPr>
        <w:t>Specifically, t</w:t>
      </w:r>
      <w:r w:rsidR="003E41DB">
        <w:rPr>
          <w:rFonts w:ascii="Arial" w:hAnsi="Arial" w:cs="Arial"/>
          <w:sz w:val="22"/>
          <w:szCs w:val="22"/>
        </w:rPr>
        <w:t>hose regulations are found at 27 CFR 20.91 through 20.94, 20.100, and 20.101.  Th</w:t>
      </w:r>
      <w:r w:rsidR="001C3456">
        <w:rPr>
          <w:rFonts w:ascii="Arial" w:hAnsi="Arial" w:cs="Arial"/>
          <w:sz w:val="22"/>
          <w:szCs w:val="22"/>
        </w:rPr>
        <w:t>o</w:t>
      </w:r>
      <w:r w:rsidR="003E41DB">
        <w:rPr>
          <w:rFonts w:ascii="Arial" w:hAnsi="Arial" w:cs="Arial"/>
          <w:sz w:val="22"/>
          <w:szCs w:val="22"/>
        </w:rPr>
        <w:t xml:space="preserve">se regulations also allow TTB to require samples of </w:t>
      </w:r>
      <w:r w:rsidR="001C3456">
        <w:rPr>
          <w:rFonts w:ascii="Arial" w:hAnsi="Arial" w:cs="Arial"/>
          <w:sz w:val="22"/>
          <w:szCs w:val="22"/>
        </w:rPr>
        <w:t xml:space="preserve">the </w:t>
      </w:r>
      <w:r w:rsidR="003E41DB">
        <w:rPr>
          <w:rFonts w:ascii="Arial" w:hAnsi="Arial" w:cs="Arial"/>
          <w:sz w:val="22"/>
          <w:szCs w:val="22"/>
        </w:rPr>
        <w:t xml:space="preserve">articles or ingredients, require TTB approval of certain changes to formulas, allow TTB to place restrictions on articles and their sale, and specify what information TTB requires for formula ingredients containing ethyl alcohol.  (The part 20 regulations also exempt certain “general use” formulas for SDS articles from these formula submission requirements.) </w:t>
      </w:r>
    </w:p>
    <w:p w14:paraId="72A6CB0D" w14:textId="77777777" w:rsidR="00DB1A9F" w:rsidRPr="00010FCE" w:rsidRDefault="00DB1A9F" w:rsidP="003E41DB">
      <w:pPr>
        <w:autoSpaceDE w:val="0"/>
        <w:autoSpaceDN w:val="0"/>
        <w:adjustRightInd w:val="0"/>
        <w:ind w:left="360"/>
        <w:rPr>
          <w:rFonts w:ascii="Arial" w:hAnsi="Arial" w:cs="Arial"/>
          <w:sz w:val="22"/>
          <w:szCs w:val="22"/>
        </w:rPr>
      </w:pPr>
    </w:p>
    <w:p w14:paraId="30E3F98B" w14:textId="393EB6D6" w:rsidR="00DB1A9F" w:rsidRDefault="003E41DB" w:rsidP="00960326">
      <w:pPr>
        <w:autoSpaceDE w:val="0"/>
        <w:autoSpaceDN w:val="0"/>
        <w:adjustRightInd w:val="0"/>
        <w:ind w:left="360"/>
        <w:rPr>
          <w:rFonts w:ascii="Arial" w:hAnsi="Arial" w:cs="Arial"/>
          <w:sz w:val="22"/>
          <w:szCs w:val="22"/>
        </w:rPr>
      </w:pPr>
      <w:r>
        <w:rPr>
          <w:rFonts w:ascii="Arial" w:hAnsi="Arial" w:cs="Arial"/>
          <w:sz w:val="22"/>
          <w:szCs w:val="22"/>
        </w:rPr>
        <w:t>The collected formula and process information is necessary t</w:t>
      </w:r>
      <w:r w:rsidR="00DB1A9F" w:rsidRPr="00DB1A9F">
        <w:rPr>
          <w:rFonts w:ascii="Arial" w:hAnsi="Arial" w:cs="Arial"/>
          <w:sz w:val="22"/>
          <w:szCs w:val="22"/>
        </w:rPr>
        <w:t xml:space="preserve">o protect the revenue and ensure compliance with the IRC </w:t>
      </w:r>
      <w:r w:rsidR="00AA64FB">
        <w:rPr>
          <w:rFonts w:ascii="Arial" w:hAnsi="Arial" w:cs="Arial"/>
          <w:sz w:val="22"/>
          <w:szCs w:val="22"/>
        </w:rPr>
        <w:t xml:space="preserve">provisions </w:t>
      </w:r>
      <w:r w:rsidR="00DB1A9F" w:rsidRPr="00DB1A9F">
        <w:rPr>
          <w:rFonts w:ascii="Arial" w:hAnsi="Arial" w:cs="Arial"/>
          <w:sz w:val="22"/>
          <w:szCs w:val="22"/>
        </w:rPr>
        <w:t>and TTB regulations</w:t>
      </w:r>
      <w:r>
        <w:rPr>
          <w:rFonts w:ascii="Arial" w:hAnsi="Arial" w:cs="Arial"/>
          <w:sz w:val="22"/>
          <w:szCs w:val="22"/>
        </w:rPr>
        <w:t xml:space="preserve"> regarding the use of SDS</w:t>
      </w:r>
      <w:r w:rsidR="00AA64FB">
        <w:rPr>
          <w:rFonts w:ascii="Arial" w:hAnsi="Arial" w:cs="Arial"/>
          <w:sz w:val="22"/>
          <w:szCs w:val="22"/>
        </w:rPr>
        <w:t>, which is</w:t>
      </w:r>
      <w:r>
        <w:rPr>
          <w:rFonts w:ascii="Arial" w:hAnsi="Arial" w:cs="Arial"/>
          <w:sz w:val="22"/>
          <w:szCs w:val="22"/>
        </w:rPr>
        <w:t xml:space="preserve"> withdrawn without tax payment</w:t>
      </w:r>
      <w:r w:rsidR="00AA64FB">
        <w:rPr>
          <w:rFonts w:ascii="Arial" w:hAnsi="Arial" w:cs="Arial"/>
          <w:sz w:val="22"/>
          <w:szCs w:val="22"/>
        </w:rPr>
        <w:t>,</w:t>
      </w:r>
      <w:r>
        <w:rPr>
          <w:rFonts w:ascii="Arial" w:hAnsi="Arial" w:cs="Arial"/>
          <w:sz w:val="22"/>
          <w:szCs w:val="22"/>
        </w:rPr>
        <w:t xml:space="preserve"> in the manufacture of nonbeverage articles</w:t>
      </w:r>
      <w:r w:rsidR="00AA64FB">
        <w:rPr>
          <w:rFonts w:ascii="Arial" w:hAnsi="Arial" w:cs="Arial"/>
          <w:sz w:val="22"/>
          <w:szCs w:val="22"/>
        </w:rPr>
        <w:t>.</w:t>
      </w:r>
      <w:r>
        <w:rPr>
          <w:rFonts w:ascii="Arial" w:hAnsi="Arial" w:cs="Arial"/>
          <w:sz w:val="22"/>
          <w:szCs w:val="22"/>
        </w:rPr>
        <w:t xml:space="preserve"> </w:t>
      </w:r>
      <w:r w:rsidR="00DB1A9F" w:rsidRPr="00DB1A9F">
        <w:rPr>
          <w:rFonts w:ascii="Arial" w:hAnsi="Arial" w:cs="Arial"/>
          <w:sz w:val="22"/>
          <w:szCs w:val="22"/>
        </w:rPr>
        <w:t xml:space="preserve"> TTB </w:t>
      </w:r>
      <w:r>
        <w:rPr>
          <w:rFonts w:ascii="Arial" w:hAnsi="Arial" w:cs="Arial"/>
          <w:sz w:val="22"/>
          <w:szCs w:val="22"/>
        </w:rPr>
        <w:lastRenderedPageBreak/>
        <w:t xml:space="preserve">uses the </w:t>
      </w:r>
      <w:r w:rsidR="001C3456">
        <w:rPr>
          <w:rFonts w:ascii="Arial" w:hAnsi="Arial" w:cs="Arial"/>
          <w:sz w:val="22"/>
          <w:szCs w:val="22"/>
        </w:rPr>
        <w:t xml:space="preserve">provided </w:t>
      </w:r>
      <w:r>
        <w:rPr>
          <w:rFonts w:ascii="Arial" w:hAnsi="Arial" w:cs="Arial"/>
          <w:sz w:val="22"/>
          <w:szCs w:val="22"/>
        </w:rPr>
        <w:t xml:space="preserve">information </w:t>
      </w:r>
      <w:r w:rsidR="00DB1A9F" w:rsidRPr="00DB1A9F">
        <w:rPr>
          <w:rFonts w:ascii="Arial" w:hAnsi="Arial" w:cs="Arial"/>
          <w:sz w:val="22"/>
          <w:szCs w:val="22"/>
        </w:rPr>
        <w:t xml:space="preserve">to verify that the described articles are, in fact, nonbeverage products made in compliance with 26 U.S.C. 5273.  TTB also may compare manufacturing records to approved formulas to verify that </w:t>
      </w:r>
      <w:r w:rsidR="001C3456">
        <w:rPr>
          <w:rFonts w:ascii="Arial" w:hAnsi="Arial" w:cs="Arial"/>
          <w:sz w:val="22"/>
          <w:szCs w:val="22"/>
        </w:rPr>
        <w:t xml:space="preserve">nonbeverage </w:t>
      </w:r>
      <w:r w:rsidR="00DB1A9F" w:rsidRPr="00DB1A9F">
        <w:rPr>
          <w:rFonts w:ascii="Arial" w:hAnsi="Arial" w:cs="Arial"/>
          <w:sz w:val="22"/>
          <w:szCs w:val="22"/>
        </w:rPr>
        <w:t xml:space="preserve">articles </w:t>
      </w:r>
      <w:r w:rsidR="001C3456">
        <w:rPr>
          <w:rFonts w:ascii="Arial" w:hAnsi="Arial" w:cs="Arial"/>
          <w:sz w:val="22"/>
          <w:szCs w:val="22"/>
        </w:rPr>
        <w:t xml:space="preserve">produced with SDS </w:t>
      </w:r>
      <w:r w:rsidR="00DB1A9F" w:rsidRPr="00DB1A9F">
        <w:rPr>
          <w:rFonts w:ascii="Arial" w:hAnsi="Arial" w:cs="Arial"/>
          <w:sz w:val="22"/>
          <w:szCs w:val="22"/>
        </w:rPr>
        <w:t>are being made in accordance with their approved formulas and processes.</w:t>
      </w:r>
      <w:r>
        <w:rPr>
          <w:rFonts w:ascii="Arial" w:hAnsi="Arial" w:cs="Arial"/>
          <w:sz w:val="22"/>
          <w:szCs w:val="22"/>
        </w:rPr>
        <w:t xml:space="preserve"> </w:t>
      </w:r>
    </w:p>
    <w:p w14:paraId="38A9CCFB" w14:textId="50BC1D31" w:rsidR="00DB1A9F" w:rsidRDefault="00DB1A9F" w:rsidP="00960326">
      <w:pPr>
        <w:autoSpaceDE w:val="0"/>
        <w:autoSpaceDN w:val="0"/>
        <w:adjustRightInd w:val="0"/>
        <w:ind w:left="360"/>
        <w:rPr>
          <w:rFonts w:ascii="Arial" w:hAnsi="Arial" w:cs="Arial"/>
          <w:sz w:val="22"/>
          <w:szCs w:val="22"/>
        </w:rPr>
      </w:pPr>
    </w:p>
    <w:p w14:paraId="03D35720" w14:textId="7F8B5798" w:rsidR="005E4F99" w:rsidRDefault="005E4F99" w:rsidP="008A1799">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1FAC60A0" w14:textId="77777777" w:rsidR="008A1799" w:rsidRPr="00ED4A03" w:rsidRDefault="008A1799" w:rsidP="008A1799">
      <w:pPr>
        <w:suppressAutoHyphens/>
        <w:ind w:left="360"/>
        <w:rPr>
          <w:rFonts w:ascii="Arial" w:hAnsi="Arial" w:cs="Arial"/>
          <w:sz w:val="22"/>
          <w:szCs w:val="22"/>
        </w:rPr>
      </w:pPr>
    </w:p>
    <w:p w14:paraId="5DC22BC8" w14:textId="02DCAF4B" w:rsidR="00ED4A03" w:rsidRDefault="00ED4A03" w:rsidP="008A1799">
      <w:pPr>
        <w:numPr>
          <w:ilvl w:val="0"/>
          <w:numId w:val="1"/>
        </w:numPr>
        <w:suppressAutoHyphens/>
        <w:ind w:left="1080"/>
        <w:rPr>
          <w:rFonts w:ascii="Arial" w:hAnsi="Arial" w:cs="Arial"/>
          <w:sz w:val="22"/>
          <w:szCs w:val="22"/>
        </w:rPr>
      </w:pPr>
      <w:r w:rsidRPr="008A1799">
        <w:rPr>
          <w:rFonts w:ascii="Arial" w:hAnsi="Arial" w:cs="Arial"/>
          <w:sz w:val="22"/>
          <w:szCs w:val="22"/>
          <w:u w:val="single"/>
        </w:rPr>
        <w:t>Line of Business/Sub-function:</w:t>
      </w:r>
      <w:r w:rsidRPr="00FA307E">
        <w:rPr>
          <w:rFonts w:ascii="Arial" w:hAnsi="Arial" w:cs="Arial"/>
          <w:sz w:val="22"/>
          <w:szCs w:val="22"/>
        </w:rPr>
        <w:t xml:space="preserve">  </w:t>
      </w:r>
      <w:r w:rsidR="00AA64FB">
        <w:rPr>
          <w:rFonts w:ascii="Arial" w:hAnsi="Arial" w:cs="Arial"/>
          <w:sz w:val="22"/>
          <w:szCs w:val="22"/>
        </w:rPr>
        <w:t>General government / Taxation management</w:t>
      </w:r>
      <w:r w:rsidR="00987432" w:rsidRPr="00FA307E">
        <w:rPr>
          <w:rFonts w:ascii="Arial" w:hAnsi="Arial" w:cs="Arial"/>
          <w:sz w:val="22"/>
          <w:szCs w:val="22"/>
        </w:rPr>
        <w:t>.</w:t>
      </w:r>
      <w:r w:rsidRPr="00FA307E">
        <w:rPr>
          <w:rFonts w:ascii="Arial" w:hAnsi="Arial" w:cs="Arial"/>
          <w:sz w:val="22"/>
          <w:szCs w:val="22"/>
        </w:rPr>
        <w:t xml:space="preserve"> </w:t>
      </w:r>
    </w:p>
    <w:p w14:paraId="25F556D1" w14:textId="77777777" w:rsidR="008A1799" w:rsidRPr="00FA307E" w:rsidRDefault="008A1799" w:rsidP="008A1799">
      <w:pPr>
        <w:suppressAutoHyphens/>
        <w:ind w:left="1080"/>
        <w:rPr>
          <w:rFonts w:ascii="Arial" w:hAnsi="Arial" w:cs="Arial"/>
          <w:sz w:val="22"/>
          <w:szCs w:val="22"/>
        </w:rPr>
      </w:pPr>
    </w:p>
    <w:p w14:paraId="7D168A98" w14:textId="2578547A" w:rsidR="005E4F99" w:rsidRPr="00FA307E" w:rsidRDefault="00ED4A03" w:rsidP="008A1799">
      <w:pPr>
        <w:numPr>
          <w:ilvl w:val="0"/>
          <w:numId w:val="1"/>
        </w:numPr>
        <w:suppressAutoHyphens/>
        <w:ind w:left="1080"/>
        <w:rPr>
          <w:rFonts w:ascii="Arial" w:hAnsi="Arial" w:cs="Arial"/>
          <w:sz w:val="22"/>
          <w:szCs w:val="22"/>
        </w:rPr>
      </w:pPr>
      <w:r w:rsidRPr="008A1799">
        <w:rPr>
          <w:rFonts w:ascii="Arial" w:hAnsi="Arial" w:cs="Arial"/>
          <w:sz w:val="22"/>
          <w:szCs w:val="22"/>
          <w:u w:val="single"/>
        </w:rPr>
        <w:t>IT Investment:</w:t>
      </w:r>
      <w:r w:rsidRPr="00FA307E">
        <w:rPr>
          <w:rFonts w:ascii="Arial" w:hAnsi="Arial" w:cs="Arial"/>
          <w:sz w:val="22"/>
          <w:szCs w:val="22"/>
        </w:rPr>
        <w:t xml:space="preserve">  </w:t>
      </w:r>
      <w:r w:rsidR="00AA64FB">
        <w:rPr>
          <w:rFonts w:ascii="Arial" w:hAnsi="Arial" w:cs="Arial"/>
          <w:sz w:val="22"/>
          <w:szCs w:val="22"/>
        </w:rPr>
        <w:t>Formulas Online</w:t>
      </w:r>
      <w:r w:rsidR="00987432" w:rsidRPr="00FA307E">
        <w:rPr>
          <w:rFonts w:ascii="Arial" w:hAnsi="Arial" w:cs="Arial"/>
          <w:sz w:val="22"/>
          <w:szCs w:val="22"/>
        </w:rPr>
        <w:t xml:space="preserve">. </w:t>
      </w:r>
    </w:p>
    <w:p w14:paraId="64CFDB7C" w14:textId="77777777" w:rsidR="005E4F99" w:rsidRPr="00090251" w:rsidRDefault="005E4F99" w:rsidP="00D73D2D">
      <w:pPr>
        <w:suppressAutoHyphens/>
        <w:rPr>
          <w:rFonts w:ascii="Arial" w:hAnsi="Arial" w:cs="Arial"/>
          <w:sz w:val="36"/>
          <w:szCs w:val="36"/>
        </w:rPr>
      </w:pPr>
    </w:p>
    <w:p w14:paraId="1523FE0A"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20D57EE1" w14:textId="77777777" w:rsidR="00AF1157" w:rsidRDefault="00AF1157" w:rsidP="000329F4">
      <w:pPr>
        <w:suppressAutoHyphens/>
        <w:ind w:left="360"/>
        <w:rPr>
          <w:rFonts w:ascii="Arial" w:hAnsi="Arial" w:cs="Arial"/>
          <w:sz w:val="22"/>
          <w:szCs w:val="22"/>
        </w:rPr>
      </w:pPr>
    </w:p>
    <w:p w14:paraId="39714EE3" w14:textId="7CB3235E" w:rsidR="00D414AB" w:rsidRDefault="00AA64FB" w:rsidP="000329F4">
      <w:pPr>
        <w:suppressAutoHyphens/>
        <w:ind w:left="360"/>
        <w:rPr>
          <w:rFonts w:ascii="Arial" w:hAnsi="Arial" w:cs="Arial"/>
          <w:sz w:val="22"/>
          <w:szCs w:val="22"/>
        </w:rPr>
      </w:pPr>
      <w:r>
        <w:rPr>
          <w:rFonts w:ascii="Arial" w:hAnsi="Arial" w:cs="Arial"/>
          <w:sz w:val="22"/>
          <w:szCs w:val="22"/>
        </w:rPr>
        <w:t xml:space="preserve">To protect the revenue and ensure compliance with the relevant provisions of the IRC and the TTB regulations, </w:t>
      </w:r>
      <w:r w:rsidR="00DC6A56">
        <w:rPr>
          <w:rFonts w:ascii="Arial" w:hAnsi="Arial" w:cs="Arial"/>
          <w:sz w:val="22"/>
          <w:szCs w:val="22"/>
        </w:rPr>
        <w:t>TTB</w:t>
      </w:r>
      <w:r w:rsidR="00FA307E" w:rsidRPr="00FA307E">
        <w:rPr>
          <w:rFonts w:ascii="Arial" w:hAnsi="Arial" w:cs="Arial"/>
          <w:sz w:val="22"/>
          <w:szCs w:val="22"/>
        </w:rPr>
        <w:t xml:space="preserve"> </w:t>
      </w:r>
      <w:r w:rsidR="00FA7DF9">
        <w:rPr>
          <w:rFonts w:ascii="Arial" w:hAnsi="Arial" w:cs="Arial"/>
          <w:sz w:val="22"/>
          <w:szCs w:val="22"/>
        </w:rPr>
        <w:t xml:space="preserve">laboratory </w:t>
      </w:r>
      <w:r w:rsidR="00FA307E" w:rsidRPr="00FA307E">
        <w:rPr>
          <w:rFonts w:ascii="Arial" w:hAnsi="Arial" w:cs="Arial"/>
          <w:sz w:val="22"/>
          <w:szCs w:val="22"/>
        </w:rPr>
        <w:t xml:space="preserve">personnel examine the formulas and processes </w:t>
      </w:r>
      <w:r>
        <w:rPr>
          <w:rFonts w:ascii="Arial" w:hAnsi="Arial" w:cs="Arial"/>
          <w:sz w:val="22"/>
          <w:szCs w:val="22"/>
        </w:rPr>
        <w:t xml:space="preserve">submitted by respondents on </w:t>
      </w:r>
      <w:r w:rsidR="00FA307E" w:rsidRPr="00FA307E">
        <w:rPr>
          <w:rFonts w:ascii="Arial" w:hAnsi="Arial" w:cs="Arial"/>
          <w:sz w:val="22"/>
          <w:szCs w:val="22"/>
        </w:rPr>
        <w:t>TTB F</w:t>
      </w:r>
      <w:r>
        <w:rPr>
          <w:rFonts w:ascii="Arial" w:hAnsi="Arial" w:cs="Arial"/>
          <w:sz w:val="22"/>
          <w:szCs w:val="22"/>
        </w:rPr>
        <w:t> </w:t>
      </w:r>
      <w:r w:rsidR="00FA307E" w:rsidRPr="00FA307E">
        <w:rPr>
          <w:rFonts w:ascii="Arial" w:hAnsi="Arial" w:cs="Arial"/>
          <w:sz w:val="22"/>
          <w:szCs w:val="22"/>
        </w:rPr>
        <w:t xml:space="preserve">5150.19 </w:t>
      </w:r>
      <w:r w:rsidR="00E01FA2">
        <w:rPr>
          <w:rFonts w:ascii="Arial" w:hAnsi="Arial" w:cs="Arial"/>
          <w:sz w:val="22"/>
          <w:szCs w:val="22"/>
        </w:rPr>
        <w:t xml:space="preserve">(or its Formulas Online (FONL) equivalent) </w:t>
      </w:r>
      <w:r w:rsidR="00FA307E" w:rsidRPr="00FA307E">
        <w:rPr>
          <w:rFonts w:ascii="Arial" w:hAnsi="Arial" w:cs="Arial"/>
          <w:sz w:val="22"/>
          <w:szCs w:val="22"/>
        </w:rPr>
        <w:t xml:space="preserve">to ensure that articles </w:t>
      </w:r>
      <w:r w:rsidR="00FA7DF9">
        <w:rPr>
          <w:rFonts w:ascii="Arial" w:hAnsi="Arial" w:cs="Arial"/>
          <w:sz w:val="22"/>
          <w:szCs w:val="22"/>
        </w:rPr>
        <w:t>ma</w:t>
      </w:r>
      <w:r w:rsidR="00FA307E" w:rsidRPr="00FA307E">
        <w:rPr>
          <w:rFonts w:ascii="Arial" w:hAnsi="Arial" w:cs="Arial"/>
          <w:sz w:val="22"/>
          <w:szCs w:val="22"/>
        </w:rPr>
        <w:t xml:space="preserve">nufactured </w:t>
      </w:r>
      <w:r w:rsidR="00FA7DF9">
        <w:rPr>
          <w:rFonts w:ascii="Arial" w:hAnsi="Arial" w:cs="Arial"/>
          <w:sz w:val="22"/>
          <w:szCs w:val="22"/>
        </w:rPr>
        <w:t xml:space="preserve">with SDS </w:t>
      </w:r>
      <w:r w:rsidR="00FA307E" w:rsidRPr="00FA307E">
        <w:rPr>
          <w:rFonts w:ascii="Arial" w:hAnsi="Arial" w:cs="Arial"/>
          <w:sz w:val="22"/>
          <w:szCs w:val="22"/>
        </w:rPr>
        <w:t>are, in fact, nonbeverage products</w:t>
      </w:r>
      <w:r w:rsidR="00FA7DF9">
        <w:rPr>
          <w:rFonts w:ascii="Arial" w:hAnsi="Arial" w:cs="Arial"/>
          <w:sz w:val="22"/>
          <w:szCs w:val="22"/>
        </w:rPr>
        <w:t>,</w:t>
      </w:r>
      <w:r w:rsidR="00FA307E" w:rsidRPr="00FA307E">
        <w:rPr>
          <w:rFonts w:ascii="Arial" w:hAnsi="Arial" w:cs="Arial"/>
          <w:sz w:val="22"/>
          <w:szCs w:val="22"/>
        </w:rPr>
        <w:t xml:space="preserve"> and, in the case of internal medicinal preparations and flavoring extracts, that no </w:t>
      </w:r>
      <w:r w:rsidR="00FD70C3">
        <w:rPr>
          <w:rFonts w:ascii="Arial" w:hAnsi="Arial" w:cs="Arial"/>
          <w:sz w:val="22"/>
          <w:szCs w:val="22"/>
        </w:rPr>
        <w:t xml:space="preserve">denatured </w:t>
      </w:r>
      <w:r w:rsidR="00FA307E" w:rsidRPr="00FA307E">
        <w:rPr>
          <w:rFonts w:ascii="Arial" w:hAnsi="Arial" w:cs="Arial"/>
          <w:sz w:val="22"/>
          <w:szCs w:val="22"/>
        </w:rPr>
        <w:t xml:space="preserve">spirits remain in the finished </w:t>
      </w:r>
      <w:r>
        <w:rPr>
          <w:rFonts w:ascii="Arial" w:hAnsi="Arial" w:cs="Arial"/>
          <w:sz w:val="22"/>
          <w:szCs w:val="22"/>
        </w:rPr>
        <w:t>article</w:t>
      </w:r>
      <w:r w:rsidR="0028082E">
        <w:rPr>
          <w:rFonts w:ascii="Arial" w:hAnsi="Arial" w:cs="Arial"/>
          <w:sz w:val="22"/>
          <w:szCs w:val="22"/>
        </w:rPr>
        <w:t>s</w:t>
      </w:r>
      <w:r w:rsidR="00FA307E" w:rsidRPr="00FA307E">
        <w:rPr>
          <w:rFonts w:ascii="Arial" w:hAnsi="Arial" w:cs="Arial"/>
          <w:sz w:val="22"/>
          <w:szCs w:val="22"/>
        </w:rPr>
        <w:t xml:space="preserve">.  </w:t>
      </w:r>
      <w:r w:rsidR="00FD70C3">
        <w:rPr>
          <w:rFonts w:ascii="Arial" w:hAnsi="Arial" w:cs="Arial"/>
          <w:sz w:val="22"/>
          <w:szCs w:val="22"/>
        </w:rPr>
        <w:t>TTB f</w:t>
      </w:r>
      <w:r w:rsidR="00FA307E" w:rsidRPr="00FA307E">
        <w:rPr>
          <w:rFonts w:ascii="Arial" w:hAnsi="Arial" w:cs="Arial"/>
          <w:sz w:val="22"/>
          <w:szCs w:val="22"/>
        </w:rPr>
        <w:t xml:space="preserve">ield personnel </w:t>
      </w:r>
      <w:r w:rsidR="00FD70C3">
        <w:rPr>
          <w:rFonts w:ascii="Arial" w:hAnsi="Arial" w:cs="Arial"/>
          <w:sz w:val="22"/>
          <w:szCs w:val="22"/>
        </w:rPr>
        <w:t xml:space="preserve">may </w:t>
      </w:r>
      <w:r w:rsidR="00FA307E" w:rsidRPr="00FA307E">
        <w:rPr>
          <w:rFonts w:ascii="Arial" w:hAnsi="Arial" w:cs="Arial"/>
          <w:sz w:val="22"/>
          <w:szCs w:val="22"/>
        </w:rPr>
        <w:t xml:space="preserve">compare manufacturing records </w:t>
      </w:r>
      <w:r w:rsidR="005C04CC">
        <w:rPr>
          <w:rFonts w:ascii="Arial" w:hAnsi="Arial" w:cs="Arial"/>
          <w:sz w:val="22"/>
          <w:szCs w:val="22"/>
        </w:rPr>
        <w:t>with</w:t>
      </w:r>
      <w:r w:rsidR="005C04CC" w:rsidRPr="00FA307E">
        <w:rPr>
          <w:rFonts w:ascii="Arial" w:hAnsi="Arial" w:cs="Arial"/>
          <w:sz w:val="22"/>
          <w:szCs w:val="22"/>
        </w:rPr>
        <w:t xml:space="preserve"> </w:t>
      </w:r>
      <w:r w:rsidR="00FA307E" w:rsidRPr="00FA307E">
        <w:rPr>
          <w:rFonts w:ascii="Arial" w:hAnsi="Arial" w:cs="Arial"/>
          <w:sz w:val="22"/>
          <w:szCs w:val="22"/>
        </w:rPr>
        <w:t>approved formulas to ensure that</w:t>
      </w:r>
      <w:r w:rsidR="0028082E">
        <w:rPr>
          <w:rFonts w:ascii="Arial" w:hAnsi="Arial" w:cs="Arial"/>
          <w:sz w:val="22"/>
          <w:szCs w:val="22"/>
        </w:rPr>
        <w:t xml:space="preserve"> the nonbeverage </w:t>
      </w:r>
      <w:r w:rsidR="00FA307E" w:rsidRPr="00FA307E">
        <w:rPr>
          <w:rFonts w:ascii="Arial" w:hAnsi="Arial" w:cs="Arial"/>
          <w:sz w:val="22"/>
          <w:szCs w:val="22"/>
        </w:rPr>
        <w:t xml:space="preserve">articles </w:t>
      </w:r>
      <w:r w:rsidR="0028082E">
        <w:rPr>
          <w:rFonts w:ascii="Arial" w:hAnsi="Arial" w:cs="Arial"/>
          <w:sz w:val="22"/>
          <w:szCs w:val="22"/>
        </w:rPr>
        <w:t xml:space="preserve">in question </w:t>
      </w:r>
      <w:r w:rsidR="00FA307E" w:rsidRPr="00FA307E">
        <w:rPr>
          <w:rFonts w:ascii="Arial" w:hAnsi="Arial" w:cs="Arial"/>
          <w:sz w:val="22"/>
          <w:szCs w:val="22"/>
        </w:rPr>
        <w:t xml:space="preserve">are being </w:t>
      </w:r>
      <w:r w:rsidR="00DC6A56">
        <w:rPr>
          <w:rFonts w:ascii="Arial" w:hAnsi="Arial" w:cs="Arial"/>
          <w:sz w:val="22"/>
          <w:szCs w:val="22"/>
        </w:rPr>
        <w:t xml:space="preserve">made </w:t>
      </w:r>
      <w:r w:rsidR="00FA307E" w:rsidRPr="00FA307E">
        <w:rPr>
          <w:rFonts w:ascii="Arial" w:hAnsi="Arial" w:cs="Arial"/>
          <w:sz w:val="22"/>
          <w:szCs w:val="22"/>
        </w:rPr>
        <w:t xml:space="preserve">in accordance with </w:t>
      </w:r>
      <w:r w:rsidR="005C04CC">
        <w:rPr>
          <w:rFonts w:ascii="Arial" w:hAnsi="Arial" w:cs="Arial"/>
          <w:sz w:val="22"/>
          <w:szCs w:val="22"/>
        </w:rPr>
        <w:t>the TTB-</w:t>
      </w:r>
      <w:r w:rsidR="00FA307E" w:rsidRPr="00FA307E">
        <w:rPr>
          <w:rFonts w:ascii="Arial" w:hAnsi="Arial" w:cs="Arial"/>
          <w:sz w:val="22"/>
          <w:szCs w:val="22"/>
        </w:rPr>
        <w:t xml:space="preserve">approved formulas and processes. </w:t>
      </w:r>
    </w:p>
    <w:p w14:paraId="4AEC2970" w14:textId="77777777" w:rsidR="00AF1157" w:rsidRPr="00090251" w:rsidRDefault="00AF1157" w:rsidP="00D73D2D">
      <w:pPr>
        <w:ind w:left="576" w:hanging="576"/>
        <w:rPr>
          <w:rFonts w:ascii="Arial" w:hAnsi="Arial" w:cs="Arial"/>
          <w:sz w:val="36"/>
          <w:szCs w:val="36"/>
        </w:rPr>
      </w:pPr>
    </w:p>
    <w:p w14:paraId="60FE98C2"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223739F9" w14:textId="77777777" w:rsidR="00AF1157" w:rsidRPr="007A5D4B" w:rsidRDefault="00AF1157" w:rsidP="00D73D2D">
      <w:pPr>
        <w:suppressAutoHyphens/>
        <w:rPr>
          <w:rFonts w:ascii="Arial" w:hAnsi="Arial" w:cs="Arial"/>
          <w:sz w:val="22"/>
          <w:szCs w:val="22"/>
        </w:rPr>
      </w:pPr>
    </w:p>
    <w:p w14:paraId="7694EA5B" w14:textId="0475571F" w:rsidR="00F34360" w:rsidRDefault="00895113" w:rsidP="00895113">
      <w:pPr>
        <w:autoSpaceDE w:val="0"/>
        <w:autoSpaceDN w:val="0"/>
        <w:adjustRightInd w:val="0"/>
        <w:ind w:left="360"/>
        <w:rPr>
          <w:rFonts w:ascii="Arial" w:hAnsi="Arial" w:cs="Arial"/>
          <w:sz w:val="22"/>
          <w:szCs w:val="22"/>
        </w:rPr>
      </w:pPr>
      <w:r w:rsidRPr="00895113">
        <w:rPr>
          <w:rFonts w:ascii="Arial" w:hAnsi="Arial" w:cs="Arial"/>
          <w:sz w:val="22"/>
          <w:szCs w:val="22"/>
        </w:rPr>
        <w:t xml:space="preserve">TTB has approved and will continue to approve, on a case-by-case basis, the use of improved information technology for the collection and maintenance of required information. </w:t>
      </w:r>
    </w:p>
    <w:p w14:paraId="0B24FBC3" w14:textId="77777777" w:rsidR="00F34360" w:rsidRDefault="00F34360" w:rsidP="00895113">
      <w:pPr>
        <w:autoSpaceDE w:val="0"/>
        <w:autoSpaceDN w:val="0"/>
        <w:adjustRightInd w:val="0"/>
        <w:ind w:left="360"/>
        <w:rPr>
          <w:rFonts w:ascii="Arial" w:hAnsi="Arial" w:cs="Arial"/>
          <w:sz w:val="22"/>
          <w:szCs w:val="22"/>
        </w:rPr>
      </w:pPr>
    </w:p>
    <w:p w14:paraId="1647B676" w14:textId="19EB9624" w:rsidR="00895113" w:rsidRPr="00895113" w:rsidRDefault="00F34360" w:rsidP="00895113">
      <w:pPr>
        <w:autoSpaceDE w:val="0"/>
        <w:autoSpaceDN w:val="0"/>
        <w:adjustRightInd w:val="0"/>
        <w:ind w:left="360"/>
        <w:rPr>
          <w:rFonts w:ascii="Arial" w:hAnsi="Arial" w:cs="Arial"/>
          <w:sz w:val="22"/>
          <w:szCs w:val="22"/>
        </w:rPr>
      </w:pPr>
      <w:r w:rsidRPr="00895113">
        <w:rPr>
          <w:rFonts w:ascii="Arial" w:hAnsi="Arial" w:cs="Arial"/>
          <w:sz w:val="22"/>
          <w:szCs w:val="22"/>
        </w:rPr>
        <w:t xml:space="preserve">This </w:t>
      </w:r>
      <w:r>
        <w:rPr>
          <w:rFonts w:ascii="Arial" w:hAnsi="Arial" w:cs="Arial"/>
          <w:sz w:val="22"/>
          <w:szCs w:val="22"/>
        </w:rPr>
        <w:t xml:space="preserve">information collection </w:t>
      </w:r>
      <w:r w:rsidRPr="00895113">
        <w:rPr>
          <w:rFonts w:ascii="Arial" w:hAnsi="Arial" w:cs="Arial"/>
          <w:sz w:val="22"/>
          <w:szCs w:val="22"/>
        </w:rPr>
        <w:t xml:space="preserve">may </w:t>
      </w:r>
      <w:r>
        <w:rPr>
          <w:rFonts w:ascii="Arial" w:hAnsi="Arial" w:cs="Arial"/>
          <w:sz w:val="22"/>
          <w:szCs w:val="22"/>
        </w:rPr>
        <w:t>be</w:t>
      </w:r>
      <w:r w:rsidRPr="00895113">
        <w:rPr>
          <w:rFonts w:ascii="Arial" w:hAnsi="Arial" w:cs="Arial"/>
          <w:sz w:val="22"/>
          <w:szCs w:val="22"/>
        </w:rPr>
        <w:t xml:space="preserve"> </w:t>
      </w:r>
      <w:r>
        <w:rPr>
          <w:rFonts w:ascii="Arial" w:hAnsi="Arial" w:cs="Arial"/>
          <w:sz w:val="22"/>
          <w:szCs w:val="22"/>
        </w:rPr>
        <w:t xml:space="preserve">completed and submitted electronically via </w:t>
      </w:r>
      <w:r w:rsidR="00E01FA2">
        <w:rPr>
          <w:rFonts w:ascii="Arial" w:hAnsi="Arial" w:cs="Arial"/>
          <w:sz w:val="22"/>
          <w:szCs w:val="22"/>
        </w:rPr>
        <w:t xml:space="preserve">the </w:t>
      </w:r>
      <w:r w:rsidRPr="00895113">
        <w:rPr>
          <w:rFonts w:ascii="Arial" w:hAnsi="Arial" w:cs="Arial"/>
          <w:sz w:val="22"/>
          <w:szCs w:val="22"/>
        </w:rPr>
        <w:t>Formulas Online</w:t>
      </w:r>
      <w:r>
        <w:rPr>
          <w:rFonts w:ascii="Arial" w:hAnsi="Arial" w:cs="Arial"/>
          <w:sz w:val="22"/>
          <w:szCs w:val="22"/>
        </w:rPr>
        <w:t xml:space="preserve"> (FONL)</w:t>
      </w:r>
      <w:r w:rsidR="00E01FA2">
        <w:rPr>
          <w:rFonts w:ascii="Arial" w:hAnsi="Arial" w:cs="Arial"/>
          <w:sz w:val="22"/>
          <w:szCs w:val="22"/>
        </w:rPr>
        <w:t xml:space="preserve"> system</w:t>
      </w:r>
      <w:r w:rsidRPr="00895113">
        <w:rPr>
          <w:rFonts w:ascii="Arial" w:hAnsi="Arial" w:cs="Arial"/>
          <w:sz w:val="22"/>
          <w:szCs w:val="22"/>
        </w:rPr>
        <w:t>, TTB’s online portal for submitting formula applications</w:t>
      </w:r>
      <w:r>
        <w:rPr>
          <w:rFonts w:ascii="Arial" w:hAnsi="Arial" w:cs="Arial"/>
          <w:sz w:val="22"/>
          <w:szCs w:val="22"/>
        </w:rPr>
        <w:t xml:space="preserve">.  See </w:t>
      </w:r>
      <w:r w:rsidRPr="00FB3939">
        <w:rPr>
          <w:rFonts w:ascii="Arial" w:hAnsi="Arial" w:cs="Arial"/>
          <w:i/>
          <w:sz w:val="22"/>
          <w:szCs w:val="22"/>
        </w:rPr>
        <w:t>http</w:t>
      </w:r>
      <w:r w:rsidR="00FB3939" w:rsidRPr="00FB3939">
        <w:rPr>
          <w:rFonts w:ascii="Arial" w:hAnsi="Arial" w:cs="Arial"/>
          <w:i/>
          <w:sz w:val="22"/>
          <w:szCs w:val="22"/>
        </w:rPr>
        <w:t>s</w:t>
      </w:r>
      <w:r w:rsidRPr="00FB3939">
        <w:rPr>
          <w:rFonts w:ascii="Arial" w:hAnsi="Arial" w:cs="Arial"/>
          <w:i/>
          <w:sz w:val="22"/>
          <w:szCs w:val="22"/>
        </w:rPr>
        <w:t>://www.ttb.gov/foia/fonl-main.shtml</w:t>
      </w:r>
      <w:r>
        <w:rPr>
          <w:rFonts w:ascii="Arial" w:hAnsi="Arial" w:cs="Arial"/>
          <w:sz w:val="22"/>
          <w:szCs w:val="22"/>
        </w:rPr>
        <w:t xml:space="preserve">.  In addition, </w:t>
      </w:r>
      <w:r w:rsidR="00895113" w:rsidRPr="00895113">
        <w:rPr>
          <w:rFonts w:ascii="Arial" w:hAnsi="Arial" w:cs="Arial"/>
          <w:sz w:val="22"/>
          <w:szCs w:val="22"/>
        </w:rPr>
        <w:t xml:space="preserve">TTB F 5150.19 is available as a fillable/printable form on the TTB Web site at </w:t>
      </w:r>
      <w:r w:rsidRPr="00FB3939">
        <w:rPr>
          <w:rFonts w:ascii="Arial" w:hAnsi="Arial" w:cs="Arial"/>
          <w:i/>
          <w:sz w:val="22"/>
          <w:szCs w:val="22"/>
        </w:rPr>
        <w:t>http</w:t>
      </w:r>
      <w:r w:rsidR="00FB3939" w:rsidRPr="00FB3939">
        <w:rPr>
          <w:rFonts w:ascii="Arial" w:hAnsi="Arial" w:cs="Arial"/>
          <w:i/>
          <w:sz w:val="22"/>
          <w:szCs w:val="22"/>
        </w:rPr>
        <w:t>s</w:t>
      </w:r>
      <w:r w:rsidRPr="00FB3939">
        <w:rPr>
          <w:rFonts w:ascii="Arial" w:hAnsi="Arial" w:cs="Arial"/>
          <w:i/>
          <w:sz w:val="22"/>
          <w:szCs w:val="22"/>
        </w:rPr>
        <w:t>://www.ttb.gov/forms/index.shtml</w:t>
      </w:r>
      <w:r w:rsidR="00895113" w:rsidRPr="00895113">
        <w:rPr>
          <w:rFonts w:ascii="Arial" w:hAnsi="Arial" w:cs="Arial"/>
          <w:sz w:val="22"/>
          <w:szCs w:val="22"/>
        </w:rPr>
        <w:t xml:space="preserve">. </w:t>
      </w:r>
    </w:p>
    <w:p w14:paraId="0528AD78" w14:textId="77777777" w:rsidR="00AF1157" w:rsidRPr="00090251" w:rsidRDefault="00AF1157" w:rsidP="00D73D2D">
      <w:pPr>
        <w:suppressAutoHyphens/>
        <w:rPr>
          <w:rFonts w:ascii="Arial" w:hAnsi="Arial" w:cs="Arial"/>
          <w:sz w:val="36"/>
          <w:szCs w:val="36"/>
        </w:rPr>
      </w:pPr>
    </w:p>
    <w:p w14:paraId="049397F5"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2D3950CC" w14:textId="77777777" w:rsidR="00AF1157" w:rsidRPr="007A5D4B" w:rsidRDefault="00AF1157" w:rsidP="00D73D2D">
      <w:pPr>
        <w:suppressAutoHyphens/>
        <w:ind w:left="480" w:hanging="480"/>
        <w:rPr>
          <w:rFonts w:ascii="Arial" w:hAnsi="Arial" w:cs="Arial"/>
          <w:sz w:val="22"/>
          <w:szCs w:val="22"/>
        </w:rPr>
      </w:pPr>
    </w:p>
    <w:p w14:paraId="0ADD5DD5" w14:textId="67D032C5" w:rsidR="00D50640" w:rsidRPr="00D50640" w:rsidRDefault="00AA64FB" w:rsidP="00D50640">
      <w:pPr>
        <w:ind w:left="360"/>
        <w:rPr>
          <w:rFonts w:ascii="Arial" w:hAnsi="Arial" w:cs="Arial"/>
          <w:sz w:val="22"/>
          <w:szCs w:val="22"/>
        </w:rPr>
      </w:pPr>
      <w:r>
        <w:rPr>
          <w:rFonts w:ascii="Arial" w:hAnsi="Arial" w:cs="Arial"/>
          <w:sz w:val="22"/>
          <w:szCs w:val="22"/>
        </w:rPr>
        <w:t xml:space="preserve">This collection </w:t>
      </w:r>
      <w:r w:rsidR="0028082E">
        <w:rPr>
          <w:rFonts w:ascii="Arial" w:hAnsi="Arial" w:cs="Arial"/>
          <w:sz w:val="22"/>
          <w:szCs w:val="22"/>
        </w:rPr>
        <w:t xml:space="preserve">require provides TTB with </w:t>
      </w:r>
      <w:r w:rsidR="00D50640" w:rsidRPr="00F10C50">
        <w:rPr>
          <w:rFonts w:ascii="Arial" w:hAnsi="Arial" w:cs="Arial"/>
          <w:sz w:val="22"/>
          <w:szCs w:val="22"/>
        </w:rPr>
        <w:t>information</w:t>
      </w:r>
      <w:r w:rsidR="0028082E">
        <w:rPr>
          <w:rFonts w:ascii="Arial" w:hAnsi="Arial" w:cs="Arial"/>
          <w:sz w:val="22"/>
          <w:szCs w:val="22"/>
        </w:rPr>
        <w:t xml:space="preserve"> that is</w:t>
      </w:r>
      <w:r w:rsidR="00D50640" w:rsidRPr="00F10C50">
        <w:rPr>
          <w:rFonts w:ascii="Arial" w:hAnsi="Arial" w:cs="Arial"/>
          <w:sz w:val="22"/>
          <w:szCs w:val="22"/>
        </w:rPr>
        <w:t xml:space="preserve"> pertinent to each respondent and applicable to </w:t>
      </w:r>
      <w:r w:rsidR="00895113">
        <w:rPr>
          <w:rFonts w:ascii="Arial" w:hAnsi="Arial" w:cs="Arial"/>
          <w:sz w:val="22"/>
          <w:szCs w:val="22"/>
        </w:rPr>
        <w:t>their</w:t>
      </w:r>
      <w:r w:rsidR="00FD70C3">
        <w:rPr>
          <w:rFonts w:ascii="Arial" w:hAnsi="Arial" w:cs="Arial"/>
          <w:sz w:val="22"/>
          <w:szCs w:val="22"/>
        </w:rPr>
        <w:t xml:space="preserve"> </w:t>
      </w:r>
      <w:r w:rsidR="00D50640" w:rsidRPr="00F10C50">
        <w:rPr>
          <w:rFonts w:ascii="Arial" w:hAnsi="Arial" w:cs="Arial"/>
          <w:sz w:val="22"/>
          <w:szCs w:val="22"/>
        </w:rPr>
        <w:t xml:space="preserve">specific </w:t>
      </w:r>
      <w:r>
        <w:rPr>
          <w:rFonts w:ascii="Arial" w:hAnsi="Arial" w:cs="Arial"/>
          <w:sz w:val="22"/>
          <w:szCs w:val="22"/>
        </w:rPr>
        <w:t xml:space="preserve">nonbeverage article </w:t>
      </w:r>
      <w:r w:rsidR="00FA307E">
        <w:rPr>
          <w:rFonts w:ascii="Arial" w:hAnsi="Arial" w:cs="Arial"/>
          <w:sz w:val="22"/>
          <w:szCs w:val="22"/>
        </w:rPr>
        <w:t>formula and process</w:t>
      </w:r>
      <w:r w:rsidR="00F10C50" w:rsidRPr="00F10C50">
        <w:rPr>
          <w:rFonts w:ascii="Arial" w:hAnsi="Arial" w:cs="Arial"/>
          <w:sz w:val="22"/>
          <w:szCs w:val="22"/>
        </w:rPr>
        <w:t>.</w:t>
      </w:r>
      <w:r w:rsidR="00D50640" w:rsidRPr="00F10C50">
        <w:rPr>
          <w:rFonts w:ascii="Arial" w:hAnsi="Arial" w:cs="Arial"/>
          <w:sz w:val="22"/>
          <w:szCs w:val="22"/>
        </w:rPr>
        <w:t xml:space="preserve">  As far as TTB is able to determine, similar information is not available elsewhere.</w:t>
      </w:r>
      <w:r w:rsidR="00D50640">
        <w:rPr>
          <w:rFonts w:ascii="Arial" w:hAnsi="Arial" w:cs="Arial"/>
          <w:sz w:val="22"/>
          <w:szCs w:val="22"/>
        </w:rPr>
        <w:t xml:space="preserve"> </w:t>
      </w:r>
    </w:p>
    <w:p w14:paraId="69655EF0" w14:textId="77777777" w:rsidR="007A5D4B" w:rsidRPr="00090251" w:rsidRDefault="007A5D4B" w:rsidP="007A5D4B">
      <w:pPr>
        <w:suppressAutoHyphens/>
        <w:rPr>
          <w:rFonts w:ascii="Arial" w:hAnsi="Arial" w:cs="Arial"/>
          <w:sz w:val="36"/>
          <w:szCs w:val="36"/>
        </w:rPr>
      </w:pPr>
    </w:p>
    <w:p w14:paraId="70F7FD9E"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4C98DD5" w14:textId="77777777" w:rsidR="007A5D4B" w:rsidRPr="007A5D4B" w:rsidRDefault="007A5D4B" w:rsidP="007A5D4B">
      <w:pPr>
        <w:suppressAutoHyphens/>
        <w:ind w:left="480" w:hanging="480"/>
        <w:rPr>
          <w:rFonts w:ascii="Arial" w:hAnsi="Arial" w:cs="Arial"/>
          <w:sz w:val="22"/>
          <w:szCs w:val="22"/>
        </w:rPr>
      </w:pPr>
    </w:p>
    <w:p w14:paraId="735312E5" w14:textId="09075F78" w:rsidR="007A5D4B" w:rsidRPr="007A5D4B" w:rsidRDefault="007D6E9B" w:rsidP="004D086A">
      <w:pPr>
        <w:ind w:left="360"/>
        <w:rPr>
          <w:rFonts w:ascii="Arial" w:hAnsi="Arial" w:cs="Arial"/>
          <w:sz w:val="22"/>
          <w:szCs w:val="22"/>
        </w:rPr>
      </w:pPr>
      <w:r>
        <w:rPr>
          <w:rFonts w:ascii="Arial" w:hAnsi="Arial" w:cs="Arial"/>
          <w:sz w:val="22"/>
          <w:szCs w:val="22"/>
        </w:rPr>
        <w:t>T</w:t>
      </w:r>
      <w:r w:rsidR="00FA307E" w:rsidRPr="00FA307E">
        <w:rPr>
          <w:rFonts w:ascii="Arial" w:hAnsi="Arial" w:cs="Arial"/>
          <w:sz w:val="22"/>
          <w:szCs w:val="22"/>
        </w:rPr>
        <w:t xml:space="preserve">he </w:t>
      </w:r>
      <w:r w:rsidR="00FD70C3">
        <w:rPr>
          <w:rFonts w:ascii="Arial" w:hAnsi="Arial" w:cs="Arial"/>
          <w:sz w:val="22"/>
          <w:szCs w:val="22"/>
        </w:rPr>
        <w:t>IRC do</w:t>
      </w:r>
      <w:r w:rsidR="00FA307E" w:rsidRPr="00FA307E">
        <w:rPr>
          <w:rFonts w:ascii="Arial" w:hAnsi="Arial" w:cs="Arial"/>
          <w:sz w:val="22"/>
          <w:szCs w:val="22"/>
        </w:rPr>
        <w:t xml:space="preserve">es not exempt or make special provisions for small manufacturers of </w:t>
      </w:r>
      <w:r w:rsidR="0028082E">
        <w:rPr>
          <w:rFonts w:ascii="Arial" w:hAnsi="Arial" w:cs="Arial"/>
          <w:sz w:val="22"/>
          <w:szCs w:val="22"/>
        </w:rPr>
        <w:t xml:space="preserve">nonbeverage </w:t>
      </w:r>
      <w:r w:rsidR="00FA307E" w:rsidRPr="00FA307E">
        <w:rPr>
          <w:rFonts w:ascii="Arial" w:hAnsi="Arial" w:cs="Arial"/>
          <w:sz w:val="22"/>
          <w:szCs w:val="22"/>
        </w:rPr>
        <w:t xml:space="preserve">articles </w:t>
      </w:r>
      <w:r w:rsidR="00FA7DF9">
        <w:rPr>
          <w:rFonts w:ascii="Arial" w:hAnsi="Arial" w:cs="Arial"/>
          <w:sz w:val="22"/>
          <w:szCs w:val="22"/>
        </w:rPr>
        <w:t xml:space="preserve">produced with </w:t>
      </w:r>
      <w:r w:rsidR="00FA307E" w:rsidRPr="00FA307E">
        <w:rPr>
          <w:rFonts w:ascii="Arial" w:hAnsi="Arial" w:cs="Arial"/>
          <w:sz w:val="22"/>
          <w:szCs w:val="22"/>
        </w:rPr>
        <w:t xml:space="preserve">SDS.  </w:t>
      </w:r>
      <w:r>
        <w:rPr>
          <w:rFonts w:ascii="Arial" w:hAnsi="Arial" w:cs="Arial"/>
          <w:sz w:val="22"/>
          <w:szCs w:val="22"/>
        </w:rPr>
        <w:t>In order to protect the revenue, a</w:t>
      </w:r>
      <w:r w:rsidR="00FD70C3">
        <w:rPr>
          <w:rFonts w:ascii="Arial" w:hAnsi="Arial" w:cs="Arial"/>
          <w:sz w:val="22"/>
          <w:szCs w:val="22"/>
        </w:rPr>
        <w:t xml:space="preserve">ll entities, </w:t>
      </w:r>
      <w:r w:rsidR="00FA307E" w:rsidRPr="00FA307E">
        <w:rPr>
          <w:rFonts w:ascii="Arial" w:hAnsi="Arial" w:cs="Arial"/>
          <w:sz w:val="22"/>
          <w:szCs w:val="22"/>
        </w:rPr>
        <w:t>regardless of the</w:t>
      </w:r>
      <w:r w:rsidR="0028082E">
        <w:rPr>
          <w:rFonts w:ascii="Arial" w:hAnsi="Arial" w:cs="Arial"/>
          <w:sz w:val="22"/>
          <w:szCs w:val="22"/>
        </w:rPr>
        <w:t>ir</w:t>
      </w:r>
      <w:r w:rsidR="00FA307E" w:rsidRPr="00FA307E">
        <w:rPr>
          <w:rFonts w:ascii="Arial" w:hAnsi="Arial" w:cs="Arial"/>
          <w:sz w:val="22"/>
          <w:szCs w:val="22"/>
        </w:rPr>
        <w:t xml:space="preserve"> size, must have the</w:t>
      </w:r>
      <w:r w:rsidR="00FD70C3">
        <w:rPr>
          <w:rFonts w:ascii="Arial" w:hAnsi="Arial" w:cs="Arial"/>
          <w:sz w:val="22"/>
          <w:szCs w:val="22"/>
        </w:rPr>
        <w:t>ir</w:t>
      </w:r>
      <w:r w:rsidR="00FA307E" w:rsidRPr="00FA307E">
        <w:rPr>
          <w:rFonts w:ascii="Arial" w:hAnsi="Arial" w:cs="Arial"/>
          <w:sz w:val="22"/>
          <w:szCs w:val="22"/>
        </w:rPr>
        <w:t xml:space="preserve"> </w:t>
      </w:r>
      <w:r w:rsidR="00AA64FB">
        <w:rPr>
          <w:rFonts w:ascii="Arial" w:hAnsi="Arial" w:cs="Arial"/>
          <w:sz w:val="22"/>
          <w:szCs w:val="22"/>
        </w:rPr>
        <w:t xml:space="preserve">nonbeverage </w:t>
      </w:r>
      <w:r w:rsidR="0028082E">
        <w:rPr>
          <w:rFonts w:ascii="Arial" w:hAnsi="Arial" w:cs="Arial"/>
          <w:sz w:val="22"/>
          <w:szCs w:val="22"/>
        </w:rPr>
        <w:t xml:space="preserve">article </w:t>
      </w:r>
      <w:r w:rsidR="00FA307E" w:rsidRPr="00FA307E">
        <w:rPr>
          <w:rFonts w:ascii="Arial" w:hAnsi="Arial" w:cs="Arial"/>
          <w:sz w:val="22"/>
          <w:szCs w:val="22"/>
        </w:rPr>
        <w:t>formulas and processes approved</w:t>
      </w:r>
      <w:r w:rsidR="00FD70C3">
        <w:rPr>
          <w:rFonts w:ascii="Arial" w:hAnsi="Arial" w:cs="Arial"/>
          <w:sz w:val="22"/>
          <w:szCs w:val="22"/>
        </w:rPr>
        <w:t xml:space="preserve"> by TTB (except </w:t>
      </w:r>
      <w:r w:rsidR="00FA307E" w:rsidRPr="00FA307E">
        <w:rPr>
          <w:rFonts w:ascii="Arial" w:hAnsi="Arial" w:cs="Arial"/>
          <w:sz w:val="22"/>
          <w:szCs w:val="22"/>
        </w:rPr>
        <w:t xml:space="preserve">“general-use” formulas already </w:t>
      </w:r>
      <w:r w:rsidR="00895113">
        <w:rPr>
          <w:rFonts w:ascii="Arial" w:hAnsi="Arial" w:cs="Arial"/>
          <w:sz w:val="22"/>
          <w:szCs w:val="22"/>
        </w:rPr>
        <w:t>a</w:t>
      </w:r>
      <w:r w:rsidR="00FA307E" w:rsidRPr="00FA307E">
        <w:rPr>
          <w:rFonts w:ascii="Arial" w:hAnsi="Arial" w:cs="Arial"/>
          <w:sz w:val="22"/>
          <w:szCs w:val="22"/>
        </w:rPr>
        <w:t xml:space="preserve">pproved </w:t>
      </w:r>
      <w:r w:rsidR="00AC18B9">
        <w:rPr>
          <w:rFonts w:ascii="Arial" w:hAnsi="Arial" w:cs="Arial"/>
          <w:sz w:val="22"/>
          <w:szCs w:val="22"/>
        </w:rPr>
        <w:t>for</w:t>
      </w:r>
      <w:r w:rsidR="00FA307E" w:rsidRPr="00FA307E">
        <w:rPr>
          <w:rFonts w:ascii="Arial" w:hAnsi="Arial" w:cs="Arial"/>
          <w:sz w:val="22"/>
          <w:szCs w:val="22"/>
        </w:rPr>
        <w:t xml:space="preserve"> use</w:t>
      </w:r>
      <w:r w:rsidR="00FD70C3">
        <w:rPr>
          <w:rFonts w:ascii="Arial" w:hAnsi="Arial" w:cs="Arial"/>
          <w:sz w:val="22"/>
          <w:szCs w:val="22"/>
        </w:rPr>
        <w:t>)</w:t>
      </w:r>
      <w:r w:rsidR="00FA307E" w:rsidRPr="00FA307E">
        <w:rPr>
          <w:rFonts w:ascii="Arial" w:hAnsi="Arial" w:cs="Arial"/>
          <w:sz w:val="22"/>
          <w:szCs w:val="22"/>
        </w:rPr>
        <w:t>.</w:t>
      </w:r>
      <w:r w:rsidR="00853E85" w:rsidRPr="00853E85">
        <w:rPr>
          <w:rFonts w:ascii="Arial" w:hAnsi="Arial" w:cs="Arial"/>
          <w:sz w:val="22"/>
          <w:szCs w:val="22"/>
        </w:rPr>
        <w:t xml:space="preserve"> </w:t>
      </w:r>
    </w:p>
    <w:p w14:paraId="5508D865" w14:textId="77777777" w:rsidR="007A5D4B" w:rsidRPr="00090251" w:rsidRDefault="007A5D4B" w:rsidP="007A5D4B">
      <w:pPr>
        <w:suppressAutoHyphens/>
        <w:rPr>
          <w:rFonts w:ascii="Arial" w:hAnsi="Arial" w:cs="Arial"/>
          <w:sz w:val="36"/>
          <w:szCs w:val="36"/>
        </w:rPr>
      </w:pPr>
    </w:p>
    <w:p w14:paraId="4F62889C"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121FB46C" w14:textId="77777777" w:rsidR="00AF1157" w:rsidRPr="007A5D4B" w:rsidRDefault="00AF1157" w:rsidP="00D73D2D">
      <w:pPr>
        <w:suppressAutoHyphens/>
        <w:ind w:left="480" w:hanging="480"/>
        <w:rPr>
          <w:rFonts w:ascii="Arial" w:hAnsi="Arial" w:cs="Arial"/>
          <w:sz w:val="22"/>
          <w:szCs w:val="22"/>
        </w:rPr>
      </w:pPr>
    </w:p>
    <w:p w14:paraId="65594E5A" w14:textId="3E820756" w:rsidR="00CA07BF" w:rsidRPr="00CA07BF" w:rsidRDefault="0028082E" w:rsidP="00CA07BF">
      <w:pPr>
        <w:ind w:left="360"/>
        <w:rPr>
          <w:rFonts w:ascii="Arial" w:hAnsi="Arial" w:cs="Arial"/>
          <w:sz w:val="22"/>
          <w:szCs w:val="22"/>
        </w:rPr>
      </w:pPr>
      <w:r>
        <w:rPr>
          <w:rFonts w:ascii="Arial" w:hAnsi="Arial" w:cs="Arial"/>
          <w:sz w:val="22"/>
          <w:szCs w:val="22"/>
        </w:rPr>
        <w:t xml:space="preserve">Respondents </w:t>
      </w:r>
      <w:r w:rsidR="00B2259E" w:rsidRPr="00AC18B9">
        <w:rPr>
          <w:rFonts w:ascii="Arial" w:hAnsi="Arial" w:cs="Arial"/>
          <w:sz w:val="22"/>
          <w:szCs w:val="22"/>
        </w:rPr>
        <w:t xml:space="preserve">submit </w:t>
      </w:r>
      <w:r>
        <w:rPr>
          <w:rFonts w:ascii="Arial" w:hAnsi="Arial" w:cs="Arial"/>
          <w:sz w:val="22"/>
          <w:szCs w:val="22"/>
        </w:rPr>
        <w:t xml:space="preserve">this information collection </w:t>
      </w:r>
      <w:r w:rsidR="00B2259E" w:rsidRPr="00AC18B9">
        <w:rPr>
          <w:rFonts w:ascii="Arial" w:hAnsi="Arial" w:cs="Arial"/>
          <w:sz w:val="22"/>
          <w:szCs w:val="22"/>
        </w:rPr>
        <w:t xml:space="preserve">only as often as necessary to </w:t>
      </w:r>
      <w:r>
        <w:rPr>
          <w:rFonts w:ascii="Arial" w:hAnsi="Arial" w:cs="Arial"/>
          <w:sz w:val="22"/>
          <w:szCs w:val="22"/>
        </w:rPr>
        <w:t xml:space="preserve">request TTB approval of </w:t>
      </w:r>
      <w:r w:rsidR="00B2259E" w:rsidRPr="00AC18B9">
        <w:rPr>
          <w:rFonts w:ascii="Arial" w:hAnsi="Arial" w:cs="Arial"/>
          <w:sz w:val="22"/>
          <w:szCs w:val="22"/>
        </w:rPr>
        <w:t>new</w:t>
      </w:r>
      <w:r w:rsidR="00B2259E">
        <w:rPr>
          <w:rFonts w:ascii="Arial" w:hAnsi="Arial" w:cs="Arial"/>
          <w:sz w:val="22"/>
          <w:szCs w:val="22"/>
        </w:rPr>
        <w:t>, or</w:t>
      </w:r>
      <w:r w:rsidR="00B2259E" w:rsidRPr="00AC18B9">
        <w:rPr>
          <w:rFonts w:ascii="Arial" w:hAnsi="Arial" w:cs="Arial"/>
          <w:sz w:val="22"/>
          <w:szCs w:val="22"/>
        </w:rPr>
        <w:t xml:space="preserve"> </w:t>
      </w:r>
      <w:r w:rsidR="00B2259E">
        <w:rPr>
          <w:rFonts w:ascii="Arial" w:hAnsi="Arial" w:cs="Arial"/>
          <w:sz w:val="22"/>
          <w:szCs w:val="22"/>
        </w:rPr>
        <w:t xml:space="preserve">certain changes to, </w:t>
      </w:r>
      <w:r>
        <w:rPr>
          <w:rFonts w:ascii="Arial" w:hAnsi="Arial" w:cs="Arial"/>
          <w:sz w:val="22"/>
          <w:szCs w:val="22"/>
        </w:rPr>
        <w:t>formulas and processes for nonbeverage articles made with SDS, and, as such</w:t>
      </w:r>
      <w:r w:rsidR="00FA7DF9">
        <w:rPr>
          <w:rFonts w:ascii="Arial" w:hAnsi="Arial" w:cs="Arial"/>
          <w:sz w:val="22"/>
          <w:szCs w:val="22"/>
        </w:rPr>
        <w:t>,</w:t>
      </w:r>
      <w:r>
        <w:rPr>
          <w:rFonts w:ascii="Arial" w:hAnsi="Arial" w:cs="Arial"/>
          <w:sz w:val="22"/>
          <w:szCs w:val="22"/>
        </w:rPr>
        <w:t xml:space="preserve"> this collection cannot be conducted less frequently</w:t>
      </w:r>
      <w:r w:rsidR="00B2259E" w:rsidRPr="00AC18B9">
        <w:rPr>
          <w:rFonts w:ascii="Arial" w:hAnsi="Arial" w:cs="Arial"/>
          <w:sz w:val="22"/>
          <w:szCs w:val="22"/>
        </w:rPr>
        <w:t>.</w:t>
      </w:r>
      <w:r w:rsidR="00B2259E">
        <w:rPr>
          <w:rFonts w:ascii="Arial" w:hAnsi="Arial" w:cs="Arial"/>
          <w:sz w:val="22"/>
          <w:szCs w:val="22"/>
        </w:rPr>
        <w:t xml:space="preserve">  </w:t>
      </w:r>
      <w:r w:rsidR="00FA7DF9">
        <w:rPr>
          <w:rFonts w:ascii="Arial" w:hAnsi="Arial" w:cs="Arial"/>
          <w:sz w:val="22"/>
          <w:szCs w:val="22"/>
        </w:rPr>
        <w:t>In addition, w</w:t>
      </w:r>
      <w:r w:rsidR="00AC18B9" w:rsidRPr="00AC18B9">
        <w:rPr>
          <w:rFonts w:ascii="Arial" w:hAnsi="Arial" w:cs="Arial"/>
          <w:sz w:val="22"/>
          <w:szCs w:val="22"/>
        </w:rPr>
        <w:t>ithout TTB F</w:t>
      </w:r>
      <w:r>
        <w:rPr>
          <w:rFonts w:ascii="Arial" w:hAnsi="Arial" w:cs="Arial"/>
          <w:sz w:val="22"/>
          <w:szCs w:val="22"/>
        </w:rPr>
        <w:t> </w:t>
      </w:r>
      <w:r w:rsidR="00AC18B9" w:rsidRPr="00AC18B9">
        <w:rPr>
          <w:rFonts w:ascii="Arial" w:hAnsi="Arial" w:cs="Arial"/>
          <w:sz w:val="22"/>
          <w:szCs w:val="22"/>
        </w:rPr>
        <w:t xml:space="preserve">5150.19, persons manufacturing </w:t>
      </w:r>
      <w:r>
        <w:rPr>
          <w:rFonts w:ascii="Arial" w:hAnsi="Arial" w:cs="Arial"/>
          <w:sz w:val="22"/>
          <w:szCs w:val="22"/>
        </w:rPr>
        <w:t xml:space="preserve">such </w:t>
      </w:r>
      <w:r w:rsidR="00AC18B9" w:rsidRPr="00AC18B9">
        <w:rPr>
          <w:rFonts w:ascii="Arial" w:hAnsi="Arial" w:cs="Arial"/>
          <w:sz w:val="22"/>
          <w:szCs w:val="22"/>
        </w:rPr>
        <w:t>articles with SDS would have no means of complying with 26 U.S.C. 5273</w:t>
      </w:r>
      <w:r w:rsidR="00FA7DF9">
        <w:rPr>
          <w:rFonts w:ascii="Arial" w:hAnsi="Arial" w:cs="Arial"/>
          <w:sz w:val="22"/>
          <w:szCs w:val="22"/>
        </w:rPr>
        <w:t xml:space="preserve">, and </w:t>
      </w:r>
      <w:r w:rsidR="00B2259E">
        <w:rPr>
          <w:rFonts w:ascii="Arial" w:hAnsi="Arial" w:cs="Arial"/>
          <w:sz w:val="22"/>
          <w:szCs w:val="22"/>
        </w:rPr>
        <w:t>TTB would not be able to verify that such articles are</w:t>
      </w:r>
      <w:r w:rsidR="005C04CC">
        <w:rPr>
          <w:rFonts w:ascii="Arial" w:hAnsi="Arial" w:cs="Arial"/>
          <w:sz w:val="22"/>
          <w:szCs w:val="22"/>
        </w:rPr>
        <w:t xml:space="preserve"> being</w:t>
      </w:r>
      <w:r w:rsidR="00B2259E">
        <w:rPr>
          <w:rFonts w:ascii="Arial" w:hAnsi="Arial" w:cs="Arial"/>
          <w:sz w:val="22"/>
          <w:szCs w:val="22"/>
        </w:rPr>
        <w:t xml:space="preserve"> manufactured in compliance with </w:t>
      </w:r>
      <w:r>
        <w:rPr>
          <w:rFonts w:ascii="Arial" w:hAnsi="Arial" w:cs="Arial"/>
          <w:sz w:val="22"/>
          <w:szCs w:val="22"/>
        </w:rPr>
        <w:t>a</w:t>
      </w:r>
      <w:r w:rsidR="00B2259E">
        <w:rPr>
          <w:rFonts w:ascii="Arial" w:hAnsi="Arial" w:cs="Arial"/>
          <w:sz w:val="22"/>
          <w:szCs w:val="22"/>
        </w:rPr>
        <w:t xml:space="preserve">pproved formulas and processes. </w:t>
      </w:r>
    </w:p>
    <w:p w14:paraId="2E1FB899" w14:textId="77777777" w:rsidR="007A5D4B" w:rsidRPr="00090251" w:rsidRDefault="007A5D4B" w:rsidP="007A5D4B">
      <w:pPr>
        <w:suppressAutoHyphens/>
        <w:rPr>
          <w:rFonts w:ascii="Arial" w:hAnsi="Arial" w:cs="Arial"/>
          <w:sz w:val="36"/>
          <w:szCs w:val="36"/>
        </w:rPr>
      </w:pPr>
    </w:p>
    <w:p w14:paraId="11F9A09F"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3093C1D7" w14:textId="77777777" w:rsidR="00101DE7" w:rsidRPr="007A5D4B" w:rsidRDefault="00101DE7" w:rsidP="00D73D2D">
      <w:pPr>
        <w:rPr>
          <w:rFonts w:ascii="Arial" w:hAnsi="Arial" w:cs="Arial"/>
          <w:sz w:val="22"/>
          <w:szCs w:val="22"/>
        </w:rPr>
      </w:pPr>
    </w:p>
    <w:p w14:paraId="063A9339" w14:textId="77777777" w:rsidR="0028082E" w:rsidRPr="00F44274" w:rsidRDefault="0028082E" w:rsidP="0028082E">
      <w:pPr>
        <w:ind w:left="360"/>
        <w:rPr>
          <w:rFonts w:ascii="Arial" w:hAnsi="Arial" w:cs="Arial"/>
          <w:sz w:val="22"/>
          <w:szCs w:val="22"/>
        </w:rPr>
      </w:pPr>
      <w:r w:rsidRPr="00F44274">
        <w:rPr>
          <w:rFonts w:ascii="Arial" w:hAnsi="Arial" w:cs="Arial"/>
          <w:sz w:val="22"/>
          <w:szCs w:val="22"/>
        </w:rPr>
        <w:t xml:space="preserve">There are no special circumstances associated with this information collection that would require it to be inconsistent with OMB guidelines. </w:t>
      </w:r>
    </w:p>
    <w:p w14:paraId="5F62BBF4" w14:textId="77777777" w:rsidR="00EC4FC3" w:rsidRPr="000B6799" w:rsidRDefault="00EC4FC3" w:rsidP="00D73D2D">
      <w:pPr>
        <w:rPr>
          <w:rFonts w:ascii="Arial" w:hAnsi="Arial" w:cs="Arial"/>
          <w:sz w:val="36"/>
          <w:szCs w:val="36"/>
        </w:rPr>
      </w:pPr>
    </w:p>
    <w:p w14:paraId="69D15FC5"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20540A7F" w14:textId="77777777" w:rsidR="005C282B" w:rsidRPr="007A5D4B" w:rsidRDefault="005C282B" w:rsidP="00D73D2D">
      <w:pPr>
        <w:suppressAutoHyphens/>
        <w:ind w:left="480" w:hanging="480"/>
        <w:rPr>
          <w:rFonts w:ascii="Arial" w:hAnsi="Arial" w:cs="Arial"/>
          <w:sz w:val="22"/>
          <w:szCs w:val="22"/>
        </w:rPr>
      </w:pPr>
    </w:p>
    <w:p w14:paraId="53235C43" w14:textId="18E0AA3F" w:rsidR="00226A39" w:rsidRDefault="00226A39" w:rsidP="00226A39">
      <w:pPr>
        <w:ind w:left="360"/>
        <w:rPr>
          <w:rFonts w:ascii="Arial" w:hAnsi="Arial" w:cs="Arial"/>
          <w:sz w:val="22"/>
          <w:szCs w:val="22"/>
        </w:rPr>
      </w:pPr>
      <w:r>
        <w:rPr>
          <w:rFonts w:ascii="Arial" w:hAnsi="Arial" w:cs="Arial"/>
          <w:sz w:val="22"/>
          <w:szCs w:val="22"/>
        </w:rPr>
        <w:t>To solicit comments from the general public, TTB published a “</w:t>
      </w:r>
      <w:r w:rsidRPr="007A5D4B">
        <w:rPr>
          <w:rFonts w:ascii="Arial" w:hAnsi="Arial" w:cs="Arial"/>
          <w:sz w:val="22"/>
          <w:szCs w:val="22"/>
        </w:rPr>
        <w:t>60-day</w:t>
      </w:r>
      <w:r>
        <w:rPr>
          <w:rFonts w:ascii="Arial" w:hAnsi="Arial" w:cs="Arial"/>
          <w:sz w:val="22"/>
          <w:szCs w:val="22"/>
        </w:rPr>
        <w:t>” comment request notice for this information collection in the Federal Register on</w:t>
      </w:r>
      <w:r w:rsidR="0028082E">
        <w:rPr>
          <w:rFonts w:ascii="Arial" w:hAnsi="Arial" w:cs="Arial"/>
          <w:sz w:val="22"/>
          <w:szCs w:val="22"/>
        </w:rPr>
        <w:t xml:space="preserve"> </w:t>
      </w:r>
      <w:r w:rsidR="007F126B">
        <w:rPr>
          <w:rFonts w:ascii="Arial" w:hAnsi="Arial" w:cs="Arial"/>
          <w:sz w:val="22"/>
          <w:szCs w:val="22"/>
        </w:rPr>
        <w:t>Thursday, March 28, 2019, at 84 FR 11867</w:t>
      </w:r>
      <w:r w:rsidRPr="00895113">
        <w:rPr>
          <w:rFonts w:ascii="Arial" w:hAnsi="Arial" w:cs="Arial"/>
          <w:sz w:val="22"/>
          <w:szCs w:val="22"/>
        </w:rPr>
        <w:t>.  TTB received no comments on this information collection in response.</w:t>
      </w:r>
      <w:r>
        <w:rPr>
          <w:rFonts w:ascii="Arial" w:hAnsi="Arial" w:cs="Arial"/>
          <w:sz w:val="22"/>
          <w:szCs w:val="22"/>
        </w:rPr>
        <w:t xml:space="preserve"> </w:t>
      </w:r>
    </w:p>
    <w:p w14:paraId="0E97640A" w14:textId="77777777" w:rsidR="00734B25" w:rsidRPr="00090251" w:rsidRDefault="00734B25" w:rsidP="00D73D2D">
      <w:pPr>
        <w:suppressAutoHyphens/>
        <w:rPr>
          <w:rFonts w:ascii="Arial" w:hAnsi="Arial" w:cs="Arial"/>
          <w:sz w:val="36"/>
          <w:szCs w:val="36"/>
        </w:rPr>
      </w:pPr>
    </w:p>
    <w:p w14:paraId="60E5841C"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600A1404" w14:textId="77777777" w:rsidR="00EC4FC3" w:rsidRPr="007A5D4B" w:rsidRDefault="00EC4FC3" w:rsidP="00D73D2D">
      <w:pPr>
        <w:suppressAutoHyphens/>
        <w:rPr>
          <w:rFonts w:ascii="Arial" w:hAnsi="Arial" w:cs="Arial"/>
          <w:sz w:val="22"/>
          <w:szCs w:val="22"/>
        </w:rPr>
      </w:pPr>
    </w:p>
    <w:p w14:paraId="7DAEC23A" w14:textId="23B5556D"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28082E">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14:paraId="345E370A" w14:textId="77777777" w:rsidR="00EC4FC3" w:rsidRPr="00090251" w:rsidRDefault="00EC4FC3" w:rsidP="00D73D2D">
      <w:pPr>
        <w:suppressAutoHyphens/>
        <w:rPr>
          <w:rFonts w:ascii="Arial" w:hAnsi="Arial" w:cs="Arial"/>
          <w:sz w:val="36"/>
          <w:szCs w:val="36"/>
        </w:rPr>
      </w:pPr>
    </w:p>
    <w:p w14:paraId="1D7239CD"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422025AB" w14:textId="77777777" w:rsidR="00EC4FC3" w:rsidRPr="007A5D4B" w:rsidRDefault="00EC4FC3" w:rsidP="00D73D2D">
      <w:pPr>
        <w:rPr>
          <w:rFonts w:ascii="Arial" w:hAnsi="Arial" w:cs="Arial"/>
          <w:sz w:val="22"/>
          <w:szCs w:val="22"/>
        </w:rPr>
      </w:pPr>
    </w:p>
    <w:p w14:paraId="6C3048E4" w14:textId="2F5515E9" w:rsidR="000A207A" w:rsidRDefault="00895113" w:rsidP="00895113">
      <w:pPr>
        <w:ind w:left="360"/>
        <w:rPr>
          <w:rFonts w:ascii="Arial" w:hAnsi="Arial" w:cs="Arial"/>
          <w:sz w:val="22"/>
          <w:szCs w:val="22"/>
        </w:rPr>
      </w:pPr>
      <w:r>
        <w:rPr>
          <w:rFonts w:ascii="Arial" w:hAnsi="Arial" w:cs="Arial"/>
          <w:sz w:val="22"/>
          <w:szCs w:val="22"/>
        </w:rPr>
        <w:t>TTB F 5150.19 states</w:t>
      </w:r>
      <w:r w:rsidR="0028082E">
        <w:rPr>
          <w:rFonts w:ascii="Arial" w:hAnsi="Arial" w:cs="Arial"/>
          <w:sz w:val="22"/>
          <w:szCs w:val="22"/>
        </w:rPr>
        <w:t>,</w:t>
      </w:r>
      <w:r>
        <w:rPr>
          <w:rFonts w:ascii="Arial" w:hAnsi="Arial" w:cs="Arial"/>
          <w:sz w:val="22"/>
          <w:szCs w:val="22"/>
        </w:rPr>
        <w:t xml:space="preserve"> </w:t>
      </w:r>
      <w:r w:rsidR="000A207A">
        <w:rPr>
          <w:rFonts w:ascii="Arial" w:hAnsi="Arial" w:cs="Arial"/>
          <w:sz w:val="22"/>
          <w:szCs w:val="22"/>
        </w:rPr>
        <w:t>“</w:t>
      </w:r>
      <w:r w:rsidRPr="00895113">
        <w:rPr>
          <w:rFonts w:ascii="Arial" w:hAnsi="Arial" w:cs="Arial"/>
          <w:sz w:val="22"/>
          <w:szCs w:val="22"/>
        </w:rPr>
        <w:t>All formulas, samples, and statements o</w:t>
      </w:r>
      <w:r>
        <w:rPr>
          <w:rFonts w:ascii="Arial" w:hAnsi="Arial" w:cs="Arial"/>
          <w:sz w:val="22"/>
          <w:szCs w:val="22"/>
        </w:rPr>
        <w:t>f process submitted for examina</w:t>
      </w:r>
      <w:r w:rsidRPr="00895113">
        <w:rPr>
          <w:rFonts w:ascii="Arial" w:hAnsi="Arial" w:cs="Arial"/>
          <w:sz w:val="22"/>
          <w:szCs w:val="22"/>
        </w:rPr>
        <w:t>tion are considered to be trade secrets, and are therefore protected from</w:t>
      </w:r>
      <w:r>
        <w:rPr>
          <w:rFonts w:ascii="Arial" w:hAnsi="Arial" w:cs="Arial"/>
          <w:sz w:val="22"/>
          <w:szCs w:val="22"/>
        </w:rPr>
        <w:t xml:space="preserve"> </w:t>
      </w:r>
      <w:r w:rsidRPr="00895113">
        <w:rPr>
          <w:rFonts w:ascii="Arial" w:hAnsi="Arial" w:cs="Arial"/>
          <w:sz w:val="22"/>
          <w:szCs w:val="22"/>
        </w:rPr>
        <w:t>public disclosure under the Freedom of Information Act, Public Law 93</w:t>
      </w:r>
      <w:r>
        <w:rPr>
          <w:rFonts w:ascii="Arial" w:hAnsi="Arial" w:cs="Arial"/>
          <w:sz w:val="22"/>
          <w:szCs w:val="22"/>
        </w:rPr>
        <w:t>–</w:t>
      </w:r>
      <w:r w:rsidRPr="00895113">
        <w:rPr>
          <w:rFonts w:ascii="Arial" w:hAnsi="Arial" w:cs="Arial"/>
          <w:sz w:val="22"/>
          <w:szCs w:val="22"/>
        </w:rPr>
        <w:t>502, 88 Stat. 1563, 5</w:t>
      </w:r>
      <w:r>
        <w:rPr>
          <w:rFonts w:ascii="Arial" w:hAnsi="Arial" w:cs="Arial"/>
          <w:sz w:val="22"/>
          <w:szCs w:val="22"/>
        </w:rPr>
        <w:t> </w:t>
      </w:r>
      <w:r w:rsidRPr="00895113">
        <w:rPr>
          <w:rFonts w:ascii="Arial" w:hAnsi="Arial" w:cs="Arial"/>
          <w:sz w:val="22"/>
          <w:szCs w:val="22"/>
        </w:rPr>
        <w:t>U.S.C. 552(b)(4).</w:t>
      </w:r>
      <w:r w:rsidR="000A207A">
        <w:rPr>
          <w:rFonts w:ascii="Arial" w:hAnsi="Arial" w:cs="Arial"/>
          <w:sz w:val="22"/>
          <w:szCs w:val="22"/>
        </w:rPr>
        <w:t xml:space="preserve">” </w:t>
      </w:r>
    </w:p>
    <w:p w14:paraId="474D7223" w14:textId="77777777" w:rsidR="000A207A" w:rsidRPr="000A207A" w:rsidRDefault="000A207A" w:rsidP="00895113">
      <w:pPr>
        <w:ind w:left="360"/>
        <w:rPr>
          <w:rFonts w:ascii="Arial" w:hAnsi="Arial" w:cs="Arial"/>
          <w:sz w:val="22"/>
          <w:szCs w:val="22"/>
        </w:rPr>
      </w:pPr>
    </w:p>
    <w:p w14:paraId="7318614A" w14:textId="691F5D75" w:rsidR="00895113" w:rsidRPr="000A207A" w:rsidRDefault="0028082E" w:rsidP="00895113">
      <w:pPr>
        <w:ind w:left="360"/>
        <w:rPr>
          <w:rFonts w:ascii="Arial" w:hAnsi="Arial" w:cs="Arial"/>
          <w:sz w:val="22"/>
          <w:szCs w:val="22"/>
        </w:rPr>
      </w:pPr>
      <w:r>
        <w:rPr>
          <w:rFonts w:ascii="Arial" w:hAnsi="Arial" w:cs="Arial"/>
          <w:sz w:val="22"/>
          <w:szCs w:val="22"/>
        </w:rPr>
        <w:t xml:space="preserve">In addition, </w:t>
      </w:r>
      <w:r w:rsidR="00A33644">
        <w:rPr>
          <w:rFonts w:ascii="Arial" w:hAnsi="Arial" w:cs="Arial"/>
          <w:sz w:val="22"/>
          <w:szCs w:val="22"/>
        </w:rPr>
        <w:t xml:space="preserve">the formula and process information submitted to TTB on TTB F 5150.19 or via Formulas Online </w:t>
      </w:r>
      <w:r w:rsidR="000A207A">
        <w:rPr>
          <w:rFonts w:ascii="Arial" w:hAnsi="Arial" w:cs="Arial"/>
          <w:sz w:val="22"/>
          <w:szCs w:val="22"/>
        </w:rPr>
        <w:t xml:space="preserve">are stored in secure office space and password protected computer systems.  Respondents keep copies of approved TTB F 5150.19 forms at their premises. </w:t>
      </w:r>
    </w:p>
    <w:p w14:paraId="7102E1C7" w14:textId="77777777" w:rsidR="00AF1157" w:rsidRPr="000A207A" w:rsidRDefault="00AF1157" w:rsidP="00D73D2D">
      <w:pPr>
        <w:suppressAutoHyphens/>
        <w:rPr>
          <w:rFonts w:ascii="Arial" w:hAnsi="Arial" w:cs="Arial"/>
          <w:sz w:val="36"/>
          <w:szCs w:val="36"/>
        </w:rPr>
      </w:pPr>
    </w:p>
    <w:p w14:paraId="169C7520"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0B45FA69" w14:textId="77777777" w:rsidR="00A201BF" w:rsidRPr="00965E7F" w:rsidRDefault="00A201BF" w:rsidP="00A201BF">
      <w:pPr>
        <w:rPr>
          <w:rFonts w:ascii="Arial" w:hAnsi="Arial" w:cs="Arial"/>
          <w:i/>
          <w:sz w:val="22"/>
          <w:szCs w:val="22"/>
        </w:rPr>
      </w:pPr>
    </w:p>
    <w:p w14:paraId="16A440F3" w14:textId="77777777"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365C6399" w14:textId="77777777" w:rsidR="00A201BF" w:rsidRPr="00A5320B" w:rsidRDefault="00A201BF" w:rsidP="00D73D2D">
      <w:pPr>
        <w:suppressAutoHyphens/>
        <w:rPr>
          <w:rFonts w:ascii="Arial" w:hAnsi="Arial" w:cs="Arial"/>
          <w:sz w:val="36"/>
          <w:szCs w:val="36"/>
        </w:rPr>
      </w:pPr>
    </w:p>
    <w:p w14:paraId="1165BCB3"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46AD212A" w14:textId="77777777" w:rsidR="00DD0B6F" w:rsidRDefault="00DD0B6F" w:rsidP="00D73D2D">
      <w:pPr>
        <w:suppressAutoHyphens/>
        <w:rPr>
          <w:rFonts w:ascii="Arial" w:hAnsi="Arial" w:cs="Arial"/>
          <w:sz w:val="22"/>
          <w:szCs w:val="22"/>
        </w:rPr>
      </w:pPr>
    </w:p>
    <w:p w14:paraId="7ADE108F" w14:textId="5D1383D6" w:rsidR="00DD0B6F" w:rsidRDefault="00B2259E" w:rsidP="00B2259E">
      <w:pPr>
        <w:suppressAutoHyphens/>
        <w:ind w:left="360"/>
        <w:rPr>
          <w:rFonts w:ascii="Arial" w:hAnsi="Arial" w:cs="Arial"/>
          <w:sz w:val="22"/>
          <w:szCs w:val="22"/>
        </w:rPr>
      </w:pPr>
      <w:r>
        <w:rPr>
          <w:rFonts w:ascii="Arial" w:hAnsi="Arial" w:cs="Arial"/>
          <w:sz w:val="22"/>
          <w:szCs w:val="22"/>
        </w:rPr>
        <w:t xml:space="preserve">Based on the recent experience of TTB personnel who process TTB F 5150.19, TTB estimates that 1,132 respondents file an average of one </w:t>
      </w:r>
      <w:r w:rsidR="00A33644">
        <w:rPr>
          <w:rFonts w:ascii="Arial" w:hAnsi="Arial" w:cs="Arial"/>
          <w:sz w:val="22"/>
          <w:szCs w:val="22"/>
        </w:rPr>
        <w:t xml:space="preserve">SDS nonbeverage article formula and process approval request </w:t>
      </w:r>
      <w:r>
        <w:rPr>
          <w:rFonts w:ascii="Arial" w:hAnsi="Arial" w:cs="Arial"/>
          <w:sz w:val="22"/>
          <w:szCs w:val="22"/>
        </w:rPr>
        <w:t xml:space="preserve">per year for a total annual burden of 827 hours: </w:t>
      </w:r>
    </w:p>
    <w:p w14:paraId="727340DA" w14:textId="77777777" w:rsidR="00DD0B6F" w:rsidRPr="007A5D4B" w:rsidRDefault="00DD0B6F" w:rsidP="00B2259E">
      <w:pPr>
        <w:suppressAutoHyphens/>
        <w:ind w:left="36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2"/>
        <w:gridCol w:w="1542"/>
        <w:gridCol w:w="1522"/>
        <w:gridCol w:w="1590"/>
        <w:gridCol w:w="1530"/>
      </w:tblGrid>
      <w:tr w:rsidR="008E2469" w:rsidRPr="008E2469" w14:paraId="4EE60112" w14:textId="77777777" w:rsidTr="00B2259E">
        <w:trPr>
          <w:trHeight w:val="576"/>
          <w:jc w:val="center"/>
        </w:trPr>
        <w:tc>
          <w:tcPr>
            <w:tcW w:w="988" w:type="dxa"/>
            <w:shd w:val="clear" w:color="auto" w:fill="auto"/>
            <w:vAlign w:val="center"/>
          </w:tcPr>
          <w:p w14:paraId="628D482F" w14:textId="77777777" w:rsidR="008E2469" w:rsidRPr="008E2469" w:rsidRDefault="008E2469" w:rsidP="00B2259E">
            <w:pPr>
              <w:jc w:val="center"/>
              <w:rPr>
                <w:rFonts w:ascii="Arial" w:hAnsi="Arial" w:cs="Arial"/>
                <w:sz w:val="22"/>
                <w:szCs w:val="22"/>
              </w:rPr>
            </w:pPr>
            <w:r w:rsidRPr="008E2469">
              <w:rPr>
                <w:rFonts w:ascii="Arial" w:hAnsi="Arial" w:cs="Arial"/>
                <w:sz w:val="22"/>
                <w:szCs w:val="22"/>
              </w:rPr>
              <w:t>Format</w:t>
            </w:r>
          </w:p>
        </w:tc>
        <w:tc>
          <w:tcPr>
            <w:tcW w:w="1702" w:type="dxa"/>
            <w:shd w:val="clear" w:color="auto" w:fill="auto"/>
            <w:vAlign w:val="center"/>
          </w:tcPr>
          <w:p w14:paraId="61171F0B" w14:textId="79DC8472" w:rsidR="008E2469" w:rsidRPr="008E2469" w:rsidRDefault="008E2469" w:rsidP="00B2259E">
            <w:pPr>
              <w:jc w:val="center"/>
              <w:rPr>
                <w:rFonts w:ascii="Arial" w:hAnsi="Arial" w:cs="Arial"/>
                <w:sz w:val="22"/>
                <w:szCs w:val="22"/>
              </w:rPr>
            </w:pPr>
            <w:r w:rsidRPr="008E2469">
              <w:rPr>
                <w:rFonts w:ascii="Arial" w:hAnsi="Arial" w:cs="Arial"/>
                <w:sz w:val="22"/>
                <w:szCs w:val="22"/>
              </w:rPr>
              <w:t>Respondents</w:t>
            </w:r>
          </w:p>
        </w:tc>
        <w:tc>
          <w:tcPr>
            <w:tcW w:w="1542" w:type="dxa"/>
            <w:shd w:val="clear" w:color="auto" w:fill="auto"/>
            <w:vAlign w:val="center"/>
          </w:tcPr>
          <w:p w14:paraId="4F0EDF62" w14:textId="17CA0AC2" w:rsidR="008E2469" w:rsidRPr="008E2469" w:rsidRDefault="00B2259E" w:rsidP="00B2259E">
            <w:pPr>
              <w:jc w:val="center"/>
              <w:rPr>
                <w:rFonts w:ascii="Arial" w:hAnsi="Arial" w:cs="Arial"/>
                <w:sz w:val="22"/>
                <w:szCs w:val="22"/>
              </w:rPr>
            </w:pPr>
            <w:r>
              <w:rPr>
                <w:rFonts w:ascii="Arial" w:hAnsi="Arial" w:cs="Arial"/>
                <w:sz w:val="22"/>
                <w:szCs w:val="22"/>
              </w:rPr>
              <w:t xml:space="preserve">Responses/ </w:t>
            </w:r>
            <w:r w:rsidR="008E2469" w:rsidRPr="008E2469">
              <w:rPr>
                <w:rFonts w:ascii="Arial" w:hAnsi="Arial" w:cs="Arial"/>
                <w:sz w:val="22"/>
                <w:szCs w:val="22"/>
              </w:rPr>
              <w:t>Respondent</w:t>
            </w:r>
          </w:p>
        </w:tc>
        <w:tc>
          <w:tcPr>
            <w:tcW w:w="1522" w:type="dxa"/>
            <w:shd w:val="clear" w:color="auto" w:fill="auto"/>
            <w:vAlign w:val="center"/>
          </w:tcPr>
          <w:p w14:paraId="089C8C25" w14:textId="77777777" w:rsidR="008E2469" w:rsidRPr="008E2469" w:rsidRDefault="008E2469" w:rsidP="00B2259E">
            <w:pPr>
              <w:jc w:val="center"/>
              <w:rPr>
                <w:rFonts w:ascii="Arial" w:hAnsi="Arial" w:cs="Arial"/>
                <w:sz w:val="22"/>
                <w:szCs w:val="22"/>
              </w:rPr>
            </w:pPr>
            <w:r w:rsidRPr="008E2469">
              <w:rPr>
                <w:rFonts w:ascii="Arial" w:hAnsi="Arial" w:cs="Arial"/>
                <w:sz w:val="22"/>
                <w:szCs w:val="22"/>
              </w:rPr>
              <w:t>Annual Responses</w:t>
            </w:r>
          </w:p>
        </w:tc>
        <w:tc>
          <w:tcPr>
            <w:tcW w:w="1590" w:type="dxa"/>
            <w:shd w:val="clear" w:color="auto" w:fill="auto"/>
            <w:vAlign w:val="center"/>
          </w:tcPr>
          <w:p w14:paraId="78B91D3D" w14:textId="50B59C48" w:rsidR="008E2469" w:rsidRPr="008E2469" w:rsidRDefault="00A33644" w:rsidP="00A33644">
            <w:pPr>
              <w:jc w:val="center"/>
              <w:rPr>
                <w:rFonts w:ascii="Arial" w:hAnsi="Arial" w:cs="Arial"/>
                <w:sz w:val="22"/>
                <w:szCs w:val="22"/>
              </w:rPr>
            </w:pPr>
            <w:r>
              <w:rPr>
                <w:rFonts w:ascii="Arial" w:hAnsi="Arial" w:cs="Arial"/>
                <w:sz w:val="22"/>
                <w:szCs w:val="22"/>
              </w:rPr>
              <w:t xml:space="preserve">Time </w:t>
            </w:r>
            <w:r w:rsidR="008E2469" w:rsidRPr="008E2469">
              <w:rPr>
                <w:rFonts w:ascii="Arial" w:hAnsi="Arial" w:cs="Arial"/>
                <w:sz w:val="22"/>
                <w:szCs w:val="22"/>
              </w:rPr>
              <w:t>Per Response</w:t>
            </w:r>
          </w:p>
        </w:tc>
        <w:tc>
          <w:tcPr>
            <w:tcW w:w="1530" w:type="dxa"/>
            <w:shd w:val="clear" w:color="auto" w:fill="auto"/>
            <w:vAlign w:val="center"/>
          </w:tcPr>
          <w:p w14:paraId="70A39708" w14:textId="3D0B7969" w:rsidR="008E2469" w:rsidRPr="008E2469" w:rsidRDefault="008E2469" w:rsidP="00B2259E">
            <w:pPr>
              <w:jc w:val="center"/>
              <w:rPr>
                <w:rFonts w:ascii="Arial" w:hAnsi="Arial" w:cs="Arial"/>
                <w:sz w:val="22"/>
                <w:szCs w:val="22"/>
              </w:rPr>
            </w:pPr>
            <w:r w:rsidRPr="008E2469">
              <w:rPr>
                <w:rFonts w:ascii="Arial" w:hAnsi="Arial" w:cs="Arial"/>
                <w:sz w:val="22"/>
                <w:szCs w:val="22"/>
              </w:rPr>
              <w:t>Total Burden</w:t>
            </w:r>
            <w:r w:rsidR="00B2259E">
              <w:rPr>
                <w:rFonts w:ascii="Arial" w:hAnsi="Arial" w:cs="Arial"/>
                <w:sz w:val="22"/>
                <w:szCs w:val="22"/>
              </w:rPr>
              <w:t xml:space="preserve"> Hours</w:t>
            </w:r>
          </w:p>
        </w:tc>
      </w:tr>
      <w:tr w:rsidR="008E2469" w:rsidRPr="008E2469" w14:paraId="5197313D" w14:textId="77777777" w:rsidTr="00B2259E">
        <w:trPr>
          <w:trHeight w:val="576"/>
          <w:jc w:val="center"/>
        </w:trPr>
        <w:tc>
          <w:tcPr>
            <w:tcW w:w="988" w:type="dxa"/>
            <w:shd w:val="clear" w:color="auto" w:fill="auto"/>
            <w:vAlign w:val="center"/>
          </w:tcPr>
          <w:p w14:paraId="68C3F06B" w14:textId="77777777" w:rsidR="008E2469" w:rsidRPr="008E2469" w:rsidRDefault="008E2469" w:rsidP="00B2259E">
            <w:pPr>
              <w:jc w:val="center"/>
              <w:rPr>
                <w:rFonts w:ascii="Arial" w:hAnsi="Arial" w:cs="Arial"/>
                <w:sz w:val="22"/>
                <w:szCs w:val="22"/>
              </w:rPr>
            </w:pPr>
            <w:r w:rsidRPr="008E2469">
              <w:rPr>
                <w:rFonts w:ascii="Arial" w:hAnsi="Arial" w:cs="Arial"/>
                <w:sz w:val="22"/>
                <w:szCs w:val="22"/>
              </w:rPr>
              <w:t>Paper</w:t>
            </w:r>
          </w:p>
        </w:tc>
        <w:tc>
          <w:tcPr>
            <w:tcW w:w="1702" w:type="dxa"/>
            <w:shd w:val="clear" w:color="auto" w:fill="auto"/>
            <w:vAlign w:val="center"/>
          </w:tcPr>
          <w:p w14:paraId="3FEB33C1" w14:textId="77777777" w:rsidR="008E2469" w:rsidRPr="008E2469" w:rsidRDefault="008E2469" w:rsidP="00B2259E">
            <w:pPr>
              <w:jc w:val="center"/>
              <w:rPr>
                <w:rFonts w:ascii="Arial" w:hAnsi="Arial" w:cs="Arial"/>
                <w:sz w:val="22"/>
                <w:szCs w:val="22"/>
              </w:rPr>
            </w:pPr>
            <w:r>
              <w:rPr>
                <w:rFonts w:ascii="Arial" w:hAnsi="Arial" w:cs="Arial"/>
                <w:sz w:val="22"/>
                <w:szCs w:val="22"/>
              </w:rPr>
              <w:t>651</w:t>
            </w:r>
          </w:p>
        </w:tc>
        <w:tc>
          <w:tcPr>
            <w:tcW w:w="1542" w:type="dxa"/>
            <w:shd w:val="clear" w:color="auto" w:fill="auto"/>
            <w:vAlign w:val="center"/>
          </w:tcPr>
          <w:p w14:paraId="3D2D48C2" w14:textId="77777777" w:rsidR="008E2469" w:rsidRPr="008E2469" w:rsidRDefault="008E2469" w:rsidP="00B2259E">
            <w:pPr>
              <w:jc w:val="center"/>
              <w:rPr>
                <w:rFonts w:ascii="Arial" w:hAnsi="Arial" w:cs="Arial"/>
                <w:sz w:val="22"/>
                <w:szCs w:val="22"/>
              </w:rPr>
            </w:pPr>
            <w:r w:rsidRPr="008E2469">
              <w:rPr>
                <w:rFonts w:ascii="Arial" w:hAnsi="Arial" w:cs="Arial"/>
                <w:sz w:val="22"/>
                <w:szCs w:val="22"/>
              </w:rPr>
              <w:t>1</w:t>
            </w:r>
          </w:p>
        </w:tc>
        <w:tc>
          <w:tcPr>
            <w:tcW w:w="1522" w:type="dxa"/>
            <w:shd w:val="clear" w:color="auto" w:fill="auto"/>
            <w:vAlign w:val="center"/>
          </w:tcPr>
          <w:p w14:paraId="0D4D058F" w14:textId="77777777" w:rsidR="008E2469" w:rsidRPr="008E2469" w:rsidRDefault="008E2469" w:rsidP="00B2259E">
            <w:pPr>
              <w:jc w:val="center"/>
              <w:rPr>
                <w:rFonts w:ascii="Arial" w:hAnsi="Arial" w:cs="Arial"/>
                <w:sz w:val="22"/>
                <w:szCs w:val="22"/>
              </w:rPr>
            </w:pPr>
            <w:r>
              <w:rPr>
                <w:rFonts w:ascii="Arial" w:hAnsi="Arial" w:cs="Arial"/>
                <w:sz w:val="22"/>
                <w:szCs w:val="22"/>
              </w:rPr>
              <w:t>651</w:t>
            </w:r>
          </w:p>
        </w:tc>
        <w:tc>
          <w:tcPr>
            <w:tcW w:w="1590" w:type="dxa"/>
            <w:shd w:val="clear" w:color="auto" w:fill="auto"/>
            <w:vAlign w:val="center"/>
          </w:tcPr>
          <w:p w14:paraId="5EDAF293" w14:textId="3FCBA60F" w:rsidR="008E2469" w:rsidRPr="008E2469" w:rsidRDefault="00DD0B6F" w:rsidP="00A33644">
            <w:pPr>
              <w:jc w:val="center"/>
              <w:rPr>
                <w:rFonts w:ascii="Arial" w:hAnsi="Arial" w:cs="Arial"/>
                <w:sz w:val="22"/>
                <w:szCs w:val="22"/>
              </w:rPr>
            </w:pPr>
            <w:r>
              <w:rPr>
                <w:rFonts w:ascii="Arial" w:hAnsi="Arial" w:cs="Arial"/>
                <w:sz w:val="22"/>
                <w:szCs w:val="22"/>
              </w:rPr>
              <w:t>54 min</w:t>
            </w:r>
            <w:r w:rsidR="00A33644">
              <w:rPr>
                <w:rFonts w:ascii="Arial" w:hAnsi="Arial" w:cs="Arial"/>
                <w:sz w:val="22"/>
                <w:szCs w:val="22"/>
              </w:rPr>
              <w:t>.</w:t>
            </w:r>
          </w:p>
        </w:tc>
        <w:tc>
          <w:tcPr>
            <w:tcW w:w="1530" w:type="dxa"/>
            <w:shd w:val="clear" w:color="auto" w:fill="auto"/>
            <w:vAlign w:val="center"/>
          </w:tcPr>
          <w:p w14:paraId="1098D104" w14:textId="77777777" w:rsidR="008E2469" w:rsidRPr="008E2469" w:rsidRDefault="008E2469" w:rsidP="00B2259E">
            <w:pPr>
              <w:jc w:val="center"/>
              <w:rPr>
                <w:rFonts w:ascii="Arial" w:hAnsi="Arial" w:cs="Arial"/>
                <w:sz w:val="22"/>
                <w:szCs w:val="22"/>
              </w:rPr>
            </w:pPr>
            <w:r>
              <w:rPr>
                <w:rFonts w:ascii="Arial" w:hAnsi="Arial" w:cs="Arial"/>
                <w:sz w:val="22"/>
                <w:szCs w:val="22"/>
              </w:rPr>
              <w:t>586</w:t>
            </w:r>
          </w:p>
        </w:tc>
      </w:tr>
      <w:tr w:rsidR="008E2469" w:rsidRPr="008E2469" w14:paraId="36646EE4" w14:textId="77777777" w:rsidTr="00B2259E">
        <w:trPr>
          <w:trHeight w:val="576"/>
          <w:jc w:val="center"/>
        </w:trPr>
        <w:tc>
          <w:tcPr>
            <w:tcW w:w="988" w:type="dxa"/>
            <w:shd w:val="clear" w:color="auto" w:fill="auto"/>
            <w:vAlign w:val="center"/>
          </w:tcPr>
          <w:p w14:paraId="3048C023" w14:textId="77777777" w:rsidR="008E2469" w:rsidRPr="008E2469" w:rsidRDefault="008E2469" w:rsidP="00B2259E">
            <w:pPr>
              <w:jc w:val="center"/>
              <w:rPr>
                <w:rFonts w:ascii="Arial" w:hAnsi="Arial" w:cs="Arial"/>
                <w:sz w:val="22"/>
                <w:szCs w:val="22"/>
              </w:rPr>
            </w:pPr>
            <w:r w:rsidRPr="008E2469">
              <w:rPr>
                <w:rFonts w:ascii="Arial" w:hAnsi="Arial" w:cs="Arial"/>
                <w:sz w:val="22"/>
                <w:szCs w:val="22"/>
              </w:rPr>
              <w:t>FONL</w:t>
            </w:r>
          </w:p>
        </w:tc>
        <w:tc>
          <w:tcPr>
            <w:tcW w:w="1702" w:type="dxa"/>
            <w:shd w:val="clear" w:color="auto" w:fill="auto"/>
            <w:vAlign w:val="center"/>
          </w:tcPr>
          <w:p w14:paraId="71FFC36C" w14:textId="77777777" w:rsidR="008E2469" w:rsidRPr="008E2469" w:rsidRDefault="008E2469" w:rsidP="00B2259E">
            <w:pPr>
              <w:jc w:val="center"/>
              <w:rPr>
                <w:rFonts w:ascii="Arial" w:hAnsi="Arial" w:cs="Arial"/>
                <w:sz w:val="22"/>
                <w:szCs w:val="22"/>
              </w:rPr>
            </w:pPr>
            <w:r>
              <w:rPr>
                <w:rFonts w:ascii="Arial" w:hAnsi="Arial" w:cs="Arial"/>
                <w:sz w:val="22"/>
                <w:szCs w:val="22"/>
              </w:rPr>
              <w:t>481</w:t>
            </w:r>
          </w:p>
        </w:tc>
        <w:tc>
          <w:tcPr>
            <w:tcW w:w="1542" w:type="dxa"/>
            <w:shd w:val="clear" w:color="auto" w:fill="auto"/>
            <w:vAlign w:val="center"/>
          </w:tcPr>
          <w:p w14:paraId="7BF8F5B9" w14:textId="77777777" w:rsidR="008E2469" w:rsidRPr="008E2469" w:rsidRDefault="008E2469" w:rsidP="00B2259E">
            <w:pPr>
              <w:jc w:val="center"/>
              <w:rPr>
                <w:rFonts w:ascii="Arial" w:hAnsi="Arial" w:cs="Arial"/>
                <w:sz w:val="22"/>
                <w:szCs w:val="22"/>
              </w:rPr>
            </w:pPr>
            <w:r w:rsidRPr="008E2469">
              <w:rPr>
                <w:rFonts w:ascii="Arial" w:hAnsi="Arial" w:cs="Arial"/>
                <w:sz w:val="22"/>
                <w:szCs w:val="22"/>
              </w:rPr>
              <w:t>1</w:t>
            </w:r>
          </w:p>
        </w:tc>
        <w:tc>
          <w:tcPr>
            <w:tcW w:w="1522" w:type="dxa"/>
            <w:shd w:val="clear" w:color="auto" w:fill="auto"/>
            <w:vAlign w:val="center"/>
          </w:tcPr>
          <w:p w14:paraId="18F7C534" w14:textId="77777777" w:rsidR="008E2469" w:rsidRPr="008E2469" w:rsidRDefault="008E2469" w:rsidP="00B2259E">
            <w:pPr>
              <w:jc w:val="center"/>
              <w:rPr>
                <w:rFonts w:ascii="Arial" w:hAnsi="Arial" w:cs="Arial"/>
                <w:sz w:val="22"/>
                <w:szCs w:val="22"/>
              </w:rPr>
            </w:pPr>
            <w:r>
              <w:rPr>
                <w:rFonts w:ascii="Arial" w:hAnsi="Arial" w:cs="Arial"/>
                <w:sz w:val="22"/>
                <w:szCs w:val="22"/>
              </w:rPr>
              <w:t>481</w:t>
            </w:r>
          </w:p>
        </w:tc>
        <w:tc>
          <w:tcPr>
            <w:tcW w:w="1590" w:type="dxa"/>
            <w:shd w:val="clear" w:color="auto" w:fill="auto"/>
            <w:vAlign w:val="center"/>
          </w:tcPr>
          <w:p w14:paraId="74550D44" w14:textId="03DC4DC8" w:rsidR="008E2469" w:rsidRPr="008E2469" w:rsidRDefault="00DD0B6F" w:rsidP="00A33644">
            <w:pPr>
              <w:jc w:val="center"/>
              <w:rPr>
                <w:rFonts w:ascii="Arial" w:hAnsi="Arial" w:cs="Arial"/>
                <w:sz w:val="22"/>
                <w:szCs w:val="22"/>
              </w:rPr>
            </w:pPr>
            <w:r>
              <w:rPr>
                <w:rFonts w:ascii="Arial" w:hAnsi="Arial" w:cs="Arial"/>
                <w:sz w:val="22"/>
                <w:szCs w:val="22"/>
              </w:rPr>
              <w:t>30 min</w:t>
            </w:r>
            <w:r w:rsidR="00A33644">
              <w:rPr>
                <w:rFonts w:ascii="Arial" w:hAnsi="Arial" w:cs="Arial"/>
                <w:sz w:val="22"/>
                <w:szCs w:val="22"/>
              </w:rPr>
              <w:t>.</w:t>
            </w:r>
          </w:p>
        </w:tc>
        <w:tc>
          <w:tcPr>
            <w:tcW w:w="1530" w:type="dxa"/>
            <w:shd w:val="clear" w:color="auto" w:fill="auto"/>
            <w:vAlign w:val="center"/>
          </w:tcPr>
          <w:p w14:paraId="7DEADE70" w14:textId="77777777" w:rsidR="008E2469" w:rsidRPr="008E2469" w:rsidRDefault="008E2469" w:rsidP="00B2259E">
            <w:pPr>
              <w:jc w:val="center"/>
              <w:rPr>
                <w:rFonts w:ascii="Arial" w:hAnsi="Arial" w:cs="Arial"/>
                <w:sz w:val="22"/>
                <w:szCs w:val="22"/>
              </w:rPr>
            </w:pPr>
            <w:r>
              <w:rPr>
                <w:rFonts w:ascii="Arial" w:hAnsi="Arial" w:cs="Arial"/>
                <w:sz w:val="22"/>
                <w:szCs w:val="22"/>
              </w:rPr>
              <w:t>241</w:t>
            </w:r>
          </w:p>
        </w:tc>
      </w:tr>
      <w:tr w:rsidR="008E2469" w:rsidRPr="008E2469" w14:paraId="3F7A6244" w14:textId="77777777" w:rsidTr="00B2259E">
        <w:trPr>
          <w:trHeight w:val="576"/>
          <w:jc w:val="center"/>
        </w:trPr>
        <w:tc>
          <w:tcPr>
            <w:tcW w:w="988" w:type="dxa"/>
            <w:shd w:val="clear" w:color="auto" w:fill="auto"/>
            <w:vAlign w:val="center"/>
          </w:tcPr>
          <w:p w14:paraId="45FEF293" w14:textId="77777777" w:rsidR="008E2469" w:rsidRPr="008E2469" w:rsidRDefault="008E2469" w:rsidP="00B2259E">
            <w:pPr>
              <w:jc w:val="center"/>
              <w:rPr>
                <w:rFonts w:ascii="Arial" w:hAnsi="Arial" w:cs="Arial"/>
                <w:sz w:val="22"/>
                <w:szCs w:val="22"/>
              </w:rPr>
            </w:pPr>
            <w:r w:rsidRPr="008E2469">
              <w:rPr>
                <w:rFonts w:ascii="Arial" w:hAnsi="Arial" w:cs="Arial"/>
                <w:sz w:val="22"/>
                <w:szCs w:val="22"/>
              </w:rPr>
              <w:t>Totals</w:t>
            </w:r>
          </w:p>
        </w:tc>
        <w:tc>
          <w:tcPr>
            <w:tcW w:w="1702" w:type="dxa"/>
            <w:shd w:val="clear" w:color="auto" w:fill="auto"/>
            <w:vAlign w:val="center"/>
          </w:tcPr>
          <w:p w14:paraId="60ACD1C2" w14:textId="77777777" w:rsidR="008E2469" w:rsidRPr="008E2469" w:rsidRDefault="008E2469" w:rsidP="00B2259E">
            <w:pPr>
              <w:jc w:val="center"/>
              <w:rPr>
                <w:rFonts w:ascii="Arial" w:hAnsi="Arial" w:cs="Arial"/>
                <w:sz w:val="22"/>
                <w:szCs w:val="22"/>
              </w:rPr>
            </w:pPr>
            <w:r>
              <w:rPr>
                <w:rFonts w:ascii="Arial" w:hAnsi="Arial" w:cs="Arial"/>
                <w:sz w:val="22"/>
                <w:szCs w:val="22"/>
              </w:rPr>
              <w:t>1,132</w:t>
            </w:r>
          </w:p>
        </w:tc>
        <w:tc>
          <w:tcPr>
            <w:tcW w:w="1542" w:type="dxa"/>
            <w:shd w:val="clear" w:color="auto" w:fill="auto"/>
            <w:vAlign w:val="center"/>
          </w:tcPr>
          <w:p w14:paraId="60F7EFF1" w14:textId="77777777" w:rsidR="008E2469" w:rsidRPr="008E2469" w:rsidRDefault="008E2469" w:rsidP="00B2259E">
            <w:pPr>
              <w:jc w:val="center"/>
              <w:rPr>
                <w:rFonts w:ascii="Arial" w:hAnsi="Arial" w:cs="Arial"/>
                <w:sz w:val="22"/>
                <w:szCs w:val="22"/>
              </w:rPr>
            </w:pPr>
            <w:r w:rsidRPr="008E2469">
              <w:rPr>
                <w:rFonts w:ascii="Arial" w:hAnsi="Arial" w:cs="Arial"/>
                <w:sz w:val="22"/>
                <w:szCs w:val="22"/>
              </w:rPr>
              <w:t>1</w:t>
            </w:r>
          </w:p>
        </w:tc>
        <w:tc>
          <w:tcPr>
            <w:tcW w:w="1522" w:type="dxa"/>
            <w:shd w:val="clear" w:color="auto" w:fill="auto"/>
            <w:vAlign w:val="center"/>
          </w:tcPr>
          <w:p w14:paraId="22BCE30B" w14:textId="77777777" w:rsidR="008E2469" w:rsidRPr="008E2469" w:rsidRDefault="008E2469" w:rsidP="00B2259E">
            <w:pPr>
              <w:jc w:val="center"/>
              <w:rPr>
                <w:rFonts w:ascii="Arial" w:hAnsi="Arial" w:cs="Arial"/>
                <w:sz w:val="22"/>
                <w:szCs w:val="22"/>
              </w:rPr>
            </w:pPr>
            <w:r>
              <w:rPr>
                <w:rFonts w:ascii="Arial" w:hAnsi="Arial" w:cs="Arial"/>
                <w:sz w:val="22"/>
                <w:szCs w:val="22"/>
              </w:rPr>
              <w:t>1,132</w:t>
            </w:r>
          </w:p>
        </w:tc>
        <w:tc>
          <w:tcPr>
            <w:tcW w:w="1590" w:type="dxa"/>
            <w:shd w:val="clear" w:color="auto" w:fill="auto"/>
            <w:vAlign w:val="center"/>
          </w:tcPr>
          <w:p w14:paraId="435EE574" w14:textId="6F19D8F4" w:rsidR="008E2469" w:rsidRPr="008E2469" w:rsidRDefault="008E2469" w:rsidP="00A33644">
            <w:pPr>
              <w:jc w:val="center"/>
              <w:rPr>
                <w:rFonts w:ascii="Arial" w:hAnsi="Arial" w:cs="Arial"/>
                <w:sz w:val="22"/>
                <w:szCs w:val="22"/>
              </w:rPr>
            </w:pPr>
          </w:p>
        </w:tc>
        <w:tc>
          <w:tcPr>
            <w:tcW w:w="1530" w:type="dxa"/>
            <w:shd w:val="clear" w:color="auto" w:fill="auto"/>
            <w:vAlign w:val="center"/>
          </w:tcPr>
          <w:p w14:paraId="2A955F6B" w14:textId="26199621" w:rsidR="008E2469" w:rsidRPr="008E2469" w:rsidRDefault="000A207A" w:rsidP="00B2259E">
            <w:pPr>
              <w:jc w:val="center"/>
              <w:rPr>
                <w:rFonts w:ascii="Arial" w:hAnsi="Arial" w:cs="Arial"/>
                <w:sz w:val="22"/>
                <w:szCs w:val="22"/>
              </w:rPr>
            </w:pPr>
            <w:r>
              <w:rPr>
                <w:rFonts w:ascii="Arial" w:hAnsi="Arial" w:cs="Arial"/>
                <w:sz w:val="22"/>
                <w:szCs w:val="22"/>
              </w:rPr>
              <w:t>827</w:t>
            </w:r>
          </w:p>
        </w:tc>
      </w:tr>
    </w:tbl>
    <w:p w14:paraId="76E420D3" w14:textId="77777777" w:rsidR="00B2259E" w:rsidRPr="00A5320B" w:rsidRDefault="00B2259E" w:rsidP="00D73D2D">
      <w:pPr>
        <w:rPr>
          <w:rFonts w:ascii="Arial" w:hAnsi="Arial" w:cs="Arial"/>
          <w:sz w:val="36"/>
          <w:szCs w:val="36"/>
        </w:rPr>
      </w:pPr>
    </w:p>
    <w:p w14:paraId="2A28BFCE" w14:textId="77777777" w:rsidR="00101DE7" w:rsidRPr="00895113" w:rsidRDefault="00AF060A" w:rsidP="00895113">
      <w:pPr>
        <w:rPr>
          <w:rFonts w:ascii="Arial" w:hAnsi="Arial" w:cs="Arial"/>
          <w:i/>
          <w:sz w:val="22"/>
          <w:szCs w:val="22"/>
        </w:rPr>
      </w:pPr>
      <w:r w:rsidRPr="00895113">
        <w:rPr>
          <w:rFonts w:ascii="Arial" w:hAnsi="Arial" w:cs="Arial"/>
          <w:i/>
          <w:sz w:val="22"/>
          <w:szCs w:val="22"/>
        </w:rPr>
        <w:t xml:space="preserve">13.  </w:t>
      </w:r>
      <w:r w:rsidR="00101DE7" w:rsidRPr="00895113">
        <w:rPr>
          <w:rFonts w:ascii="Arial" w:hAnsi="Arial" w:cs="Arial"/>
          <w:i/>
          <w:sz w:val="22"/>
          <w:szCs w:val="22"/>
        </w:rPr>
        <w:t>What is the estimated annual cost burden to respondents or record keepers resulting from this information collection request (excluding the value of the hour burden</w:t>
      </w:r>
      <w:r w:rsidR="0033260C" w:rsidRPr="00895113">
        <w:rPr>
          <w:rFonts w:ascii="Arial" w:hAnsi="Arial" w:cs="Arial"/>
          <w:i/>
          <w:sz w:val="22"/>
          <w:szCs w:val="22"/>
        </w:rPr>
        <w:t xml:space="preserve"> </w:t>
      </w:r>
      <w:r w:rsidR="00101DE7" w:rsidRPr="00895113">
        <w:rPr>
          <w:rFonts w:ascii="Arial" w:hAnsi="Arial" w:cs="Arial"/>
          <w:i/>
          <w:sz w:val="22"/>
          <w:szCs w:val="22"/>
        </w:rPr>
        <w:t>in Question 12 above)?</w:t>
      </w:r>
      <w:r w:rsidRPr="00895113">
        <w:rPr>
          <w:rFonts w:ascii="Arial" w:hAnsi="Arial" w:cs="Arial"/>
          <w:i/>
          <w:sz w:val="22"/>
          <w:szCs w:val="22"/>
        </w:rPr>
        <w:t xml:space="preserve"> </w:t>
      </w:r>
    </w:p>
    <w:p w14:paraId="7852FED3" w14:textId="77777777" w:rsidR="00101DE7" w:rsidRPr="00895113" w:rsidRDefault="00101DE7" w:rsidP="00895113">
      <w:pPr>
        <w:rPr>
          <w:rFonts w:ascii="Arial" w:hAnsi="Arial" w:cs="Arial"/>
          <w:sz w:val="22"/>
          <w:szCs w:val="22"/>
        </w:rPr>
      </w:pPr>
    </w:p>
    <w:p w14:paraId="2306DF50" w14:textId="08BF6F9E" w:rsidR="00AF1157" w:rsidRDefault="00AF1157" w:rsidP="004D086A">
      <w:pPr>
        <w:suppressAutoHyphens/>
        <w:ind w:left="360"/>
        <w:rPr>
          <w:rFonts w:ascii="Arial" w:hAnsi="Arial" w:cs="Arial"/>
          <w:sz w:val="22"/>
          <w:szCs w:val="22"/>
        </w:rPr>
      </w:pPr>
      <w:r w:rsidRPr="00E56E11">
        <w:rPr>
          <w:rFonts w:ascii="Arial" w:hAnsi="Arial" w:cs="Arial"/>
          <w:sz w:val="22"/>
          <w:szCs w:val="22"/>
        </w:rPr>
        <w:t xml:space="preserve">There is no </w:t>
      </w:r>
      <w:r w:rsidR="001C3456">
        <w:rPr>
          <w:rFonts w:ascii="Arial" w:hAnsi="Arial" w:cs="Arial"/>
          <w:sz w:val="22"/>
          <w:szCs w:val="22"/>
        </w:rPr>
        <w:t xml:space="preserve">annualized </w:t>
      </w:r>
      <w:r w:rsidRPr="00E56E11">
        <w:rPr>
          <w:rFonts w:ascii="Arial" w:hAnsi="Arial" w:cs="Arial"/>
          <w:sz w:val="22"/>
          <w:szCs w:val="22"/>
        </w:rPr>
        <w:t>cost</w:t>
      </w:r>
      <w:r w:rsidR="001C3456">
        <w:rPr>
          <w:rFonts w:ascii="Arial" w:hAnsi="Arial" w:cs="Arial"/>
          <w:sz w:val="22"/>
          <w:szCs w:val="22"/>
        </w:rPr>
        <w:t>s</w:t>
      </w:r>
      <w:r w:rsidRPr="00E56E11">
        <w:rPr>
          <w:rFonts w:ascii="Arial" w:hAnsi="Arial" w:cs="Arial"/>
          <w:sz w:val="22"/>
          <w:szCs w:val="22"/>
        </w:rPr>
        <w:t xml:space="preserve"> </w:t>
      </w:r>
      <w:r w:rsidR="00874C51">
        <w:rPr>
          <w:rFonts w:ascii="Arial" w:hAnsi="Arial" w:cs="Arial"/>
          <w:sz w:val="22"/>
          <w:szCs w:val="22"/>
        </w:rPr>
        <w:t xml:space="preserve">to respondents </w:t>
      </w:r>
      <w:r w:rsidRPr="00E56E11">
        <w:rPr>
          <w:rFonts w:ascii="Arial" w:hAnsi="Arial" w:cs="Arial"/>
          <w:sz w:val="22"/>
          <w:szCs w:val="22"/>
        </w:rPr>
        <w:t xml:space="preserve">associated with this </w:t>
      </w:r>
      <w:r w:rsidR="001C3456">
        <w:rPr>
          <w:rFonts w:ascii="Arial" w:hAnsi="Arial" w:cs="Arial"/>
          <w:sz w:val="22"/>
          <w:szCs w:val="22"/>
        </w:rPr>
        <w:t xml:space="preserve">occasional information </w:t>
      </w:r>
      <w:r w:rsidRPr="00E56E11">
        <w:rPr>
          <w:rFonts w:ascii="Arial" w:hAnsi="Arial" w:cs="Arial"/>
          <w:sz w:val="22"/>
          <w:szCs w:val="22"/>
        </w:rPr>
        <w:t>collection.</w:t>
      </w:r>
      <w:r w:rsidR="00AF060A">
        <w:rPr>
          <w:rFonts w:ascii="Arial" w:hAnsi="Arial" w:cs="Arial"/>
          <w:sz w:val="22"/>
          <w:szCs w:val="22"/>
        </w:rPr>
        <w:t xml:space="preserve"> </w:t>
      </w:r>
    </w:p>
    <w:p w14:paraId="59B1C0E0" w14:textId="77777777" w:rsidR="00AF1157" w:rsidRPr="00A5320B" w:rsidRDefault="00AF1157" w:rsidP="00D73D2D">
      <w:pPr>
        <w:suppressAutoHyphens/>
        <w:rPr>
          <w:rFonts w:ascii="Arial" w:hAnsi="Arial" w:cs="Arial"/>
          <w:sz w:val="36"/>
          <w:szCs w:val="36"/>
        </w:rPr>
      </w:pPr>
    </w:p>
    <w:p w14:paraId="13412FCA"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6D306C3" w14:textId="77777777" w:rsidR="00AF1157" w:rsidRPr="007A5D4B" w:rsidRDefault="00AF1157" w:rsidP="00D73D2D">
      <w:pPr>
        <w:suppressAutoHyphens/>
        <w:ind w:left="480" w:hanging="480"/>
        <w:rPr>
          <w:rFonts w:ascii="Arial" w:hAnsi="Arial" w:cs="Arial"/>
          <w:sz w:val="22"/>
          <w:szCs w:val="22"/>
        </w:rPr>
      </w:pPr>
    </w:p>
    <w:p w14:paraId="28B75164"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1BBA280C" w14:textId="77777777" w:rsidR="00AF1157" w:rsidRPr="0069718A" w:rsidRDefault="00AF1157" w:rsidP="004D086A">
      <w:pPr>
        <w:ind w:left="360"/>
        <w:rPr>
          <w:rFonts w:ascii="Arial" w:hAnsi="Arial" w:cs="Arial"/>
          <w:sz w:val="22"/>
          <w:szCs w:val="22"/>
        </w:rPr>
      </w:pPr>
    </w:p>
    <w:tbl>
      <w:tblPr>
        <w:tblW w:w="5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44"/>
        <w:gridCol w:w="1791"/>
      </w:tblGrid>
      <w:tr w:rsidR="00AF060A" w:rsidRPr="00882090" w14:paraId="713C84A5" w14:textId="77777777" w:rsidTr="001C3456">
        <w:trPr>
          <w:trHeight w:val="576"/>
          <w:jc w:val="center"/>
        </w:trPr>
        <w:tc>
          <w:tcPr>
            <w:tcW w:w="3244" w:type="dxa"/>
            <w:shd w:val="clear" w:color="auto" w:fill="auto"/>
            <w:vAlign w:val="center"/>
          </w:tcPr>
          <w:p w14:paraId="6F476EC4"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791" w:type="dxa"/>
            <w:shd w:val="clear" w:color="auto" w:fill="auto"/>
            <w:vAlign w:val="center"/>
          </w:tcPr>
          <w:p w14:paraId="227157A8" w14:textId="66E7E349" w:rsidR="00AF060A" w:rsidRPr="00882090" w:rsidRDefault="00882090" w:rsidP="00882090">
            <w:pPr>
              <w:ind w:left="360"/>
              <w:jc w:val="right"/>
              <w:rPr>
                <w:rFonts w:ascii="Arial" w:hAnsi="Arial" w:cs="Arial"/>
                <w:sz w:val="22"/>
                <w:szCs w:val="22"/>
              </w:rPr>
            </w:pPr>
            <w:r w:rsidRPr="00882090">
              <w:rPr>
                <w:rFonts w:ascii="Arial" w:hAnsi="Arial" w:cs="Arial"/>
                <w:sz w:val="22"/>
                <w:szCs w:val="22"/>
              </w:rPr>
              <w:t>1,500</w:t>
            </w:r>
          </w:p>
        </w:tc>
      </w:tr>
      <w:tr w:rsidR="00AF060A" w:rsidRPr="00882090" w14:paraId="435D6DE0" w14:textId="77777777" w:rsidTr="001C3456">
        <w:trPr>
          <w:trHeight w:val="576"/>
          <w:jc w:val="center"/>
        </w:trPr>
        <w:tc>
          <w:tcPr>
            <w:tcW w:w="3244" w:type="dxa"/>
            <w:tcBorders>
              <w:bottom w:val="single" w:sz="12" w:space="0" w:color="auto"/>
            </w:tcBorders>
            <w:shd w:val="clear" w:color="auto" w:fill="auto"/>
            <w:vAlign w:val="center"/>
          </w:tcPr>
          <w:p w14:paraId="39B9AC1F"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1791" w:type="dxa"/>
            <w:tcBorders>
              <w:bottom w:val="single" w:sz="12" w:space="0" w:color="auto"/>
            </w:tcBorders>
            <w:shd w:val="clear" w:color="auto" w:fill="auto"/>
            <w:vAlign w:val="center"/>
          </w:tcPr>
          <w:p w14:paraId="230CF69B" w14:textId="41DFF71A" w:rsidR="00AF060A" w:rsidRPr="00882090" w:rsidRDefault="00625F0E" w:rsidP="00625F0E">
            <w:pPr>
              <w:ind w:left="360"/>
              <w:jc w:val="right"/>
              <w:rPr>
                <w:rFonts w:ascii="Arial" w:hAnsi="Arial" w:cs="Arial"/>
                <w:sz w:val="22"/>
                <w:szCs w:val="22"/>
              </w:rPr>
            </w:pPr>
            <w:r>
              <w:rPr>
                <w:rFonts w:ascii="Arial" w:hAnsi="Arial" w:cs="Arial"/>
                <w:sz w:val="22"/>
                <w:szCs w:val="22"/>
              </w:rPr>
              <w:t>19,810</w:t>
            </w:r>
          </w:p>
        </w:tc>
      </w:tr>
      <w:tr w:rsidR="00AF060A" w:rsidRPr="00625F0E" w14:paraId="49824AC9" w14:textId="77777777" w:rsidTr="001C3456">
        <w:trPr>
          <w:trHeight w:val="576"/>
          <w:jc w:val="center"/>
        </w:trPr>
        <w:tc>
          <w:tcPr>
            <w:tcW w:w="3244" w:type="dxa"/>
            <w:tcBorders>
              <w:top w:val="single" w:sz="12" w:space="0" w:color="auto"/>
            </w:tcBorders>
            <w:shd w:val="clear" w:color="auto" w:fill="auto"/>
            <w:vAlign w:val="center"/>
          </w:tcPr>
          <w:p w14:paraId="724D14D8"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791" w:type="dxa"/>
            <w:tcBorders>
              <w:top w:val="single" w:sz="12" w:space="0" w:color="auto"/>
            </w:tcBorders>
            <w:shd w:val="clear" w:color="auto" w:fill="auto"/>
            <w:vAlign w:val="center"/>
          </w:tcPr>
          <w:p w14:paraId="1225A6F2" w14:textId="148C20E8" w:rsidR="00AF060A" w:rsidRPr="00625F0E" w:rsidRDefault="001C3456" w:rsidP="00D414AB">
            <w:pPr>
              <w:ind w:left="360"/>
              <w:jc w:val="right"/>
              <w:rPr>
                <w:rFonts w:ascii="Arial" w:hAnsi="Arial" w:cs="Arial"/>
                <w:sz w:val="22"/>
                <w:szCs w:val="22"/>
              </w:rPr>
            </w:pPr>
            <w:r>
              <w:rPr>
                <w:rFonts w:ascii="Arial" w:hAnsi="Arial" w:cs="Arial"/>
                <w:sz w:val="22"/>
                <w:szCs w:val="22"/>
              </w:rPr>
              <w:t xml:space="preserve">$ </w:t>
            </w:r>
            <w:r w:rsidR="00625F0E" w:rsidRPr="00625F0E">
              <w:rPr>
                <w:rFonts w:ascii="Arial" w:hAnsi="Arial" w:cs="Arial"/>
                <w:sz w:val="22"/>
                <w:szCs w:val="22"/>
              </w:rPr>
              <w:t>21,310</w:t>
            </w:r>
          </w:p>
        </w:tc>
      </w:tr>
    </w:tbl>
    <w:p w14:paraId="267BD5B1" w14:textId="77777777" w:rsidR="00AF1157" w:rsidRPr="0069718A" w:rsidRDefault="00AF1157" w:rsidP="004D086A">
      <w:pPr>
        <w:ind w:left="360"/>
        <w:rPr>
          <w:rFonts w:ascii="Arial" w:hAnsi="Arial" w:cs="Arial"/>
          <w:sz w:val="22"/>
          <w:szCs w:val="22"/>
        </w:rPr>
      </w:pPr>
    </w:p>
    <w:p w14:paraId="77C1A484" w14:textId="430AC0DB"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website </w:t>
      </w:r>
      <w:r w:rsidR="00FB3939">
        <w:rPr>
          <w:rFonts w:ascii="Arial" w:hAnsi="Arial" w:cs="Arial"/>
          <w:sz w:val="22"/>
          <w:szCs w:val="22"/>
        </w:rPr>
        <w:t xml:space="preserve">at </w:t>
      </w:r>
      <w:r w:rsidR="00FB3939" w:rsidRPr="00FB3939">
        <w:rPr>
          <w:rFonts w:ascii="Arial" w:hAnsi="Arial" w:cs="Arial"/>
          <w:i/>
          <w:sz w:val="22"/>
          <w:szCs w:val="22"/>
        </w:rPr>
        <w:t>https://www.ttb.gov</w:t>
      </w:r>
      <w:r w:rsidR="00FB3939">
        <w:rPr>
          <w:rFonts w:ascii="Arial" w:hAnsi="Arial" w:cs="Arial"/>
          <w:sz w:val="22"/>
          <w:szCs w:val="22"/>
        </w:rPr>
        <w:t>.</w:t>
      </w:r>
      <w:r w:rsidRPr="007A5D4B">
        <w:rPr>
          <w:rFonts w:ascii="Arial" w:hAnsi="Arial" w:cs="Arial"/>
          <w:sz w:val="22"/>
          <w:szCs w:val="22"/>
        </w:rPr>
        <w:t xml:space="preserve"> </w:t>
      </w:r>
    </w:p>
    <w:p w14:paraId="5AD14527" w14:textId="77777777" w:rsidR="00D6325C" w:rsidRPr="00A5320B" w:rsidRDefault="00D6325C" w:rsidP="00D73D2D">
      <w:pPr>
        <w:rPr>
          <w:rFonts w:ascii="Arial" w:hAnsi="Arial" w:cs="Arial"/>
          <w:sz w:val="36"/>
          <w:szCs w:val="36"/>
        </w:rPr>
      </w:pPr>
    </w:p>
    <w:p w14:paraId="1C7F62E2" w14:textId="77777777" w:rsidR="001C3456" w:rsidRDefault="001C3456">
      <w:pPr>
        <w:rPr>
          <w:rFonts w:ascii="Arial" w:hAnsi="Arial" w:cs="Arial"/>
          <w:i/>
          <w:sz w:val="22"/>
          <w:szCs w:val="22"/>
        </w:rPr>
      </w:pPr>
      <w:r>
        <w:rPr>
          <w:rFonts w:ascii="Arial" w:hAnsi="Arial" w:cs="Arial"/>
          <w:i/>
          <w:sz w:val="22"/>
          <w:szCs w:val="22"/>
        </w:rPr>
        <w:br w:type="page"/>
      </w:r>
    </w:p>
    <w:p w14:paraId="2956C3E8" w14:textId="497B5BD9" w:rsidR="00AF1157" w:rsidRPr="006B223B" w:rsidRDefault="00AF060A" w:rsidP="00D73D2D">
      <w:pPr>
        <w:suppressAutoHyphens/>
        <w:rPr>
          <w:rFonts w:ascii="Arial" w:hAnsi="Arial" w:cs="Arial"/>
          <w:i/>
          <w:sz w:val="22"/>
          <w:szCs w:val="22"/>
        </w:rPr>
      </w:pPr>
      <w:r w:rsidRPr="00625F0E">
        <w:rPr>
          <w:rFonts w:ascii="Arial" w:hAnsi="Arial" w:cs="Arial"/>
          <w:i/>
          <w:sz w:val="22"/>
          <w:szCs w:val="22"/>
        </w:rPr>
        <w:t xml:space="preserve">15.  </w:t>
      </w:r>
      <w:r w:rsidR="00AF1157" w:rsidRPr="00625F0E">
        <w:rPr>
          <w:rFonts w:ascii="Arial" w:hAnsi="Arial" w:cs="Arial"/>
          <w:i/>
          <w:sz w:val="22"/>
          <w:szCs w:val="22"/>
        </w:rPr>
        <w:t>What is the reason for any program changes or adjustments reported?</w:t>
      </w:r>
      <w:r w:rsidRPr="006B223B">
        <w:rPr>
          <w:rFonts w:ascii="Arial" w:hAnsi="Arial" w:cs="Arial"/>
          <w:i/>
          <w:sz w:val="22"/>
          <w:szCs w:val="22"/>
        </w:rPr>
        <w:t xml:space="preserve"> </w:t>
      </w:r>
    </w:p>
    <w:p w14:paraId="00A673DA" w14:textId="77777777" w:rsidR="00AF1157" w:rsidRPr="006B223B" w:rsidRDefault="00AF1157" w:rsidP="00D73D2D">
      <w:pPr>
        <w:suppressAutoHyphens/>
        <w:rPr>
          <w:rFonts w:ascii="Arial" w:hAnsi="Arial" w:cs="Arial"/>
          <w:sz w:val="22"/>
          <w:szCs w:val="22"/>
        </w:rPr>
      </w:pPr>
    </w:p>
    <w:p w14:paraId="0CB71A23" w14:textId="2ECD8C02" w:rsidR="000843D3" w:rsidRPr="005102DF" w:rsidRDefault="00FA7DF9" w:rsidP="000843D3">
      <w:pPr>
        <w:ind w:left="360"/>
        <w:rPr>
          <w:rFonts w:ascii="Arial" w:hAnsi="Arial" w:cs="Arial"/>
          <w:sz w:val="22"/>
        </w:rPr>
      </w:pPr>
      <w:r>
        <w:rPr>
          <w:rFonts w:ascii="Arial" w:hAnsi="Arial" w:cs="Arial"/>
          <w:sz w:val="22"/>
        </w:rPr>
        <w:t>T</w:t>
      </w:r>
      <w:r w:rsidR="000843D3" w:rsidRPr="005102DF">
        <w:rPr>
          <w:rFonts w:ascii="Arial" w:hAnsi="Arial" w:cs="Arial"/>
          <w:sz w:val="22"/>
        </w:rPr>
        <w:t>here are no program changes</w:t>
      </w:r>
      <w:r w:rsidR="001C3456">
        <w:rPr>
          <w:rFonts w:ascii="Arial" w:hAnsi="Arial" w:cs="Arial"/>
          <w:sz w:val="22"/>
        </w:rPr>
        <w:t xml:space="preserve"> or adjustments</w:t>
      </w:r>
      <w:r w:rsidR="000843D3" w:rsidRPr="005102DF">
        <w:rPr>
          <w:rFonts w:ascii="Arial" w:hAnsi="Arial" w:cs="Arial"/>
          <w:sz w:val="22"/>
        </w:rPr>
        <w:t xml:space="preserve"> associated with this </w:t>
      </w:r>
      <w:r w:rsidR="001C3456">
        <w:rPr>
          <w:rFonts w:ascii="Arial" w:hAnsi="Arial" w:cs="Arial"/>
          <w:sz w:val="22"/>
        </w:rPr>
        <w:t xml:space="preserve">information </w:t>
      </w:r>
      <w:r w:rsidR="000843D3" w:rsidRPr="005102DF">
        <w:rPr>
          <w:rFonts w:ascii="Arial" w:hAnsi="Arial" w:cs="Arial"/>
          <w:sz w:val="22"/>
        </w:rPr>
        <w:t>collection</w:t>
      </w:r>
      <w:r>
        <w:rPr>
          <w:rFonts w:ascii="Arial" w:hAnsi="Arial" w:cs="Arial"/>
          <w:sz w:val="22"/>
        </w:rPr>
        <w:t xml:space="preserve"> at this time.</w:t>
      </w:r>
      <w:r w:rsidR="000843D3" w:rsidRPr="005102DF">
        <w:rPr>
          <w:rFonts w:ascii="Arial" w:hAnsi="Arial" w:cs="Arial"/>
          <w:sz w:val="22"/>
        </w:rPr>
        <w:t xml:space="preserve"> </w:t>
      </w:r>
    </w:p>
    <w:p w14:paraId="4D5D31B7" w14:textId="77777777" w:rsidR="00AF060A" w:rsidRPr="000B6799" w:rsidRDefault="00AF060A" w:rsidP="00AF060A">
      <w:pPr>
        <w:suppressAutoHyphens/>
        <w:rPr>
          <w:rFonts w:ascii="Arial" w:hAnsi="Arial" w:cs="Arial"/>
          <w:sz w:val="36"/>
          <w:szCs w:val="36"/>
        </w:rPr>
      </w:pPr>
    </w:p>
    <w:p w14:paraId="0B492980"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0C9DC2F" w14:textId="77777777" w:rsidR="00AF1157" w:rsidRPr="007A5D4B" w:rsidRDefault="00AF1157" w:rsidP="00D73D2D">
      <w:pPr>
        <w:suppressAutoHyphens/>
        <w:ind w:left="480" w:hanging="480"/>
        <w:rPr>
          <w:rFonts w:ascii="Arial" w:hAnsi="Arial" w:cs="Arial"/>
          <w:sz w:val="22"/>
          <w:szCs w:val="22"/>
        </w:rPr>
      </w:pPr>
    </w:p>
    <w:p w14:paraId="2B10B1E5" w14:textId="6899839C"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 xml:space="preserve">s of this </w:t>
      </w:r>
      <w:r w:rsidR="001C3456">
        <w:rPr>
          <w:rFonts w:ascii="Arial" w:hAnsi="Arial" w:cs="Arial"/>
          <w:sz w:val="22"/>
          <w:szCs w:val="22"/>
        </w:rPr>
        <w:t xml:space="preserve">information </w:t>
      </w:r>
      <w:r w:rsidR="00AF1157" w:rsidRPr="0069718A">
        <w:rPr>
          <w:rFonts w:ascii="Arial" w:hAnsi="Arial" w:cs="Arial"/>
          <w:sz w:val="22"/>
          <w:szCs w:val="22"/>
        </w:rPr>
        <w:t>collection.</w:t>
      </w:r>
      <w:r w:rsidR="00AF060A">
        <w:rPr>
          <w:rFonts w:ascii="Arial" w:hAnsi="Arial" w:cs="Arial"/>
          <w:sz w:val="22"/>
          <w:szCs w:val="22"/>
        </w:rPr>
        <w:t xml:space="preserve"> </w:t>
      </w:r>
    </w:p>
    <w:p w14:paraId="3A856839" w14:textId="77777777" w:rsidR="00AF1157" w:rsidRPr="00A5320B" w:rsidRDefault="00AF1157" w:rsidP="00D73D2D">
      <w:pPr>
        <w:suppressAutoHyphens/>
        <w:rPr>
          <w:rFonts w:ascii="Arial" w:hAnsi="Arial" w:cs="Arial"/>
          <w:sz w:val="36"/>
          <w:szCs w:val="36"/>
        </w:rPr>
      </w:pPr>
    </w:p>
    <w:p w14:paraId="2AFC17DE"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242C6C3A" w14:textId="77777777" w:rsidR="00AF1157" w:rsidRPr="007A5D4B" w:rsidRDefault="00AF1157" w:rsidP="00D73D2D">
      <w:pPr>
        <w:suppressAutoHyphens/>
        <w:rPr>
          <w:rFonts w:ascii="Arial" w:hAnsi="Arial" w:cs="Arial"/>
          <w:sz w:val="22"/>
          <w:szCs w:val="22"/>
        </w:rPr>
      </w:pPr>
    </w:p>
    <w:p w14:paraId="5740B8F9" w14:textId="7BDB1157" w:rsidR="000B6799" w:rsidRDefault="001C3456" w:rsidP="00014CEB">
      <w:pPr>
        <w:autoSpaceDE w:val="0"/>
        <w:autoSpaceDN w:val="0"/>
        <w:ind w:left="360"/>
        <w:rPr>
          <w:rFonts w:ascii="Arial" w:hAnsi="Arial" w:cs="Arial"/>
          <w:sz w:val="22"/>
          <w:szCs w:val="22"/>
        </w:rPr>
      </w:pPr>
      <w:r>
        <w:rPr>
          <w:rFonts w:ascii="Arial" w:hAnsi="Arial" w:cs="Arial"/>
          <w:sz w:val="22"/>
          <w:szCs w:val="22"/>
        </w:rPr>
        <w:t xml:space="preserve">TTB will display the expiration date of OMB approval for this information collection on TTB F 5150.19. </w:t>
      </w:r>
    </w:p>
    <w:p w14:paraId="6905025E" w14:textId="77777777" w:rsidR="00014CEB" w:rsidRPr="000B6799" w:rsidRDefault="00014CEB" w:rsidP="00E85DE4">
      <w:pPr>
        <w:autoSpaceDE w:val="0"/>
        <w:autoSpaceDN w:val="0"/>
        <w:rPr>
          <w:rFonts w:ascii="Arial" w:hAnsi="Arial" w:cs="Arial"/>
          <w:sz w:val="36"/>
          <w:szCs w:val="36"/>
        </w:rPr>
      </w:pPr>
    </w:p>
    <w:p w14:paraId="0038CF28"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1E6FE070" w14:textId="77777777" w:rsidR="00AF1157" w:rsidRPr="00FD18EE" w:rsidRDefault="00AF1157" w:rsidP="00BA1A21">
      <w:pPr>
        <w:suppressAutoHyphens/>
        <w:ind w:left="360"/>
        <w:rPr>
          <w:rFonts w:ascii="Arial" w:hAnsi="Arial" w:cs="Arial"/>
          <w:sz w:val="22"/>
          <w:szCs w:val="22"/>
        </w:rPr>
      </w:pPr>
    </w:p>
    <w:p w14:paraId="4501F74A" w14:textId="6A9E184B" w:rsidR="00851169" w:rsidRPr="00A5320B" w:rsidRDefault="00FB3939" w:rsidP="00FB3939">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A5320B">
        <w:rPr>
          <w:rFonts w:ascii="Arial" w:hAnsi="Arial" w:cs="Arial"/>
          <w:sz w:val="22"/>
          <w:szCs w:val="22"/>
        </w:rPr>
        <w:t xml:space="preserve">See item 5 above. </w:t>
      </w:r>
    </w:p>
    <w:p w14:paraId="7778A87F" w14:textId="3209DC13" w:rsidR="00851169" w:rsidRPr="00A5320B" w:rsidRDefault="00FB3939" w:rsidP="00FB3939">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00851169" w:rsidRPr="00A5320B">
        <w:rPr>
          <w:rFonts w:ascii="Arial" w:hAnsi="Arial" w:cs="Arial"/>
          <w:sz w:val="22"/>
          <w:szCs w:val="22"/>
        </w:rPr>
        <w:t xml:space="preserve">This is not a recordkeeping requirement. </w:t>
      </w:r>
    </w:p>
    <w:p w14:paraId="6AE50F70" w14:textId="6828AC74" w:rsidR="00851169" w:rsidRPr="00A5320B" w:rsidRDefault="00FB3939" w:rsidP="00FB3939">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A5320B">
        <w:rPr>
          <w:rFonts w:ascii="Arial" w:hAnsi="Arial" w:cs="Arial"/>
          <w:sz w:val="22"/>
          <w:szCs w:val="22"/>
        </w:rPr>
        <w:t xml:space="preserve">No statistics are involved. </w:t>
      </w:r>
    </w:p>
    <w:p w14:paraId="708E2CE7" w14:textId="77777777" w:rsidR="00851169" w:rsidRPr="00FB3939" w:rsidRDefault="00851169" w:rsidP="00D73D2D">
      <w:pPr>
        <w:rPr>
          <w:rFonts w:ascii="Arial" w:hAnsi="Arial" w:cs="Arial"/>
          <w:sz w:val="36"/>
          <w:szCs w:val="36"/>
        </w:rPr>
      </w:pPr>
    </w:p>
    <w:p w14:paraId="07C867D8" w14:textId="77777777" w:rsidR="0053025E" w:rsidRPr="00FB3939" w:rsidRDefault="0053025E" w:rsidP="00D73D2D">
      <w:pPr>
        <w:rPr>
          <w:rFonts w:ascii="Arial" w:hAnsi="Arial" w:cs="Arial"/>
          <w:sz w:val="36"/>
          <w:szCs w:val="36"/>
        </w:rPr>
      </w:pPr>
    </w:p>
    <w:p w14:paraId="195D8571"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33D50CB4" w14:textId="77777777" w:rsidR="00BD3333" w:rsidRPr="007A5D4B" w:rsidRDefault="00BD3333" w:rsidP="00D73D2D">
      <w:pPr>
        <w:pStyle w:val="Header"/>
        <w:tabs>
          <w:tab w:val="clear" w:pos="4320"/>
          <w:tab w:val="clear" w:pos="8640"/>
        </w:tabs>
        <w:rPr>
          <w:rFonts w:ascii="Arial" w:hAnsi="Arial" w:cs="Arial"/>
          <w:sz w:val="22"/>
          <w:szCs w:val="22"/>
        </w:rPr>
      </w:pPr>
    </w:p>
    <w:p w14:paraId="50F66822" w14:textId="321BFD13" w:rsidR="00BA1A21" w:rsidRPr="007A5D4B" w:rsidRDefault="00BD3333" w:rsidP="0053025E">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CF0D1" w14:textId="77777777" w:rsidR="00882090" w:rsidRDefault="00882090">
      <w:r>
        <w:separator/>
      </w:r>
    </w:p>
  </w:endnote>
  <w:endnote w:type="continuationSeparator" w:id="0">
    <w:p w14:paraId="738F324F" w14:textId="77777777" w:rsidR="00882090" w:rsidRDefault="0088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5AA00" w14:textId="77777777" w:rsidR="00170117" w:rsidRDefault="00170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5D7" w14:textId="77777777" w:rsidR="00882090" w:rsidRPr="00DD65E0" w:rsidRDefault="00882090" w:rsidP="007A5D4B">
    <w:pPr>
      <w:pStyle w:val="Footer"/>
      <w:tabs>
        <w:tab w:val="clear" w:pos="4320"/>
        <w:tab w:val="clear" w:pos="8640"/>
      </w:tabs>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1C21F" w14:textId="3048FF3B" w:rsidR="00882090" w:rsidRPr="00DD65E0" w:rsidRDefault="00DD65E0" w:rsidP="00DD65E0">
    <w:pPr>
      <w:pStyle w:val="Footer"/>
      <w:tabs>
        <w:tab w:val="clear" w:pos="4320"/>
        <w:tab w:val="clear" w:pos="8640"/>
        <w:tab w:val="right" w:pos="9360"/>
      </w:tabs>
      <w:rPr>
        <w:rFonts w:ascii="Arial" w:hAnsi="Arial" w:cs="Arial"/>
        <w:sz w:val="22"/>
        <w:szCs w:val="22"/>
      </w:rPr>
    </w:pPr>
    <w:r>
      <w:rPr>
        <w:rFonts w:ascii="Arial" w:hAnsi="Arial" w:cs="Arial"/>
        <w:sz w:val="22"/>
        <w:szCs w:val="22"/>
      </w:rPr>
      <w:tab/>
      <w:t xml:space="preserve">1513–0011 Supporting Statement (06–2019)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12445" w14:textId="77777777" w:rsidR="00882090" w:rsidRDefault="00882090">
      <w:r>
        <w:separator/>
      </w:r>
    </w:p>
  </w:footnote>
  <w:footnote w:type="continuationSeparator" w:id="0">
    <w:p w14:paraId="52E08D5F" w14:textId="77777777" w:rsidR="00882090" w:rsidRDefault="00882090">
      <w:r>
        <w:continuationSeparator/>
      </w:r>
    </w:p>
  </w:footnote>
  <w:footnote w:id="1">
    <w:p w14:paraId="0BEAFAAC" w14:textId="77777777" w:rsidR="00DB1A9F" w:rsidRPr="00F14540" w:rsidRDefault="00DB1A9F" w:rsidP="00DB1A9F">
      <w:pPr>
        <w:pStyle w:val="FootnoteText"/>
        <w:rPr>
          <w:rFonts w:ascii="Arial" w:hAnsi="Arial" w:cs="Arial"/>
        </w:rPr>
      </w:pPr>
      <w:r w:rsidRPr="00F14540">
        <w:rPr>
          <w:rStyle w:val="FootnoteReference"/>
          <w:rFonts w:ascii="Arial" w:hAnsi="Arial" w:cs="Arial"/>
        </w:rPr>
        <w:footnoteRef/>
      </w:r>
      <w:r w:rsidRPr="00F14540">
        <w:rPr>
          <w:rFonts w:ascii="Arial" w:hAnsi="Arial" w:cs="Arial"/>
        </w:rPr>
        <w:t xml:space="preserve"> </w:t>
      </w:r>
      <w:r>
        <w:rPr>
          <w:rFonts w:ascii="Arial" w:hAnsi="Arial" w:cs="Arial"/>
        </w:rPr>
        <w:t xml:space="preserve">Nonbeverage articles include </w:t>
      </w:r>
      <w:r w:rsidRPr="00DB1A9F">
        <w:rPr>
          <w:rFonts w:ascii="Arial" w:hAnsi="Arial" w:cs="Arial"/>
        </w:rPr>
        <w:t>medicines, medicinal preparations, food products, flavors, flavoring extracts, and perfume that are unfit for beverage purposes</w:t>
      </w:r>
      <w:r>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B0289" w14:textId="77777777" w:rsidR="00170117" w:rsidRDefault="00170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4F76C" w14:textId="73D39049" w:rsidR="00882090" w:rsidRPr="007A5D4B" w:rsidRDefault="00882090"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471C7">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397D8" w14:textId="77777777" w:rsidR="00882090" w:rsidRPr="00DD65E0" w:rsidRDefault="00882090" w:rsidP="007A5D4B">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973EDA"/>
    <w:multiLevelType w:val="hybridMultilevel"/>
    <w:tmpl w:val="08DA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0FCE"/>
    <w:rsid w:val="00012E43"/>
    <w:rsid w:val="00014CEB"/>
    <w:rsid w:val="0003032C"/>
    <w:rsid w:val="00030CEB"/>
    <w:rsid w:val="000329F4"/>
    <w:rsid w:val="00040D04"/>
    <w:rsid w:val="0004708F"/>
    <w:rsid w:val="000473AC"/>
    <w:rsid w:val="0004764C"/>
    <w:rsid w:val="00074898"/>
    <w:rsid w:val="000843D3"/>
    <w:rsid w:val="00090251"/>
    <w:rsid w:val="00095F53"/>
    <w:rsid w:val="000A207A"/>
    <w:rsid w:val="000A2E33"/>
    <w:rsid w:val="000A4E1A"/>
    <w:rsid w:val="000B3E08"/>
    <w:rsid w:val="000B6799"/>
    <w:rsid w:val="000D6313"/>
    <w:rsid w:val="00101DE7"/>
    <w:rsid w:val="00123B4F"/>
    <w:rsid w:val="001608E4"/>
    <w:rsid w:val="00170117"/>
    <w:rsid w:val="001B020D"/>
    <w:rsid w:val="001C3456"/>
    <w:rsid w:val="001E7BDE"/>
    <w:rsid w:val="001F2913"/>
    <w:rsid w:val="00207E00"/>
    <w:rsid w:val="00215DF5"/>
    <w:rsid w:val="0022156B"/>
    <w:rsid w:val="00226A39"/>
    <w:rsid w:val="002272EF"/>
    <w:rsid w:val="00240485"/>
    <w:rsid w:val="00250066"/>
    <w:rsid w:val="00262DA4"/>
    <w:rsid w:val="00273CEE"/>
    <w:rsid w:val="00276081"/>
    <w:rsid w:val="00276E99"/>
    <w:rsid w:val="0028082E"/>
    <w:rsid w:val="002B47FB"/>
    <w:rsid w:val="002D1324"/>
    <w:rsid w:val="002E6145"/>
    <w:rsid w:val="003116FF"/>
    <w:rsid w:val="003301DA"/>
    <w:rsid w:val="0033260C"/>
    <w:rsid w:val="00381FFC"/>
    <w:rsid w:val="0038747C"/>
    <w:rsid w:val="003A4DFA"/>
    <w:rsid w:val="003C1FD2"/>
    <w:rsid w:val="003C4B7F"/>
    <w:rsid w:val="003D42D8"/>
    <w:rsid w:val="003E41DB"/>
    <w:rsid w:val="0044522E"/>
    <w:rsid w:val="00447B6B"/>
    <w:rsid w:val="00492D99"/>
    <w:rsid w:val="004A3DE5"/>
    <w:rsid w:val="004C3724"/>
    <w:rsid w:val="004D086A"/>
    <w:rsid w:val="004D1808"/>
    <w:rsid w:val="004D3468"/>
    <w:rsid w:val="004D4299"/>
    <w:rsid w:val="004E2C89"/>
    <w:rsid w:val="004E4336"/>
    <w:rsid w:val="004F62C7"/>
    <w:rsid w:val="0050368E"/>
    <w:rsid w:val="005278E4"/>
    <w:rsid w:val="0053025E"/>
    <w:rsid w:val="00536D29"/>
    <w:rsid w:val="00566208"/>
    <w:rsid w:val="005A5797"/>
    <w:rsid w:val="005A6AF2"/>
    <w:rsid w:val="005C04CC"/>
    <w:rsid w:val="005C282B"/>
    <w:rsid w:val="005E4F99"/>
    <w:rsid w:val="005E4F9B"/>
    <w:rsid w:val="006244FF"/>
    <w:rsid w:val="00625F0E"/>
    <w:rsid w:val="00631780"/>
    <w:rsid w:val="00631967"/>
    <w:rsid w:val="00663972"/>
    <w:rsid w:val="0069718A"/>
    <w:rsid w:val="006A35C6"/>
    <w:rsid w:val="006B17E1"/>
    <w:rsid w:val="006B223B"/>
    <w:rsid w:val="006C7F52"/>
    <w:rsid w:val="006E56C4"/>
    <w:rsid w:val="006F2142"/>
    <w:rsid w:val="00721C76"/>
    <w:rsid w:val="00734B25"/>
    <w:rsid w:val="00736DD6"/>
    <w:rsid w:val="007554DD"/>
    <w:rsid w:val="00786ADA"/>
    <w:rsid w:val="007A5D4B"/>
    <w:rsid w:val="007B4E08"/>
    <w:rsid w:val="007C66EA"/>
    <w:rsid w:val="007D5727"/>
    <w:rsid w:val="007D6E9B"/>
    <w:rsid w:val="007E319C"/>
    <w:rsid w:val="007E57D5"/>
    <w:rsid w:val="007F126B"/>
    <w:rsid w:val="007F40E3"/>
    <w:rsid w:val="00804B0C"/>
    <w:rsid w:val="00811A04"/>
    <w:rsid w:val="00827956"/>
    <w:rsid w:val="0083078E"/>
    <w:rsid w:val="0084640C"/>
    <w:rsid w:val="008471C7"/>
    <w:rsid w:val="00851169"/>
    <w:rsid w:val="00853E85"/>
    <w:rsid w:val="008603B9"/>
    <w:rsid w:val="00874C51"/>
    <w:rsid w:val="00882090"/>
    <w:rsid w:val="00895113"/>
    <w:rsid w:val="008A1799"/>
    <w:rsid w:val="008B0362"/>
    <w:rsid w:val="008B146B"/>
    <w:rsid w:val="008C399F"/>
    <w:rsid w:val="008E2469"/>
    <w:rsid w:val="00960326"/>
    <w:rsid w:val="0096457D"/>
    <w:rsid w:val="00965E7F"/>
    <w:rsid w:val="00987432"/>
    <w:rsid w:val="00990656"/>
    <w:rsid w:val="009A1CD5"/>
    <w:rsid w:val="009A6532"/>
    <w:rsid w:val="009B6E41"/>
    <w:rsid w:val="009E4E4C"/>
    <w:rsid w:val="00A17E04"/>
    <w:rsid w:val="00A201BF"/>
    <w:rsid w:val="00A33644"/>
    <w:rsid w:val="00A5167D"/>
    <w:rsid w:val="00A5320B"/>
    <w:rsid w:val="00AA0366"/>
    <w:rsid w:val="00AA3F8F"/>
    <w:rsid w:val="00AA64FB"/>
    <w:rsid w:val="00AA6881"/>
    <w:rsid w:val="00AC18B9"/>
    <w:rsid w:val="00AC686F"/>
    <w:rsid w:val="00AF060A"/>
    <w:rsid w:val="00AF1157"/>
    <w:rsid w:val="00B06EE5"/>
    <w:rsid w:val="00B1047F"/>
    <w:rsid w:val="00B2259E"/>
    <w:rsid w:val="00B23FF6"/>
    <w:rsid w:val="00B31E02"/>
    <w:rsid w:val="00B508E9"/>
    <w:rsid w:val="00B72AC4"/>
    <w:rsid w:val="00B95061"/>
    <w:rsid w:val="00BA1A21"/>
    <w:rsid w:val="00BA1CD0"/>
    <w:rsid w:val="00BB67E5"/>
    <w:rsid w:val="00BC1D1F"/>
    <w:rsid w:val="00BD3333"/>
    <w:rsid w:val="00BE3C19"/>
    <w:rsid w:val="00C1362D"/>
    <w:rsid w:val="00C178A5"/>
    <w:rsid w:val="00C271EA"/>
    <w:rsid w:val="00C654BE"/>
    <w:rsid w:val="00C71838"/>
    <w:rsid w:val="00CA07BF"/>
    <w:rsid w:val="00CA7E3C"/>
    <w:rsid w:val="00CC2DE7"/>
    <w:rsid w:val="00CD1325"/>
    <w:rsid w:val="00CD21EC"/>
    <w:rsid w:val="00CF1C87"/>
    <w:rsid w:val="00CF4427"/>
    <w:rsid w:val="00D004D6"/>
    <w:rsid w:val="00D01AA2"/>
    <w:rsid w:val="00D03A61"/>
    <w:rsid w:val="00D059BB"/>
    <w:rsid w:val="00D2179F"/>
    <w:rsid w:val="00D414AB"/>
    <w:rsid w:val="00D50640"/>
    <w:rsid w:val="00D56B01"/>
    <w:rsid w:val="00D6325C"/>
    <w:rsid w:val="00D656EA"/>
    <w:rsid w:val="00D73D2D"/>
    <w:rsid w:val="00D742EE"/>
    <w:rsid w:val="00D76DF0"/>
    <w:rsid w:val="00D85E10"/>
    <w:rsid w:val="00DA29D8"/>
    <w:rsid w:val="00DB1A9F"/>
    <w:rsid w:val="00DC6A56"/>
    <w:rsid w:val="00DD0B6F"/>
    <w:rsid w:val="00DD3DD0"/>
    <w:rsid w:val="00DD65E0"/>
    <w:rsid w:val="00DD75AC"/>
    <w:rsid w:val="00DF5F98"/>
    <w:rsid w:val="00E01FA2"/>
    <w:rsid w:val="00E115FD"/>
    <w:rsid w:val="00E323CD"/>
    <w:rsid w:val="00E414F9"/>
    <w:rsid w:val="00E41ED9"/>
    <w:rsid w:val="00E45CBA"/>
    <w:rsid w:val="00E51AD7"/>
    <w:rsid w:val="00E56E11"/>
    <w:rsid w:val="00E77AB4"/>
    <w:rsid w:val="00E85DE4"/>
    <w:rsid w:val="00E86B1B"/>
    <w:rsid w:val="00EC4FC3"/>
    <w:rsid w:val="00ED4A03"/>
    <w:rsid w:val="00ED7233"/>
    <w:rsid w:val="00EE1585"/>
    <w:rsid w:val="00EE4237"/>
    <w:rsid w:val="00EE74CD"/>
    <w:rsid w:val="00F03208"/>
    <w:rsid w:val="00F058FA"/>
    <w:rsid w:val="00F10C50"/>
    <w:rsid w:val="00F34360"/>
    <w:rsid w:val="00F3568D"/>
    <w:rsid w:val="00F618E0"/>
    <w:rsid w:val="00F95A6D"/>
    <w:rsid w:val="00FA228E"/>
    <w:rsid w:val="00FA307E"/>
    <w:rsid w:val="00FA7DF9"/>
    <w:rsid w:val="00FB3939"/>
    <w:rsid w:val="00FD18EE"/>
    <w:rsid w:val="00FD70C3"/>
    <w:rsid w:val="00FE29D6"/>
    <w:rsid w:val="00FF0C74"/>
    <w:rsid w:val="00FF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252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customStyle="1" w:styleId="Default">
    <w:name w:val="Default"/>
    <w:rsid w:val="0089511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6B17E1"/>
    <w:rPr>
      <w:sz w:val="20"/>
      <w:szCs w:val="20"/>
    </w:rPr>
  </w:style>
  <w:style w:type="character" w:customStyle="1" w:styleId="FootnoteTextChar">
    <w:name w:val="Footnote Text Char"/>
    <w:basedOn w:val="DefaultParagraphFont"/>
    <w:link w:val="FootnoteText"/>
    <w:rsid w:val="006B17E1"/>
  </w:style>
  <w:style w:type="character" w:styleId="FootnoteReference">
    <w:name w:val="footnote reference"/>
    <w:basedOn w:val="DefaultParagraphFont"/>
    <w:rsid w:val="006B17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customStyle="1" w:styleId="Default">
    <w:name w:val="Default"/>
    <w:rsid w:val="0089511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6B17E1"/>
    <w:rPr>
      <w:sz w:val="20"/>
      <w:szCs w:val="20"/>
    </w:rPr>
  </w:style>
  <w:style w:type="character" w:customStyle="1" w:styleId="FootnoteTextChar">
    <w:name w:val="Footnote Text Char"/>
    <w:basedOn w:val="DefaultParagraphFont"/>
    <w:link w:val="FootnoteText"/>
    <w:rsid w:val="006B17E1"/>
  </w:style>
  <w:style w:type="character" w:styleId="FootnoteReference">
    <w:name w:val="footnote reference"/>
    <w:basedOn w:val="DefaultParagraphFont"/>
    <w:rsid w:val="006B17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933442498">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422991229">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7B07E-1E02-43D6-A6B4-D83E90E1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2019-06-11T19:41:00Z</dcterms:created>
  <dcterms:modified xsi:type="dcterms:W3CDTF">2019-06-11T19:41:00Z</dcterms:modified>
</cp:coreProperties>
</file>