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76" w:type="pct"/>
        <w:tblInd w:w="-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appointing and Exceptional labels"/>
      </w:tblPr>
      <w:tblGrid>
        <w:gridCol w:w="11700"/>
        <w:gridCol w:w="6"/>
      </w:tblGrid>
      <w:tr w:rsidR="00003C3D" w:rsidTr="00C77BE4">
        <w:trPr>
          <w:trHeight w:val="2295"/>
        </w:trPr>
        <w:tc>
          <w:tcPr>
            <w:tcW w:w="11369" w:type="dxa"/>
          </w:tcPr>
          <w:p w:rsidR="00C12445" w:rsidRPr="00C12445" w:rsidRDefault="00CA3263" w:rsidP="00B90DDE">
            <w:pPr>
              <w:spacing w:after="0" w:line="240" w:lineRule="auto"/>
              <w:ind w:left="180" w:right="18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12445">
              <w:rPr>
                <w:rFonts w:ascii="Arial" w:hAnsi="Arial" w:cs="Arial"/>
                <w:b/>
                <w:sz w:val="24"/>
                <w:szCs w:val="24"/>
              </w:rPr>
              <w:t xml:space="preserve">Thank you for participating in today’s </w:t>
            </w:r>
            <w:r w:rsidR="00C12445" w:rsidRPr="00C12445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C12445">
              <w:rPr>
                <w:rFonts w:ascii="Arial" w:hAnsi="Arial" w:cs="Arial"/>
                <w:b/>
                <w:sz w:val="24"/>
                <w:szCs w:val="24"/>
              </w:rPr>
              <w:t xml:space="preserve">ro </w:t>
            </w:r>
            <w:r w:rsidR="00C12445" w:rsidRPr="00C12445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C12445">
              <w:rPr>
                <w:rFonts w:ascii="Arial" w:hAnsi="Arial" w:cs="Arial"/>
                <w:b/>
                <w:sz w:val="24"/>
                <w:szCs w:val="24"/>
              </w:rPr>
              <w:t xml:space="preserve">ono </w:t>
            </w:r>
            <w:r w:rsidR="00C12445" w:rsidRPr="00C12445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C12445">
              <w:rPr>
                <w:rFonts w:ascii="Arial" w:hAnsi="Arial" w:cs="Arial"/>
                <w:b/>
                <w:sz w:val="24"/>
                <w:szCs w:val="24"/>
              </w:rPr>
              <w:t>ay! Your feedback will help us evaluate and continue to improve our work. This form should take less than 10 minutes to complete. Thank you!</w:t>
            </w:r>
            <w:r w:rsidR="009E4612" w:rsidRPr="00C124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C12445" w:rsidRDefault="00C12445" w:rsidP="00B37A74">
            <w:pPr>
              <w:spacing w:after="0" w:line="240" w:lineRule="auto"/>
              <w:ind w:left="9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12445" w:rsidRDefault="00C12445" w:rsidP="00B37A74">
            <w:pPr>
              <w:spacing w:after="0" w:line="240" w:lineRule="auto"/>
              <w:ind w:left="90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2C2C55" w:rsidRDefault="00CA3263" w:rsidP="00B37A74">
            <w:pPr>
              <w:spacing w:after="0" w:line="240" w:lineRule="auto"/>
              <w:ind w:left="90"/>
              <w:rPr>
                <w:rFonts w:ascii="Century Gothic" w:hAnsi="Century Gothic"/>
                <w:bCs/>
                <w:sz w:val="24"/>
                <w:szCs w:val="24"/>
              </w:rPr>
            </w:pPr>
            <w:r w:rsidRPr="00FC4756">
              <w:rPr>
                <w:rFonts w:ascii="Century Gothic" w:hAnsi="Century Gothic"/>
                <w:bCs/>
                <w:sz w:val="24"/>
                <w:szCs w:val="24"/>
              </w:rPr>
              <w:t xml:space="preserve">Please rate your experience of the </w:t>
            </w:r>
            <w:r w:rsidR="00CD141D" w:rsidRPr="00FC4756">
              <w:rPr>
                <w:rFonts w:ascii="Century Gothic" w:hAnsi="Century Gothic"/>
                <w:bCs/>
                <w:sz w:val="24"/>
                <w:szCs w:val="24"/>
              </w:rPr>
              <w:t>service</w:t>
            </w:r>
            <w:r w:rsidR="00FC4756" w:rsidRPr="00FC4756">
              <w:rPr>
                <w:rFonts w:ascii="Century Gothic" w:hAnsi="Century Gothic"/>
                <w:bCs/>
                <w:sz w:val="24"/>
                <w:szCs w:val="24"/>
              </w:rPr>
              <w:t xml:space="preserve"> provided o</w:t>
            </w:r>
            <w:r w:rsidR="00DC57F4" w:rsidRPr="00FC4756">
              <w:rPr>
                <w:rFonts w:ascii="Century Gothic" w:hAnsi="Century Gothic"/>
                <w:bCs/>
                <w:sz w:val="24"/>
                <w:szCs w:val="24"/>
              </w:rPr>
              <w:t>n</w:t>
            </w:r>
            <w:r w:rsidR="00DC57F4">
              <w:rPr>
                <w:rFonts w:ascii="Century Gothic" w:hAnsi="Century Gothic"/>
                <w:bCs/>
                <w:sz w:val="24"/>
                <w:szCs w:val="24"/>
              </w:rPr>
              <w:t xml:space="preserve"> a scale of 1 to 5 (1 being “</w:t>
            </w:r>
            <w:r w:rsidR="008C62D0">
              <w:rPr>
                <w:rFonts w:ascii="Century Gothic" w:hAnsi="Century Gothic"/>
                <w:bCs/>
                <w:sz w:val="24"/>
                <w:szCs w:val="24"/>
              </w:rPr>
              <w:t>Totally Disagree</w:t>
            </w:r>
            <w:r w:rsidR="00DC57F4">
              <w:rPr>
                <w:rFonts w:ascii="Century Gothic" w:hAnsi="Century Gothic"/>
                <w:bCs/>
                <w:sz w:val="24"/>
                <w:szCs w:val="24"/>
              </w:rPr>
              <w:t>” and 5 being “</w:t>
            </w:r>
            <w:r w:rsidR="008C62D0">
              <w:rPr>
                <w:rFonts w:ascii="Century Gothic" w:hAnsi="Century Gothic"/>
                <w:bCs/>
                <w:sz w:val="24"/>
                <w:szCs w:val="24"/>
              </w:rPr>
              <w:t>Totally Agree</w:t>
            </w:r>
            <w:r w:rsidR="00DC57F4">
              <w:rPr>
                <w:rFonts w:ascii="Century Gothic" w:hAnsi="Century Gothic"/>
                <w:bCs/>
                <w:sz w:val="24"/>
                <w:szCs w:val="24"/>
              </w:rPr>
              <w:t>”)</w:t>
            </w:r>
            <w:r w:rsidR="00FC4756">
              <w:rPr>
                <w:rFonts w:ascii="Century Gothic" w:hAnsi="Century Gothic"/>
                <w:bCs/>
                <w:sz w:val="24"/>
                <w:szCs w:val="24"/>
              </w:rPr>
              <w:t>. A</w:t>
            </w:r>
            <w:r w:rsidR="00DC57F4">
              <w:rPr>
                <w:rFonts w:ascii="Century Gothic" w:hAnsi="Century Gothic"/>
                <w:bCs/>
                <w:sz w:val="24"/>
                <w:szCs w:val="24"/>
              </w:rPr>
              <w:t>nswer N/A if not applicable</w:t>
            </w:r>
            <w:r w:rsidR="00FC4756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8A522B" w:rsidRDefault="008A522B" w:rsidP="00B37A74">
            <w:pPr>
              <w:spacing w:after="0" w:line="240" w:lineRule="auto"/>
              <w:ind w:left="90"/>
              <w:rPr>
                <w:rFonts w:ascii="Century Gothic" w:hAnsi="Century Gothic"/>
                <w:bCs/>
                <w:sz w:val="24"/>
                <w:szCs w:val="24"/>
              </w:rPr>
            </w:pPr>
          </w:p>
          <w:tbl>
            <w:tblPr>
              <w:tblStyle w:val="TableGrid"/>
              <w:tblW w:w="11610" w:type="dxa"/>
              <w:tblInd w:w="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8"/>
              <w:gridCol w:w="1288"/>
              <w:gridCol w:w="1295"/>
              <w:gridCol w:w="1289"/>
              <w:gridCol w:w="1295"/>
              <w:gridCol w:w="1281"/>
              <w:gridCol w:w="1274"/>
            </w:tblGrid>
            <w:tr w:rsidR="00C42169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3D4BC2" w:rsidRDefault="003D4BC2" w:rsidP="00B90DDE">
                  <w:pPr>
                    <w:ind w:left="-195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3D4BC2" w:rsidRPr="004E526E" w:rsidRDefault="003D4BC2" w:rsidP="005511EB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E526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Totally Disagree</w:t>
                  </w:r>
                </w:p>
              </w:tc>
              <w:tc>
                <w:tcPr>
                  <w:tcW w:w="1295" w:type="dxa"/>
                  <w:vAlign w:val="center"/>
                </w:tcPr>
                <w:p w:rsidR="003D4BC2" w:rsidRPr="004E526E" w:rsidRDefault="003D4BC2" w:rsidP="005511EB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E526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Somewhat Disagree</w:t>
                  </w:r>
                </w:p>
              </w:tc>
              <w:tc>
                <w:tcPr>
                  <w:tcW w:w="1289" w:type="dxa"/>
                  <w:vAlign w:val="center"/>
                </w:tcPr>
                <w:p w:rsidR="003D4BC2" w:rsidRPr="004E526E" w:rsidRDefault="003D4BC2" w:rsidP="005511EB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E526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Neither Disagree or Agree</w:t>
                  </w:r>
                </w:p>
              </w:tc>
              <w:tc>
                <w:tcPr>
                  <w:tcW w:w="1295" w:type="dxa"/>
                  <w:vAlign w:val="center"/>
                </w:tcPr>
                <w:p w:rsidR="003D4BC2" w:rsidRPr="004E526E" w:rsidRDefault="003D4BC2" w:rsidP="005511EB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E526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Somewhat Agree</w:t>
                  </w:r>
                </w:p>
              </w:tc>
              <w:tc>
                <w:tcPr>
                  <w:tcW w:w="1281" w:type="dxa"/>
                  <w:vAlign w:val="center"/>
                </w:tcPr>
                <w:p w:rsidR="003D4BC2" w:rsidRPr="004E526E" w:rsidRDefault="003D4BC2" w:rsidP="005511EB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E526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Totally Agree</w:t>
                  </w:r>
                </w:p>
              </w:tc>
              <w:tc>
                <w:tcPr>
                  <w:tcW w:w="1274" w:type="dxa"/>
                  <w:vAlign w:val="center"/>
                </w:tcPr>
                <w:p w:rsidR="003D4BC2" w:rsidRPr="004E526E" w:rsidRDefault="003D4BC2" w:rsidP="005511EB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E526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N/A</w:t>
                  </w:r>
                </w:p>
              </w:tc>
            </w:tr>
            <w:tr w:rsidR="00C42169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3D4BC2" w:rsidRPr="004E526E" w:rsidRDefault="004E526E" w:rsidP="00C42169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E526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Invitation letter to Pro Bono Day was easy to understand</w:t>
                  </w:r>
                  <w:r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88" w:type="dxa"/>
                  <w:vAlign w:val="center"/>
                </w:tcPr>
                <w:p w:rsidR="003D4BC2" w:rsidRDefault="003E435B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3D4BC2" w:rsidRDefault="003E435B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3D4BC2" w:rsidRDefault="003E435B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3D4BC2" w:rsidRDefault="003E435B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3D4BC2" w:rsidRDefault="003E435B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3D4BC2" w:rsidRDefault="003E435B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C42169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4E526E" w:rsidRPr="004E526E" w:rsidRDefault="004E526E" w:rsidP="00C42169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E526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Invitation letter provided all the information needed.</w:t>
                  </w:r>
                </w:p>
              </w:tc>
              <w:tc>
                <w:tcPr>
                  <w:tcW w:w="1288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C42169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4E526E" w:rsidRPr="00465DF6" w:rsidRDefault="00465DF6" w:rsidP="00C42169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65DF6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Making the appointment for Pro Bono Day was easy.</w:t>
                  </w:r>
                </w:p>
              </w:tc>
              <w:tc>
                <w:tcPr>
                  <w:tcW w:w="1288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C42169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4E526E" w:rsidRPr="00465DF6" w:rsidRDefault="00465DF6" w:rsidP="00C42169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65DF6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The date was convenient.</w:t>
                  </w:r>
                </w:p>
              </w:tc>
              <w:tc>
                <w:tcPr>
                  <w:tcW w:w="1288" w:type="dxa"/>
                  <w:vAlign w:val="center"/>
                </w:tcPr>
                <w:p w:rsidR="004E526E" w:rsidRPr="00C42169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 w:rsidRPr="00C42169"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C42169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4E526E" w:rsidRPr="00465DF6" w:rsidRDefault="00465DF6" w:rsidP="00C42169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65DF6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The time was convenient.</w:t>
                  </w:r>
                </w:p>
              </w:tc>
              <w:tc>
                <w:tcPr>
                  <w:tcW w:w="1288" w:type="dxa"/>
                  <w:vAlign w:val="center"/>
                </w:tcPr>
                <w:p w:rsidR="004E526E" w:rsidRPr="00C42169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 w:rsidRPr="00C42169"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C42169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4E526E" w:rsidRPr="005511EB" w:rsidRDefault="00526C98" w:rsidP="00C42169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5511EB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Finding the location of the Pro Bono Day was easy.</w:t>
                  </w:r>
                </w:p>
              </w:tc>
              <w:tc>
                <w:tcPr>
                  <w:tcW w:w="1288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C42169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4E526E" w:rsidRPr="005511EB" w:rsidRDefault="005511EB" w:rsidP="00C42169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5511EB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Getting to the location of the Pro Bono Day was easy (public transport and/or parking).</w:t>
                  </w:r>
                </w:p>
              </w:tc>
              <w:tc>
                <w:tcPr>
                  <w:tcW w:w="1288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4E526E" w:rsidRDefault="004E526E" w:rsidP="005511E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DD4B00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DD4B00" w:rsidRPr="005511EB" w:rsidRDefault="00DD4B00" w:rsidP="00DD4B00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DD4B00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The sign-in process was smooth.</w:t>
                  </w:r>
                </w:p>
              </w:tc>
              <w:tc>
                <w:tcPr>
                  <w:tcW w:w="1288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DD4B00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DD4B00" w:rsidRPr="00413657" w:rsidRDefault="00413657" w:rsidP="00DD4B00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13657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The wait time was acceptable.</w:t>
                  </w:r>
                </w:p>
              </w:tc>
              <w:tc>
                <w:tcPr>
                  <w:tcW w:w="1288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DD4B00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DD4B00" w:rsidRPr="00BD4C4E" w:rsidRDefault="00435570" w:rsidP="00DD4B00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BD4C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Meeting with the pro bono attorney was helpful.</w:t>
                  </w:r>
                </w:p>
              </w:tc>
              <w:tc>
                <w:tcPr>
                  <w:tcW w:w="1288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DD4B00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DD4B00" w:rsidRPr="00BD4C4E" w:rsidRDefault="00BD4C4E" w:rsidP="00DD4B00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BD4C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Meeting with the IRS Chief Counsel attorney was helpful.</w:t>
                  </w:r>
                </w:p>
              </w:tc>
              <w:tc>
                <w:tcPr>
                  <w:tcW w:w="1288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DD4B00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DD4B00" w:rsidRPr="00BD4C4E" w:rsidRDefault="00BD4C4E" w:rsidP="00DD4B00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BD4C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I was able to settle my case or make significant progress toward settlement.</w:t>
                  </w:r>
                </w:p>
              </w:tc>
              <w:tc>
                <w:tcPr>
                  <w:tcW w:w="1288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DD4B00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DD4B00" w:rsidRPr="00BD4C4E" w:rsidRDefault="00BD4C4E" w:rsidP="00DD4B00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BD4C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lastRenderedPageBreak/>
                    <w:t>Questions about paying my taxes were answered.</w:t>
                  </w:r>
                </w:p>
              </w:tc>
              <w:tc>
                <w:tcPr>
                  <w:tcW w:w="1288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DD4B00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DD4B00" w:rsidRPr="00BD4C4E" w:rsidRDefault="00BD4C4E" w:rsidP="00DD4B00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BD4C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I better understand the tax rules after this event.</w:t>
                  </w:r>
                </w:p>
              </w:tc>
              <w:tc>
                <w:tcPr>
                  <w:tcW w:w="1288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DD4B00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DD4B00" w:rsidRPr="00BD4C4E" w:rsidRDefault="00BD4C4E" w:rsidP="00DD4B00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BD4C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The staff I met with was knowledgeable.</w:t>
                  </w:r>
                </w:p>
              </w:tc>
              <w:tc>
                <w:tcPr>
                  <w:tcW w:w="1288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DD4B00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DD4B00" w:rsidRPr="00BD4C4E" w:rsidRDefault="00BD4C4E" w:rsidP="00DD4B00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BD4C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Information was presented in a way that was easy to understand.</w:t>
                  </w:r>
                </w:p>
              </w:tc>
              <w:tc>
                <w:tcPr>
                  <w:tcW w:w="1288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DD4B00" w:rsidRDefault="00DD4B00" w:rsidP="00DD4B00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440F9B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440F9B" w:rsidRPr="00BD4C4E" w:rsidRDefault="00440F9B" w:rsidP="00440F9B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40F9B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After this event my impression of IRS is has improved.</w:t>
                  </w:r>
                </w:p>
              </w:tc>
              <w:tc>
                <w:tcPr>
                  <w:tcW w:w="1288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440F9B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440F9B" w:rsidRPr="00BD4C4E" w:rsidRDefault="00440F9B" w:rsidP="00440F9B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40F9B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After this event I better understand my taxes.</w:t>
                  </w:r>
                </w:p>
              </w:tc>
              <w:tc>
                <w:tcPr>
                  <w:tcW w:w="1288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440F9B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440F9B" w:rsidRPr="00BD4C4E" w:rsidRDefault="00440F9B" w:rsidP="00440F9B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440F9B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After this event I’m able to know what to do for next tax year.</w:t>
                  </w:r>
                </w:p>
              </w:tc>
              <w:tc>
                <w:tcPr>
                  <w:tcW w:w="1288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440F9B" w:rsidRDefault="00440F9B" w:rsidP="00440F9B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  <w:tr w:rsidR="00DD4B00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DD4B00" w:rsidRPr="005511EB" w:rsidRDefault="00DD4B00" w:rsidP="00DD4B00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88" w:type="dxa"/>
                  <w:vAlign w:val="center"/>
                </w:tcPr>
                <w:p w:rsidR="00DD4B00" w:rsidRPr="00BD4C4E" w:rsidRDefault="00BD4C4E" w:rsidP="00DD4B00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BD4C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Very Dissatisfie</w:t>
                  </w:r>
                  <w:r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Pr="00BD4C4E" w:rsidRDefault="00BD4C4E" w:rsidP="00DD4B00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BD4C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Dissatisfie</w:t>
                  </w:r>
                  <w:r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289" w:type="dxa"/>
                  <w:vAlign w:val="center"/>
                </w:tcPr>
                <w:p w:rsidR="00DD4B00" w:rsidRPr="00BD4C4E" w:rsidRDefault="00BD4C4E" w:rsidP="00DD4B00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Neutral</w:t>
                  </w:r>
                </w:p>
              </w:tc>
              <w:tc>
                <w:tcPr>
                  <w:tcW w:w="1295" w:type="dxa"/>
                  <w:vAlign w:val="center"/>
                </w:tcPr>
                <w:p w:rsidR="00DD4B00" w:rsidRPr="00BD4C4E" w:rsidRDefault="00BD4C4E" w:rsidP="00DD4B00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Satisfied</w:t>
                  </w:r>
                </w:p>
              </w:tc>
              <w:tc>
                <w:tcPr>
                  <w:tcW w:w="1281" w:type="dxa"/>
                  <w:vAlign w:val="center"/>
                </w:tcPr>
                <w:p w:rsidR="00DD4B00" w:rsidRPr="00BD4C4E" w:rsidRDefault="00BD4C4E" w:rsidP="00DD4B00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Very Satisfied</w:t>
                  </w:r>
                </w:p>
              </w:tc>
              <w:tc>
                <w:tcPr>
                  <w:tcW w:w="1274" w:type="dxa"/>
                  <w:vAlign w:val="center"/>
                </w:tcPr>
                <w:p w:rsidR="00DD4B00" w:rsidRPr="0086174E" w:rsidRDefault="0086174E" w:rsidP="00DD4B00">
                  <w:pPr>
                    <w:jc w:val="center"/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8617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N/A</w:t>
                  </w:r>
                </w:p>
              </w:tc>
            </w:tr>
            <w:tr w:rsidR="00B34378" w:rsidTr="004B7A7C">
              <w:trPr>
                <w:trHeight w:val="864"/>
              </w:trPr>
              <w:tc>
                <w:tcPr>
                  <w:tcW w:w="3888" w:type="dxa"/>
                  <w:vAlign w:val="center"/>
                </w:tcPr>
                <w:p w:rsidR="00B34378" w:rsidRPr="00BD4C4E" w:rsidRDefault="00B34378" w:rsidP="00B34378">
                  <w:pPr>
                    <w:rPr>
                      <w:rFonts w:ascii="Century Gothic" w:hAnsi="Century Gothic"/>
                      <w:bCs/>
                      <w:sz w:val="20"/>
                      <w:szCs w:val="20"/>
                    </w:rPr>
                  </w:pPr>
                  <w:r w:rsidRPr="00BD4C4E">
                    <w:rPr>
                      <w:rFonts w:ascii="Century Gothic" w:hAnsi="Century Gothic"/>
                      <w:bCs/>
                      <w:sz w:val="20"/>
                      <w:szCs w:val="20"/>
                    </w:rPr>
                    <w:t>Rate your overall satisfaction with the Pro Bono Day.</w:t>
                  </w:r>
                </w:p>
              </w:tc>
              <w:tc>
                <w:tcPr>
                  <w:tcW w:w="1288" w:type="dxa"/>
                  <w:vAlign w:val="center"/>
                </w:tcPr>
                <w:p w:rsidR="00B34378" w:rsidRDefault="00B34378" w:rsidP="00B34378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1"/>
                  </w:r>
                </w:p>
              </w:tc>
              <w:tc>
                <w:tcPr>
                  <w:tcW w:w="1295" w:type="dxa"/>
                  <w:vAlign w:val="center"/>
                </w:tcPr>
                <w:p w:rsidR="00B34378" w:rsidRDefault="00B34378" w:rsidP="00B34378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2"/>
                  </w:r>
                </w:p>
              </w:tc>
              <w:tc>
                <w:tcPr>
                  <w:tcW w:w="1289" w:type="dxa"/>
                  <w:vAlign w:val="center"/>
                </w:tcPr>
                <w:p w:rsidR="00B34378" w:rsidRDefault="00B34378" w:rsidP="00B34378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3"/>
                  </w:r>
                </w:p>
              </w:tc>
              <w:tc>
                <w:tcPr>
                  <w:tcW w:w="1295" w:type="dxa"/>
                  <w:vAlign w:val="center"/>
                </w:tcPr>
                <w:p w:rsidR="00B34378" w:rsidRDefault="00B34378" w:rsidP="00B34378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4"/>
                  </w:r>
                </w:p>
              </w:tc>
              <w:tc>
                <w:tcPr>
                  <w:tcW w:w="1281" w:type="dxa"/>
                  <w:vAlign w:val="center"/>
                </w:tcPr>
                <w:p w:rsidR="00B34378" w:rsidRDefault="00B34378" w:rsidP="00B34378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5"/>
                  </w:r>
                </w:p>
              </w:tc>
              <w:tc>
                <w:tcPr>
                  <w:tcW w:w="1274" w:type="dxa"/>
                  <w:vAlign w:val="center"/>
                </w:tcPr>
                <w:p w:rsidR="00B34378" w:rsidRDefault="00B34378" w:rsidP="00B34378">
                  <w:pPr>
                    <w:jc w:val="center"/>
                    <w:rPr>
                      <w:rFonts w:ascii="Century Gothic" w:hAnsi="Century Gothic"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Cs/>
                      <w:sz w:val="24"/>
                      <w:szCs w:val="24"/>
                    </w:rPr>
                    <w:sym w:font="Wingdings" w:char="F086"/>
                  </w:r>
                </w:p>
              </w:tc>
            </w:tr>
          </w:tbl>
          <w:p w:rsidR="003D4BC2" w:rsidRDefault="003D4BC2" w:rsidP="00B37A74">
            <w:pPr>
              <w:spacing w:after="0" w:line="240" w:lineRule="auto"/>
              <w:ind w:left="90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C62D0" w:rsidRPr="008C62D0" w:rsidRDefault="008C62D0" w:rsidP="004B7A7C">
            <w:pPr>
              <w:pStyle w:val="ListParagraph"/>
              <w:spacing w:after="0" w:line="240" w:lineRule="auto"/>
              <w:ind w:left="450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6" w:type="dxa"/>
          </w:tcPr>
          <w:p w:rsidR="0023678F" w:rsidRDefault="0023678F" w:rsidP="00B37A74">
            <w:pPr>
              <w:pStyle w:val="NoSpacing"/>
              <w:ind w:left="90"/>
              <w:contextualSpacing/>
            </w:pPr>
          </w:p>
        </w:tc>
      </w:tr>
    </w:tbl>
    <w:p w:rsidR="00C12445" w:rsidRDefault="00215623" w:rsidP="004B7A7C">
      <w:pPr>
        <w:spacing w:after="0" w:line="240" w:lineRule="auto"/>
        <w:rPr>
          <w:rFonts w:ascii="Century Gothic" w:hAnsi="Century Gothic"/>
          <w:bCs/>
          <w:sz w:val="24"/>
          <w:szCs w:val="24"/>
          <w:u w:val="single"/>
        </w:rPr>
      </w:pPr>
      <w:r>
        <w:rPr>
          <w:rFonts w:ascii="Century Gothic" w:hAnsi="Century Gothic"/>
          <w:bCs/>
          <w:sz w:val="24"/>
          <w:szCs w:val="24"/>
          <w:u w:val="single"/>
        </w:rPr>
        <w:lastRenderedPageBreak/>
        <w:t>Please provide any a</w:t>
      </w:r>
      <w:r w:rsidR="00C12445" w:rsidRPr="00215623">
        <w:rPr>
          <w:rFonts w:ascii="Century Gothic" w:hAnsi="Century Gothic"/>
          <w:bCs/>
          <w:sz w:val="24"/>
          <w:szCs w:val="24"/>
          <w:u w:val="single"/>
        </w:rPr>
        <w:t xml:space="preserve">dditional </w:t>
      </w:r>
      <w:r>
        <w:rPr>
          <w:rFonts w:ascii="Century Gothic" w:hAnsi="Century Gothic"/>
          <w:bCs/>
          <w:sz w:val="24"/>
          <w:szCs w:val="24"/>
          <w:u w:val="single"/>
        </w:rPr>
        <w:t>c</w:t>
      </w:r>
      <w:r w:rsidR="00C12445" w:rsidRPr="00215623">
        <w:rPr>
          <w:rFonts w:ascii="Century Gothic" w:hAnsi="Century Gothic"/>
          <w:bCs/>
          <w:sz w:val="24"/>
          <w:szCs w:val="24"/>
          <w:u w:val="single"/>
        </w:rPr>
        <w:t>omments</w:t>
      </w:r>
      <w:r w:rsidR="004B7A7C">
        <w:rPr>
          <w:rFonts w:ascii="Century Gothic" w:hAnsi="Century Gothic"/>
          <w:bCs/>
          <w:sz w:val="24"/>
          <w:szCs w:val="24"/>
          <w:u w:val="single"/>
        </w:rPr>
        <w:t xml:space="preserve">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4B7A7C" w:rsidTr="00440F9B">
        <w:trPr>
          <w:trHeight w:val="3173"/>
        </w:trPr>
        <w:tc>
          <w:tcPr>
            <w:tcW w:w="11366" w:type="dxa"/>
          </w:tcPr>
          <w:p w:rsidR="004B7A7C" w:rsidRDefault="004B7A7C" w:rsidP="004B7A7C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</w:p>
        </w:tc>
      </w:tr>
    </w:tbl>
    <w:p w:rsidR="004B7A7C" w:rsidRPr="00215623" w:rsidRDefault="004B7A7C" w:rsidP="004B7A7C">
      <w:pPr>
        <w:spacing w:after="0" w:line="240" w:lineRule="auto"/>
        <w:rPr>
          <w:rFonts w:ascii="Century Gothic" w:hAnsi="Century Gothic"/>
          <w:bCs/>
          <w:sz w:val="24"/>
          <w:szCs w:val="24"/>
          <w:u w:val="single"/>
        </w:rPr>
      </w:pPr>
    </w:p>
    <w:p w:rsidR="005F4345" w:rsidRDefault="005F4345" w:rsidP="00FD22FB">
      <w:pPr>
        <w:spacing w:after="0" w:line="240" w:lineRule="auto"/>
        <w:ind w:left="90"/>
        <w:rPr>
          <w:rFonts w:ascii="Century Gothic" w:hAnsi="Century Gothic"/>
          <w:b/>
          <w:bCs/>
          <w:sz w:val="24"/>
          <w:szCs w:val="24"/>
        </w:rPr>
      </w:pPr>
      <w:r w:rsidRPr="005F4345">
        <w:rPr>
          <w:rFonts w:ascii="Century Gothic" w:hAnsi="Century Gothic"/>
          <w:b/>
          <w:bCs/>
          <w:noProof/>
          <w:sz w:val="24"/>
          <w:szCs w:val="24"/>
        </w:rPr>
        <w:drawing>
          <wp:inline distT="0" distB="0" distL="0" distR="0" wp14:anchorId="4707A74D" wp14:editId="0BAA1CE7">
            <wp:extent cx="7372985" cy="7478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924" cy="76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345" w:rsidRPr="005F4345" w:rsidRDefault="005F4345" w:rsidP="00FD22FB">
      <w:pPr>
        <w:spacing w:after="0" w:line="240" w:lineRule="auto"/>
        <w:ind w:left="90"/>
        <w:rPr>
          <w:rFonts w:ascii="Century Gothic" w:hAnsi="Century Gothic"/>
          <w:b/>
          <w:bCs/>
          <w:sz w:val="20"/>
          <w:szCs w:val="20"/>
        </w:rPr>
      </w:pPr>
      <w:r w:rsidRPr="005F4345">
        <w:rPr>
          <w:rFonts w:ascii="Century Gothic" w:hAnsi="Century Gothic"/>
          <w:b/>
          <w:bCs/>
          <w:sz w:val="20"/>
          <w:szCs w:val="20"/>
        </w:rPr>
        <w:t>Form F 15010 (</w:t>
      </w:r>
      <w:r w:rsidR="006F711D" w:rsidRPr="005F4345">
        <w:rPr>
          <w:rFonts w:ascii="Century Gothic" w:hAnsi="Century Gothic"/>
          <w:b/>
          <w:bCs/>
          <w:sz w:val="20"/>
          <w:szCs w:val="20"/>
        </w:rPr>
        <w:t xml:space="preserve">date)  </w:t>
      </w:r>
      <w:r w:rsidRPr="005F4345">
        <w:rPr>
          <w:rFonts w:ascii="Century Gothic" w:hAnsi="Century Gothic"/>
          <w:b/>
          <w:bCs/>
          <w:sz w:val="20"/>
          <w:szCs w:val="20"/>
        </w:rPr>
        <w:t xml:space="preserve">  Catalog Number xxxxx     </w:t>
      </w:r>
      <w:hyperlink r:id="rId9" w:history="1">
        <w:r w:rsidRPr="005F4345">
          <w:rPr>
            <w:rStyle w:val="Hyperlink"/>
            <w:rFonts w:ascii="Century Gothic" w:hAnsi="Century Gothic"/>
            <w:b/>
            <w:bCs/>
            <w:sz w:val="20"/>
            <w:szCs w:val="20"/>
          </w:rPr>
          <w:t>www.irs.gov</w:t>
        </w:r>
      </w:hyperlink>
      <w:r w:rsidRPr="005F4345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 xml:space="preserve">        </w:t>
      </w:r>
      <w:r w:rsidRPr="005F4345">
        <w:rPr>
          <w:rFonts w:ascii="Century Gothic" w:hAnsi="Century Gothic"/>
          <w:b/>
          <w:bCs/>
          <w:sz w:val="20"/>
          <w:szCs w:val="20"/>
        </w:rPr>
        <w:t>Department of the treasury-Internal Revenue Service</w:t>
      </w:r>
    </w:p>
    <w:sectPr w:rsidR="005F4345" w:rsidRPr="005F4345" w:rsidSect="006A222E">
      <w:headerReference w:type="default" r:id="rId10"/>
      <w:pgSz w:w="12240" w:h="15840"/>
      <w:pgMar w:top="432" w:right="288" w:bottom="720" w:left="28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23" w:rsidRDefault="00215623" w:rsidP="00215623">
      <w:pPr>
        <w:spacing w:after="0" w:line="240" w:lineRule="auto"/>
      </w:pPr>
      <w:r>
        <w:separator/>
      </w:r>
    </w:p>
  </w:endnote>
  <w:endnote w:type="continuationSeparator" w:id="0">
    <w:p w:rsidR="00215623" w:rsidRDefault="00215623" w:rsidP="0021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23" w:rsidRDefault="00215623" w:rsidP="00215623">
      <w:pPr>
        <w:spacing w:after="0" w:line="240" w:lineRule="auto"/>
      </w:pPr>
      <w:r>
        <w:separator/>
      </w:r>
    </w:p>
  </w:footnote>
  <w:footnote w:type="continuationSeparator" w:id="0">
    <w:p w:rsidR="00215623" w:rsidRDefault="00215623" w:rsidP="0021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2E" w:rsidRDefault="006A222E" w:rsidP="00B90DDE">
    <w:pPr>
      <w:autoSpaceDE w:val="0"/>
      <w:autoSpaceDN w:val="0"/>
      <w:adjustRightInd w:val="0"/>
      <w:spacing w:after="0" w:line="240" w:lineRule="auto"/>
      <w:ind w:left="-90"/>
      <w:rPr>
        <w:rFonts w:ascii="Arial" w:hAnsi="Arial" w:cs="Arial"/>
        <w:sz w:val="32"/>
        <w:szCs w:val="32"/>
      </w:rPr>
    </w:pPr>
    <w:r w:rsidRPr="006A222E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0F6E42F8" wp14:editId="140BE61C">
          <wp:simplePos x="0" y="0"/>
          <wp:positionH relativeFrom="column">
            <wp:posOffset>-1905</wp:posOffset>
          </wp:positionH>
          <wp:positionV relativeFrom="paragraph">
            <wp:posOffset>0</wp:posOffset>
          </wp:positionV>
          <wp:extent cx="1095375" cy="885825"/>
          <wp:effectExtent l="0" t="0" r="9525" b="9525"/>
          <wp:wrapTight wrapText="bothSides">
            <wp:wrapPolygon edited="0">
              <wp:start x="0" y="0"/>
              <wp:lineTo x="0" y="21368"/>
              <wp:lineTo x="21412" y="21368"/>
              <wp:lineTo x="21412" y="0"/>
              <wp:lineTo x="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</w:r>
    <w:r>
      <w:rPr>
        <w:rFonts w:ascii="Arial" w:hAnsi="Arial" w:cs="Arial"/>
        <w:sz w:val="32"/>
        <w:szCs w:val="32"/>
      </w:rPr>
      <w:tab/>
      <w:t xml:space="preserve">     Internal Revenue Service </w:t>
    </w:r>
  </w:p>
  <w:p w:rsidR="006A222E" w:rsidRDefault="006A222E" w:rsidP="006A222E">
    <w:pPr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 xml:space="preserve">           </w:t>
    </w:r>
    <w:r>
      <w:rPr>
        <w:rFonts w:ascii="Arial" w:hAnsi="Arial" w:cs="Arial"/>
        <w:sz w:val="24"/>
        <w:szCs w:val="24"/>
      </w:rPr>
      <w:t>Small Business/Self-Employed</w:t>
    </w:r>
  </w:p>
  <w:p w:rsidR="00215623" w:rsidRPr="00C84A53" w:rsidRDefault="006A222E" w:rsidP="006A222E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 xml:space="preserve">           Chief Counsel Pro Bono Day Event</w:t>
    </w:r>
    <w:r w:rsidR="00C84A53" w:rsidRPr="00C84A53">
      <w:rPr>
        <w:rFonts w:ascii="Arial" w:hAnsi="Arial" w:cs="Arial"/>
        <w:b/>
        <w:bCs/>
        <w:sz w:val="36"/>
        <w:szCs w:val="36"/>
      </w:rPr>
      <w:ptab w:relativeTo="margin" w:alignment="right" w:leader="none"/>
    </w:r>
    <w:r>
      <w:rPr>
        <w:rFonts w:ascii="Arial" w:hAnsi="Arial" w:cs="Arial"/>
        <w:b/>
        <w:bCs/>
        <w:sz w:val="20"/>
        <w:szCs w:val="20"/>
      </w:rPr>
      <w:t>OMB #xxxx-xxx</w:t>
    </w:r>
    <w:r w:rsidR="00C84A53" w:rsidRPr="006A222E">
      <w:rPr>
        <w:rFonts w:ascii="Arial" w:hAnsi="Arial" w:cs="Arial"/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49F2"/>
    <w:multiLevelType w:val="hybridMultilevel"/>
    <w:tmpl w:val="59F8D20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E3403D9"/>
    <w:multiLevelType w:val="hybridMultilevel"/>
    <w:tmpl w:val="AD14869A"/>
    <w:lvl w:ilvl="0" w:tplc="189C627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583D6288"/>
    <w:multiLevelType w:val="hybridMultilevel"/>
    <w:tmpl w:val="D7B82EA6"/>
    <w:lvl w:ilvl="0" w:tplc="E43C4D82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2791C"/>
    <w:multiLevelType w:val="hybridMultilevel"/>
    <w:tmpl w:val="74380B24"/>
    <w:lvl w:ilvl="0" w:tplc="4E12946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A2E54"/>
    <w:multiLevelType w:val="hybridMultilevel"/>
    <w:tmpl w:val="2AFEA7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63"/>
    <w:rsid w:val="00003C3D"/>
    <w:rsid w:val="00025524"/>
    <w:rsid w:val="00032E1B"/>
    <w:rsid w:val="00052EF3"/>
    <w:rsid w:val="00153835"/>
    <w:rsid w:val="00153CC3"/>
    <w:rsid w:val="001C632D"/>
    <w:rsid w:val="00215623"/>
    <w:rsid w:val="0023678F"/>
    <w:rsid w:val="002456EF"/>
    <w:rsid w:val="002C2C55"/>
    <w:rsid w:val="003B4FB2"/>
    <w:rsid w:val="003C3FF8"/>
    <w:rsid w:val="003D4BC2"/>
    <w:rsid w:val="003E435B"/>
    <w:rsid w:val="00413657"/>
    <w:rsid w:val="00435570"/>
    <w:rsid w:val="00440F9B"/>
    <w:rsid w:val="00465DF6"/>
    <w:rsid w:val="004B7A7C"/>
    <w:rsid w:val="004E526E"/>
    <w:rsid w:val="00526C98"/>
    <w:rsid w:val="005511EB"/>
    <w:rsid w:val="005F40A1"/>
    <w:rsid w:val="005F4345"/>
    <w:rsid w:val="006A222E"/>
    <w:rsid w:val="006F711D"/>
    <w:rsid w:val="00740B01"/>
    <w:rsid w:val="007F724A"/>
    <w:rsid w:val="0086174E"/>
    <w:rsid w:val="008A522B"/>
    <w:rsid w:val="008C62D0"/>
    <w:rsid w:val="009E4612"/>
    <w:rsid w:val="00A20C7A"/>
    <w:rsid w:val="00AB3590"/>
    <w:rsid w:val="00B00618"/>
    <w:rsid w:val="00B34378"/>
    <w:rsid w:val="00B37A74"/>
    <w:rsid w:val="00B440F1"/>
    <w:rsid w:val="00B475BE"/>
    <w:rsid w:val="00B828DF"/>
    <w:rsid w:val="00B90DDE"/>
    <w:rsid w:val="00BD4C4E"/>
    <w:rsid w:val="00BE5437"/>
    <w:rsid w:val="00C12445"/>
    <w:rsid w:val="00C42169"/>
    <w:rsid w:val="00C77BE4"/>
    <w:rsid w:val="00C84A53"/>
    <w:rsid w:val="00C86898"/>
    <w:rsid w:val="00C93CE8"/>
    <w:rsid w:val="00CA3263"/>
    <w:rsid w:val="00CB7CEB"/>
    <w:rsid w:val="00CD141D"/>
    <w:rsid w:val="00D129DB"/>
    <w:rsid w:val="00DC57F4"/>
    <w:rsid w:val="00DD4B00"/>
    <w:rsid w:val="00DD59C5"/>
    <w:rsid w:val="00FA14DA"/>
    <w:rsid w:val="00FC4756"/>
    <w:rsid w:val="00FD22FB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63"/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1C632D"/>
    <w:pPr>
      <w:keepNext/>
      <w:keepLines/>
      <w:pBdr>
        <w:top w:val="single" w:sz="4" w:space="1" w:color="365F91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7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1C632D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ja-JP"/>
    </w:rPr>
  </w:style>
  <w:style w:type="paragraph" w:styleId="NoSpacing">
    <w:name w:val="No Spacing"/>
    <w:uiPriority w:val="1"/>
    <w:qFormat/>
    <w:rsid w:val="001C632D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customStyle="1" w:styleId="Ratings1-5">
    <w:name w:val="Ratings 1-5"/>
    <w:basedOn w:val="Normal"/>
    <w:uiPriority w:val="1"/>
    <w:qFormat/>
    <w:rsid w:val="001C632D"/>
    <w:pPr>
      <w:spacing w:before="40" w:after="120"/>
      <w:jc w:val="center"/>
    </w:pPr>
    <w:rPr>
      <w:rFonts w:eastAsiaTheme="minorEastAsia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1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623"/>
  </w:style>
  <w:style w:type="paragraph" w:styleId="Footer">
    <w:name w:val="footer"/>
    <w:basedOn w:val="Normal"/>
    <w:link w:val="FooterChar"/>
    <w:uiPriority w:val="99"/>
    <w:unhideWhenUsed/>
    <w:rsid w:val="0021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623"/>
  </w:style>
  <w:style w:type="character" w:styleId="Hyperlink">
    <w:name w:val="Hyperlink"/>
    <w:basedOn w:val="DefaultParagraphFont"/>
    <w:uiPriority w:val="99"/>
    <w:unhideWhenUsed/>
    <w:rsid w:val="005F434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43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D4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4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B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0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63"/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1C632D"/>
    <w:pPr>
      <w:keepNext/>
      <w:keepLines/>
      <w:pBdr>
        <w:top w:val="single" w:sz="4" w:space="1" w:color="365F91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7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1C632D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ja-JP"/>
    </w:rPr>
  </w:style>
  <w:style w:type="paragraph" w:styleId="NoSpacing">
    <w:name w:val="No Spacing"/>
    <w:uiPriority w:val="1"/>
    <w:qFormat/>
    <w:rsid w:val="001C632D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paragraph" w:customStyle="1" w:styleId="Ratings1-5">
    <w:name w:val="Ratings 1-5"/>
    <w:basedOn w:val="Normal"/>
    <w:uiPriority w:val="1"/>
    <w:qFormat/>
    <w:rsid w:val="001C632D"/>
    <w:pPr>
      <w:spacing w:before="40" w:after="120"/>
      <w:jc w:val="center"/>
    </w:pPr>
    <w:rPr>
      <w:rFonts w:eastAsiaTheme="minorEastAsia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1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623"/>
  </w:style>
  <w:style w:type="paragraph" w:styleId="Footer">
    <w:name w:val="footer"/>
    <w:basedOn w:val="Normal"/>
    <w:link w:val="FooterChar"/>
    <w:uiPriority w:val="99"/>
    <w:unhideWhenUsed/>
    <w:rsid w:val="0021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623"/>
  </w:style>
  <w:style w:type="character" w:styleId="Hyperlink">
    <w:name w:val="Hyperlink"/>
    <w:basedOn w:val="DefaultParagraphFont"/>
    <w:uiPriority w:val="99"/>
    <w:unhideWhenUsed/>
    <w:rsid w:val="005F434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434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D4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4B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B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B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B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B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r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SYSTEM</cp:lastModifiedBy>
  <cp:revision>2</cp:revision>
  <dcterms:created xsi:type="dcterms:W3CDTF">2019-09-17T18:37:00Z</dcterms:created>
  <dcterms:modified xsi:type="dcterms:W3CDTF">2019-09-17T18:37:00Z</dcterms:modified>
</cp:coreProperties>
</file>