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eastAsia="Times New Roman" w:hAnsi="Times New Roman" w:cs="Times New Roman"/>
          <w:color w:val="5B9BD5" w:themeColor="accent1"/>
          <w:sz w:val="24"/>
          <w:szCs w:val="24"/>
        </w:rPr>
        <w:id w:val="66619999"/>
        <w:docPartObj>
          <w:docPartGallery w:val="Cover Pages"/>
          <w:docPartUnique/>
        </w:docPartObj>
      </w:sdtPr>
      <w:sdtEndPr>
        <w:rPr>
          <w:rFonts w:asciiTheme="minorHAnsi" w:eastAsiaTheme="minorHAnsi" w:hAnsiTheme="minorHAnsi" w:cstheme="minorBidi"/>
          <w:b/>
          <w:color w:val="auto"/>
          <w:sz w:val="32"/>
          <w:szCs w:val="32"/>
        </w:rPr>
      </w:sdtEndPr>
      <w:sdtContent>
        <w:p w:rsidR="006D4619" w:rsidRDefault="006D4619" w:rsidP="006D4619">
          <w:pPr>
            <w:pStyle w:val="NoSpacing"/>
            <w:spacing w:before="1540" w:after="240"/>
            <w:jc w:val="center"/>
            <w:rPr>
              <w:color w:val="5B9BD5" w:themeColor="accent1"/>
            </w:rPr>
          </w:pPr>
          <w:r>
            <w:rPr>
              <w:noProof/>
              <w:color w:val="5B9BD5" w:themeColor="accent1"/>
            </w:rPr>
            <w:drawing>
              <wp:inline distT="0" distB="0" distL="0" distR="0" wp14:anchorId="60F18927" wp14:editId="2D2788FE">
                <wp:extent cx="2169789" cy="18288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DFI Fund Logo.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169789" cy="1828800"/>
                        </a:xfrm>
                        <a:prstGeom prst="rect">
                          <a:avLst/>
                        </a:prstGeom>
                      </pic:spPr>
                    </pic:pic>
                  </a:graphicData>
                </a:graphic>
              </wp:inline>
            </w:drawing>
          </w:r>
        </w:p>
        <w:sdt>
          <w:sdtPr>
            <w:rPr>
              <w:rFonts w:asciiTheme="majorHAnsi" w:eastAsiaTheme="majorEastAsia" w:hAnsiTheme="majorHAnsi" w:cstheme="majorBidi"/>
              <w:caps/>
              <w:color w:val="2E74B5" w:themeColor="accent1" w:themeShade="BF"/>
              <w:sz w:val="72"/>
              <w:szCs w:val="72"/>
            </w:rPr>
            <w:alias w:val="Title"/>
            <w:tag w:val=""/>
            <w:id w:val="1735040861"/>
            <w:placeholder>
              <w:docPart w:val="5CE9E8550FF0473C8CEF9B49A1C7E1B2"/>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rsidR="006D4619" w:rsidRPr="00415832" w:rsidRDefault="006D4619" w:rsidP="006D4619">
              <w:pPr>
                <w:pStyle w:val="NoSpacing"/>
                <w:pBdr>
                  <w:top w:val="single" w:sz="6" w:space="6" w:color="5B9BD5" w:themeColor="accent1"/>
                  <w:bottom w:val="single" w:sz="6" w:space="6" w:color="5B9BD5" w:themeColor="accent1"/>
                </w:pBdr>
                <w:spacing w:after="240"/>
                <w:jc w:val="center"/>
                <w:rPr>
                  <w:rFonts w:asciiTheme="majorHAnsi" w:eastAsiaTheme="majorEastAsia" w:hAnsiTheme="majorHAnsi" w:cstheme="majorBidi"/>
                  <w:caps/>
                  <w:color w:val="2E74B5" w:themeColor="accent1" w:themeShade="BF"/>
                  <w:sz w:val="80"/>
                  <w:szCs w:val="80"/>
                </w:rPr>
              </w:pPr>
              <w:r>
                <w:rPr>
                  <w:rFonts w:asciiTheme="majorHAnsi" w:eastAsiaTheme="majorEastAsia" w:hAnsiTheme="majorHAnsi" w:cstheme="majorBidi"/>
                  <w:caps/>
                  <w:color w:val="2E74B5" w:themeColor="accent1" w:themeShade="BF"/>
                  <w:sz w:val="72"/>
                  <w:szCs w:val="72"/>
                </w:rPr>
                <w:t>CDFI Program and NACA Program financial Assistance Application</w:t>
              </w:r>
            </w:p>
          </w:sdtContent>
        </w:sdt>
        <w:p w:rsidR="006D4619" w:rsidRPr="00415832" w:rsidRDefault="006D4619" w:rsidP="006D4619">
          <w:pPr>
            <w:pStyle w:val="NoSpacing"/>
            <w:jc w:val="center"/>
            <w:rPr>
              <w:color w:val="2E74B5" w:themeColor="accent1" w:themeShade="BF"/>
              <w:sz w:val="28"/>
              <w:szCs w:val="28"/>
            </w:rPr>
          </w:pPr>
        </w:p>
        <w:p w:rsidR="00F70426" w:rsidRDefault="00F70426" w:rsidP="006D4619">
          <w:pPr>
            <w:spacing w:after="200" w:line="276" w:lineRule="auto"/>
            <w:rPr>
              <w:b/>
              <w:sz w:val="32"/>
              <w:szCs w:val="32"/>
            </w:rPr>
            <w:sectPr w:rsidR="00F70426" w:rsidSect="007141B9">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pPr>
        </w:p>
        <w:p w:rsidR="00F70426" w:rsidRDefault="00F70426" w:rsidP="00F70426">
          <w:pPr>
            <w:spacing w:after="0" w:line="240" w:lineRule="auto"/>
            <w:rPr>
              <w:b/>
              <w:sz w:val="32"/>
              <w:szCs w:val="32"/>
            </w:rPr>
          </w:pPr>
        </w:p>
      </w:sdtContent>
    </w:sdt>
    <w:p w:rsidR="00314692" w:rsidRPr="00F70426" w:rsidRDefault="006D4619" w:rsidP="00F70426">
      <w:pPr>
        <w:spacing w:after="200" w:line="276" w:lineRule="auto"/>
        <w:rPr>
          <w:b/>
          <w:sz w:val="32"/>
          <w:szCs w:val="32"/>
        </w:rPr>
      </w:pPr>
      <w:r>
        <w:rPr>
          <w:rFonts w:asciiTheme="majorHAnsi" w:hAnsiTheme="majorHAnsi" w:cs="Arial"/>
          <w:b/>
          <w:sz w:val="24"/>
          <w:szCs w:val="24"/>
          <w:u w:val="single"/>
        </w:rPr>
        <w:t xml:space="preserve"> </w:t>
      </w:r>
      <w:r w:rsidR="001D68D4">
        <w:rPr>
          <w:rFonts w:asciiTheme="majorHAnsi" w:hAnsiTheme="majorHAnsi" w:cs="Arial"/>
          <w:b/>
          <w:sz w:val="24"/>
          <w:szCs w:val="24"/>
          <w:u w:val="single"/>
        </w:rPr>
        <w:t>Executive Summ</w:t>
      </w:r>
      <w:r w:rsidR="00194F6D">
        <w:rPr>
          <w:rFonts w:asciiTheme="majorHAnsi" w:hAnsiTheme="majorHAnsi" w:cs="Arial"/>
          <w:b/>
          <w:sz w:val="24"/>
          <w:szCs w:val="24"/>
          <w:u w:val="single"/>
        </w:rPr>
        <w:t>ary</w:t>
      </w:r>
      <w:r w:rsidR="00AD7AD0">
        <w:rPr>
          <w:rFonts w:asciiTheme="majorHAnsi" w:hAnsiTheme="majorHAnsi" w:cs="Arial"/>
          <w:b/>
          <w:sz w:val="24"/>
          <w:szCs w:val="24"/>
          <w:u w:val="single"/>
        </w:rPr>
        <w:t xml:space="preserve"> (Questions 1-4</w:t>
      </w:r>
      <w:proofErr w:type="gramStart"/>
      <w:r w:rsidR="00AD7AD0">
        <w:rPr>
          <w:rFonts w:asciiTheme="majorHAnsi" w:hAnsiTheme="majorHAnsi" w:cs="Arial"/>
          <w:b/>
          <w:sz w:val="24"/>
          <w:szCs w:val="24"/>
          <w:u w:val="single"/>
        </w:rPr>
        <w:t>)</w:t>
      </w:r>
      <w:r w:rsidR="003B272F" w:rsidRPr="003B272F">
        <w:rPr>
          <w:rFonts w:asciiTheme="majorHAnsi" w:hAnsiTheme="majorHAnsi" w:cs="Arial"/>
          <w:sz w:val="24"/>
          <w:szCs w:val="24"/>
        </w:rPr>
        <w:t>-</w:t>
      </w:r>
      <w:proofErr w:type="gramEnd"/>
      <w:r w:rsidR="003B272F" w:rsidRPr="003B272F">
        <w:rPr>
          <w:rFonts w:asciiTheme="majorHAnsi" w:hAnsiTheme="majorHAnsi" w:cs="Arial"/>
          <w:sz w:val="24"/>
          <w:szCs w:val="24"/>
        </w:rPr>
        <w:t xml:space="preserve"> </w:t>
      </w:r>
      <w:r w:rsidR="00F62905">
        <w:rPr>
          <w:rFonts w:asciiTheme="majorHAnsi" w:hAnsiTheme="majorHAnsi" w:cs="Arial"/>
          <w:i/>
          <w:sz w:val="24"/>
          <w:szCs w:val="24"/>
        </w:rPr>
        <w:t>Your responses to the following q</w:t>
      </w:r>
      <w:r w:rsidR="00314692" w:rsidRPr="003B272F">
        <w:rPr>
          <w:rFonts w:asciiTheme="majorHAnsi" w:hAnsiTheme="majorHAnsi" w:cs="Arial"/>
          <w:i/>
          <w:sz w:val="24"/>
          <w:szCs w:val="24"/>
        </w:rPr>
        <w:t xml:space="preserve">uestions are intended to </w:t>
      </w:r>
      <w:r w:rsidR="00F62905">
        <w:rPr>
          <w:rFonts w:asciiTheme="majorHAnsi" w:hAnsiTheme="majorHAnsi" w:cs="Arial"/>
          <w:i/>
          <w:sz w:val="24"/>
          <w:szCs w:val="24"/>
        </w:rPr>
        <w:t xml:space="preserve">help the CDFI Fund </w:t>
      </w:r>
      <w:r w:rsidR="00314692" w:rsidRPr="003B272F">
        <w:rPr>
          <w:rFonts w:asciiTheme="majorHAnsi" w:hAnsiTheme="majorHAnsi" w:cs="Arial"/>
          <w:i/>
          <w:sz w:val="24"/>
          <w:szCs w:val="24"/>
        </w:rPr>
        <w:t xml:space="preserve">better understand your </w:t>
      </w:r>
      <w:r w:rsidR="007075C9">
        <w:rPr>
          <w:rFonts w:asciiTheme="majorHAnsi" w:hAnsiTheme="majorHAnsi" w:cs="Arial"/>
          <w:i/>
          <w:sz w:val="24"/>
          <w:szCs w:val="24"/>
        </w:rPr>
        <w:t>CDFI</w:t>
      </w:r>
      <w:r w:rsidR="003B272F" w:rsidRPr="003B272F">
        <w:rPr>
          <w:rFonts w:asciiTheme="majorHAnsi" w:hAnsiTheme="majorHAnsi" w:cs="Arial"/>
          <w:i/>
          <w:sz w:val="24"/>
          <w:szCs w:val="24"/>
        </w:rPr>
        <w:t>.</w:t>
      </w:r>
    </w:p>
    <w:p w:rsidR="00314692" w:rsidRPr="006C7110" w:rsidRDefault="00314692" w:rsidP="00314692">
      <w:pPr>
        <w:spacing w:after="0" w:line="240" w:lineRule="auto"/>
        <w:outlineLvl w:val="0"/>
        <w:rPr>
          <w:rFonts w:asciiTheme="majorHAnsi" w:hAnsiTheme="majorHAnsi" w:cs="Arial"/>
        </w:rPr>
      </w:pPr>
    </w:p>
    <w:p w:rsidR="002A13BB" w:rsidRPr="003B272F" w:rsidRDefault="00314692" w:rsidP="00314692">
      <w:pPr>
        <w:pStyle w:val="ListParagraph"/>
        <w:numPr>
          <w:ilvl w:val="0"/>
          <w:numId w:val="1"/>
        </w:numPr>
        <w:spacing w:after="0" w:line="240" w:lineRule="auto"/>
        <w:outlineLvl w:val="0"/>
        <w:rPr>
          <w:rFonts w:asciiTheme="majorHAnsi" w:hAnsiTheme="majorHAnsi" w:cs="Arial"/>
          <w:b/>
          <w:i/>
          <w:sz w:val="24"/>
          <w:szCs w:val="24"/>
        </w:rPr>
      </w:pPr>
      <w:r w:rsidRPr="003B272F">
        <w:rPr>
          <w:rFonts w:asciiTheme="majorHAnsi" w:hAnsiTheme="majorHAnsi" w:cs="Arial"/>
          <w:sz w:val="24"/>
          <w:szCs w:val="24"/>
        </w:rPr>
        <w:t xml:space="preserve">Provide the </w:t>
      </w:r>
      <w:r w:rsidR="001753EB">
        <w:rPr>
          <w:rFonts w:asciiTheme="majorHAnsi" w:hAnsiTheme="majorHAnsi" w:cs="Arial"/>
          <w:sz w:val="24"/>
          <w:szCs w:val="24"/>
        </w:rPr>
        <w:t xml:space="preserve">board-approved </w:t>
      </w:r>
      <w:r w:rsidRPr="003B272F">
        <w:rPr>
          <w:rFonts w:asciiTheme="majorHAnsi" w:hAnsiTheme="majorHAnsi" w:cs="Arial"/>
          <w:sz w:val="24"/>
          <w:szCs w:val="24"/>
        </w:rPr>
        <w:t xml:space="preserve">mission statement of your </w:t>
      </w:r>
      <w:r w:rsidR="0015760B">
        <w:rPr>
          <w:rFonts w:asciiTheme="majorHAnsi" w:hAnsiTheme="majorHAnsi" w:cs="Arial"/>
          <w:sz w:val="24"/>
          <w:szCs w:val="24"/>
        </w:rPr>
        <w:t>CDFI</w:t>
      </w:r>
      <w:r w:rsidRPr="003B272F">
        <w:rPr>
          <w:rFonts w:asciiTheme="majorHAnsi" w:hAnsiTheme="majorHAnsi" w:cs="Arial"/>
          <w:sz w:val="24"/>
          <w:szCs w:val="24"/>
        </w:rPr>
        <w:t xml:space="preserve">. </w:t>
      </w:r>
    </w:p>
    <w:p w:rsidR="00314692" w:rsidRPr="003B272F" w:rsidRDefault="003B272F" w:rsidP="002A13BB">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Narrative</w:t>
      </w:r>
      <w:r w:rsidR="002A13BB" w:rsidRPr="0015760B">
        <w:rPr>
          <w:rFonts w:asciiTheme="majorHAnsi" w:hAnsiTheme="majorHAnsi" w:cs="Arial"/>
          <w:sz w:val="24"/>
          <w:szCs w:val="24"/>
        </w:rPr>
        <w:t xml:space="preserve"> Response:</w:t>
      </w:r>
      <w:r w:rsidR="002A13BB" w:rsidRPr="003B272F">
        <w:rPr>
          <w:rFonts w:asciiTheme="majorHAnsi" w:hAnsiTheme="majorHAnsi" w:cs="Arial"/>
          <w:sz w:val="24"/>
          <w:szCs w:val="24"/>
        </w:rPr>
        <w:t xml:space="preserve"> </w:t>
      </w:r>
      <w:r w:rsidR="009B34DF">
        <w:rPr>
          <w:rFonts w:asciiTheme="majorHAnsi" w:hAnsiTheme="majorHAnsi" w:cs="Arial"/>
          <w:sz w:val="24"/>
          <w:szCs w:val="24"/>
        </w:rPr>
        <w:t xml:space="preserve">500 character limit </w:t>
      </w:r>
    </w:p>
    <w:p w:rsidR="003B272F" w:rsidRPr="003B272F" w:rsidRDefault="003B272F" w:rsidP="003B272F">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 xml:space="preserve">AMIS </w:t>
      </w:r>
      <w:r w:rsidRPr="003B272F">
        <w:rPr>
          <w:rFonts w:asciiTheme="majorHAnsi" w:hAnsiTheme="majorHAnsi" w:cs="Arial"/>
          <w:sz w:val="24"/>
          <w:szCs w:val="24"/>
        </w:rPr>
        <w:t>data entry responses: N/A</w:t>
      </w:r>
    </w:p>
    <w:p w:rsidR="00314692" w:rsidRPr="00DE68A4" w:rsidRDefault="00314692" w:rsidP="00314692">
      <w:pPr>
        <w:spacing w:after="0" w:line="240" w:lineRule="auto"/>
        <w:outlineLvl w:val="0"/>
        <w:rPr>
          <w:rFonts w:asciiTheme="majorHAnsi" w:hAnsiTheme="majorHAnsi" w:cs="Arial"/>
          <w:b/>
        </w:rPr>
      </w:pPr>
    </w:p>
    <w:p w:rsidR="002A13BB" w:rsidRPr="003B272F" w:rsidRDefault="002A13BB" w:rsidP="00314692">
      <w:pPr>
        <w:pStyle w:val="ListParagraph"/>
        <w:numPr>
          <w:ilvl w:val="0"/>
          <w:numId w:val="1"/>
        </w:numPr>
        <w:spacing w:after="0" w:line="240" w:lineRule="auto"/>
        <w:outlineLvl w:val="0"/>
        <w:rPr>
          <w:rFonts w:asciiTheme="majorHAnsi" w:hAnsiTheme="majorHAnsi" w:cs="Arial"/>
          <w:b/>
          <w:i/>
          <w:sz w:val="24"/>
          <w:szCs w:val="24"/>
        </w:rPr>
      </w:pPr>
      <w:r w:rsidRPr="007141B9">
        <w:rPr>
          <w:rFonts w:asciiTheme="majorHAnsi" w:hAnsiTheme="majorHAnsi" w:cs="Arial"/>
          <w:sz w:val="24"/>
          <w:szCs w:val="24"/>
        </w:rPr>
        <w:t>P</w:t>
      </w:r>
      <w:r w:rsidR="00314692" w:rsidRPr="007141B9">
        <w:rPr>
          <w:rFonts w:asciiTheme="majorHAnsi" w:hAnsiTheme="majorHAnsi" w:cs="Arial"/>
          <w:sz w:val="24"/>
          <w:szCs w:val="24"/>
        </w:rPr>
        <w:t>rovide</w:t>
      </w:r>
      <w:r w:rsidR="00314692" w:rsidRPr="003B272F">
        <w:rPr>
          <w:rFonts w:asciiTheme="majorHAnsi" w:hAnsiTheme="majorHAnsi" w:cs="Arial"/>
          <w:sz w:val="24"/>
          <w:szCs w:val="24"/>
        </w:rPr>
        <w:t xml:space="preserve"> information about the types of products you</w:t>
      </w:r>
      <w:r w:rsidR="0037247A" w:rsidRPr="003B272F">
        <w:rPr>
          <w:rFonts w:asciiTheme="majorHAnsi" w:hAnsiTheme="majorHAnsi" w:cs="Arial"/>
          <w:sz w:val="24"/>
          <w:szCs w:val="24"/>
        </w:rPr>
        <w:t xml:space="preserve">r </w:t>
      </w:r>
      <w:r w:rsidR="0015760B">
        <w:rPr>
          <w:rFonts w:asciiTheme="majorHAnsi" w:hAnsiTheme="majorHAnsi" w:cs="Arial"/>
          <w:sz w:val="24"/>
          <w:szCs w:val="24"/>
        </w:rPr>
        <w:t>CDFI</w:t>
      </w:r>
      <w:r w:rsidR="00314692" w:rsidRPr="003B272F">
        <w:rPr>
          <w:rFonts w:asciiTheme="majorHAnsi" w:hAnsiTheme="majorHAnsi" w:cs="Arial"/>
          <w:sz w:val="24"/>
          <w:szCs w:val="24"/>
        </w:rPr>
        <w:t xml:space="preserve"> provide</w:t>
      </w:r>
      <w:r w:rsidR="0037247A" w:rsidRPr="003B272F">
        <w:rPr>
          <w:rFonts w:asciiTheme="majorHAnsi" w:hAnsiTheme="majorHAnsi" w:cs="Arial"/>
          <w:sz w:val="24"/>
          <w:szCs w:val="24"/>
        </w:rPr>
        <w:t>s</w:t>
      </w:r>
      <w:r w:rsidR="00314692" w:rsidRPr="003B272F">
        <w:rPr>
          <w:rFonts w:asciiTheme="majorHAnsi" w:hAnsiTheme="majorHAnsi" w:cs="Arial"/>
          <w:sz w:val="24"/>
          <w:szCs w:val="24"/>
        </w:rPr>
        <w:t xml:space="preserve"> in the communities you serve. </w:t>
      </w:r>
    </w:p>
    <w:p w:rsidR="003B272F" w:rsidRPr="003B272F" w:rsidRDefault="003B272F" w:rsidP="003B272F">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Narrative</w:t>
      </w:r>
      <w:r w:rsidRPr="0015760B">
        <w:rPr>
          <w:rFonts w:asciiTheme="majorHAnsi" w:hAnsiTheme="majorHAnsi" w:cs="Arial"/>
          <w:sz w:val="24"/>
          <w:szCs w:val="24"/>
        </w:rPr>
        <w:t xml:space="preserve"> Response:</w:t>
      </w:r>
      <w:r w:rsidRPr="003B272F">
        <w:rPr>
          <w:rFonts w:asciiTheme="majorHAnsi" w:hAnsiTheme="majorHAnsi" w:cs="Arial"/>
          <w:sz w:val="24"/>
          <w:szCs w:val="24"/>
        </w:rPr>
        <w:t xml:space="preserve"> N/A</w:t>
      </w:r>
    </w:p>
    <w:p w:rsidR="00E33683" w:rsidRPr="00E33683" w:rsidRDefault="003B272F" w:rsidP="00E33683">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AMIS</w:t>
      </w:r>
      <w:r w:rsidRPr="003B272F">
        <w:rPr>
          <w:rFonts w:asciiTheme="majorHAnsi" w:hAnsiTheme="majorHAnsi" w:cs="Arial"/>
          <w:sz w:val="24"/>
          <w:szCs w:val="24"/>
        </w:rPr>
        <w:t xml:space="preserve"> data entry responses: Yes</w:t>
      </w:r>
    </w:p>
    <w:p w:rsidR="00E33683" w:rsidRPr="00E33683" w:rsidRDefault="00E33683" w:rsidP="00E33683">
      <w:pPr>
        <w:pStyle w:val="ListParagraph"/>
        <w:numPr>
          <w:ilvl w:val="1"/>
          <w:numId w:val="1"/>
        </w:numPr>
        <w:spacing w:after="0" w:line="240" w:lineRule="auto"/>
        <w:outlineLvl w:val="0"/>
        <w:rPr>
          <w:rFonts w:asciiTheme="majorHAnsi" w:hAnsiTheme="majorHAnsi" w:cs="Arial"/>
          <w:sz w:val="24"/>
          <w:szCs w:val="24"/>
        </w:rPr>
      </w:pPr>
      <w:r w:rsidRPr="00DE68A4">
        <w:rPr>
          <w:rFonts w:asciiTheme="majorHAnsi" w:hAnsiTheme="majorHAnsi" w:cs="Arial"/>
          <w:sz w:val="24"/>
          <w:szCs w:val="24"/>
        </w:rPr>
        <w:t>In AMIS, Applicants will complete these charts:</w:t>
      </w:r>
    </w:p>
    <w:p w:rsidR="00E33683" w:rsidRDefault="00241804" w:rsidP="00E33683">
      <w:pPr>
        <w:pStyle w:val="ListParagraph"/>
        <w:spacing w:after="0" w:line="240" w:lineRule="auto"/>
        <w:ind w:left="1440"/>
        <w:outlineLvl w:val="0"/>
        <w:rPr>
          <w:rFonts w:asciiTheme="majorHAnsi" w:hAnsiTheme="majorHAnsi" w:cs="Arial"/>
          <w:b/>
          <w:i/>
          <w:sz w:val="24"/>
          <w:szCs w:val="24"/>
        </w:rPr>
      </w:pPr>
      <w:r w:rsidRPr="000A5677">
        <w:rPr>
          <w:rFonts w:asciiTheme="majorHAnsi" w:hAnsiTheme="majorHAnsi" w:cs="Times New Roman"/>
          <w:b/>
          <w:i/>
          <w:noProof/>
        </w:rPr>
        <mc:AlternateContent>
          <mc:Choice Requires="wps">
            <w:drawing>
              <wp:anchor distT="0" distB="0" distL="114300" distR="114300" simplePos="0" relativeHeight="251658752" behindDoc="0" locked="0" layoutInCell="1" allowOverlap="1" wp14:anchorId="3947FA1D" wp14:editId="37692072">
                <wp:simplePos x="0" y="0"/>
                <wp:positionH relativeFrom="column">
                  <wp:posOffset>-352425</wp:posOffset>
                </wp:positionH>
                <wp:positionV relativeFrom="paragraph">
                  <wp:posOffset>234315</wp:posOffset>
                </wp:positionV>
                <wp:extent cx="5981700" cy="561975"/>
                <wp:effectExtent l="0" t="0" r="19050"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561975"/>
                        </a:xfrm>
                        <a:prstGeom prst="rect">
                          <a:avLst/>
                        </a:prstGeom>
                        <a:solidFill>
                          <a:srgbClr val="FFFFFF"/>
                        </a:solidFill>
                        <a:ln w="9525">
                          <a:solidFill>
                            <a:srgbClr val="000000"/>
                          </a:solidFill>
                          <a:miter lim="800000"/>
                          <a:headEnd/>
                          <a:tailEnd/>
                        </a:ln>
                      </wps:spPr>
                      <wps:txbx>
                        <w:txbxContent>
                          <w:p w:rsidR="00F70426" w:rsidRPr="000A5677" w:rsidRDefault="00F70426" w:rsidP="00241804">
                            <w:pPr>
                              <w:shd w:val="clear" w:color="auto" w:fill="A6A6A6" w:themeFill="background1" w:themeFillShade="A6"/>
                              <w:spacing w:after="0" w:line="240" w:lineRule="auto"/>
                              <w:outlineLvl w:val="0"/>
                              <w:rPr>
                                <w:rFonts w:asciiTheme="majorHAnsi" w:hAnsiTheme="majorHAnsi" w:cs="Times New Roman"/>
                                <w:sz w:val="24"/>
                                <w:szCs w:val="24"/>
                              </w:rPr>
                            </w:pPr>
                            <w:r w:rsidRPr="007075C9">
                              <w:rPr>
                                <w:rFonts w:asciiTheme="majorHAnsi" w:hAnsiTheme="majorHAnsi" w:cs="Times New Roman"/>
                                <w:b/>
                                <w:sz w:val="24"/>
                                <w:szCs w:val="24"/>
                                <w:u w:val="single"/>
                              </w:rPr>
                              <w:t>Note:</w:t>
                            </w:r>
                            <w:r w:rsidRPr="007075C9">
                              <w:rPr>
                                <w:rFonts w:asciiTheme="majorHAnsi" w:hAnsiTheme="majorHAnsi" w:cs="Times New Roman"/>
                                <w:sz w:val="24"/>
                                <w:szCs w:val="24"/>
                              </w:rPr>
                              <w:t xml:space="preserve"> </w:t>
                            </w:r>
                            <w:r>
                              <w:rPr>
                                <w:rFonts w:asciiTheme="majorHAnsi" w:hAnsiTheme="majorHAnsi" w:cs="Times New Roman"/>
                                <w:sz w:val="24"/>
                                <w:szCs w:val="24"/>
                              </w:rPr>
                              <w:t xml:space="preserve">The formatting of </w:t>
                            </w:r>
                            <w:r w:rsidRPr="00E271B4">
                              <w:rPr>
                                <w:rFonts w:asciiTheme="majorHAnsi" w:hAnsiTheme="majorHAnsi" w:cs="Times New Roman"/>
                                <w:b/>
                                <w:sz w:val="24"/>
                                <w:szCs w:val="24"/>
                                <w:u w:val="single"/>
                              </w:rPr>
                              <w:t>all</w:t>
                            </w:r>
                            <w:r>
                              <w:rPr>
                                <w:rFonts w:asciiTheme="majorHAnsi" w:hAnsiTheme="majorHAnsi" w:cs="Times New Roman"/>
                                <w:sz w:val="24"/>
                                <w:szCs w:val="24"/>
                              </w:rPr>
                              <w:t xml:space="preserve"> charts and tables displayed in this document will appear differently in AMIS, based on SalesForce functionality.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47FA1D" id="_x0000_t202" coordsize="21600,21600" o:spt="202" path="m,l,21600r21600,l21600,xe">
                <v:stroke joinstyle="miter"/>
                <v:path gradientshapeok="t" o:connecttype="rect"/>
              </v:shapetype>
              <v:shape id="Text Box 2" o:spid="_x0000_s1026" type="#_x0000_t202" style="position:absolute;left:0;text-align:left;margin-left:-27.75pt;margin-top:18.45pt;width:471pt;height:44.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">
                <v:textbox>
                  <w:txbxContent>
                    <w:p w:rsidR="00F70426" w:rsidRPr="000A5677" w:rsidRDefault="00F70426" w:rsidP="00241804">
                      <w:pPr>
                        <w:shd w:val="clear" w:color="auto" w:fill="A6A6A6" w:themeFill="background1" w:themeFillShade="A6"/>
                        <w:spacing w:after="0" w:line="240" w:lineRule="auto"/>
                        <w:outlineLvl w:val="0"/>
                        <w:rPr>
                          <w:rFonts w:asciiTheme="majorHAnsi" w:hAnsiTheme="majorHAnsi" w:cs="Times New Roman"/>
                          <w:sz w:val="24"/>
                          <w:szCs w:val="24"/>
                        </w:rPr>
                      </w:pPr>
                      <w:r w:rsidRPr="007075C9">
                        <w:rPr>
                          <w:rFonts w:asciiTheme="majorHAnsi" w:hAnsiTheme="majorHAnsi" w:cs="Times New Roman"/>
                          <w:b/>
                          <w:sz w:val="24"/>
                          <w:szCs w:val="24"/>
                          <w:u w:val="single"/>
                        </w:rPr>
                        <w:t>Note:</w:t>
                      </w:r>
                      <w:r w:rsidRPr="007075C9">
                        <w:rPr>
                          <w:rFonts w:asciiTheme="majorHAnsi" w:hAnsiTheme="majorHAnsi" w:cs="Times New Roman"/>
                          <w:sz w:val="24"/>
                          <w:szCs w:val="24"/>
                        </w:rPr>
                        <w:t xml:space="preserve"> </w:t>
                      </w:r>
                      <w:r>
                        <w:rPr>
                          <w:rFonts w:asciiTheme="majorHAnsi" w:hAnsiTheme="majorHAnsi" w:cs="Times New Roman"/>
                          <w:sz w:val="24"/>
                          <w:szCs w:val="24"/>
                        </w:rPr>
                        <w:t xml:space="preserve">The formatting of </w:t>
                      </w:r>
                      <w:r w:rsidRPr="00E271B4">
                        <w:rPr>
                          <w:rFonts w:asciiTheme="majorHAnsi" w:hAnsiTheme="majorHAnsi" w:cs="Times New Roman"/>
                          <w:b/>
                          <w:sz w:val="24"/>
                          <w:szCs w:val="24"/>
                          <w:u w:val="single"/>
                        </w:rPr>
                        <w:t>all</w:t>
                      </w:r>
                      <w:r>
                        <w:rPr>
                          <w:rFonts w:asciiTheme="majorHAnsi" w:hAnsiTheme="majorHAnsi" w:cs="Times New Roman"/>
                          <w:sz w:val="24"/>
                          <w:szCs w:val="24"/>
                        </w:rPr>
                        <w:t xml:space="preserve"> charts and tables displayed in this document will appear differently in AMIS, based on SalesForce functionality.</w:t>
                      </w:r>
                    </w:p>
                  </w:txbxContent>
                </v:textbox>
                <w10:wrap type="square"/>
              </v:shape>
            </w:pict>
          </mc:Fallback>
        </mc:AlternateContent>
      </w:r>
    </w:p>
    <w:p w:rsidR="00241804" w:rsidRDefault="00241804" w:rsidP="00E33683">
      <w:pPr>
        <w:pStyle w:val="ListParagraph"/>
        <w:spacing w:after="0" w:line="240" w:lineRule="auto"/>
        <w:ind w:left="1440"/>
        <w:outlineLvl w:val="0"/>
        <w:rPr>
          <w:rFonts w:asciiTheme="majorHAnsi" w:hAnsiTheme="majorHAnsi" w:cs="Arial"/>
          <w:b/>
          <w:i/>
          <w:sz w:val="24"/>
          <w:szCs w:val="24"/>
        </w:rPr>
      </w:pPr>
    </w:p>
    <w:p w:rsidR="00241804" w:rsidRPr="00E33683" w:rsidRDefault="00241804" w:rsidP="00E33683">
      <w:pPr>
        <w:pStyle w:val="ListParagraph"/>
        <w:spacing w:after="0" w:line="240" w:lineRule="auto"/>
        <w:ind w:left="1440"/>
        <w:outlineLvl w:val="0"/>
        <w:rPr>
          <w:rFonts w:asciiTheme="majorHAnsi" w:hAnsiTheme="majorHAnsi" w:cs="Arial"/>
          <w:b/>
          <w:i/>
          <w:sz w:val="24"/>
          <w:szCs w:val="24"/>
        </w:rPr>
      </w:pPr>
    </w:p>
    <w:tbl>
      <w:tblPr>
        <w:tblW w:w="9580" w:type="dxa"/>
        <w:jc w:val="center"/>
        <w:tblLook w:val="04A0" w:firstRow="1" w:lastRow="0" w:firstColumn="1" w:lastColumn="0" w:noHBand="0" w:noVBand="1"/>
      </w:tblPr>
      <w:tblGrid>
        <w:gridCol w:w="990"/>
        <w:gridCol w:w="1548"/>
        <w:gridCol w:w="2679"/>
        <w:gridCol w:w="1568"/>
        <w:gridCol w:w="1315"/>
        <w:gridCol w:w="1480"/>
      </w:tblGrid>
      <w:tr w:rsidR="00AD7AD0" w:rsidRPr="00E271B4" w:rsidTr="00741038">
        <w:trPr>
          <w:trHeight w:val="90"/>
          <w:jc w:val="center"/>
        </w:trPr>
        <w:tc>
          <w:tcPr>
            <w:tcW w:w="9580" w:type="dxa"/>
            <w:gridSpan w:val="6"/>
            <w:tcBorders>
              <w:top w:val="nil"/>
              <w:left w:val="single" w:sz="4" w:space="0" w:color="auto"/>
              <w:bottom w:val="nil"/>
              <w:right w:val="nil"/>
            </w:tcBorders>
            <w:shd w:val="clear" w:color="000000" w:fill="5B9BD5"/>
          </w:tcPr>
          <w:p w:rsidR="00AD7AD0" w:rsidRPr="00E271B4" w:rsidRDefault="00AD7AD0" w:rsidP="00DC0136">
            <w:pPr>
              <w:pBdr>
                <w:top w:val="single" w:sz="4" w:space="1" w:color="auto"/>
                <w:right w:val="single" w:sz="4" w:space="4" w:color="auto"/>
              </w:pBdr>
              <w:spacing w:after="0" w:line="240" w:lineRule="auto"/>
              <w:jc w:val="center"/>
              <w:rPr>
                <w:rFonts w:ascii="Calibri Light" w:eastAsia="Times New Roman" w:hAnsi="Calibri Light" w:cs="Times New Roman"/>
                <w:b/>
                <w:bCs/>
                <w:color w:val="FFFFFF"/>
                <w:sz w:val="24"/>
                <w:szCs w:val="24"/>
              </w:rPr>
            </w:pPr>
            <w:r w:rsidRPr="00E271B4">
              <w:rPr>
                <w:rFonts w:ascii="Calibri Light" w:eastAsia="Times New Roman" w:hAnsi="Calibri Light" w:cs="Times New Roman"/>
                <w:b/>
                <w:bCs/>
                <w:color w:val="FFFFFF"/>
                <w:sz w:val="24"/>
                <w:szCs w:val="24"/>
              </w:rPr>
              <w:t xml:space="preserve">Loans/Financing/Loan Guarantees/Financial Services Currently Offered </w:t>
            </w:r>
          </w:p>
        </w:tc>
      </w:tr>
      <w:tr w:rsidR="00AD7AD0" w:rsidRPr="00E271B4" w:rsidTr="00741038">
        <w:trPr>
          <w:trHeight w:val="287"/>
          <w:jc w:val="center"/>
        </w:trPr>
        <w:tc>
          <w:tcPr>
            <w:tcW w:w="5217" w:type="dxa"/>
            <w:gridSpan w:val="3"/>
            <w:tcBorders>
              <w:top w:val="single" w:sz="4" w:space="0" w:color="FFFFFF"/>
              <w:left w:val="single" w:sz="4" w:space="0" w:color="auto"/>
              <w:bottom w:val="single" w:sz="4" w:space="0" w:color="auto"/>
              <w:right w:val="single" w:sz="4" w:space="0" w:color="auto"/>
            </w:tcBorders>
            <w:shd w:val="clear" w:color="000000" w:fill="808080"/>
            <w:vAlign w:val="center"/>
            <w:hideMark/>
          </w:tcPr>
          <w:p w:rsidR="00AD7AD0" w:rsidRPr="00E271B4" w:rsidRDefault="00AD7AD0" w:rsidP="00E271B4">
            <w:pPr>
              <w:spacing w:after="0" w:line="240" w:lineRule="auto"/>
              <w:jc w:val="center"/>
              <w:rPr>
                <w:rFonts w:ascii="Calibri Light" w:eastAsia="Times New Roman" w:hAnsi="Calibri Light" w:cs="Times New Roman"/>
                <w:color w:val="FFFFFF"/>
                <w:sz w:val="24"/>
                <w:szCs w:val="24"/>
              </w:rPr>
            </w:pPr>
            <w:r w:rsidRPr="00E271B4">
              <w:rPr>
                <w:rFonts w:ascii="Calibri Light" w:eastAsia="Times New Roman" w:hAnsi="Calibri Light" w:cs="Times New Roman"/>
                <w:color w:val="FFFFFF"/>
                <w:sz w:val="24"/>
                <w:szCs w:val="24"/>
              </w:rPr>
              <w:t>Line of Business</w:t>
            </w:r>
          </w:p>
        </w:tc>
        <w:tc>
          <w:tcPr>
            <w:tcW w:w="1568" w:type="dxa"/>
            <w:tcBorders>
              <w:top w:val="single" w:sz="4" w:space="0" w:color="FFFFFF"/>
              <w:left w:val="single" w:sz="4" w:space="0" w:color="auto"/>
              <w:bottom w:val="single" w:sz="4" w:space="0" w:color="auto"/>
              <w:right w:val="single" w:sz="4" w:space="0" w:color="auto"/>
            </w:tcBorders>
            <w:shd w:val="clear" w:color="000000" w:fill="808080"/>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FFFFFF"/>
              </w:rPr>
            </w:pPr>
            <w:r w:rsidRPr="00E271B4">
              <w:rPr>
                <w:rFonts w:ascii="Calibri Light" w:eastAsia="Times New Roman" w:hAnsi="Calibri Light" w:cs="Times New Roman"/>
                <w:color w:val="FFFFFF"/>
              </w:rPr>
              <w:t>$</w:t>
            </w:r>
            <w:r>
              <w:rPr>
                <w:rFonts w:ascii="Calibri Light" w:eastAsia="Times New Roman" w:hAnsi="Calibri Light" w:cs="Times New Roman"/>
                <w:color w:val="FFFFFF"/>
              </w:rPr>
              <w:t>/%</w:t>
            </w:r>
            <w:r w:rsidRPr="00E271B4">
              <w:rPr>
                <w:rFonts w:ascii="Calibri Light" w:eastAsia="Times New Roman" w:hAnsi="Calibri Light" w:cs="Times New Roman"/>
                <w:color w:val="FFFFFF"/>
              </w:rPr>
              <w:t xml:space="preserve"> Portfolio Outstanding</w:t>
            </w:r>
            <w:r>
              <w:rPr>
                <w:rFonts w:ascii="Calibri Light" w:eastAsia="Times New Roman" w:hAnsi="Calibri Light" w:cs="Times New Roman"/>
                <w:color w:val="FFFFFF"/>
              </w:rPr>
              <w:t xml:space="preserve">  Most Recent Fiscal Year</w:t>
            </w:r>
          </w:p>
        </w:tc>
        <w:tc>
          <w:tcPr>
            <w:tcW w:w="1315" w:type="dxa"/>
            <w:tcBorders>
              <w:top w:val="single" w:sz="4" w:space="0" w:color="FFFFFF" w:themeColor="background1"/>
              <w:left w:val="single" w:sz="4" w:space="0" w:color="auto"/>
              <w:bottom w:val="single" w:sz="4" w:space="0" w:color="auto"/>
              <w:right w:val="single" w:sz="4" w:space="0" w:color="auto"/>
            </w:tcBorders>
            <w:shd w:val="clear" w:color="000000" w:fill="808080"/>
          </w:tcPr>
          <w:p w:rsidR="00AD7AD0" w:rsidRPr="00E271B4" w:rsidRDefault="00AD7AD0" w:rsidP="00AD7AD0">
            <w:pPr>
              <w:spacing w:after="0" w:line="240" w:lineRule="auto"/>
              <w:jc w:val="center"/>
              <w:rPr>
                <w:rFonts w:ascii="Calibri Light" w:eastAsia="Times New Roman" w:hAnsi="Calibri Light" w:cs="Times New Roman"/>
                <w:color w:val="FFFFFF"/>
              </w:rPr>
            </w:pPr>
            <w:r>
              <w:rPr>
                <w:rFonts w:ascii="Calibri Light" w:eastAsia="Times New Roman" w:hAnsi="Calibri Light" w:cs="Times New Roman"/>
                <w:color w:val="FFFFFF"/>
              </w:rPr>
              <w:t>$ Disbursed in most Recent Fiscal Year</w:t>
            </w:r>
          </w:p>
        </w:tc>
        <w:tc>
          <w:tcPr>
            <w:tcW w:w="1480" w:type="dxa"/>
            <w:tcBorders>
              <w:top w:val="single" w:sz="4" w:space="0" w:color="FFFFFF"/>
              <w:left w:val="single" w:sz="4" w:space="0" w:color="auto"/>
              <w:bottom w:val="single" w:sz="4" w:space="0" w:color="auto"/>
              <w:right w:val="single" w:sz="4" w:space="0" w:color="000000"/>
            </w:tcBorders>
            <w:shd w:val="clear" w:color="000000" w:fill="808080"/>
            <w:vAlign w:val="center"/>
            <w:hideMark/>
          </w:tcPr>
          <w:p w:rsidR="00AD7AD0" w:rsidRPr="00E271B4" w:rsidRDefault="00AD7AD0" w:rsidP="00E271B4">
            <w:pPr>
              <w:spacing w:after="0" w:line="240" w:lineRule="auto"/>
              <w:jc w:val="center"/>
              <w:rPr>
                <w:rFonts w:ascii="Calibri Light" w:eastAsia="Times New Roman" w:hAnsi="Calibri Light" w:cs="Times New Roman"/>
                <w:color w:val="FFFFFF"/>
              </w:rPr>
            </w:pPr>
            <w:r w:rsidRPr="00E271B4">
              <w:rPr>
                <w:rFonts w:ascii="Calibri Light" w:eastAsia="Times New Roman" w:hAnsi="Calibri Light" w:cs="Times New Roman"/>
                <w:color w:val="FFFFFF"/>
              </w:rPr>
              <w:t xml:space="preserve">Product Description </w:t>
            </w:r>
          </w:p>
        </w:tc>
      </w:tr>
      <w:tr w:rsidR="00AD7AD0" w:rsidRPr="00E271B4" w:rsidTr="00741038">
        <w:trPr>
          <w:trHeight w:val="70"/>
          <w:jc w:val="center"/>
        </w:trPr>
        <w:tc>
          <w:tcPr>
            <w:tcW w:w="990" w:type="dxa"/>
            <w:tcBorders>
              <w:top w:val="nil"/>
              <w:left w:val="single" w:sz="4" w:space="0" w:color="auto"/>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1548" w:type="dxa"/>
            <w:tcBorders>
              <w:top w:val="nil"/>
              <w:left w:val="nil"/>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Business Loans</w:t>
            </w:r>
          </w:p>
        </w:tc>
        <w:tc>
          <w:tcPr>
            <w:tcW w:w="2679" w:type="dxa"/>
            <w:tcBorders>
              <w:top w:val="nil"/>
              <w:left w:val="nil"/>
              <w:bottom w:val="single" w:sz="4" w:space="0" w:color="FFFFFF"/>
              <w:right w:val="nil"/>
            </w:tcBorders>
            <w:shd w:val="clear" w:color="auto" w:fill="auto"/>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568" w:type="dxa"/>
            <w:tcBorders>
              <w:top w:val="single" w:sz="4" w:space="0" w:color="auto"/>
              <w:left w:val="single" w:sz="4" w:space="0" w:color="auto"/>
              <w:bottom w:val="single" w:sz="4" w:space="0" w:color="FFFFFF"/>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auto"/>
              <w:left w:val="single" w:sz="4" w:space="0" w:color="auto"/>
              <w:bottom w:val="single" w:sz="4" w:space="0" w:color="FFFFFF"/>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auto"/>
              <w:left w:val="single" w:sz="4" w:space="0" w:color="auto"/>
              <w:bottom w:val="single" w:sz="4" w:space="0" w:color="FFFFFF"/>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nil"/>
              <w:left w:val="single" w:sz="4" w:space="0" w:color="auto"/>
              <w:bottom w:val="nil"/>
              <w:right w:val="nil"/>
            </w:tcBorders>
            <w:shd w:val="clear" w:color="000000" w:fill="D9D9D9"/>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nil"/>
              <w:left w:val="nil"/>
              <w:bottom w:val="nil"/>
              <w:right w:val="nil"/>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Commercial Real Estate Loans</w:t>
            </w:r>
          </w:p>
        </w:tc>
        <w:tc>
          <w:tcPr>
            <w:tcW w:w="1568" w:type="dxa"/>
            <w:tcBorders>
              <w:top w:val="nil"/>
              <w:left w:val="single" w:sz="4" w:space="0" w:color="auto"/>
              <w:bottom w:val="nil"/>
              <w:right w:val="single" w:sz="4" w:space="0" w:color="auto"/>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nil"/>
              <w:left w:val="single" w:sz="4" w:space="0" w:color="auto"/>
              <w:bottom w:val="nil"/>
              <w:right w:val="single" w:sz="4" w:space="0" w:color="auto"/>
            </w:tcBorders>
            <w:shd w:val="clear" w:color="000000" w:fill="D9D9D9"/>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nil"/>
              <w:left w:val="single" w:sz="4" w:space="0" w:color="auto"/>
              <w:bottom w:val="nil"/>
              <w:right w:val="single" w:sz="4" w:space="0" w:color="000000"/>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143"/>
          <w:jc w:val="center"/>
        </w:trPr>
        <w:tc>
          <w:tcPr>
            <w:tcW w:w="99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548" w:type="dxa"/>
            <w:tcBorders>
              <w:top w:val="single" w:sz="4" w:space="0" w:color="FFFFFF"/>
              <w:left w:val="nil"/>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2679" w:type="dxa"/>
            <w:tcBorders>
              <w:top w:val="single" w:sz="4" w:space="0" w:color="FFFFFF"/>
              <w:left w:val="nil"/>
              <w:bottom w:val="single" w:sz="4" w:space="0" w:color="FFFFFF"/>
              <w:right w:val="nil"/>
            </w:tcBorders>
            <w:shd w:val="clear" w:color="auto" w:fill="auto"/>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Pr>
                <w:rFonts w:ascii="Calibri Light" w:eastAsia="Times New Roman" w:hAnsi="Calibri Light" w:cs="Times New Roman"/>
                <w:color w:val="000000"/>
              </w:rPr>
              <w:t>Education Facilities</w:t>
            </w:r>
          </w:p>
        </w:tc>
        <w:tc>
          <w:tcPr>
            <w:tcW w:w="1568" w:type="dxa"/>
            <w:tcBorders>
              <w:top w:val="single" w:sz="4" w:space="0" w:color="FFFFFF"/>
              <w:left w:val="single" w:sz="4" w:space="0" w:color="auto"/>
              <w:bottom w:val="single" w:sz="4" w:space="0" w:color="FFFFFF"/>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FFFFFF"/>
              <w:left w:val="single" w:sz="4" w:space="0" w:color="auto"/>
              <w:bottom w:val="single" w:sz="4" w:space="0" w:color="FFFFFF"/>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nil"/>
              <w:left w:val="single" w:sz="4" w:space="0" w:color="auto"/>
              <w:bottom w:val="nil"/>
              <w:right w:val="nil"/>
            </w:tcBorders>
            <w:shd w:val="clear" w:color="000000" w:fill="D9D9D9"/>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548" w:type="dxa"/>
            <w:tcBorders>
              <w:top w:val="nil"/>
              <w:left w:val="nil"/>
              <w:bottom w:val="nil"/>
              <w:right w:val="nil"/>
            </w:tcBorders>
            <w:shd w:val="clear" w:color="000000" w:fill="D9D9D9"/>
            <w:vAlign w:val="center"/>
            <w:hideMark/>
          </w:tcPr>
          <w:p w:rsidR="00AD7AD0" w:rsidRPr="00E271B4" w:rsidRDefault="00AD7AD0" w:rsidP="00E271B4">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2679" w:type="dxa"/>
            <w:tcBorders>
              <w:top w:val="nil"/>
              <w:left w:val="nil"/>
              <w:bottom w:val="nil"/>
              <w:right w:val="nil"/>
            </w:tcBorders>
            <w:shd w:val="clear" w:color="000000" w:fill="D9D9D9"/>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Commercial</w:t>
            </w:r>
          </w:p>
        </w:tc>
        <w:tc>
          <w:tcPr>
            <w:tcW w:w="1568" w:type="dxa"/>
            <w:tcBorders>
              <w:top w:val="nil"/>
              <w:left w:val="single" w:sz="4" w:space="0" w:color="auto"/>
              <w:bottom w:val="nil"/>
              <w:right w:val="single" w:sz="4" w:space="0" w:color="auto"/>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nil"/>
              <w:left w:val="single" w:sz="4" w:space="0" w:color="auto"/>
              <w:bottom w:val="nil"/>
              <w:right w:val="single" w:sz="4" w:space="0" w:color="auto"/>
            </w:tcBorders>
            <w:shd w:val="clear" w:color="000000" w:fill="D9D9D9"/>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nil"/>
              <w:left w:val="single" w:sz="4" w:space="0" w:color="auto"/>
              <w:bottom w:val="nil"/>
              <w:right w:val="single" w:sz="4" w:space="0" w:color="000000"/>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548" w:type="dxa"/>
            <w:tcBorders>
              <w:top w:val="single" w:sz="4" w:space="0" w:color="FFFFFF"/>
              <w:left w:val="nil"/>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2679" w:type="dxa"/>
            <w:tcBorders>
              <w:top w:val="single" w:sz="4" w:space="0" w:color="FFFFFF"/>
              <w:left w:val="nil"/>
              <w:bottom w:val="single" w:sz="4" w:space="0" w:color="FFFFFF"/>
              <w:right w:val="nil"/>
            </w:tcBorders>
            <w:shd w:val="clear" w:color="auto" w:fill="auto"/>
            <w:vAlign w:val="center"/>
            <w:hideMark/>
          </w:tcPr>
          <w:p w:rsidR="00AD7AD0" w:rsidRPr="00E271B4" w:rsidRDefault="00AD7AD0" w:rsidP="00F232C3">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Community Facilit</w:t>
            </w:r>
            <w:r>
              <w:rPr>
                <w:rFonts w:ascii="Calibri Light" w:eastAsia="Times New Roman" w:hAnsi="Calibri Light" w:cs="Times New Roman"/>
                <w:color w:val="000000"/>
              </w:rPr>
              <w:t>ies</w:t>
            </w:r>
          </w:p>
        </w:tc>
        <w:tc>
          <w:tcPr>
            <w:tcW w:w="1568" w:type="dxa"/>
            <w:tcBorders>
              <w:top w:val="single" w:sz="4" w:space="0" w:color="FFFFFF"/>
              <w:left w:val="single" w:sz="4" w:space="0" w:color="auto"/>
              <w:bottom w:val="single" w:sz="4" w:space="0" w:color="FFFFFF"/>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FFFFFF"/>
              <w:left w:val="single" w:sz="4" w:space="0" w:color="auto"/>
              <w:bottom w:val="single" w:sz="4" w:space="0" w:color="FFFFFF"/>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nil"/>
              <w:left w:val="single" w:sz="4" w:space="0" w:color="auto"/>
              <w:bottom w:val="nil"/>
              <w:right w:val="nil"/>
            </w:tcBorders>
            <w:shd w:val="clear" w:color="000000" w:fill="D9D9D9"/>
            <w:vAlign w:val="center"/>
            <w:hideMark/>
          </w:tcPr>
          <w:p w:rsidR="00AD7AD0" w:rsidRPr="00E271B4" w:rsidRDefault="00AD7AD0" w:rsidP="00E271B4">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548" w:type="dxa"/>
            <w:tcBorders>
              <w:top w:val="nil"/>
              <w:left w:val="nil"/>
              <w:bottom w:val="nil"/>
              <w:right w:val="nil"/>
            </w:tcBorders>
            <w:shd w:val="clear" w:color="000000" w:fill="D9D9D9"/>
            <w:vAlign w:val="center"/>
            <w:hideMark/>
          </w:tcPr>
          <w:p w:rsidR="00AD7AD0" w:rsidRPr="00E271B4" w:rsidRDefault="00AD7AD0" w:rsidP="00E271B4">
            <w:pPr>
              <w:spacing w:after="0" w:line="240" w:lineRule="auto"/>
              <w:ind w:firstLineChars="100" w:firstLine="220"/>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2679" w:type="dxa"/>
            <w:tcBorders>
              <w:top w:val="nil"/>
              <w:left w:val="nil"/>
              <w:bottom w:val="nil"/>
              <w:right w:val="nil"/>
            </w:tcBorders>
            <w:shd w:val="clear" w:color="000000" w:fill="D9D9D9"/>
            <w:vAlign w:val="center"/>
            <w:hideMark/>
          </w:tcPr>
          <w:p w:rsidR="00AD7AD0" w:rsidRPr="00E271B4" w:rsidRDefault="00AD7AD0" w:rsidP="00F232C3">
            <w:pPr>
              <w:spacing w:after="0" w:line="240" w:lineRule="auto"/>
              <w:rPr>
                <w:rFonts w:ascii="Calibri Light" w:eastAsia="Times New Roman" w:hAnsi="Calibri Light" w:cs="Times New Roman"/>
                <w:color w:val="000000"/>
              </w:rPr>
            </w:pPr>
            <w:r w:rsidRPr="00E271B4">
              <w:rPr>
                <w:rFonts w:ascii="Calibri Light" w:eastAsia="Times New Roman" w:hAnsi="Calibri Light" w:cs="Times New Roman"/>
                <w:color w:val="000000"/>
              </w:rPr>
              <w:t xml:space="preserve"> Health Care </w:t>
            </w:r>
            <w:r>
              <w:rPr>
                <w:rFonts w:ascii="Calibri Light" w:eastAsia="Times New Roman" w:hAnsi="Calibri Light" w:cs="Times New Roman"/>
                <w:color w:val="000000"/>
              </w:rPr>
              <w:t>Facilities</w:t>
            </w:r>
          </w:p>
        </w:tc>
        <w:tc>
          <w:tcPr>
            <w:tcW w:w="1568" w:type="dxa"/>
            <w:tcBorders>
              <w:top w:val="nil"/>
              <w:left w:val="single" w:sz="4" w:space="0" w:color="auto"/>
              <w:bottom w:val="nil"/>
              <w:right w:val="single" w:sz="4" w:space="0" w:color="auto"/>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nil"/>
              <w:left w:val="single" w:sz="4" w:space="0" w:color="auto"/>
              <w:bottom w:val="nil"/>
              <w:right w:val="single" w:sz="4" w:space="0" w:color="auto"/>
            </w:tcBorders>
            <w:shd w:val="clear" w:color="000000" w:fill="D9D9D9"/>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nil"/>
              <w:left w:val="single" w:sz="4" w:space="0" w:color="auto"/>
              <w:bottom w:val="nil"/>
              <w:right w:val="single" w:sz="4" w:space="0" w:color="000000"/>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lastRenderedPageBreak/>
              <w:t>☐</w:t>
            </w:r>
          </w:p>
        </w:tc>
        <w:tc>
          <w:tcPr>
            <w:tcW w:w="4227" w:type="dxa"/>
            <w:gridSpan w:val="2"/>
            <w:tcBorders>
              <w:top w:val="single" w:sz="4" w:space="0" w:color="FFFFFF"/>
              <w:left w:val="nil"/>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Consumer Loans</w:t>
            </w:r>
          </w:p>
        </w:tc>
        <w:tc>
          <w:tcPr>
            <w:tcW w:w="1568" w:type="dxa"/>
            <w:tcBorders>
              <w:top w:val="single" w:sz="4" w:space="0" w:color="FFFFFF"/>
              <w:left w:val="single" w:sz="4" w:space="0" w:color="auto"/>
              <w:bottom w:val="single" w:sz="4" w:space="0" w:color="FFFFFF"/>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FFFFFF"/>
              <w:left w:val="single" w:sz="4" w:space="0" w:color="auto"/>
              <w:bottom w:val="single" w:sz="4" w:space="0" w:color="FFFFFF"/>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nil"/>
              <w:left w:val="single" w:sz="4" w:space="0" w:color="auto"/>
              <w:bottom w:val="nil"/>
              <w:right w:val="nil"/>
            </w:tcBorders>
            <w:shd w:val="clear" w:color="000000" w:fill="D9D9D9"/>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nil"/>
              <w:left w:val="nil"/>
              <w:bottom w:val="nil"/>
              <w:right w:val="nil"/>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Intermediary Loans</w:t>
            </w:r>
          </w:p>
        </w:tc>
        <w:tc>
          <w:tcPr>
            <w:tcW w:w="1568" w:type="dxa"/>
            <w:tcBorders>
              <w:top w:val="nil"/>
              <w:left w:val="single" w:sz="4" w:space="0" w:color="auto"/>
              <w:bottom w:val="nil"/>
              <w:right w:val="single" w:sz="4" w:space="0" w:color="auto"/>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nil"/>
              <w:left w:val="single" w:sz="4" w:space="0" w:color="auto"/>
              <w:bottom w:val="nil"/>
              <w:right w:val="single" w:sz="4" w:space="0" w:color="auto"/>
            </w:tcBorders>
            <w:shd w:val="clear" w:color="000000" w:fill="D9D9D9"/>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nil"/>
              <w:left w:val="single" w:sz="4" w:space="0" w:color="auto"/>
              <w:bottom w:val="nil"/>
              <w:right w:val="single" w:sz="4" w:space="0" w:color="000000"/>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330"/>
          <w:jc w:val="center"/>
        </w:trPr>
        <w:tc>
          <w:tcPr>
            <w:tcW w:w="99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single" w:sz="4" w:space="0" w:color="FFFFFF"/>
              <w:left w:val="nil"/>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Microfinance Loans</w:t>
            </w:r>
          </w:p>
        </w:tc>
        <w:tc>
          <w:tcPr>
            <w:tcW w:w="1568" w:type="dxa"/>
            <w:tcBorders>
              <w:top w:val="single" w:sz="4" w:space="0" w:color="FFFFFF"/>
              <w:left w:val="single" w:sz="4" w:space="0" w:color="auto"/>
              <w:bottom w:val="single" w:sz="4" w:space="0" w:color="FFFFFF"/>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FFFFFF"/>
              <w:left w:val="single" w:sz="4" w:space="0" w:color="auto"/>
              <w:bottom w:val="single" w:sz="4" w:space="0" w:color="FFFFFF"/>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nil"/>
              <w:left w:val="single" w:sz="4" w:space="0" w:color="auto"/>
              <w:bottom w:val="nil"/>
              <w:right w:val="nil"/>
            </w:tcBorders>
            <w:shd w:val="clear" w:color="000000" w:fill="D9D9D9"/>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nil"/>
              <w:left w:val="nil"/>
              <w:bottom w:val="nil"/>
              <w:right w:val="nil"/>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Residential Real Estate Loans</w:t>
            </w:r>
          </w:p>
        </w:tc>
        <w:tc>
          <w:tcPr>
            <w:tcW w:w="1568" w:type="dxa"/>
            <w:tcBorders>
              <w:top w:val="nil"/>
              <w:left w:val="single" w:sz="4" w:space="0" w:color="auto"/>
              <w:bottom w:val="nil"/>
              <w:right w:val="single" w:sz="4" w:space="0" w:color="auto"/>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nil"/>
              <w:left w:val="single" w:sz="4" w:space="0" w:color="auto"/>
              <w:bottom w:val="nil"/>
              <w:right w:val="single" w:sz="4" w:space="0" w:color="auto"/>
            </w:tcBorders>
            <w:shd w:val="clear" w:color="000000" w:fill="D9D9D9"/>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nil"/>
              <w:left w:val="single" w:sz="4" w:space="0" w:color="auto"/>
              <w:bottom w:val="nil"/>
              <w:right w:val="single" w:sz="4" w:space="0" w:color="000000"/>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single" w:sz="4" w:space="0" w:color="FFFFFF"/>
              <w:left w:val="nil"/>
              <w:bottom w:val="single" w:sz="4" w:space="0" w:color="FFFFFF"/>
              <w:right w:val="single" w:sz="4" w:space="0" w:color="FFFFFF"/>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Consumer Financial Services (Regulated Institutions Only)</w:t>
            </w:r>
          </w:p>
        </w:tc>
        <w:tc>
          <w:tcPr>
            <w:tcW w:w="1568" w:type="dxa"/>
            <w:tcBorders>
              <w:top w:val="single" w:sz="4" w:space="0" w:color="FFFFFF"/>
              <w:left w:val="single" w:sz="4" w:space="0" w:color="auto"/>
              <w:bottom w:val="single" w:sz="4" w:space="0" w:color="FFFFFF"/>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FFFFFF"/>
              <w:left w:val="single" w:sz="4" w:space="0" w:color="auto"/>
              <w:bottom w:val="single" w:sz="4" w:space="0" w:color="FFFFFF"/>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nil"/>
              <w:left w:val="single" w:sz="4" w:space="0" w:color="auto"/>
              <w:bottom w:val="nil"/>
              <w:right w:val="nil"/>
            </w:tcBorders>
            <w:shd w:val="clear" w:color="000000" w:fill="D9D9D9"/>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nil"/>
              <w:left w:val="nil"/>
              <w:bottom w:val="nil"/>
              <w:right w:val="nil"/>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Commercial Financial Services (Regulated Institutions Only)</w:t>
            </w:r>
          </w:p>
        </w:tc>
        <w:tc>
          <w:tcPr>
            <w:tcW w:w="1568" w:type="dxa"/>
            <w:tcBorders>
              <w:top w:val="nil"/>
              <w:left w:val="single" w:sz="4" w:space="0" w:color="auto"/>
              <w:bottom w:val="nil"/>
              <w:right w:val="single" w:sz="4" w:space="0" w:color="auto"/>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nil"/>
              <w:left w:val="single" w:sz="4" w:space="0" w:color="auto"/>
              <w:bottom w:val="nil"/>
              <w:right w:val="single" w:sz="4" w:space="0" w:color="auto"/>
            </w:tcBorders>
            <w:shd w:val="clear" w:color="000000" w:fill="D9D9D9"/>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nil"/>
              <w:left w:val="single" w:sz="4" w:space="0" w:color="auto"/>
              <w:bottom w:val="nil"/>
              <w:right w:val="single" w:sz="4" w:space="0" w:color="000000"/>
            </w:tcBorders>
            <w:shd w:val="clear" w:color="000000" w:fill="D9D9D9"/>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r w:rsidR="00AD7AD0" w:rsidRPr="00E271B4" w:rsidTr="00741038">
        <w:trPr>
          <w:trHeight w:val="70"/>
          <w:jc w:val="center"/>
        </w:trPr>
        <w:tc>
          <w:tcPr>
            <w:tcW w:w="990" w:type="dxa"/>
            <w:tcBorders>
              <w:top w:val="single" w:sz="4" w:space="0" w:color="FFFFFF"/>
              <w:left w:val="single" w:sz="4" w:space="0" w:color="auto"/>
              <w:bottom w:val="single" w:sz="4" w:space="0" w:color="auto"/>
              <w:right w:val="single" w:sz="4" w:space="0" w:color="FFFFFF"/>
            </w:tcBorders>
            <w:shd w:val="clear" w:color="auto" w:fill="auto"/>
            <w:vAlign w:val="center"/>
            <w:hideMark/>
          </w:tcPr>
          <w:p w:rsidR="00AD7AD0" w:rsidRPr="00E271B4" w:rsidRDefault="00AD7AD0" w:rsidP="00E271B4">
            <w:pPr>
              <w:spacing w:after="0" w:line="240" w:lineRule="auto"/>
              <w:rPr>
                <w:rFonts w:ascii="Segoe UI Symbol" w:eastAsia="Times New Roman" w:hAnsi="Segoe UI Symbol" w:cs="Times New Roman"/>
                <w:color w:val="000000"/>
              </w:rPr>
            </w:pPr>
            <w:r w:rsidRPr="00E271B4">
              <w:rPr>
                <w:rFonts w:ascii="Segoe UI Symbol" w:eastAsia="Times New Roman" w:hAnsi="Segoe UI Symbol" w:cs="Times New Roman"/>
                <w:color w:val="000000"/>
              </w:rPr>
              <w:t>☐</w:t>
            </w:r>
          </w:p>
        </w:tc>
        <w:tc>
          <w:tcPr>
            <w:tcW w:w="4227" w:type="dxa"/>
            <w:gridSpan w:val="2"/>
            <w:tcBorders>
              <w:top w:val="single" w:sz="4" w:space="0" w:color="FFFFFF"/>
              <w:left w:val="nil"/>
              <w:bottom w:val="single" w:sz="4" w:space="0" w:color="auto"/>
              <w:right w:val="single" w:sz="4" w:space="0" w:color="FFFFFF"/>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Other (Please Describe):</w:t>
            </w:r>
          </w:p>
        </w:tc>
        <w:tc>
          <w:tcPr>
            <w:tcW w:w="1568" w:type="dxa"/>
            <w:tcBorders>
              <w:top w:val="single" w:sz="4" w:space="0" w:color="FFFFFF"/>
              <w:left w:val="single" w:sz="4" w:space="0" w:color="auto"/>
              <w:bottom w:val="single" w:sz="4" w:space="0" w:color="auto"/>
              <w:right w:val="single" w:sz="4" w:space="0" w:color="auto"/>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c>
          <w:tcPr>
            <w:tcW w:w="1315" w:type="dxa"/>
            <w:tcBorders>
              <w:top w:val="single" w:sz="4" w:space="0" w:color="FFFFFF"/>
              <w:left w:val="single" w:sz="4" w:space="0" w:color="auto"/>
              <w:bottom w:val="single" w:sz="4" w:space="0" w:color="auto"/>
              <w:right w:val="single" w:sz="4" w:space="0" w:color="auto"/>
            </w:tcBorders>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p>
        </w:tc>
        <w:tc>
          <w:tcPr>
            <w:tcW w:w="1480" w:type="dxa"/>
            <w:tcBorders>
              <w:top w:val="single" w:sz="4" w:space="0" w:color="FFFFFF"/>
              <w:left w:val="single" w:sz="4" w:space="0" w:color="auto"/>
              <w:bottom w:val="single" w:sz="4" w:space="0" w:color="auto"/>
              <w:right w:val="single" w:sz="4" w:space="0" w:color="000000"/>
            </w:tcBorders>
            <w:shd w:val="clear" w:color="auto" w:fill="auto"/>
            <w:vAlign w:val="center"/>
            <w:hideMark/>
          </w:tcPr>
          <w:p w:rsidR="00AD7AD0" w:rsidRPr="00E271B4" w:rsidRDefault="00AD7AD0" w:rsidP="00E271B4">
            <w:pPr>
              <w:spacing w:after="0" w:line="240" w:lineRule="auto"/>
              <w:ind w:firstLineChars="100" w:firstLine="220"/>
              <w:rPr>
                <w:rFonts w:ascii="Calibri Light" w:eastAsia="Times New Roman" w:hAnsi="Calibri Light" w:cs="Times New Roman"/>
                <w:color w:val="000000"/>
              </w:rPr>
            </w:pPr>
            <w:r w:rsidRPr="00E271B4">
              <w:rPr>
                <w:rFonts w:ascii="Calibri Light" w:eastAsia="Times New Roman" w:hAnsi="Calibri Light" w:cs="Times New Roman"/>
                <w:color w:val="000000"/>
              </w:rPr>
              <w:t> </w:t>
            </w:r>
          </w:p>
        </w:tc>
      </w:tr>
    </w:tbl>
    <w:p w:rsidR="00314692" w:rsidRDefault="00314692" w:rsidP="00E92DC3">
      <w:pPr>
        <w:spacing w:after="0" w:line="240" w:lineRule="auto"/>
        <w:ind w:firstLine="720"/>
        <w:outlineLvl w:val="0"/>
        <w:rPr>
          <w:rFonts w:asciiTheme="majorHAnsi" w:hAnsiTheme="majorHAnsi" w:cs="Arial"/>
          <w:sz w:val="24"/>
          <w:szCs w:val="24"/>
        </w:rPr>
      </w:pPr>
    </w:p>
    <w:p w:rsidR="00EF6677" w:rsidRDefault="00EF6677" w:rsidP="00E92DC3">
      <w:pPr>
        <w:spacing w:after="0" w:line="240" w:lineRule="auto"/>
        <w:ind w:firstLine="720"/>
        <w:outlineLvl w:val="0"/>
        <w:rPr>
          <w:rFonts w:asciiTheme="majorHAnsi" w:hAnsiTheme="majorHAnsi" w:cs="Arial"/>
          <w:sz w:val="24"/>
          <w:szCs w:val="24"/>
        </w:rPr>
      </w:pPr>
    </w:p>
    <w:p w:rsidR="00E3058A" w:rsidRPr="00E92DC3" w:rsidRDefault="00E3058A" w:rsidP="00E92DC3">
      <w:pPr>
        <w:spacing w:after="0" w:line="240" w:lineRule="auto"/>
        <w:ind w:firstLine="720"/>
        <w:outlineLvl w:val="0"/>
        <w:rPr>
          <w:rFonts w:asciiTheme="majorHAnsi" w:hAnsiTheme="majorHAnsi" w:cs="Arial"/>
          <w:sz w:val="24"/>
          <w:szCs w:val="24"/>
        </w:rPr>
      </w:pPr>
    </w:p>
    <w:tbl>
      <w:tblPr>
        <w:tblStyle w:val="SummitTable1"/>
        <w:tblW w:w="6660" w:type="dxa"/>
        <w:jc w:val="center"/>
        <w:tblLayout w:type="fixed"/>
        <w:tblLook w:val="01E0" w:firstRow="1" w:lastRow="1" w:firstColumn="1" w:lastColumn="1" w:noHBand="0" w:noVBand="0"/>
      </w:tblPr>
      <w:tblGrid>
        <w:gridCol w:w="6660"/>
      </w:tblGrid>
      <w:tr w:rsidR="00314692" w:rsidRPr="003B272F" w:rsidTr="00741038">
        <w:trPr>
          <w:cnfStyle w:val="100000000000" w:firstRow="1" w:lastRow="0" w:firstColumn="0" w:lastColumn="0" w:oddVBand="0" w:evenVBand="0" w:oddHBand="0" w:evenHBand="0" w:firstRowFirstColumn="0" w:firstRowLastColumn="0" w:lastRowFirstColumn="0" w:lastRowLastColumn="0"/>
          <w:trHeight w:hRule="exact" w:val="577"/>
          <w:jc w:val="center"/>
        </w:trPr>
        <w:tc>
          <w:tcPr>
            <w:tcW w:w="6660" w:type="dxa"/>
            <w:tcBorders>
              <w:top w:val="single" w:sz="4" w:space="0" w:color="auto"/>
              <w:bottom w:val="single" w:sz="4" w:space="0" w:color="auto"/>
            </w:tcBorders>
            <w:shd w:val="clear" w:color="auto" w:fill="5B9BD5" w:themeFill="accent1"/>
            <w:vAlign w:val="center"/>
          </w:tcPr>
          <w:p w:rsidR="00314692" w:rsidRPr="003B272F" w:rsidRDefault="00314692" w:rsidP="00314692">
            <w:pPr>
              <w:tabs>
                <w:tab w:val="left" w:pos="450"/>
              </w:tabs>
              <w:rPr>
                <w:rFonts w:asciiTheme="majorHAnsi" w:hAnsiTheme="majorHAnsi" w:cs="Arial"/>
                <w:b w:val="0"/>
              </w:rPr>
            </w:pPr>
            <w:r w:rsidRPr="003B272F">
              <w:rPr>
                <w:rFonts w:asciiTheme="majorHAnsi" w:eastAsia="Calibri" w:hAnsiTheme="majorHAnsi" w:cs="Arial"/>
                <w:spacing w:val="-1"/>
              </w:rPr>
              <w:t>Development Services Currently Offered</w:t>
            </w:r>
          </w:p>
          <w:p w:rsidR="00314692" w:rsidRPr="003B272F" w:rsidRDefault="00314692" w:rsidP="007075C9">
            <w:pPr>
              <w:pStyle w:val="TableParagraph"/>
              <w:ind w:left="102"/>
              <w:rPr>
                <w:rFonts w:asciiTheme="majorHAnsi" w:eastAsia="Calibri" w:hAnsiTheme="majorHAnsi" w:cs="Arial"/>
                <w:b w:val="0"/>
                <w:i/>
              </w:rPr>
            </w:pPr>
            <w:r w:rsidRPr="003B272F">
              <w:rPr>
                <w:rFonts w:asciiTheme="majorHAnsi" w:hAnsiTheme="majorHAnsi" w:cs="Arial"/>
                <w:b w:val="0"/>
                <w:spacing w:val="-1"/>
              </w:rPr>
              <w:t>(Table Directly from OMB- Approved Annual Cert</w:t>
            </w:r>
            <w:r w:rsidR="00DC4FC6" w:rsidRPr="003B272F">
              <w:rPr>
                <w:rFonts w:asciiTheme="majorHAnsi" w:hAnsiTheme="majorHAnsi" w:cs="Arial"/>
                <w:b w:val="0"/>
                <w:spacing w:val="-1"/>
              </w:rPr>
              <w:t xml:space="preserve"> Form</w:t>
            </w:r>
            <w:r w:rsidRPr="003B272F">
              <w:rPr>
                <w:rFonts w:asciiTheme="majorHAnsi" w:hAnsiTheme="majorHAnsi" w:cs="Arial"/>
                <w:b w:val="0"/>
                <w:spacing w:val="-1"/>
              </w:rPr>
              <w:t>)</w:t>
            </w:r>
          </w:p>
        </w:tc>
      </w:tr>
      <w:tr w:rsidR="00314692" w:rsidRPr="003B272F" w:rsidTr="00741038">
        <w:trPr>
          <w:trHeight w:val="324"/>
          <w:jc w:val="center"/>
        </w:trPr>
        <w:tc>
          <w:tcPr>
            <w:tcW w:w="6660" w:type="dxa"/>
            <w:tcBorders>
              <w:top w:val="single" w:sz="4" w:space="0" w:color="auto"/>
            </w:tcBorders>
          </w:tcPr>
          <w:p w:rsidR="00314692" w:rsidRPr="007141B9" w:rsidRDefault="00F70426" w:rsidP="007141B9">
            <w:pPr>
              <w:tabs>
                <w:tab w:val="left" w:pos="450"/>
              </w:tabs>
              <w:rPr>
                <w:rFonts w:asciiTheme="majorHAnsi" w:hAnsiTheme="majorHAnsi" w:cs="Arial"/>
              </w:rPr>
            </w:pPr>
            <w:sdt>
              <w:sdtPr>
                <w:rPr>
                  <w:rFonts w:asciiTheme="majorHAnsi" w:hAnsiTheme="majorHAnsi" w:cs="Arial"/>
                  <w:spacing w:val="-1"/>
                </w:rPr>
                <w:id w:val="-1736227078"/>
                <w14:checkbox>
                  <w14:checked w14:val="0"/>
                  <w14:checkedState w14:val="2612" w14:font="MS Gothic"/>
                  <w14:uncheckedState w14:val="2610" w14:font="MS Gothic"/>
                </w14:checkbox>
              </w:sdtPr>
              <w:sdtContent>
                <w:r w:rsidR="005F3B45">
                  <w:rPr>
                    <w:rFonts w:ascii="MS Gothic" w:eastAsia="MS Gothic" w:hAnsi="MS Gothic" w:cs="Segoe UI Symbol" w:hint="eastAsia"/>
                    <w:spacing w:val="-1"/>
                  </w:rPr>
                  <w:t>☐</w:t>
                </w:r>
              </w:sdtContent>
            </w:sdt>
            <w:r w:rsidR="007141B9">
              <w:rPr>
                <w:rFonts w:asciiTheme="majorHAnsi" w:hAnsiTheme="majorHAnsi" w:cs="Arial"/>
              </w:rPr>
              <w:t xml:space="preserve"> Business Technical Assistance</w:t>
            </w:r>
          </w:p>
        </w:tc>
      </w:tr>
      <w:tr w:rsidR="00314692" w:rsidRPr="003B272F" w:rsidTr="00741038">
        <w:trPr>
          <w:cnfStyle w:val="000000010000" w:firstRow="0" w:lastRow="0" w:firstColumn="0" w:lastColumn="0" w:oddVBand="0" w:evenVBand="0" w:oddHBand="0" w:evenHBand="1" w:firstRowFirstColumn="0" w:firstRowLastColumn="0" w:lastRowFirstColumn="0" w:lastRowLastColumn="0"/>
          <w:trHeight w:val="221"/>
          <w:jc w:val="center"/>
        </w:trPr>
        <w:tc>
          <w:tcPr>
            <w:tcW w:w="6660" w:type="dxa"/>
          </w:tcPr>
          <w:p w:rsidR="00314692" w:rsidRPr="007141B9" w:rsidRDefault="00F70426" w:rsidP="007141B9">
            <w:pPr>
              <w:tabs>
                <w:tab w:val="left" w:pos="450"/>
              </w:tabs>
              <w:rPr>
                <w:rFonts w:asciiTheme="majorHAnsi" w:hAnsiTheme="majorHAnsi" w:cs="Arial"/>
              </w:rPr>
            </w:pPr>
            <w:sdt>
              <w:sdtPr>
                <w:rPr>
                  <w:rFonts w:asciiTheme="majorHAnsi" w:hAnsiTheme="majorHAnsi" w:cs="Arial"/>
                  <w:spacing w:val="-1"/>
                </w:rPr>
                <w:id w:val="1116340728"/>
                <w14:checkbox>
                  <w14:checked w14:val="0"/>
                  <w14:checkedState w14:val="2612" w14:font="MS Gothic"/>
                  <w14:uncheckedState w14:val="2610" w14:font="MS Gothic"/>
                </w14:checkbox>
              </w:sdtPr>
              <w:sdtContent>
                <w:r w:rsidR="005F3B45">
                  <w:rPr>
                    <w:rFonts w:ascii="MS Gothic" w:eastAsia="MS Gothic" w:hAnsi="MS Gothic" w:cs="Segoe UI Symbol" w:hint="eastAsia"/>
                    <w:spacing w:val="-1"/>
                  </w:rPr>
                  <w:t>☐</w:t>
                </w:r>
              </w:sdtContent>
            </w:sdt>
            <w:r w:rsidR="00314692" w:rsidRPr="003B272F">
              <w:rPr>
                <w:rFonts w:asciiTheme="majorHAnsi" w:hAnsiTheme="majorHAnsi" w:cs="Arial"/>
              </w:rPr>
              <w:t xml:space="preserve"> Credit Counseling</w:t>
            </w:r>
          </w:p>
        </w:tc>
      </w:tr>
      <w:tr w:rsidR="00314692" w:rsidRPr="003B272F" w:rsidTr="00741038">
        <w:trPr>
          <w:trHeight w:val="221"/>
          <w:jc w:val="center"/>
        </w:trPr>
        <w:tc>
          <w:tcPr>
            <w:tcW w:w="6660" w:type="dxa"/>
          </w:tcPr>
          <w:p w:rsidR="00314692" w:rsidRPr="007141B9" w:rsidRDefault="00F70426" w:rsidP="007141B9">
            <w:pPr>
              <w:tabs>
                <w:tab w:val="left" w:pos="450"/>
              </w:tabs>
              <w:rPr>
                <w:rFonts w:asciiTheme="majorHAnsi" w:hAnsiTheme="majorHAnsi" w:cs="Arial"/>
              </w:rPr>
            </w:pPr>
            <w:sdt>
              <w:sdtPr>
                <w:rPr>
                  <w:rFonts w:asciiTheme="majorHAnsi" w:hAnsiTheme="majorHAnsi" w:cs="Arial"/>
                  <w:spacing w:val="-1"/>
                </w:rPr>
                <w:id w:val="-912621704"/>
                <w14:checkbox>
                  <w14:checked w14:val="0"/>
                  <w14:checkedState w14:val="2612" w14:font="MS Gothic"/>
                  <w14:uncheckedState w14:val="2610" w14:font="MS Gothic"/>
                </w14:checkbox>
              </w:sdtPr>
              <w:sdtContent>
                <w:r w:rsidR="005F3B45">
                  <w:rPr>
                    <w:rFonts w:ascii="MS Gothic" w:eastAsia="MS Gothic" w:hAnsi="MS Gothic" w:cs="Segoe UI Symbol" w:hint="eastAsia"/>
                    <w:spacing w:val="-1"/>
                  </w:rPr>
                  <w:t>☐</w:t>
                </w:r>
              </w:sdtContent>
            </w:sdt>
            <w:r w:rsidR="007141B9">
              <w:rPr>
                <w:rFonts w:asciiTheme="majorHAnsi" w:hAnsiTheme="majorHAnsi" w:cs="Arial"/>
              </w:rPr>
              <w:t xml:space="preserve"> Financial Education</w:t>
            </w:r>
          </w:p>
        </w:tc>
      </w:tr>
      <w:tr w:rsidR="00314692" w:rsidRPr="003B272F" w:rsidTr="00741038">
        <w:trPr>
          <w:cnfStyle w:val="000000010000" w:firstRow="0" w:lastRow="0" w:firstColumn="0" w:lastColumn="0" w:oddVBand="0" w:evenVBand="0" w:oddHBand="0" w:evenHBand="1" w:firstRowFirstColumn="0" w:firstRowLastColumn="0" w:lastRowFirstColumn="0" w:lastRowLastColumn="0"/>
          <w:trHeight w:val="221"/>
          <w:jc w:val="center"/>
        </w:trPr>
        <w:tc>
          <w:tcPr>
            <w:tcW w:w="6660" w:type="dxa"/>
          </w:tcPr>
          <w:p w:rsidR="00314692" w:rsidRPr="007141B9" w:rsidRDefault="00F70426" w:rsidP="007141B9">
            <w:pPr>
              <w:tabs>
                <w:tab w:val="left" w:pos="450"/>
              </w:tabs>
              <w:rPr>
                <w:rFonts w:asciiTheme="majorHAnsi" w:hAnsiTheme="majorHAnsi" w:cs="Arial"/>
              </w:rPr>
            </w:pPr>
            <w:sdt>
              <w:sdtPr>
                <w:rPr>
                  <w:rFonts w:asciiTheme="majorHAnsi" w:hAnsiTheme="majorHAnsi" w:cs="Arial"/>
                  <w:spacing w:val="-1"/>
                </w:rPr>
                <w:id w:val="1765953644"/>
                <w14:checkbox>
                  <w14:checked w14:val="0"/>
                  <w14:checkedState w14:val="2612" w14:font="MS Gothic"/>
                  <w14:uncheckedState w14:val="2610" w14:font="MS Gothic"/>
                </w14:checkbox>
              </w:sdtPr>
              <w:sdtContent>
                <w:r w:rsidR="005F3B45">
                  <w:rPr>
                    <w:rFonts w:ascii="MS Gothic" w:eastAsia="MS Gothic" w:hAnsi="MS Gothic" w:cs="Segoe UI Symbol" w:hint="eastAsia"/>
                    <w:spacing w:val="-1"/>
                  </w:rPr>
                  <w:t>☐</w:t>
                </w:r>
              </w:sdtContent>
            </w:sdt>
            <w:r w:rsidR="00314692" w:rsidRPr="003B272F">
              <w:rPr>
                <w:rFonts w:asciiTheme="majorHAnsi" w:hAnsiTheme="majorHAnsi" w:cs="Arial"/>
              </w:rPr>
              <w:t xml:space="preserve"> Homeownership Coun</w:t>
            </w:r>
            <w:r w:rsidR="007141B9">
              <w:rPr>
                <w:rFonts w:asciiTheme="majorHAnsi" w:hAnsiTheme="majorHAnsi" w:cs="Arial"/>
              </w:rPr>
              <w:t>seling and Technical Assistance</w:t>
            </w:r>
          </w:p>
        </w:tc>
      </w:tr>
      <w:tr w:rsidR="00314692" w:rsidRPr="003B272F" w:rsidTr="00741038">
        <w:trPr>
          <w:trHeight w:val="221"/>
          <w:jc w:val="center"/>
        </w:trPr>
        <w:tc>
          <w:tcPr>
            <w:tcW w:w="6660" w:type="dxa"/>
          </w:tcPr>
          <w:p w:rsidR="00314692" w:rsidRPr="007141B9" w:rsidRDefault="00F70426" w:rsidP="007141B9">
            <w:pPr>
              <w:tabs>
                <w:tab w:val="left" w:pos="450"/>
              </w:tabs>
              <w:rPr>
                <w:rFonts w:asciiTheme="majorHAnsi" w:hAnsiTheme="majorHAnsi" w:cs="Arial"/>
              </w:rPr>
            </w:pPr>
            <w:sdt>
              <w:sdtPr>
                <w:rPr>
                  <w:rFonts w:asciiTheme="majorHAnsi" w:hAnsiTheme="majorHAnsi" w:cs="Arial"/>
                  <w:spacing w:val="-1"/>
                </w:rPr>
                <w:id w:val="-1485926648"/>
                <w14:checkbox>
                  <w14:checked w14:val="0"/>
                  <w14:checkedState w14:val="2612" w14:font="MS Gothic"/>
                  <w14:uncheckedState w14:val="2610" w14:font="MS Gothic"/>
                </w14:checkbox>
              </w:sdtPr>
              <w:sdtContent>
                <w:r w:rsidR="005F3B45">
                  <w:rPr>
                    <w:rFonts w:ascii="MS Gothic" w:eastAsia="MS Gothic" w:hAnsi="MS Gothic" w:cs="Segoe UI Symbol" w:hint="eastAsia"/>
                    <w:spacing w:val="-1"/>
                  </w:rPr>
                  <w:t>☐</w:t>
                </w:r>
              </w:sdtContent>
            </w:sdt>
            <w:r w:rsidR="00314692" w:rsidRPr="003B272F">
              <w:rPr>
                <w:rFonts w:asciiTheme="majorHAnsi" w:hAnsiTheme="majorHAnsi" w:cs="Arial"/>
              </w:rPr>
              <w:t xml:space="preserve"> R</w:t>
            </w:r>
            <w:r w:rsidR="007141B9">
              <w:rPr>
                <w:rFonts w:asciiTheme="majorHAnsi" w:hAnsiTheme="majorHAnsi" w:cs="Arial"/>
              </w:rPr>
              <w:t>eal Estate Technical Assistance</w:t>
            </w:r>
          </w:p>
        </w:tc>
      </w:tr>
      <w:tr w:rsidR="005F3B45" w:rsidRPr="003B272F" w:rsidTr="00741038">
        <w:trPr>
          <w:cnfStyle w:val="000000010000" w:firstRow="0" w:lastRow="0" w:firstColumn="0" w:lastColumn="0" w:oddVBand="0" w:evenVBand="0" w:oddHBand="0" w:evenHBand="1" w:firstRowFirstColumn="0" w:firstRowLastColumn="0" w:lastRowFirstColumn="0" w:lastRowLastColumn="0"/>
          <w:trHeight w:val="221"/>
          <w:jc w:val="center"/>
        </w:trPr>
        <w:tc>
          <w:tcPr>
            <w:tcW w:w="6660" w:type="dxa"/>
          </w:tcPr>
          <w:p w:rsidR="005F3B45" w:rsidRPr="003B272F" w:rsidRDefault="00F70426" w:rsidP="005F3B45">
            <w:pPr>
              <w:tabs>
                <w:tab w:val="left" w:pos="450"/>
              </w:tabs>
              <w:rPr>
                <w:rFonts w:ascii="Segoe UI Symbol" w:eastAsia="MS Gothic" w:hAnsi="Segoe UI Symbol" w:cs="Segoe UI Symbol"/>
                <w:spacing w:val="-1"/>
              </w:rPr>
            </w:pPr>
            <w:sdt>
              <w:sdtPr>
                <w:rPr>
                  <w:rFonts w:asciiTheme="majorHAnsi" w:hAnsiTheme="majorHAnsi" w:cs="Arial"/>
                  <w:spacing w:val="-1"/>
                </w:rPr>
                <w:id w:val="845054042"/>
                <w14:checkbox>
                  <w14:checked w14:val="0"/>
                  <w14:checkedState w14:val="2612" w14:font="MS Gothic"/>
                  <w14:uncheckedState w14:val="2610" w14:font="MS Gothic"/>
                </w14:checkbox>
              </w:sdtPr>
              <w:sdtContent>
                <w:r w:rsidR="005F3B45">
                  <w:rPr>
                    <w:rFonts w:ascii="MS Gothic" w:eastAsia="MS Gothic" w:hAnsi="MS Gothic" w:cs="Segoe UI Symbol" w:hint="eastAsia"/>
                    <w:spacing w:val="-1"/>
                  </w:rPr>
                  <w:t>☐</w:t>
                </w:r>
              </w:sdtContent>
            </w:sdt>
            <w:r w:rsidR="005F3B45" w:rsidRPr="003B272F">
              <w:rPr>
                <w:rFonts w:asciiTheme="majorHAnsi" w:hAnsiTheme="majorHAnsi" w:cs="Arial"/>
              </w:rPr>
              <w:t xml:space="preserve"> </w:t>
            </w:r>
            <w:r w:rsidR="005F3B45">
              <w:rPr>
                <w:rFonts w:asciiTheme="majorHAnsi" w:hAnsiTheme="majorHAnsi" w:cs="Arial"/>
              </w:rPr>
              <w:t>Other</w:t>
            </w:r>
          </w:p>
        </w:tc>
      </w:tr>
    </w:tbl>
    <w:p w:rsidR="00DC4FC6" w:rsidRPr="003B272F" w:rsidRDefault="00DC4FC6" w:rsidP="00241804">
      <w:pPr>
        <w:tabs>
          <w:tab w:val="left" w:pos="450"/>
        </w:tabs>
        <w:spacing w:after="0" w:line="240" w:lineRule="auto"/>
        <w:rPr>
          <w:rFonts w:asciiTheme="majorHAnsi" w:hAnsiTheme="majorHAnsi" w:cs="Arial"/>
          <w:b/>
          <w:sz w:val="24"/>
          <w:szCs w:val="24"/>
        </w:rPr>
      </w:pPr>
    </w:p>
    <w:p w:rsidR="00314692" w:rsidRPr="003B272F" w:rsidRDefault="00314692" w:rsidP="00314692">
      <w:pPr>
        <w:tabs>
          <w:tab w:val="left" w:pos="450"/>
        </w:tabs>
        <w:spacing w:after="0" w:line="240" w:lineRule="auto"/>
        <w:rPr>
          <w:rFonts w:asciiTheme="majorHAnsi" w:hAnsiTheme="majorHAnsi" w:cs="Arial"/>
          <w:b/>
          <w:sz w:val="18"/>
          <w:szCs w:val="18"/>
        </w:rPr>
      </w:pPr>
    </w:p>
    <w:tbl>
      <w:tblPr>
        <w:tblStyle w:val="TableGrid"/>
        <w:tblW w:w="0" w:type="auto"/>
        <w:jc w:val="center"/>
        <w:tblLook w:val="04A0" w:firstRow="1" w:lastRow="0" w:firstColumn="1" w:lastColumn="0" w:noHBand="0" w:noVBand="1"/>
      </w:tblPr>
      <w:tblGrid>
        <w:gridCol w:w="1850"/>
        <w:gridCol w:w="1250"/>
        <w:gridCol w:w="1250"/>
        <w:gridCol w:w="1250"/>
        <w:gridCol w:w="1250"/>
      </w:tblGrid>
      <w:tr w:rsidR="00CE41B5" w:rsidTr="00741038">
        <w:trPr>
          <w:jc w:val="center"/>
        </w:trPr>
        <w:tc>
          <w:tcPr>
            <w:tcW w:w="6850" w:type="dxa"/>
            <w:gridSpan w:val="5"/>
            <w:shd w:val="clear" w:color="auto" w:fill="5B9BD5" w:themeFill="accent1"/>
            <w:vAlign w:val="center"/>
          </w:tcPr>
          <w:p w:rsidR="00CE41B5" w:rsidRDefault="000B5BF4" w:rsidP="003E7023">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Activity Levels</w:t>
            </w:r>
            <w:r w:rsidR="00F23857">
              <w:rPr>
                <w:rFonts w:asciiTheme="majorHAnsi" w:eastAsia="Times New Roman" w:hAnsiTheme="majorHAnsi" w:cs="Arial"/>
                <w:b/>
                <w:bCs/>
                <w:color w:val="FFFFFF" w:themeColor="background1"/>
                <w:sz w:val="24"/>
                <w:szCs w:val="24"/>
              </w:rPr>
              <w:t xml:space="preserve"> Chart</w:t>
            </w:r>
          </w:p>
          <w:p w:rsidR="00096096" w:rsidRPr="00F23857" w:rsidRDefault="00032575" w:rsidP="003E7023">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 xml:space="preserve"> </w:t>
            </w:r>
            <w:r w:rsidR="00096096">
              <w:rPr>
                <w:rFonts w:asciiTheme="majorHAnsi" w:eastAsia="Times New Roman" w:hAnsiTheme="majorHAnsi" w:cs="Arial"/>
                <w:b/>
                <w:bCs/>
                <w:color w:val="FFFFFF" w:themeColor="background1"/>
                <w:sz w:val="24"/>
                <w:szCs w:val="24"/>
              </w:rPr>
              <w:t>Disbursements of Financial Products and Services</w:t>
            </w:r>
          </w:p>
        </w:tc>
      </w:tr>
      <w:tr w:rsidR="00CE41B5" w:rsidTr="00741038">
        <w:trPr>
          <w:jc w:val="center"/>
        </w:trPr>
        <w:tc>
          <w:tcPr>
            <w:tcW w:w="1850" w:type="dxa"/>
            <w:vMerge w:val="restart"/>
            <w:vAlign w:val="center"/>
          </w:tcPr>
          <w:p w:rsidR="00CE41B5" w:rsidRDefault="00CE41B5" w:rsidP="003E7023">
            <w:pPr>
              <w:tabs>
                <w:tab w:val="left" w:pos="450"/>
              </w:tabs>
              <w:rPr>
                <w:rFonts w:asciiTheme="majorHAnsi" w:eastAsia="Times New Roman" w:hAnsiTheme="majorHAnsi" w:cs="Arial"/>
                <w:sz w:val="18"/>
                <w:szCs w:val="18"/>
              </w:rPr>
            </w:pP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2013</w:t>
            </w: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2014</w:t>
            </w: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2015</w:t>
            </w: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2016</w:t>
            </w:r>
          </w:p>
        </w:tc>
      </w:tr>
      <w:tr w:rsidR="00CE41B5" w:rsidTr="00741038">
        <w:trPr>
          <w:jc w:val="center"/>
        </w:trPr>
        <w:tc>
          <w:tcPr>
            <w:tcW w:w="1850" w:type="dxa"/>
            <w:vMerge/>
            <w:vAlign w:val="center"/>
          </w:tcPr>
          <w:p w:rsidR="00CE41B5" w:rsidRDefault="00CE41B5" w:rsidP="003E7023">
            <w:pPr>
              <w:tabs>
                <w:tab w:val="left" w:pos="450"/>
              </w:tabs>
              <w:rPr>
                <w:rFonts w:asciiTheme="majorHAnsi" w:eastAsia="Times New Roman" w:hAnsiTheme="majorHAnsi" w:cs="Arial"/>
                <w:sz w:val="18"/>
                <w:szCs w:val="18"/>
              </w:rPr>
            </w:pP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 / $</w:t>
            </w: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 / $</w:t>
            </w: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 / $</w:t>
            </w:r>
          </w:p>
        </w:tc>
        <w:tc>
          <w:tcPr>
            <w:tcW w:w="1250" w:type="dxa"/>
          </w:tcPr>
          <w:p w:rsidR="00CE41B5" w:rsidRDefault="00CE41B5" w:rsidP="003E7023">
            <w:pPr>
              <w:tabs>
                <w:tab w:val="left" w:pos="450"/>
              </w:tabs>
              <w:rPr>
                <w:rFonts w:asciiTheme="majorHAnsi" w:hAnsiTheme="majorHAnsi" w:cs="Arial"/>
                <w:b/>
                <w:sz w:val="18"/>
                <w:szCs w:val="18"/>
              </w:rPr>
            </w:pPr>
            <w:r>
              <w:rPr>
                <w:rFonts w:asciiTheme="majorHAnsi" w:hAnsiTheme="majorHAnsi" w:cs="Arial"/>
                <w:b/>
                <w:sz w:val="18"/>
                <w:szCs w:val="18"/>
              </w:rPr>
              <w:t># / $</w:t>
            </w:r>
          </w:p>
        </w:tc>
      </w:tr>
      <w:tr w:rsidR="00CE41B5" w:rsidTr="00741038">
        <w:trPr>
          <w:jc w:val="center"/>
        </w:trPr>
        <w:tc>
          <w:tcPr>
            <w:tcW w:w="1850" w:type="dxa"/>
            <w:vAlign w:val="center"/>
          </w:tcPr>
          <w:p w:rsidR="00CE41B5" w:rsidRDefault="00CE41B5" w:rsidP="003E7023">
            <w:pPr>
              <w:tabs>
                <w:tab w:val="left" w:pos="450"/>
              </w:tabs>
              <w:rPr>
                <w:rFonts w:asciiTheme="majorHAnsi" w:hAnsiTheme="majorHAnsi" w:cs="Arial"/>
                <w:b/>
                <w:sz w:val="18"/>
                <w:szCs w:val="18"/>
              </w:rPr>
            </w:pPr>
            <w:r>
              <w:rPr>
                <w:rFonts w:asciiTheme="majorHAnsi" w:eastAsia="Times New Roman" w:hAnsiTheme="majorHAnsi" w:cs="Arial"/>
                <w:sz w:val="18"/>
                <w:szCs w:val="18"/>
              </w:rPr>
              <w:t>Commercial Facilities</w:t>
            </w: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r>
      <w:tr w:rsidR="00B9639E" w:rsidTr="00741038">
        <w:trPr>
          <w:jc w:val="center"/>
        </w:trPr>
        <w:tc>
          <w:tcPr>
            <w:tcW w:w="1850" w:type="dxa"/>
            <w:vAlign w:val="center"/>
          </w:tcPr>
          <w:p w:rsidR="00B9639E" w:rsidRDefault="00B9639E" w:rsidP="003E7023">
            <w:pPr>
              <w:tabs>
                <w:tab w:val="left" w:pos="450"/>
              </w:tabs>
              <w:rPr>
                <w:rFonts w:asciiTheme="majorHAnsi" w:eastAsia="Times New Roman" w:hAnsiTheme="majorHAnsi" w:cs="Arial"/>
                <w:sz w:val="18"/>
                <w:szCs w:val="18"/>
              </w:rPr>
            </w:pPr>
            <w:r>
              <w:rPr>
                <w:rFonts w:asciiTheme="majorHAnsi" w:eastAsia="Times New Roman" w:hAnsiTheme="majorHAnsi" w:cs="Arial"/>
                <w:sz w:val="18"/>
                <w:szCs w:val="18"/>
              </w:rPr>
              <w:t>Small Businesses</w:t>
            </w: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r>
      <w:tr w:rsidR="00B9639E" w:rsidTr="00741038">
        <w:trPr>
          <w:jc w:val="center"/>
        </w:trPr>
        <w:tc>
          <w:tcPr>
            <w:tcW w:w="1850" w:type="dxa"/>
            <w:vAlign w:val="center"/>
          </w:tcPr>
          <w:p w:rsidR="00B9639E" w:rsidRDefault="00B9639E" w:rsidP="003E7023">
            <w:pPr>
              <w:tabs>
                <w:tab w:val="left" w:pos="450"/>
              </w:tabs>
              <w:rPr>
                <w:rFonts w:asciiTheme="majorHAnsi" w:eastAsia="Times New Roman" w:hAnsiTheme="majorHAnsi" w:cs="Arial"/>
                <w:sz w:val="18"/>
                <w:szCs w:val="18"/>
              </w:rPr>
            </w:pPr>
            <w:r>
              <w:rPr>
                <w:rFonts w:asciiTheme="majorHAnsi" w:eastAsia="Times New Roman" w:hAnsiTheme="majorHAnsi" w:cs="Arial"/>
                <w:sz w:val="18"/>
                <w:szCs w:val="18"/>
              </w:rPr>
              <w:t>Microenterprise</w:t>
            </w: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r>
      <w:tr w:rsidR="00CE41B5" w:rsidTr="00741038">
        <w:trPr>
          <w:jc w:val="center"/>
        </w:trPr>
        <w:tc>
          <w:tcPr>
            <w:tcW w:w="1850" w:type="dxa"/>
            <w:vAlign w:val="center"/>
          </w:tcPr>
          <w:p w:rsidR="00CE41B5" w:rsidRDefault="00CE41B5" w:rsidP="003E7023">
            <w:pPr>
              <w:tabs>
                <w:tab w:val="left" w:pos="450"/>
              </w:tabs>
              <w:rPr>
                <w:rFonts w:asciiTheme="majorHAnsi" w:hAnsiTheme="majorHAnsi" w:cs="Arial"/>
                <w:b/>
                <w:sz w:val="18"/>
                <w:szCs w:val="18"/>
              </w:rPr>
            </w:pPr>
            <w:r w:rsidRPr="003B272F">
              <w:rPr>
                <w:rFonts w:asciiTheme="majorHAnsi" w:eastAsia="Times New Roman" w:hAnsiTheme="majorHAnsi" w:cs="Arial"/>
                <w:sz w:val="18"/>
                <w:szCs w:val="18"/>
              </w:rPr>
              <w:t xml:space="preserve">Affordable </w:t>
            </w:r>
            <w:r w:rsidRPr="003B272F">
              <w:rPr>
                <w:rFonts w:asciiTheme="majorHAnsi" w:eastAsia="Times New Roman" w:hAnsiTheme="majorHAnsi" w:cs="Arial"/>
                <w:sz w:val="18"/>
                <w:szCs w:val="18"/>
              </w:rPr>
              <w:br/>
              <w:t>Housing</w:t>
            </w: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r>
      <w:tr w:rsidR="00CE41B5" w:rsidTr="00741038">
        <w:trPr>
          <w:jc w:val="center"/>
        </w:trPr>
        <w:tc>
          <w:tcPr>
            <w:tcW w:w="1850" w:type="dxa"/>
            <w:vAlign w:val="center"/>
          </w:tcPr>
          <w:p w:rsidR="00CE41B5" w:rsidRDefault="00CE41B5" w:rsidP="003E7023">
            <w:pPr>
              <w:tabs>
                <w:tab w:val="left" w:pos="450"/>
              </w:tabs>
              <w:rPr>
                <w:rFonts w:asciiTheme="majorHAnsi" w:hAnsiTheme="majorHAnsi" w:cs="Arial"/>
                <w:b/>
                <w:sz w:val="18"/>
                <w:szCs w:val="18"/>
              </w:rPr>
            </w:pPr>
            <w:r w:rsidRPr="003B272F">
              <w:rPr>
                <w:rFonts w:asciiTheme="majorHAnsi" w:eastAsia="Times New Roman" w:hAnsiTheme="majorHAnsi" w:cs="Arial"/>
                <w:sz w:val="18"/>
                <w:szCs w:val="18"/>
              </w:rPr>
              <w:t>Comm</w:t>
            </w:r>
            <w:r>
              <w:rPr>
                <w:rFonts w:asciiTheme="majorHAnsi" w:eastAsia="Times New Roman" w:hAnsiTheme="majorHAnsi" w:cs="Arial"/>
                <w:sz w:val="18"/>
                <w:szCs w:val="18"/>
              </w:rPr>
              <w:t>unity</w:t>
            </w:r>
            <w:r w:rsidRPr="003B272F">
              <w:rPr>
                <w:rFonts w:asciiTheme="majorHAnsi" w:eastAsia="Times New Roman" w:hAnsiTheme="majorHAnsi" w:cs="Arial"/>
                <w:sz w:val="18"/>
                <w:szCs w:val="18"/>
              </w:rPr>
              <w:br/>
              <w:t>Facilities</w:t>
            </w: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r>
      <w:tr w:rsidR="00CE41B5" w:rsidTr="00741038">
        <w:trPr>
          <w:jc w:val="center"/>
        </w:trPr>
        <w:tc>
          <w:tcPr>
            <w:tcW w:w="1850" w:type="dxa"/>
            <w:vAlign w:val="center"/>
          </w:tcPr>
          <w:p w:rsidR="00CE41B5" w:rsidRPr="003B272F" w:rsidRDefault="00CE41B5" w:rsidP="003E7023">
            <w:pPr>
              <w:tabs>
                <w:tab w:val="left" w:pos="450"/>
              </w:tabs>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Consumer </w:t>
            </w:r>
            <w:r w:rsidRPr="003B272F">
              <w:rPr>
                <w:rFonts w:asciiTheme="majorHAnsi" w:eastAsia="Times New Roman" w:hAnsiTheme="majorHAnsi" w:cs="Arial"/>
                <w:sz w:val="18"/>
                <w:szCs w:val="18"/>
              </w:rPr>
              <w:br/>
              <w:t xml:space="preserve">Financial </w:t>
            </w:r>
            <w:r>
              <w:rPr>
                <w:rFonts w:asciiTheme="majorHAnsi" w:eastAsia="Times New Roman" w:hAnsiTheme="majorHAnsi" w:cs="Arial"/>
                <w:sz w:val="18"/>
                <w:szCs w:val="18"/>
              </w:rPr>
              <w:t xml:space="preserve">Products </w:t>
            </w: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r>
      <w:tr w:rsidR="00B9639E" w:rsidTr="00741038">
        <w:trPr>
          <w:jc w:val="center"/>
        </w:trPr>
        <w:tc>
          <w:tcPr>
            <w:tcW w:w="1850" w:type="dxa"/>
            <w:vAlign w:val="center"/>
          </w:tcPr>
          <w:p w:rsidR="00B9639E" w:rsidRPr="003B272F" w:rsidRDefault="00B9639E" w:rsidP="003E7023">
            <w:pPr>
              <w:tabs>
                <w:tab w:val="left" w:pos="450"/>
              </w:tabs>
              <w:rPr>
                <w:rFonts w:asciiTheme="majorHAnsi" w:eastAsia="Times New Roman" w:hAnsiTheme="majorHAnsi" w:cs="Arial"/>
                <w:sz w:val="18"/>
                <w:szCs w:val="18"/>
              </w:rPr>
            </w:pPr>
            <w:r w:rsidRPr="003B272F">
              <w:rPr>
                <w:rFonts w:asciiTheme="majorHAnsi" w:eastAsia="Times New Roman" w:hAnsiTheme="majorHAnsi" w:cs="Arial"/>
                <w:sz w:val="18"/>
                <w:szCs w:val="18"/>
              </w:rPr>
              <w:lastRenderedPageBreak/>
              <w:t xml:space="preserve">Consumer </w:t>
            </w:r>
            <w:r w:rsidRPr="003B272F">
              <w:rPr>
                <w:rFonts w:asciiTheme="majorHAnsi" w:eastAsia="Times New Roman" w:hAnsiTheme="majorHAnsi" w:cs="Arial"/>
                <w:sz w:val="18"/>
                <w:szCs w:val="18"/>
              </w:rPr>
              <w:br/>
              <w:t xml:space="preserve">Financial </w:t>
            </w:r>
            <w:r w:rsidRPr="003B272F">
              <w:rPr>
                <w:rFonts w:asciiTheme="majorHAnsi" w:eastAsia="Times New Roman" w:hAnsiTheme="majorHAnsi" w:cs="Arial"/>
                <w:sz w:val="18"/>
                <w:szCs w:val="18"/>
              </w:rPr>
              <w:br/>
              <w:t>Services</w:t>
            </w: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c>
          <w:tcPr>
            <w:tcW w:w="1250" w:type="dxa"/>
          </w:tcPr>
          <w:p w:rsidR="00B9639E" w:rsidRDefault="00B9639E" w:rsidP="003E7023">
            <w:pPr>
              <w:tabs>
                <w:tab w:val="left" w:pos="450"/>
              </w:tabs>
              <w:rPr>
                <w:rFonts w:asciiTheme="majorHAnsi" w:hAnsiTheme="majorHAnsi" w:cs="Arial"/>
                <w:b/>
                <w:sz w:val="18"/>
                <w:szCs w:val="18"/>
              </w:rPr>
            </w:pPr>
          </w:p>
        </w:tc>
      </w:tr>
      <w:tr w:rsidR="00CE41B5" w:rsidTr="00741038">
        <w:trPr>
          <w:jc w:val="center"/>
        </w:trPr>
        <w:tc>
          <w:tcPr>
            <w:tcW w:w="1850" w:type="dxa"/>
            <w:vAlign w:val="center"/>
          </w:tcPr>
          <w:p w:rsidR="00CE41B5" w:rsidRPr="003B272F" w:rsidRDefault="00CE41B5" w:rsidP="003E7023">
            <w:pPr>
              <w:tabs>
                <w:tab w:val="left" w:pos="450"/>
              </w:tabs>
              <w:rPr>
                <w:rFonts w:asciiTheme="majorHAnsi" w:eastAsia="Times New Roman" w:hAnsiTheme="majorHAnsi" w:cs="Arial"/>
                <w:sz w:val="18"/>
                <w:szCs w:val="18"/>
              </w:rPr>
            </w:pPr>
            <w:r>
              <w:rPr>
                <w:rFonts w:asciiTheme="majorHAnsi" w:eastAsia="Times New Roman" w:hAnsiTheme="majorHAnsi" w:cs="Arial"/>
                <w:sz w:val="18"/>
                <w:szCs w:val="18"/>
              </w:rPr>
              <w:t xml:space="preserve">Intermediary Lending to </w:t>
            </w:r>
            <w:r w:rsidRPr="003B272F">
              <w:rPr>
                <w:rFonts w:asciiTheme="majorHAnsi" w:eastAsia="Times New Roman" w:hAnsiTheme="majorHAnsi" w:cs="Arial"/>
                <w:sz w:val="18"/>
                <w:szCs w:val="18"/>
              </w:rPr>
              <w:t xml:space="preserve">Non-profits </w:t>
            </w:r>
            <w:r w:rsidRPr="003B272F">
              <w:rPr>
                <w:rFonts w:asciiTheme="majorHAnsi" w:eastAsia="Times New Roman" w:hAnsiTheme="majorHAnsi" w:cs="Arial"/>
                <w:sz w:val="18"/>
                <w:szCs w:val="18"/>
              </w:rPr>
              <w:br/>
              <w:t>and CDFIs</w:t>
            </w: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c>
          <w:tcPr>
            <w:tcW w:w="1250" w:type="dxa"/>
          </w:tcPr>
          <w:p w:rsidR="00CE41B5" w:rsidRDefault="00CE41B5" w:rsidP="003E7023">
            <w:pPr>
              <w:tabs>
                <w:tab w:val="left" w:pos="450"/>
              </w:tabs>
              <w:rPr>
                <w:rFonts w:asciiTheme="majorHAnsi" w:hAnsiTheme="majorHAnsi" w:cs="Arial"/>
                <w:b/>
                <w:sz w:val="18"/>
                <w:szCs w:val="18"/>
              </w:rPr>
            </w:pPr>
          </w:p>
        </w:tc>
      </w:tr>
      <w:tr w:rsidR="003E7023" w:rsidTr="00741038">
        <w:trPr>
          <w:jc w:val="center"/>
        </w:trPr>
        <w:tc>
          <w:tcPr>
            <w:tcW w:w="1850" w:type="dxa"/>
            <w:vAlign w:val="center"/>
          </w:tcPr>
          <w:p w:rsidR="003E7023" w:rsidRDefault="003E7023" w:rsidP="003E7023">
            <w:pPr>
              <w:tabs>
                <w:tab w:val="left" w:pos="450"/>
              </w:tabs>
              <w:rPr>
                <w:rFonts w:asciiTheme="majorHAnsi" w:eastAsia="Times New Roman" w:hAnsiTheme="majorHAnsi" w:cs="Arial"/>
                <w:sz w:val="18"/>
                <w:szCs w:val="18"/>
              </w:rPr>
            </w:pPr>
            <w:r>
              <w:rPr>
                <w:rFonts w:asciiTheme="majorHAnsi" w:eastAsia="Times New Roman" w:hAnsiTheme="majorHAnsi" w:cs="Arial"/>
                <w:sz w:val="18"/>
                <w:szCs w:val="18"/>
              </w:rPr>
              <w:t>Other (Please Describe)</w:t>
            </w:r>
          </w:p>
        </w:tc>
        <w:tc>
          <w:tcPr>
            <w:tcW w:w="1250" w:type="dxa"/>
          </w:tcPr>
          <w:p w:rsidR="003E7023" w:rsidRDefault="003E7023" w:rsidP="003E7023">
            <w:pPr>
              <w:tabs>
                <w:tab w:val="left" w:pos="450"/>
              </w:tabs>
              <w:rPr>
                <w:rFonts w:asciiTheme="majorHAnsi" w:hAnsiTheme="majorHAnsi" w:cs="Arial"/>
                <w:b/>
                <w:sz w:val="18"/>
                <w:szCs w:val="18"/>
              </w:rPr>
            </w:pPr>
          </w:p>
        </w:tc>
        <w:tc>
          <w:tcPr>
            <w:tcW w:w="1250" w:type="dxa"/>
          </w:tcPr>
          <w:p w:rsidR="003E7023" w:rsidRDefault="003E7023" w:rsidP="003E7023">
            <w:pPr>
              <w:tabs>
                <w:tab w:val="left" w:pos="450"/>
              </w:tabs>
              <w:rPr>
                <w:rFonts w:asciiTheme="majorHAnsi" w:hAnsiTheme="majorHAnsi" w:cs="Arial"/>
                <w:b/>
                <w:sz w:val="18"/>
                <w:szCs w:val="18"/>
              </w:rPr>
            </w:pPr>
          </w:p>
        </w:tc>
        <w:tc>
          <w:tcPr>
            <w:tcW w:w="1250" w:type="dxa"/>
          </w:tcPr>
          <w:p w:rsidR="003E7023" w:rsidRDefault="003E7023" w:rsidP="003E7023">
            <w:pPr>
              <w:tabs>
                <w:tab w:val="left" w:pos="450"/>
              </w:tabs>
              <w:rPr>
                <w:rFonts w:asciiTheme="majorHAnsi" w:hAnsiTheme="majorHAnsi" w:cs="Arial"/>
                <w:b/>
                <w:sz w:val="18"/>
                <w:szCs w:val="18"/>
              </w:rPr>
            </w:pPr>
          </w:p>
        </w:tc>
        <w:tc>
          <w:tcPr>
            <w:tcW w:w="1250" w:type="dxa"/>
          </w:tcPr>
          <w:p w:rsidR="003E7023" w:rsidRDefault="003E7023" w:rsidP="003E7023">
            <w:pPr>
              <w:tabs>
                <w:tab w:val="left" w:pos="450"/>
              </w:tabs>
              <w:rPr>
                <w:rFonts w:asciiTheme="majorHAnsi" w:hAnsiTheme="majorHAnsi" w:cs="Arial"/>
                <w:b/>
                <w:sz w:val="18"/>
                <w:szCs w:val="18"/>
              </w:rPr>
            </w:pPr>
          </w:p>
        </w:tc>
      </w:tr>
    </w:tbl>
    <w:p w:rsidR="00314692" w:rsidRPr="003B272F" w:rsidRDefault="00314692" w:rsidP="00314692">
      <w:pPr>
        <w:tabs>
          <w:tab w:val="left" w:pos="450"/>
        </w:tabs>
        <w:spacing w:after="0" w:line="240" w:lineRule="auto"/>
        <w:rPr>
          <w:rFonts w:asciiTheme="majorHAnsi" w:hAnsiTheme="majorHAnsi" w:cs="Arial"/>
          <w:b/>
          <w:sz w:val="18"/>
          <w:szCs w:val="18"/>
        </w:rPr>
      </w:pPr>
    </w:p>
    <w:p w:rsidR="003E7023" w:rsidRPr="00465C74" w:rsidRDefault="003E7023" w:rsidP="00465C74">
      <w:pPr>
        <w:spacing w:after="0" w:line="240" w:lineRule="auto"/>
        <w:outlineLvl w:val="0"/>
        <w:rPr>
          <w:rFonts w:asciiTheme="majorHAnsi" w:hAnsiTheme="majorHAnsi" w:cs="Arial"/>
          <w:b/>
          <w:i/>
          <w:sz w:val="24"/>
          <w:szCs w:val="24"/>
        </w:rPr>
      </w:pPr>
    </w:p>
    <w:p w:rsidR="00E77D7F" w:rsidRPr="003B272F" w:rsidRDefault="00314692" w:rsidP="00E77D7F">
      <w:pPr>
        <w:pStyle w:val="ListParagraph"/>
        <w:numPr>
          <w:ilvl w:val="0"/>
          <w:numId w:val="1"/>
        </w:numPr>
        <w:spacing w:after="0" w:line="240" w:lineRule="auto"/>
        <w:outlineLvl w:val="0"/>
        <w:rPr>
          <w:rFonts w:asciiTheme="majorHAnsi" w:hAnsiTheme="majorHAnsi" w:cs="Arial"/>
          <w:b/>
          <w:i/>
          <w:sz w:val="24"/>
          <w:szCs w:val="24"/>
        </w:rPr>
      </w:pPr>
      <w:r w:rsidRPr="003B272F">
        <w:rPr>
          <w:rFonts w:asciiTheme="majorHAnsi" w:hAnsiTheme="majorHAnsi" w:cs="Arial"/>
          <w:sz w:val="24"/>
          <w:szCs w:val="24"/>
        </w:rPr>
        <w:t xml:space="preserve">Provide </w:t>
      </w:r>
      <w:r w:rsidR="00DC4FC6" w:rsidRPr="003B272F">
        <w:rPr>
          <w:rFonts w:asciiTheme="majorHAnsi" w:hAnsiTheme="majorHAnsi" w:cs="Arial"/>
          <w:sz w:val="24"/>
          <w:szCs w:val="24"/>
        </w:rPr>
        <w:t>demographic information about</w:t>
      </w:r>
      <w:r w:rsidRPr="003B272F">
        <w:rPr>
          <w:rFonts w:asciiTheme="majorHAnsi" w:hAnsiTheme="majorHAnsi" w:cs="Arial"/>
          <w:sz w:val="24"/>
          <w:szCs w:val="24"/>
        </w:rPr>
        <w:t xml:space="preserve"> the </w:t>
      </w:r>
      <w:r w:rsidR="00DC4FC6" w:rsidRPr="003B272F">
        <w:rPr>
          <w:rFonts w:asciiTheme="majorHAnsi" w:hAnsiTheme="majorHAnsi" w:cs="Arial"/>
          <w:sz w:val="24"/>
          <w:szCs w:val="24"/>
        </w:rPr>
        <w:t>people</w:t>
      </w:r>
      <w:r w:rsidRPr="003B272F">
        <w:rPr>
          <w:rFonts w:asciiTheme="majorHAnsi" w:hAnsiTheme="majorHAnsi" w:cs="Arial"/>
          <w:sz w:val="24"/>
          <w:szCs w:val="24"/>
        </w:rPr>
        <w:t xml:space="preserve"> you</w:t>
      </w:r>
      <w:r w:rsidR="0015760B">
        <w:rPr>
          <w:rFonts w:asciiTheme="majorHAnsi" w:hAnsiTheme="majorHAnsi" w:cs="Arial"/>
          <w:sz w:val="24"/>
          <w:szCs w:val="24"/>
        </w:rPr>
        <w:t>r</w:t>
      </w:r>
      <w:r w:rsidRPr="003B272F">
        <w:rPr>
          <w:rFonts w:asciiTheme="majorHAnsi" w:hAnsiTheme="majorHAnsi" w:cs="Arial"/>
          <w:sz w:val="24"/>
          <w:szCs w:val="24"/>
        </w:rPr>
        <w:t xml:space="preserve"> </w:t>
      </w:r>
      <w:r w:rsidR="0015760B">
        <w:rPr>
          <w:rFonts w:asciiTheme="majorHAnsi" w:hAnsiTheme="majorHAnsi" w:cs="Arial"/>
          <w:sz w:val="24"/>
          <w:szCs w:val="24"/>
        </w:rPr>
        <w:t xml:space="preserve">CDFI </w:t>
      </w:r>
      <w:r w:rsidRPr="003B272F">
        <w:rPr>
          <w:rFonts w:asciiTheme="majorHAnsi" w:hAnsiTheme="majorHAnsi" w:cs="Arial"/>
          <w:sz w:val="24"/>
          <w:szCs w:val="24"/>
        </w:rPr>
        <w:t>serve</w:t>
      </w:r>
      <w:r w:rsidR="0015760B">
        <w:rPr>
          <w:rFonts w:asciiTheme="majorHAnsi" w:hAnsiTheme="majorHAnsi" w:cs="Arial"/>
          <w:sz w:val="24"/>
          <w:szCs w:val="24"/>
        </w:rPr>
        <w:t>s</w:t>
      </w:r>
      <w:r w:rsidR="007075C9">
        <w:rPr>
          <w:rFonts w:asciiTheme="majorHAnsi" w:hAnsiTheme="majorHAnsi" w:cs="Arial"/>
          <w:sz w:val="24"/>
          <w:szCs w:val="24"/>
        </w:rPr>
        <w:t xml:space="preserve"> using </w:t>
      </w:r>
      <w:r w:rsidR="00DC4FC6" w:rsidRPr="003B272F">
        <w:rPr>
          <w:rFonts w:asciiTheme="majorHAnsi" w:hAnsiTheme="majorHAnsi" w:cs="Arial"/>
          <w:sz w:val="24"/>
          <w:szCs w:val="24"/>
        </w:rPr>
        <w:t xml:space="preserve">the </w:t>
      </w:r>
      <w:r w:rsidR="009B34DF">
        <w:rPr>
          <w:rFonts w:asciiTheme="majorHAnsi" w:hAnsiTheme="majorHAnsi" w:cs="Times New Roman"/>
          <w:sz w:val="24"/>
          <w:szCs w:val="24"/>
        </w:rPr>
        <w:t>AMIS Related List</w:t>
      </w:r>
      <w:r w:rsidR="00DC4FC6" w:rsidRPr="003B272F">
        <w:rPr>
          <w:rFonts w:asciiTheme="majorHAnsi" w:hAnsiTheme="majorHAnsi" w:cs="Arial"/>
          <w:sz w:val="24"/>
          <w:szCs w:val="24"/>
        </w:rPr>
        <w:t>.</w:t>
      </w:r>
      <w:r w:rsidR="00E77D7F" w:rsidRPr="003B272F">
        <w:rPr>
          <w:rFonts w:asciiTheme="majorHAnsi" w:hAnsiTheme="majorHAnsi" w:cs="Arial"/>
          <w:b/>
          <w:i/>
          <w:sz w:val="24"/>
          <w:szCs w:val="24"/>
        </w:rPr>
        <w:t xml:space="preserve"> </w:t>
      </w:r>
      <w:r w:rsidR="0015760B">
        <w:rPr>
          <w:rFonts w:asciiTheme="majorHAnsi" w:hAnsiTheme="majorHAnsi" w:cs="Arial"/>
          <w:sz w:val="24"/>
          <w:szCs w:val="24"/>
        </w:rPr>
        <w:t>Regulated entities may use proxy data if regulatory constraints prevent you from collecting this data.</w:t>
      </w:r>
    </w:p>
    <w:p w:rsidR="0015760B" w:rsidRPr="003B272F" w:rsidRDefault="0015760B" w:rsidP="0015760B">
      <w:pPr>
        <w:pStyle w:val="ListParagraph"/>
        <w:numPr>
          <w:ilvl w:val="1"/>
          <w:numId w:val="1"/>
        </w:numPr>
        <w:spacing w:after="0" w:line="240" w:lineRule="auto"/>
        <w:outlineLvl w:val="0"/>
        <w:rPr>
          <w:rFonts w:asciiTheme="majorHAnsi" w:hAnsiTheme="majorHAnsi" w:cs="Arial"/>
          <w:b/>
          <w:i/>
          <w:sz w:val="24"/>
          <w:szCs w:val="24"/>
        </w:rPr>
      </w:pPr>
      <w:r w:rsidRPr="003B272F">
        <w:rPr>
          <w:rFonts w:asciiTheme="majorHAnsi" w:hAnsiTheme="majorHAnsi" w:cs="Arial"/>
          <w:b/>
          <w:sz w:val="24"/>
          <w:szCs w:val="24"/>
        </w:rPr>
        <w:t xml:space="preserve">Narrative </w:t>
      </w:r>
      <w:r w:rsidRPr="0015760B">
        <w:rPr>
          <w:rFonts w:asciiTheme="majorHAnsi" w:hAnsiTheme="majorHAnsi" w:cs="Arial"/>
          <w:sz w:val="24"/>
          <w:szCs w:val="24"/>
        </w:rPr>
        <w:t>Response</w:t>
      </w:r>
      <w:r w:rsidRPr="003B272F">
        <w:rPr>
          <w:rFonts w:asciiTheme="majorHAnsi" w:hAnsiTheme="majorHAnsi" w:cs="Arial"/>
          <w:b/>
          <w:sz w:val="24"/>
          <w:szCs w:val="24"/>
        </w:rPr>
        <w:t>:</w:t>
      </w:r>
      <w:r w:rsidRPr="003B272F">
        <w:rPr>
          <w:rFonts w:asciiTheme="majorHAnsi" w:hAnsiTheme="majorHAnsi" w:cs="Arial"/>
          <w:sz w:val="24"/>
          <w:szCs w:val="24"/>
        </w:rPr>
        <w:t xml:space="preserve"> </w:t>
      </w:r>
      <w:r w:rsidR="003E7023">
        <w:rPr>
          <w:rFonts w:asciiTheme="majorHAnsi" w:hAnsiTheme="majorHAnsi" w:cs="Arial"/>
          <w:sz w:val="24"/>
          <w:szCs w:val="24"/>
        </w:rPr>
        <w:t>3,250 characters</w:t>
      </w:r>
      <w:r w:rsidRPr="003B272F">
        <w:rPr>
          <w:rFonts w:asciiTheme="majorHAnsi" w:hAnsiTheme="majorHAnsi" w:cs="Arial"/>
          <w:sz w:val="24"/>
          <w:szCs w:val="24"/>
        </w:rPr>
        <w:t xml:space="preserve"> </w:t>
      </w:r>
    </w:p>
    <w:p w:rsidR="0015760B" w:rsidRPr="003B272F" w:rsidRDefault="0015760B" w:rsidP="0015760B">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AMIS</w:t>
      </w:r>
      <w:r w:rsidRPr="003B272F">
        <w:rPr>
          <w:rFonts w:asciiTheme="majorHAnsi" w:hAnsiTheme="majorHAnsi" w:cs="Arial"/>
          <w:sz w:val="24"/>
          <w:szCs w:val="24"/>
        </w:rPr>
        <w:t xml:space="preserve"> data entry responses: </w:t>
      </w:r>
      <w:r>
        <w:rPr>
          <w:rFonts w:asciiTheme="majorHAnsi" w:hAnsiTheme="majorHAnsi" w:cs="Arial"/>
          <w:sz w:val="24"/>
          <w:szCs w:val="24"/>
        </w:rPr>
        <w:t>Yes</w:t>
      </w:r>
    </w:p>
    <w:p w:rsidR="00E77D7F" w:rsidRPr="000A5677" w:rsidRDefault="000A5677" w:rsidP="00E77D7F">
      <w:pPr>
        <w:pStyle w:val="ListParagraph"/>
        <w:numPr>
          <w:ilvl w:val="1"/>
          <w:numId w:val="1"/>
        </w:numPr>
        <w:spacing w:after="0" w:line="240" w:lineRule="auto"/>
        <w:outlineLvl w:val="0"/>
        <w:rPr>
          <w:rFonts w:asciiTheme="majorHAnsi" w:hAnsiTheme="majorHAnsi" w:cs="Arial"/>
          <w:i/>
          <w:sz w:val="24"/>
          <w:szCs w:val="24"/>
        </w:rPr>
      </w:pPr>
      <w:r>
        <w:rPr>
          <w:rFonts w:asciiTheme="majorHAnsi" w:hAnsiTheme="majorHAnsi" w:cs="Arial"/>
          <w:i/>
          <w:sz w:val="24"/>
          <w:szCs w:val="24"/>
        </w:rPr>
        <w:t xml:space="preserve">AMIS responses </w:t>
      </w:r>
      <w:r w:rsidR="00E77D7F" w:rsidRPr="000A5677">
        <w:rPr>
          <w:rFonts w:asciiTheme="majorHAnsi" w:hAnsiTheme="majorHAnsi" w:cs="Arial"/>
          <w:i/>
          <w:sz w:val="24"/>
          <w:szCs w:val="24"/>
        </w:rPr>
        <w:t>no</w:t>
      </w:r>
      <w:r>
        <w:rPr>
          <w:rFonts w:asciiTheme="majorHAnsi" w:hAnsiTheme="majorHAnsi" w:cs="Arial"/>
          <w:i/>
          <w:sz w:val="24"/>
          <w:szCs w:val="24"/>
        </w:rPr>
        <w:t xml:space="preserve">t scored by external reviewers; AMIS </w:t>
      </w:r>
      <w:r w:rsidR="00E77D7F" w:rsidRPr="000A5677">
        <w:rPr>
          <w:rFonts w:asciiTheme="majorHAnsi" w:hAnsiTheme="majorHAnsi" w:cs="Arial"/>
          <w:i/>
          <w:sz w:val="24"/>
          <w:szCs w:val="24"/>
        </w:rPr>
        <w:t xml:space="preserve">responses evaluated by CDFI Fund staff for </w:t>
      </w:r>
      <w:r w:rsidR="009B34DF">
        <w:rPr>
          <w:rFonts w:asciiTheme="majorHAnsi" w:hAnsiTheme="majorHAnsi" w:cs="Arial"/>
          <w:i/>
          <w:sz w:val="24"/>
          <w:szCs w:val="24"/>
        </w:rPr>
        <w:t xml:space="preserve">evaluation </w:t>
      </w:r>
      <w:r w:rsidR="00817A47">
        <w:rPr>
          <w:rFonts w:asciiTheme="majorHAnsi" w:hAnsiTheme="majorHAnsi" w:cs="Arial"/>
          <w:i/>
          <w:sz w:val="24"/>
          <w:szCs w:val="24"/>
        </w:rPr>
        <w:t xml:space="preserve">context </w:t>
      </w:r>
      <w:r w:rsidR="001F6ED7">
        <w:rPr>
          <w:rFonts w:asciiTheme="majorHAnsi" w:hAnsiTheme="majorHAnsi" w:cs="Arial"/>
          <w:i/>
          <w:sz w:val="24"/>
          <w:szCs w:val="24"/>
        </w:rPr>
        <w:t>a</w:t>
      </w:r>
      <w:r>
        <w:rPr>
          <w:rFonts w:asciiTheme="majorHAnsi" w:hAnsiTheme="majorHAnsi" w:cs="Arial"/>
          <w:i/>
          <w:sz w:val="24"/>
          <w:szCs w:val="24"/>
        </w:rPr>
        <w:t>nd for award prioritization by statutory requirements.</w:t>
      </w:r>
      <w:r w:rsidR="00E77D7F" w:rsidRPr="000A5677">
        <w:rPr>
          <w:rFonts w:asciiTheme="majorHAnsi" w:hAnsiTheme="majorHAnsi" w:cs="Arial"/>
          <w:i/>
          <w:sz w:val="24"/>
          <w:szCs w:val="24"/>
        </w:rPr>
        <w:t xml:space="preserve"> </w:t>
      </w:r>
    </w:p>
    <w:p w:rsidR="007156B7" w:rsidRDefault="007156B7" w:rsidP="007156B7">
      <w:pPr>
        <w:spacing w:after="0" w:line="240" w:lineRule="auto"/>
        <w:ind w:left="1080"/>
        <w:outlineLvl w:val="0"/>
        <w:rPr>
          <w:rFonts w:asciiTheme="majorHAnsi" w:hAnsiTheme="majorHAnsi" w:cs="Arial"/>
          <w:sz w:val="24"/>
          <w:szCs w:val="24"/>
        </w:rPr>
      </w:pPr>
    </w:p>
    <w:p w:rsidR="007141B9" w:rsidRDefault="0015760B" w:rsidP="00DC0136">
      <w:pPr>
        <w:spacing w:after="0" w:line="240" w:lineRule="auto"/>
        <w:ind w:left="1080"/>
        <w:outlineLvl w:val="0"/>
        <w:rPr>
          <w:rFonts w:asciiTheme="majorHAnsi" w:hAnsiTheme="majorHAnsi" w:cs="Arial"/>
          <w:sz w:val="24"/>
          <w:szCs w:val="24"/>
        </w:rPr>
      </w:pPr>
      <w:r w:rsidRPr="007156B7">
        <w:rPr>
          <w:rFonts w:asciiTheme="majorHAnsi" w:hAnsiTheme="majorHAnsi" w:cs="Arial"/>
          <w:sz w:val="24"/>
          <w:szCs w:val="24"/>
        </w:rPr>
        <w:t>In AMIS, Applicants will complete the</w:t>
      </w:r>
      <w:r w:rsidR="007156B7">
        <w:rPr>
          <w:rFonts w:asciiTheme="majorHAnsi" w:hAnsiTheme="majorHAnsi" w:cs="Arial"/>
          <w:sz w:val="24"/>
          <w:szCs w:val="24"/>
        </w:rPr>
        <w:t xml:space="preserve"> following</w:t>
      </w:r>
      <w:r w:rsidR="007141B9">
        <w:rPr>
          <w:rFonts w:asciiTheme="majorHAnsi" w:hAnsiTheme="majorHAnsi" w:cs="Arial"/>
          <w:sz w:val="24"/>
          <w:szCs w:val="24"/>
        </w:rPr>
        <w:t xml:space="preserve"> charts</w:t>
      </w:r>
      <w:r w:rsidR="00DC0136">
        <w:rPr>
          <w:rFonts w:asciiTheme="majorHAnsi" w:hAnsiTheme="majorHAnsi" w:cs="Arial"/>
          <w:sz w:val="24"/>
          <w:szCs w:val="24"/>
        </w:rPr>
        <w:t>:</w:t>
      </w:r>
    </w:p>
    <w:p w:rsidR="00E3058A" w:rsidRDefault="00E3058A" w:rsidP="00DC0136">
      <w:pPr>
        <w:spacing w:after="0" w:line="240" w:lineRule="auto"/>
        <w:ind w:left="1080"/>
        <w:outlineLvl w:val="0"/>
        <w:rPr>
          <w:rFonts w:asciiTheme="majorHAnsi" w:hAnsiTheme="majorHAnsi" w:cs="Arial"/>
          <w:b/>
          <w:i/>
          <w:sz w:val="24"/>
          <w:szCs w:val="24"/>
        </w:rPr>
      </w:pPr>
    </w:p>
    <w:p w:rsidR="00E3058A" w:rsidRDefault="00E3058A" w:rsidP="00DC0136">
      <w:pPr>
        <w:spacing w:after="0" w:line="240" w:lineRule="auto"/>
        <w:ind w:left="1080"/>
        <w:outlineLvl w:val="0"/>
        <w:rPr>
          <w:rFonts w:asciiTheme="majorHAnsi" w:hAnsiTheme="majorHAnsi" w:cs="Arial"/>
          <w:b/>
          <w:i/>
          <w:sz w:val="24"/>
          <w:szCs w:val="24"/>
        </w:rPr>
      </w:pPr>
    </w:p>
    <w:p w:rsidR="00E3058A" w:rsidRDefault="00E3058A" w:rsidP="00DC0136">
      <w:pPr>
        <w:spacing w:after="0" w:line="240" w:lineRule="auto"/>
        <w:ind w:left="1080"/>
        <w:outlineLvl w:val="0"/>
        <w:rPr>
          <w:rFonts w:asciiTheme="majorHAnsi" w:hAnsiTheme="majorHAnsi" w:cs="Arial"/>
          <w:b/>
          <w:i/>
          <w:sz w:val="24"/>
          <w:szCs w:val="24"/>
        </w:rPr>
      </w:pPr>
    </w:p>
    <w:p w:rsidR="00E3058A" w:rsidRPr="00DC0136" w:rsidRDefault="00E3058A" w:rsidP="00DC0136">
      <w:pPr>
        <w:spacing w:after="0" w:line="240" w:lineRule="auto"/>
        <w:ind w:left="1080"/>
        <w:outlineLvl w:val="0"/>
        <w:rPr>
          <w:rFonts w:asciiTheme="majorHAnsi" w:hAnsiTheme="majorHAnsi" w:cs="Arial"/>
          <w:b/>
          <w:i/>
          <w:sz w:val="24"/>
          <w:szCs w:val="24"/>
        </w:rPr>
      </w:pPr>
    </w:p>
    <w:tbl>
      <w:tblPr>
        <w:tblStyle w:val="TableGrid"/>
        <w:tblW w:w="0" w:type="auto"/>
        <w:jc w:val="center"/>
        <w:tblLook w:val="04A0" w:firstRow="1" w:lastRow="0" w:firstColumn="1" w:lastColumn="0" w:noHBand="0" w:noVBand="1"/>
      </w:tblPr>
      <w:tblGrid>
        <w:gridCol w:w="4423"/>
        <w:gridCol w:w="4362"/>
      </w:tblGrid>
      <w:tr w:rsidR="003E7023" w:rsidRPr="003B272F" w:rsidTr="00741038">
        <w:trPr>
          <w:jc w:val="center"/>
        </w:trPr>
        <w:tc>
          <w:tcPr>
            <w:tcW w:w="4423" w:type="dxa"/>
            <w:shd w:val="clear" w:color="auto" w:fill="5B9BD5" w:themeFill="accent1"/>
          </w:tcPr>
          <w:p w:rsidR="003E7023" w:rsidRPr="00F23857" w:rsidRDefault="003E7023" w:rsidP="003E7023">
            <w:pPr>
              <w:pStyle w:val="ListParagraph"/>
              <w:spacing w:after="0" w:line="240" w:lineRule="auto"/>
              <w:ind w:left="0"/>
              <w:jc w:val="center"/>
              <w:outlineLvl w:val="0"/>
              <w:rPr>
                <w:rFonts w:asciiTheme="majorHAnsi" w:hAnsiTheme="majorHAnsi" w:cs="Arial"/>
                <w:b/>
                <w:color w:val="FFFFFF" w:themeColor="background1"/>
                <w:sz w:val="24"/>
                <w:szCs w:val="24"/>
              </w:rPr>
            </w:pPr>
            <w:r w:rsidRPr="003B272F">
              <w:rPr>
                <w:rFonts w:asciiTheme="majorHAnsi" w:hAnsiTheme="majorHAnsi" w:cs="Arial"/>
                <w:b/>
                <w:color w:val="FFFFFF" w:themeColor="background1"/>
                <w:sz w:val="24"/>
                <w:szCs w:val="24"/>
              </w:rPr>
              <w:t>Client Data</w:t>
            </w:r>
            <w:r>
              <w:rPr>
                <w:rFonts w:asciiTheme="majorHAnsi" w:hAnsiTheme="majorHAnsi" w:cs="Arial"/>
                <w:b/>
                <w:color w:val="FFFFFF" w:themeColor="background1"/>
                <w:sz w:val="24"/>
                <w:szCs w:val="24"/>
              </w:rPr>
              <w:t xml:space="preserve"> for Most Recently Completed Fiscal Year</w:t>
            </w:r>
          </w:p>
        </w:tc>
        <w:tc>
          <w:tcPr>
            <w:tcW w:w="4362" w:type="dxa"/>
            <w:shd w:val="clear" w:color="auto" w:fill="5B9BD5" w:themeFill="accent1"/>
          </w:tcPr>
          <w:p w:rsidR="003E7023" w:rsidRDefault="00B219A0" w:rsidP="003E7023">
            <w:pPr>
              <w:pStyle w:val="ListParagraph"/>
              <w:spacing w:after="0" w:line="240" w:lineRule="auto"/>
              <w:ind w:left="0"/>
              <w:jc w:val="center"/>
              <w:outlineLvl w:val="0"/>
              <w:rPr>
                <w:rFonts w:asciiTheme="majorHAnsi" w:hAnsiTheme="majorHAnsi" w:cs="Arial"/>
                <w:b/>
                <w:color w:val="FFFFFF" w:themeColor="background1"/>
                <w:sz w:val="24"/>
                <w:szCs w:val="24"/>
              </w:rPr>
            </w:pPr>
            <w:r>
              <w:rPr>
                <w:rFonts w:asciiTheme="majorHAnsi" w:hAnsiTheme="majorHAnsi" w:cs="Arial"/>
                <w:b/>
                <w:color w:val="FFFFFF" w:themeColor="background1"/>
                <w:sz w:val="24"/>
                <w:szCs w:val="24"/>
              </w:rPr>
              <w:t xml:space="preserve">Beneficiary </w:t>
            </w:r>
            <w:r w:rsidRPr="003B272F">
              <w:rPr>
                <w:rFonts w:asciiTheme="majorHAnsi" w:hAnsiTheme="majorHAnsi" w:cs="Arial"/>
                <w:b/>
                <w:color w:val="FFFFFF" w:themeColor="background1"/>
                <w:sz w:val="24"/>
                <w:szCs w:val="24"/>
              </w:rPr>
              <w:t>Data</w:t>
            </w:r>
            <w:r>
              <w:rPr>
                <w:rFonts w:asciiTheme="majorHAnsi" w:hAnsiTheme="majorHAnsi" w:cs="Arial"/>
                <w:b/>
                <w:color w:val="FFFFFF" w:themeColor="background1"/>
                <w:sz w:val="24"/>
                <w:szCs w:val="24"/>
              </w:rPr>
              <w:t xml:space="preserve"> for Most Recently Completed Fiscal Year</w:t>
            </w:r>
          </w:p>
        </w:tc>
      </w:tr>
      <w:tr w:rsidR="003E7023" w:rsidRPr="003B272F" w:rsidTr="00741038">
        <w:trPr>
          <w:jc w:val="center"/>
        </w:trPr>
        <w:tc>
          <w:tcPr>
            <w:tcW w:w="4423" w:type="dxa"/>
          </w:tcPr>
          <w:p w:rsidR="003E7023" w:rsidRPr="003B272F" w:rsidRDefault="003E7023" w:rsidP="00B219A0">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w:t>
            </w:r>
            <w:r>
              <w:rPr>
                <w:rFonts w:asciiTheme="majorHAnsi" w:hAnsiTheme="majorHAnsi" w:cs="Arial"/>
                <w:sz w:val="24"/>
                <w:szCs w:val="24"/>
              </w:rPr>
              <w:t xml:space="preserve"> Total Clients </w:t>
            </w:r>
            <w:r w:rsidRPr="003B272F">
              <w:rPr>
                <w:rFonts w:asciiTheme="majorHAnsi" w:hAnsiTheme="majorHAnsi" w:cs="Arial"/>
                <w:sz w:val="24"/>
                <w:szCs w:val="24"/>
              </w:rPr>
              <w:t xml:space="preserve">receiving your </w:t>
            </w:r>
            <w:r>
              <w:rPr>
                <w:rFonts w:asciiTheme="majorHAnsi" w:hAnsiTheme="majorHAnsi" w:cs="Arial"/>
                <w:sz w:val="24"/>
                <w:szCs w:val="24"/>
              </w:rPr>
              <w:t>Financial Product, Financial</w:t>
            </w:r>
            <w:r w:rsidRPr="003B272F">
              <w:rPr>
                <w:rFonts w:asciiTheme="majorHAnsi" w:hAnsiTheme="majorHAnsi" w:cs="Arial"/>
                <w:sz w:val="24"/>
                <w:szCs w:val="24"/>
              </w:rPr>
              <w:t xml:space="preserve"> Services</w:t>
            </w:r>
            <w:r>
              <w:rPr>
                <w:rFonts w:asciiTheme="majorHAnsi" w:hAnsiTheme="majorHAnsi" w:cs="Arial"/>
                <w:sz w:val="24"/>
                <w:szCs w:val="24"/>
              </w:rPr>
              <w:t>, and Development Services</w:t>
            </w:r>
          </w:p>
        </w:tc>
        <w:tc>
          <w:tcPr>
            <w:tcW w:w="4362" w:type="dxa"/>
          </w:tcPr>
          <w:p w:rsidR="003E7023" w:rsidRPr="003B272F" w:rsidRDefault="003E7023" w:rsidP="00B219A0">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w:t>
            </w:r>
            <w:r>
              <w:rPr>
                <w:rFonts w:asciiTheme="majorHAnsi" w:hAnsiTheme="majorHAnsi" w:cs="Arial"/>
                <w:sz w:val="24"/>
                <w:szCs w:val="24"/>
              </w:rPr>
              <w:t xml:space="preserve"> Total Beneficiaries </w:t>
            </w:r>
            <w:r w:rsidRPr="003B272F">
              <w:rPr>
                <w:rFonts w:asciiTheme="majorHAnsi" w:hAnsiTheme="majorHAnsi" w:cs="Arial"/>
                <w:sz w:val="24"/>
                <w:szCs w:val="24"/>
              </w:rPr>
              <w:t xml:space="preserve">receiving your </w:t>
            </w:r>
            <w:r>
              <w:rPr>
                <w:rFonts w:asciiTheme="majorHAnsi" w:hAnsiTheme="majorHAnsi" w:cs="Arial"/>
                <w:sz w:val="24"/>
                <w:szCs w:val="24"/>
              </w:rPr>
              <w:t>Financial Product, Financial</w:t>
            </w:r>
            <w:r w:rsidRPr="003B272F">
              <w:rPr>
                <w:rFonts w:asciiTheme="majorHAnsi" w:hAnsiTheme="majorHAnsi" w:cs="Arial"/>
                <w:sz w:val="24"/>
                <w:szCs w:val="24"/>
              </w:rPr>
              <w:t xml:space="preserve"> Services</w:t>
            </w:r>
            <w:r>
              <w:rPr>
                <w:rFonts w:asciiTheme="majorHAnsi" w:hAnsiTheme="majorHAnsi" w:cs="Arial"/>
                <w:sz w:val="24"/>
                <w:szCs w:val="24"/>
              </w:rPr>
              <w:t>, and Development Services</w:t>
            </w:r>
          </w:p>
        </w:tc>
      </w:tr>
      <w:tr w:rsidR="003E7023" w:rsidRPr="003B272F" w:rsidTr="00741038">
        <w:trPr>
          <w:jc w:val="center"/>
        </w:trPr>
        <w:tc>
          <w:tcPr>
            <w:tcW w:w="4423" w:type="dxa"/>
          </w:tcPr>
          <w:p w:rsidR="003E7023" w:rsidRPr="003B272F" w:rsidRDefault="003E7023" w:rsidP="003E7023">
            <w:pPr>
              <w:pStyle w:val="ListParagraph"/>
              <w:spacing w:after="0" w:line="240" w:lineRule="auto"/>
              <w:ind w:left="0"/>
              <w:jc w:val="center"/>
              <w:outlineLvl w:val="0"/>
              <w:rPr>
                <w:rFonts w:asciiTheme="majorHAnsi" w:hAnsiTheme="majorHAnsi" w:cs="Arial"/>
                <w:sz w:val="24"/>
                <w:szCs w:val="24"/>
              </w:rPr>
            </w:pPr>
            <w:r>
              <w:rPr>
                <w:rFonts w:asciiTheme="majorHAnsi" w:hAnsiTheme="majorHAnsi" w:cs="Arial"/>
                <w:sz w:val="24"/>
                <w:szCs w:val="24"/>
              </w:rPr>
              <w:t xml:space="preserve"># Total Clients </w:t>
            </w:r>
            <w:r w:rsidRPr="003B272F">
              <w:rPr>
                <w:rFonts w:asciiTheme="majorHAnsi" w:hAnsiTheme="majorHAnsi" w:cs="Arial"/>
                <w:sz w:val="24"/>
                <w:szCs w:val="24"/>
              </w:rPr>
              <w:t>receiving your Financial Products</w:t>
            </w:r>
          </w:p>
        </w:tc>
        <w:tc>
          <w:tcPr>
            <w:tcW w:w="4362" w:type="dxa"/>
          </w:tcPr>
          <w:p w:rsidR="003E7023" w:rsidRDefault="003E7023" w:rsidP="00B219A0">
            <w:pPr>
              <w:pStyle w:val="ListParagraph"/>
              <w:spacing w:after="0" w:line="240" w:lineRule="auto"/>
              <w:ind w:left="0"/>
              <w:jc w:val="center"/>
              <w:outlineLvl w:val="0"/>
              <w:rPr>
                <w:rFonts w:asciiTheme="majorHAnsi" w:hAnsiTheme="majorHAnsi" w:cs="Arial"/>
                <w:sz w:val="24"/>
                <w:szCs w:val="24"/>
              </w:rPr>
            </w:pPr>
            <w:r>
              <w:rPr>
                <w:rFonts w:asciiTheme="majorHAnsi" w:hAnsiTheme="majorHAnsi" w:cs="Arial"/>
                <w:sz w:val="24"/>
                <w:szCs w:val="24"/>
              </w:rPr>
              <w:t xml:space="preserve"># Total Beneficiaries </w:t>
            </w:r>
            <w:r w:rsidRPr="003B272F">
              <w:rPr>
                <w:rFonts w:asciiTheme="majorHAnsi" w:hAnsiTheme="majorHAnsi" w:cs="Arial"/>
                <w:sz w:val="24"/>
                <w:szCs w:val="24"/>
              </w:rPr>
              <w:t>receiving your Financial Products</w:t>
            </w:r>
          </w:p>
        </w:tc>
      </w:tr>
      <w:tr w:rsidR="003E7023" w:rsidRPr="003B272F" w:rsidTr="00741038">
        <w:trPr>
          <w:jc w:val="center"/>
        </w:trPr>
        <w:tc>
          <w:tcPr>
            <w:tcW w:w="4423" w:type="dxa"/>
          </w:tcPr>
          <w:p w:rsidR="003E7023" w:rsidRPr="003B272F" w:rsidRDefault="003E7023" w:rsidP="003E7023">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 xml:space="preserve"># Total Clients receiving your Financial </w:t>
            </w:r>
            <w:r>
              <w:rPr>
                <w:rFonts w:asciiTheme="majorHAnsi" w:hAnsiTheme="majorHAnsi" w:cs="Arial"/>
                <w:sz w:val="24"/>
                <w:szCs w:val="24"/>
              </w:rPr>
              <w:t>Services</w:t>
            </w:r>
          </w:p>
        </w:tc>
        <w:tc>
          <w:tcPr>
            <w:tcW w:w="4362" w:type="dxa"/>
          </w:tcPr>
          <w:p w:rsidR="003E7023" w:rsidRPr="003B272F" w:rsidRDefault="003E7023" w:rsidP="00B219A0">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 xml:space="preserve"># Total Beneficiaries receiving your Financial </w:t>
            </w:r>
            <w:r>
              <w:rPr>
                <w:rFonts w:asciiTheme="majorHAnsi" w:hAnsiTheme="majorHAnsi" w:cs="Arial"/>
                <w:sz w:val="24"/>
                <w:szCs w:val="24"/>
              </w:rPr>
              <w:t>Services</w:t>
            </w:r>
          </w:p>
        </w:tc>
      </w:tr>
      <w:tr w:rsidR="003E7023" w:rsidRPr="003B272F" w:rsidTr="00741038">
        <w:trPr>
          <w:jc w:val="center"/>
        </w:trPr>
        <w:tc>
          <w:tcPr>
            <w:tcW w:w="4423" w:type="dxa"/>
          </w:tcPr>
          <w:p w:rsidR="003E7023" w:rsidRPr="003B272F" w:rsidRDefault="003E7023" w:rsidP="003E7023">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lastRenderedPageBreak/>
              <w:t xml:space="preserve"># Total Clients receiving your </w:t>
            </w:r>
            <w:r>
              <w:rPr>
                <w:rFonts w:asciiTheme="majorHAnsi" w:hAnsiTheme="majorHAnsi" w:cs="Arial"/>
                <w:sz w:val="24"/>
                <w:szCs w:val="24"/>
              </w:rPr>
              <w:t>Development</w:t>
            </w:r>
            <w:r w:rsidRPr="003B272F">
              <w:rPr>
                <w:rFonts w:asciiTheme="majorHAnsi" w:hAnsiTheme="majorHAnsi" w:cs="Arial"/>
                <w:sz w:val="24"/>
                <w:szCs w:val="24"/>
              </w:rPr>
              <w:t xml:space="preserve"> </w:t>
            </w:r>
            <w:r>
              <w:rPr>
                <w:rFonts w:asciiTheme="majorHAnsi" w:hAnsiTheme="majorHAnsi" w:cs="Arial"/>
                <w:sz w:val="24"/>
                <w:szCs w:val="24"/>
              </w:rPr>
              <w:t>Services</w:t>
            </w:r>
          </w:p>
        </w:tc>
        <w:tc>
          <w:tcPr>
            <w:tcW w:w="4362" w:type="dxa"/>
          </w:tcPr>
          <w:p w:rsidR="003E7023" w:rsidRPr="003B272F" w:rsidRDefault="003E7023" w:rsidP="00B219A0">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 xml:space="preserve"># Total Beneficiaries receiving your </w:t>
            </w:r>
            <w:r>
              <w:rPr>
                <w:rFonts w:asciiTheme="majorHAnsi" w:hAnsiTheme="majorHAnsi" w:cs="Arial"/>
                <w:sz w:val="24"/>
                <w:szCs w:val="24"/>
              </w:rPr>
              <w:t>Development</w:t>
            </w:r>
            <w:r w:rsidRPr="003B272F">
              <w:rPr>
                <w:rFonts w:asciiTheme="majorHAnsi" w:hAnsiTheme="majorHAnsi" w:cs="Arial"/>
                <w:sz w:val="24"/>
                <w:szCs w:val="24"/>
              </w:rPr>
              <w:t xml:space="preserve"> </w:t>
            </w:r>
            <w:r>
              <w:rPr>
                <w:rFonts w:asciiTheme="majorHAnsi" w:hAnsiTheme="majorHAnsi" w:cs="Arial"/>
                <w:sz w:val="24"/>
                <w:szCs w:val="24"/>
              </w:rPr>
              <w:t>Services</w:t>
            </w:r>
          </w:p>
        </w:tc>
      </w:tr>
    </w:tbl>
    <w:p w:rsidR="007141B9" w:rsidRDefault="007141B9" w:rsidP="007141B9">
      <w:pPr>
        <w:spacing w:after="0" w:line="240" w:lineRule="auto"/>
        <w:outlineLvl w:val="0"/>
        <w:rPr>
          <w:rFonts w:asciiTheme="majorHAnsi" w:hAnsiTheme="majorHAnsi" w:cs="Arial"/>
          <w:noProof/>
          <w:sz w:val="24"/>
          <w:szCs w:val="24"/>
        </w:rPr>
      </w:pPr>
    </w:p>
    <w:p w:rsidR="00465C74" w:rsidRDefault="00465C74" w:rsidP="007141B9">
      <w:pPr>
        <w:spacing w:after="0" w:line="240" w:lineRule="auto"/>
        <w:outlineLvl w:val="0"/>
        <w:rPr>
          <w:rFonts w:asciiTheme="majorHAnsi" w:hAnsiTheme="majorHAnsi" w:cs="Arial"/>
          <w:noProof/>
          <w:sz w:val="24"/>
          <w:szCs w:val="24"/>
        </w:rPr>
      </w:pPr>
    </w:p>
    <w:tbl>
      <w:tblPr>
        <w:tblStyle w:val="TableGrid"/>
        <w:tblW w:w="0" w:type="auto"/>
        <w:jc w:val="center"/>
        <w:tblLook w:val="04A0" w:firstRow="1" w:lastRow="0" w:firstColumn="1" w:lastColumn="0" w:noHBand="0" w:noVBand="1"/>
      </w:tblPr>
      <w:tblGrid>
        <w:gridCol w:w="4675"/>
        <w:gridCol w:w="4264"/>
      </w:tblGrid>
      <w:tr w:rsidR="00DC0136" w:rsidRPr="003B272F" w:rsidTr="00741038">
        <w:trPr>
          <w:jc w:val="center"/>
        </w:trPr>
        <w:tc>
          <w:tcPr>
            <w:tcW w:w="8939" w:type="dxa"/>
            <w:gridSpan w:val="2"/>
            <w:shd w:val="clear" w:color="auto" w:fill="5B9BD5" w:themeFill="accent1"/>
          </w:tcPr>
          <w:p w:rsidR="00DC0136" w:rsidRPr="003B272F" w:rsidRDefault="00DC0136" w:rsidP="00347FE6">
            <w:pPr>
              <w:jc w:val="center"/>
              <w:outlineLvl w:val="0"/>
              <w:rPr>
                <w:rFonts w:asciiTheme="majorHAnsi" w:hAnsiTheme="majorHAnsi" w:cs="Arial"/>
                <w:sz w:val="24"/>
                <w:szCs w:val="24"/>
                <w:u w:val="single"/>
              </w:rPr>
            </w:pPr>
            <w:r w:rsidRPr="003B272F">
              <w:rPr>
                <w:rFonts w:asciiTheme="majorHAnsi" w:hAnsiTheme="majorHAnsi" w:cs="Arial"/>
                <w:b/>
                <w:color w:val="FFFFFF" w:themeColor="background1"/>
                <w:sz w:val="24"/>
                <w:szCs w:val="24"/>
              </w:rPr>
              <w:t>Ra</w:t>
            </w:r>
            <w:r>
              <w:rPr>
                <w:rFonts w:asciiTheme="majorHAnsi" w:hAnsiTheme="majorHAnsi" w:cs="Arial"/>
                <w:b/>
                <w:color w:val="FFFFFF" w:themeColor="background1"/>
                <w:sz w:val="24"/>
                <w:szCs w:val="24"/>
              </w:rPr>
              <w:t>ce/Ethnicity Characteristics of  Targeted Population or Populations, if applicable</w:t>
            </w:r>
          </w:p>
        </w:tc>
      </w:tr>
      <w:tr w:rsidR="00DC0136" w:rsidRPr="003B272F" w:rsidTr="00741038">
        <w:trPr>
          <w:jc w:val="center"/>
        </w:trPr>
        <w:tc>
          <w:tcPr>
            <w:tcW w:w="4675"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African American #</w:t>
            </w:r>
          </w:p>
        </w:tc>
        <w:tc>
          <w:tcPr>
            <w:tcW w:w="4264"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African American %</w:t>
            </w:r>
            <w:r>
              <w:rPr>
                <w:rFonts w:asciiTheme="majorHAnsi" w:hAnsiTheme="majorHAnsi" w:cs="Arial"/>
                <w:sz w:val="24"/>
                <w:szCs w:val="24"/>
              </w:rPr>
              <w:t xml:space="preserve"> </w:t>
            </w:r>
          </w:p>
        </w:tc>
      </w:tr>
      <w:tr w:rsidR="00DC0136" w:rsidRPr="003B272F" w:rsidTr="00741038">
        <w:trPr>
          <w:jc w:val="center"/>
        </w:trPr>
        <w:tc>
          <w:tcPr>
            <w:tcW w:w="4675"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Hispanic #</w:t>
            </w:r>
          </w:p>
        </w:tc>
        <w:tc>
          <w:tcPr>
            <w:tcW w:w="4264"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Hispanic %</w:t>
            </w:r>
          </w:p>
        </w:tc>
      </w:tr>
      <w:tr w:rsidR="00DC0136" w:rsidRPr="003B272F" w:rsidTr="00741038">
        <w:trPr>
          <w:jc w:val="center"/>
        </w:trPr>
        <w:tc>
          <w:tcPr>
            <w:tcW w:w="4675"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Native American #</w:t>
            </w:r>
          </w:p>
        </w:tc>
        <w:tc>
          <w:tcPr>
            <w:tcW w:w="4264"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Native America</w:t>
            </w:r>
            <w:r w:rsidR="0046666C">
              <w:rPr>
                <w:rFonts w:asciiTheme="majorHAnsi" w:hAnsiTheme="majorHAnsi" w:cs="Arial"/>
                <w:sz w:val="24"/>
                <w:szCs w:val="24"/>
              </w:rPr>
              <w:t>n</w:t>
            </w:r>
            <w:r w:rsidRPr="003B272F">
              <w:rPr>
                <w:rFonts w:asciiTheme="majorHAnsi" w:hAnsiTheme="majorHAnsi" w:cs="Arial"/>
                <w:sz w:val="24"/>
                <w:szCs w:val="24"/>
              </w:rPr>
              <w:t xml:space="preserve"> %</w:t>
            </w:r>
          </w:p>
        </w:tc>
      </w:tr>
      <w:tr w:rsidR="00DC0136" w:rsidRPr="003B272F" w:rsidTr="00741038">
        <w:trPr>
          <w:jc w:val="center"/>
        </w:trPr>
        <w:tc>
          <w:tcPr>
            <w:tcW w:w="4675"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Native Hawaiian/Other Pacific Islander #</w:t>
            </w:r>
          </w:p>
        </w:tc>
        <w:tc>
          <w:tcPr>
            <w:tcW w:w="4264" w:type="dxa"/>
          </w:tcPr>
          <w:p w:rsidR="00DC0136" w:rsidRPr="003B272F" w:rsidRDefault="00DC0136" w:rsidP="00347FE6">
            <w:pPr>
              <w:pStyle w:val="ListParagraph"/>
              <w:spacing w:after="0" w:line="240" w:lineRule="auto"/>
              <w:ind w:left="0"/>
              <w:outlineLvl w:val="0"/>
              <w:rPr>
                <w:rFonts w:asciiTheme="majorHAnsi" w:hAnsiTheme="majorHAnsi" w:cs="Arial"/>
                <w:sz w:val="24"/>
                <w:szCs w:val="24"/>
              </w:rPr>
            </w:pPr>
            <w:r w:rsidRPr="003B272F">
              <w:rPr>
                <w:rFonts w:asciiTheme="majorHAnsi" w:hAnsiTheme="majorHAnsi" w:cs="Arial"/>
                <w:sz w:val="24"/>
                <w:szCs w:val="24"/>
              </w:rPr>
              <w:t>Native Hawaiian/Other Pacific Islander %</w:t>
            </w:r>
          </w:p>
        </w:tc>
      </w:tr>
      <w:tr w:rsidR="00DC0136" w:rsidRPr="003B272F" w:rsidTr="00741038">
        <w:trPr>
          <w:jc w:val="center"/>
        </w:trPr>
        <w:tc>
          <w:tcPr>
            <w:tcW w:w="4675" w:type="dxa"/>
          </w:tcPr>
          <w:p w:rsidR="00DC0136" w:rsidRPr="003B272F" w:rsidRDefault="0046666C" w:rsidP="0046666C">
            <w:pPr>
              <w:outlineLvl w:val="0"/>
              <w:rPr>
                <w:rFonts w:asciiTheme="majorHAnsi" w:hAnsiTheme="majorHAnsi" w:cs="Arial"/>
                <w:sz w:val="24"/>
                <w:szCs w:val="24"/>
              </w:rPr>
            </w:pPr>
            <w:r>
              <w:rPr>
                <w:rFonts w:asciiTheme="majorHAnsi" w:hAnsiTheme="majorHAnsi" w:cs="Arial"/>
                <w:sz w:val="24"/>
                <w:szCs w:val="24"/>
              </w:rPr>
              <w:t xml:space="preserve">Alaska </w:t>
            </w:r>
            <w:r w:rsidR="00DC0136" w:rsidRPr="003B272F">
              <w:rPr>
                <w:rFonts w:asciiTheme="majorHAnsi" w:hAnsiTheme="majorHAnsi" w:cs="Arial"/>
                <w:sz w:val="24"/>
                <w:szCs w:val="24"/>
              </w:rPr>
              <w:t>Native #</w:t>
            </w:r>
          </w:p>
        </w:tc>
        <w:tc>
          <w:tcPr>
            <w:tcW w:w="4264" w:type="dxa"/>
          </w:tcPr>
          <w:p w:rsidR="00DC0136" w:rsidRPr="003B272F" w:rsidRDefault="0046666C" w:rsidP="0046666C">
            <w:pPr>
              <w:outlineLvl w:val="0"/>
              <w:rPr>
                <w:rFonts w:asciiTheme="majorHAnsi" w:hAnsiTheme="majorHAnsi" w:cs="Arial"/>
                <w:sz w:val="24"/>
                <w:szCs w:val="24"/>
              </w:rPr>
            </w:pPr>
            <w:r>
              <w:rPr>
                <w:rFonts w:asciiTheme="majorHAnsi" w:hAnsiTheme="majorHAnsi" w:cs="Arial"/>
                <w:sz w:val="24"/>
                <w:szCs w:val="24"/>
              </w:rPr>
              <w:t xml:space="preserve">Alaska </w:t>
            </w:r>
            <w:r w:rsidR="00DC0136" w:rsidRPr="003B272F">
              <w:rPr>
                <w:rFonts w:asciiTheme="majorHAnsi" w:hAnsiTheme="majorHAnsi" w:cs="Arial"/>
                <w:sz w:val="24"/>
                <w:szCs w:val="24"/>
              </w:rPr>
              <w:t>Native%</w:t>
            </w:r>
          </w:p>
        </w:tc>
      </w:tr>
      <w:tr w:rsidR="00DC0136" w:rsidRPr="003B272F" w:rsidTr="00741038">
        <w:trPr>
          <w:trHeight w:val="70"/>
          <w:jc w:val="center"/>
        </w:trPr>
        <w:tc>
          <w:tcPr>
            <w:tcW w:w="4675" w:type="dxa"/>
          </w:tcPr>
          <w:p w:rsidR="00DC0136" w:rsidRPr="003B272F" w:rsidRDefault="00DC0136" w:rsidP="00347FE6">
            <w:pPr>
              <w:outlineLvl w:val="0"/>
              <w:rPr>
                <w:rFonts w:asciiTheme="majorHAnsi" w:hAnsiTheme="majorHAnsi" w:cs="Arial"/>
                <w:sz w:val="24"/>
                <w:szCs w:val="24"/>
              </w:rPr>
            </w:pPr>
            <w:r w:rsidRPr="003B272F">
              <w:rPr>
                <w:rFonts w:asciiTheme="majorHAnsi" w:hAnsiTheme="majorHAnsi" w:cs="Arial"/>
                <w:sz w:val="24"/>
                <w:szCs w:val="24"/>
              </w:rPr>
              <w:t>Other #</w:t>
            </w:r>
          </w:p>
        </w:tc>
        <w:tc>
          <w:tcPr>
            <w:tcW w:w="4264" w:type="dxa"/>
          </w:tcPr>
          <w:p w:rsidR="00DC0136" w:rsidRPr="003B272F" w:rsidRDefault="00DC0136" w:rsidP="00347FE6">
            <w:pPr>
              <w:outlineLvl w:val="0"/>
              <w:rPr>
                <w:rFonts w:asciiTheme="majorHAnsi" w:hAnsiTheme="majorHAnsi" w:cs="Arial"/>
                <w:sz w:val="24"/>
                <w:szCs w:val="24"/>
              </w:rPr>
            </w:pPr>
            <w:r w:rsidRPr="003B272F">
              <w:rPr>
                <w:rFonts w:asciiTheme="majorHAnsi" w:hAnsiTheme="majorHAnsi" w:cs="Arial"/>
                <w:sz w:val="24"/>
                <w:szCs w:val="24"/>
              </w:rPr>
              <w:t>Other %</w:t>
            </w:r>
          </w:p>
        </w:tc>
      </w:tr>
    </w:tbl>
    <w:p w:rsidR="00465C74" w:rsidRDefault="00465C74" w:rsidP="007141B9">
      <w:pPr>
        <w:spacing w:after="0" w:line="240" w:lineRule="auto"/>
        <w:outlineLvl w:val="0"/>
        <w:rPr>
          <w:rFonts w:asciiTheme="majorHAnsi" w:hAnsiTheme="majorHAnsi" w:cs="Arial"/>
          <w:noProof/>
          <w:sz w:val="24"/>
          <w:szCs w:val="24"/>
        </w:rPr>
      </w:pPr>
    </w:p>
    <w:p w:rsidR="00CE41B5" w:rsidRPr="007141B9" w:rsidRDefault="00CE41B5" w:rsidP="007141B9">
      <w:pPr>
        <w:spacing w:after="0" w:line="240" w:lineRule="auto"/>
        <w:outlineLvl w:val="0"/>
        <w:rPr>
          <w:rFonts w:asciiTheme="majorHAnsi" w:hAnsiTheme="majorHAnsi" w:cs="Arial"/>
          <w:noProof/>
          <w:sz w:val="24"/>
          <w:szCs w:val="24"/>
        </w:rPr>
      </w:pPr>
    </w:p>
    <w:tbl>
      <w:tblPr>
        <w:tblStyle w:val="TableGrid"/>
        <w:tblW w:w="0" w:type="auto"/>
        <w:jc w:val="center"/>
        <w:tblLook w:val="04A0" w:firstRow="1" w:lastRow="0" w:firstColumn="1" w:lastColumn="0" w:noHBand="0" w:noVBand="1"/>
      </w:tblPr>
      <w:tblGrid>
        <w:gridCol w:w="2942"/>
        <w:gridCol w:w="2844"/>
      </w:tblGrid>
      <w:tr w:rsidR="007141B9" w:rsidRPr="003B272F" w:rsidTr="00741038">
        <w:trPr>
          <w:jc w:val="center"/>
        </w:trPr>
        <w:tc>
          <w:tcPr>
            <w:tcW w:w="5786" w:type="dxa"/>
            <w:gridSpan w:val="2"/>
            <w:shd w:val="clear" w:color="auto" w:fill="5B9BD5" w:themeFill="accent1"/>
          </w:tcPr>
          <w:p w:rsidR="007141B9" w:rsidRDefault="007141B9" w:rsidP="00347FE6">
            <w:pPr>
              <w:pStyle w:val="ListParagraph"/>
              <w:spacing w:after="0" w:line="240" w:lineRule="auto"/>
              <w:ind w:left="0"/>
              <w:jc w:val="center"/>
              <w:outlineLvl w:val="0"/>
              <w:rPr>
                <w:rFonts w:asciiTheme="majorHAnsi" w:hAnsiTheme="majorHAnsi" w:cs="Arial"/>
                <w:b/>
                <w:color w:val="FFFFFF" w:themeColor="background1"/>
                <w:sz w:val="24"/>
                <w:szCs w:val="24"/>
              </w:rPr>
            </w:pPr>
            <w:r w:rsidRPr="003B272F">
              <w:rPr>
                <w:rFonts w:asciiTheme="majorHAnsi" w:hAnsiTheme="majorHAnsi" w:cs="Arial"/>
                <w:b/>
                <w:color w:val="FFFFFF" w:themeColor="background1"/>
                <w:sz w:val="24"/>
                <w:szCs w:val="24"/>
              </w:rPr>
              <w:t>Income Characteristics of all Clients/Beneficiaries Served</w:t>
            </w:r>
            <w:r>
              <w:rPr>
                <w:rFonts w:asciiTheme="majorHAnsi" w:hAnsiTheme="majorHAnsi" w:cs="Arial"/>
                <w:b/>
                <w:color w:val="FFFFFF" w:themeColor="background1"/>
                <w:sz w:val="24"/>
                <w:szCs w:val="24"/>
              </w:rPr>
              <w:t xml:space="preserve">  for Most Recently Completed Fiscal Year</w:t>
            </w:r>
          </w:p>
          <w:p w:rsidR="007141B9" w:rsidRPr="003B272F" w:rsidRDefault="007141B9" w:rsidP="00347FE6">
            <w:pPr>
              <w:pStyle w:val="ListParagraph"/>
              <w:spacing w:after="0" w:line="240" w:lineRule="auto"/>
              <w:ind w:left="0"/>
              <w:jc w:val="center"/>
              <w:outlineLvl w:val="0"/>
              <w:rPr>
                <w:rFonts w:asciiTheme="majorHAnsi" w:hAnsiTheme="majorHAnsi" w:cs="Arial"/>
                <w:color w:val="FFFFFF" w:themeColor="background1"/>
                <w:sz w:val="24"/>
                <w:szCs w:val="24"/>
              </w:rPr>
            </w:pPr>
          </w:p>
        </w:tc>
      </w:tr>
      <w:tr w:rsidR="00A31279" w:rsidRPr="003B272F" w:rsidTr="00741038">
        <w:trPr>
          <w:jc w:val="center"/>
        </w:trPr>
        <w:tc>
          <w:tcPr>
            <w:tcW w:w="2942" w:type="dxa"/>
          </w:tcPr>
          <w:p w:rsidR="00A31279" w:rsidRPr="003B272F" w:rsidRDefault="005C5FF5" w:rsidP="00347FE6">
            <w:pPr>
              <w:pStyle w:val="ListParagraph"/>
              <w:spacing w:after="0" w:line="240" w:lineRule="auto"/>
              <w:ind w:left="0"/>
              <w:jc w:val="center"/>
              <w:outlineLvl w:val="0"/>
              <w:rPr>
                <w:rFonts w:asciiTheme="majorHAnsi" w:hAnsiTheme="majorHAnsi" w:cs="Arial"/>
                <w:sz w:val="24"/>
                <w:szCs w:val="24"/>
              </w:rPr>
            </w:pPr>
            <w:r>
              <w:rPr>
                <w:rFonts w:asciiTheme="majorHAnsi" w:hAnsiTheme="majorHAnsi" w:cs="Arial"/>
                <w:sz w:val="24"/>
                <w:szCs w:val="24"/>
              </w:rPr>
              <w:t xml:space="preserve">Above Moderate </w:t>
            </w:r>
            <w:r w:rsidR="00A31279">
              <w:rPr>
                <w:rFonts w:asciiTheme="majorHAnsi" w:hAnsiTheme="majorHAnsi" w:cs="Arial"/>
                <w:sz w:val="24"/>
                <w:szCs w:val="24"/>
              </w:rPr>
              <w:t>Income #</w:t>
            </w:r>
          </w:p>
        </w:tc>
        <w:tc>
          <w:tcPr>
            <w:tcW w:w="2844" w:type="dxa"/>
          </w:tcPr>
          <w:p w:rsidR="00A31279" w:rsidRPr="003B272F" w:rsidRDefault="00BE0138" w:rsidP="00BE0138">
            <w:pPr>
              <w:pStyle w:val="ListParagraph"/>
              <w:spacing w:after="0" w:line="240" w:lineRule="auto"/>
              <w:ind w:left="0"/>
              <w:jc w:val="center"/>
              <w:outlineLvl w:val="0"/>
              <w:rPr>
                <w:rFonts w:asciiTheme="majorHAnsi" w:hAnsiTheme="majorHAnsi" w:cs="Arial"/>
                <w:sz w:val="24"/>
                <w:szCs w:val="24"/>
              </w:rPr>
            </w:pPr>
            <w:r>
              <w:rPr>
                <w:rFonts w:asciiTheme="majorHAnsi" w:hAnsiTheme="majorHAnsi" w:cs="Arial"/>
                <w:sz w:val="24"/>
                <w:szCs w:val="24"/>
              </w:rPr>
              <w:t xml:space="preserve">Above Moderate </w:t>
            </w:r>
            <w:r w:rsidR="00A31279">
              <w:rPr>
                <w:rFonts w:asciiTheme="majorHAnsi" w:hAnsiTheme="majorHAnsi" w:cs="Arial"/>
                <w:sz w:val="24"/>
                <w:szCs w:val="24"/>
              </w:rPr>
              <w:t>Income %</w:t>
            </w:r>
          </w:p>
        </w:tc>
      </w:tr>
      <w:tr w:rsidR="007141B9" w:rsidRPr="003B272F" w:rsidTr="00741038">
        <w:trPr>
          <w:jc w:val="center"/>
        </w:trPr>
        <w:tc>
          <w:tcPr>
            <w:tcW w:w="2942"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Moderate Income #</w:t>
            </w:r>
          </w:p>
        </w:tc>
        <w:tc>
          <w:tcPr>
            <w:tcW w:w="2844"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Moderate Income %</w:t>
            </w:r>
          </w:p>
        </w:tc>
      </w:tr>
      <w:tr w:rsidR="007141B9" w:rsidRPr="003B272F" w:rsidTr="00741038">
        <w:trPr>
          <w:trHeight w:val="413"/>
          <w:jc w:val="center"/>
        </w:trPr>
        <w:tc>
          <w:tcPr>
            <w:tcW w:w="2942"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Low Income #</w:t>
            </w:r>
          </w:p>
        </w:tc>
        <w:tc>
          <w:tcPr>
            <w:tcW w:w="2844"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Low Income %</w:t>
            </w:r>
          </w:p>
        </w:tc>
      </w:tr>
      <w:tr w:rsidR="007141B9" w:rsidRPr="003B272F" w:rsidTr="00741038">
        <w:trPr>
          <w:jc w:val="center"/>
        </w:trPr>
        <w:tc>
          <w:tcPr>
            <w:tcW w:w="2942"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Very Low Income #</w:t>
            </w:r>
          </w:p>
        </w:tc>
        <w:tc>
          <w:tcPr>
            <w:tcW w:w="2844"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Very Low Income %</w:t>
            </w:r>
          </w:p>
        </w:tc>
      </w:tr>
      <w:tr w:rsidR="007141B9" w:rsidRPr="003B272F" w:rsidTr="00741038">
        <w:trPr>
          <w:jc w:val="center"/>
        </w:trPr>
        <w:tc>
          <w:tcPr>
            <w:tcW w:w="2942"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Extremely Low Income #</w:t>
            </w:r>
          </w:p>
        </w:tc>
        <w:tc>
          <w:tcPr>
            <w:tcW w:w="2844" w:type="dxa"/>
          </w:tcPr>
          <w:p w:rsidR="007141B9" w:rsidRPr="003B272F" w:rsidRDefault="007141B9" w:rsidP="00347FE6">
            <w:pPr>
              <w:pStyle w:val="ListParagraph"/>
              <w:spacing w:after="0" w:line="240" w:lineRule="auto"/>
              <w:ind w:left="0"/>
              <w:jc w:val="center"/>
              <w:outlineLvl w:val="0"/>
              <w:rPr>
                <w:rFonts w:asciiTheme="majorHAnsi" w:hAnsiTheme="majorHAnsi" w:cs="Arial"/>
                <w:sz w:val="24"/>
                <w:szCs w:val="24"/>
              </w:rPr>
            </w:pPr>
            <w:r w:rsidRPr="003B272F">
              <w:rPr>
                <w:rFonts w:asciiTheme="majorHAnsi" w:hAnsiTheme="majorHAnsi" w:cs="Arial"/>
                <w:sz w:val="24"/>
                <w:szCs w:val="24"/>
              </w:rPr>
              <w:t>Extremely Low Income %</w:t>
            </w:r>
          </w:p>
        </w:tc>
      </w:tr>
    </w:tbl>
    <w:p w:rsidR="008409AF" w:rsidRDefault="008409AF" w:rsidP="007075C9">
      <w:pPr>
        <w:spacing w:after="0" w:line="240" w:lineRule="auto"/>
        <w:outlineLvl w:val="0"/>
        <w:rPr>
          <w:rFonts w:asciiTheme="majorHAnsi" w:hAnsiTheme="majorHAnsi" w:cs="Times New Roman"/>
          <w:sz w:val="24"/>
          <w:szCs w:val="24"/>
        </w:rPr>
      </w:pPr>
    </w:p>
    <w:p w:rsidR="00E3058A" w:rsidRDefault="00E3058A" w:rsidP="007075C9">
      <w:pPr>
        <w:spacing w:after="0" w:line="240" w:lineRule="auto"/>
        <w:outlineLvl w:val="0"/>
        <w:rPr>
          <w:rFonts w:asciiTheme="majorHAnsi" w:hAnsiTheme="majorHAnsi" w:cs="Times New Roman"/>
          <w:sz w:val="24"/>
          <w:szCs w:val="24"/>
        </w:rPr>
      </w:pPr>
    </w:p>
    <w:tbl>
      <w:tblPr>
        <w:tblStyle w:val="TableGrid"/>
        <w:tblW w:w="0" w:type="auto"/>
        <w:jc w:val="center"/>
        <w:tblLook w:val="04A0" w:firstRow="1" w:lastRow="0" w:firstColumn="1" w:lastColumn="0" w:noHBand="0" w:noVBand="1"/>
      </w:tblPr>
      <w:tblGrid>
        <w:gridCol w:w="4495"/>
        <w:gridCol w:w="4495"/>
      </w:tblGrid>
      <w:tr w:rsidR="008409AF" w:rsidRPr="00F23857" w:rsidTr="00741038">
        <w:trPr>
          <w:jc w:val="center"/>
        </w:trPr>
        <w:tc>
          <w:tcPr>
            <w:tcW w:w="8990" w:type="dxa"/>
            <w:gridSpan w:val="2"/>
            <w:shd w:val="clear" w:color="auto" w:fill="5B9BD5" w:themeFill="accent1"/>
          </w:tcPr>
          <w:p w:rsidR="008409AF" w:rsidRPr="0035472E" w:rsidRDefault="008409AF" w:rsidP="00E13B0C">
            <w:pPr>
              <w:jc w:val="center"/>
              <w:outlineLvl w:val="0"/>
              <w:rPr>
                <w:rFonts w:asciiTheme="majorHAnsi" w:hAnsiTheme="majorHAnsi" w:cs="Arial"/>
                <w:b/>
                <w:color w:val="FFFFFF" w:themeColor="background1"/>
                <w:sz w:val="24"/>
                <w:szCs w:val="24"/>
              </w:rPr>
            </w:pPr>
            <w:r w:rsidRPr="0035472E">
              <w:rPr>
                <w:rFonts w:asciiTheme="majorHAnsi" w:hAnsiTheme="majorHAnsi" w:cs="Arial"/>
                <w:b/>
                <w:color w:val="FFFFFF" w:themeColor="background1"/>
                <w:sz w:val="24"/>
                <w:szCs w:val="24"/>
              </w:rPr>
              <w:t>Gender</w:t>
            </w:r>
            <w:r w:rsidR="00AC4533">
              <w:rPr>
                <w:rFonts w:asciiTheme="majorHAnsi" w:hAnsiTheme="majorHAnsi" w:cs="Arial"/>
                <w:b/>
                <w:color w:val="FFFFFF" w:themeColor="background1"/>
                <w:sz w:val="24"/>
                <w:szCs w:val="24"/>
              </w:rPr>
              <w:t xml:space="preserve"> </w:t>
            </w:r>
            <w:r w:rsidRPr="0035472E">
              <w:rPr>
                <w:rFonts w:asciiTheme="majorHAnsi" w:hAnsiTheme="majorHAnsi" w:cs="Arial"/>
                <w:b/>
                <w:color w:val="FFFFFF" w:themeColor="background1"/>
                <w:sz w:val="24"/>
                <w:szCs w:val="24"/>
              </w:rPr>
              <w:t>and Other Characteristics</w:t>
            </w:r>
            <w:r w:rsidR="00D24BCE">
              <w:rPr>
                <w:rFonts w:asciiTheme="majorHAnsi" w:hAnsiTheme="majorHAnsi" w:cs="Arial"/>
                <w:b/>
                <w:color w:val="FFFFFF" w:themeColor="background1"/>
                <w:sz w:val="24"/>
                <w:szCs w:val="24"/>
              </w:rPr>
              <w:t xml:space="preserve"> of Clients/ Beneficiaries Served</w:t>
            </w:r>
          </w:p>
          <w:p w:rsidR="008409AF" w:rsidRPr="00F23857" w:rsidRDefault="008409AF" w:rsidP="00E13B0C">
            <w:pPr>
              <w:jc w:val="center"/>
              <w:outlineLvl w:val="0"/>
              <w:rPr>
                <w:rFonts w:asciiTheme="majorHAnsi" w:hAnsiTheme="majorHAnsi" w:cs="Arial"/>
                <w:b/>
                <w:color w:val="FFFFFF" w:themeColor="background1"/>
                <w:sz w:val="24"/>
                <w:szCs w:val="24"/>
              </w:rPr>
            </w:pPr>
            <w:r w:rsidRPr="0035472E">
              <w:rPr>
                <w:rFonts w:asciiTheme="majorHAnsi" w:hAnsiTheme="majorHAnsi" w:cs="Arial"/>
                <w:b/>
                <w:color w:val="FFFFFF" w:themeColor="background1"/>
                <w:sz w:val="24"/>
                <w:szCs w:val="24"/>
              </w:rPr>
              <w:t>for Most</w:t>
            </w:r>
            <w:r>
              <w:rPr>
                <w:rFonts w:asciiTheme="majorHAnsi" w:hAnsiTheme="majorHAnsi" w:cs="Arial"/>
                <w:b/>
                <w:color w:val="FFFFFF" w:themeColor="background1"/>
                <w:sz w:val="24"/>
                <w:szCs w:val="24"/>
              </w:rPr>
              <w:t xml:space="preserve"> Recently Completed Fiscal Year</w:t>
            </w:r>
          </w:p>
        </w:tc>
      </w:tr>
      <w:tr w:rsidR="008409AF" w:rsidRPr="0015760B" w:rsidTr="00741038">
        <w:trPr>
          <w:jc w:val="center"/>
        </w:trPr>
        <w:tc>
          <w:tcPr>
            <w:tcW w:w="4495" w:type="dxa"/>
          </w:tcPr>
          <w:p w:rsidR="008409AF" w:rsidRPr="0015760B" w:rsidRDefault="008409AF" w:rsidP="008409AF">
            <w:pPr>
              <w:outlineLvl w:val="0"/>
              <w:rPr>
                <w:rFonts w:asciiTheme="majorHAnsi" w:hAnsiTheme="majorHAnsi" w:cs="Arial"/>
                <w:sz w:val="24"/>
                <w:szCs w:val="24"/>
              </w:rPr>
            </w:pPr>
            <w:r w:rsidRPr="0015760B">
              <w:rPr>
                <w:rFonts w:asciiTheme="majorHAnsi" w:hAnsiTheme="majorHAnsi" w:cs="Arial"/>
                <w:sz w:val="24"/>
                <w:szCs w:val="24"/>
              </w:rPr>
              <w:t>Female Headed Households #</w:t>
            </w:r>
          </w:p>
        </w:tc>
        <w:tc>
          <w:tcPr>
            <w:tcW w:w="4495" w:type="dxa"/>
          </w:tcPr>
          <w:p w:rsidR="008409AF" w:rsidRPr="0015760B" w:rsidRDefault="008409AF" w:rsidP="008409AF">
            <w:pPr>
              <w:outlineLvl w:val="0"/>
              <w:rPr>
                <w:rFonts w:asciiTheme="majorHAnsi" w:hAnsiTheme="majorHAnsi" w:cs="Arial"/>
                <w:sz w:val="24"/>
                <w:szCs w:val="24"/>
              </w:rPr>
            </w:pPr>
            <w:r w:rsidRPr="0015760B">
              <w:rPr>
                <w:rFonts w:asciiTheme="majorHAnsi" w:hAnsiTheme="majorHAnsi" w:cs="Arial"/>
                <w:sz w:val="24"/>
                <w:szCs w:val="24"/>
              </w:rPr>
              <w:t>Female Headed Households %</w:t>
            </w:r>
          </w:p>
        </w:tc>
      </w:tr>
      <w:tr w:rsidR="008409AF" w:rsidRPr="0015760B" w:rsidTr="00741038">
        <w:trPr>
          <w:jc w:val="center"/>
        </w:trPr>
        <w:tc>
          <w:tcPr>
            <w:tcW w:w="4495" w:type="dxa"/>
          </w:tcPr>
          <w:p w:rsidR="008409AF" w:rsidRPr="0015760B" w:rsidRDefault="008409AF" w:rsidP="00E13B0C">
            <w:pPr>
              <w:outlineLvl w:val="0"/>
              <w:rPr>
                <w:rFonts w:asciiTheme="majorHAnsi" w:hAnsiTheme="majorHAnsi" w:cs="Arial"/>
                <w:sz w:val="24"/>
                <w:szCs w:val="24"/>
              </w:rPr>
            </w:pPr>
            <w:r>
              <w:rPr>
                <w:rFonts w:asciiTheme="majorHAnsi" w:hAnsiTheme="majorHAnsi" w:cs="Arial"/>
                <w:sz w:val="24"/>
                <w:szCs w:val="24"/>
              </w:rPr>
              <w:t xml:space="preserve">Female Headed Businesses </w:t>
            </w:r>
            <w:r w:rsidRPr="0015760B">
              <w:rPr>
                <w:rFonts w:asciiTheme="majorHAnsi" w:hAnsiTheme="majorHAnsi" w:cs="Arial"/>
                <w:sz w:val="24"/>
                <w:szCs w:val="24"/>
              </w:rPr>
              <w:t>#</w:t>
            </w:r>
          </w:p>
        </w:tc>
        <w:tc>
          <w:tcPr>
            <w:tcW w:w="4495" w:type="dxa"/>
          </w:tcPr>
          <w:p w:rsidR="008409AF" w:rsidRPr="0015760B" w:rsidRDefault="008409AF" w:rsidP="00E13B0C">
            <w:pPr>
              <w:outlineLvl w:val="0"/>
              <w:rPr>
                <w:rFonts w:asciiTheme="majorHAnsi" w:hAnsiTheme="majorHAnsi" w:cs="Arial"/>
                <w:sz w:val="24"/>
                <w:szCs w:val="24"/>
              </w:rPr>
            </w:pPr>
            <w:r>
              <w:rPr>
                <w:rFonts w:asciiTheme="majorHAnsi" w:hAnsiTheme="majorHAnsi" w:cs="Arial"/>
                <w:sz w:val="24"/>
                <w:szCs w:val="24"/>
              </w:rPr>
              <w:t xml:space="preserve"> Female Headed Businesses</w:t>
            </w:r>
            <w:r w:rsidRPr="0015760B">
              <w:rPr>
                <w:rFonts w:asciiTheme="majorHAnsi" w:hAnsiTheme="majorHAnsi" w:cs="Arial"/>
                <w:sz w:val="24"/>
                <w:szCs w:val="24"/>
              </w:rPr>
              <w:t xml:space="preserve"> %</w:t>
            </w:r>
          </w:p>
        </w:tc>
      </w:tr>
      <w:tr w:rsidR="000A1EB9" w:rsidRPr="0015760B" w:rsidTr="00741038">
        <w:trPr>
          <w:jc w:val="center"/>
        </w:trPr>
        <w:tc>
          <w:tcPr>
            <w:tcW w:w="4495" w:type="dxa"/>
          </w:tcPr>
          <w:p w:rsidR="000A1EB9" w:rsidRPr="0015760B" w:rsidDel="008409AF" w:rsidRDefault="00D24BCE" w:rsidP="00D24BCE">
            <w:pPr>
              <w:outlineLvl w:val="0"/>
              <w:rPr>
                <w:rFonts w:asciiTheme="majorHAnsi" w:hAnsiTheme="majorHAnsi" w:cs="Arial"/>
                <w:sz w:val="24"/>
                <w:szCs w:val="24"/>
              </w:rPr>
            </w:pPr>
            <w:r>
              <w:rPr>
                <w:rFonts w:asciiTheme="majorHAnsi" w:hAnsiTheme="majorHAnsi" w:cs="Arial"/>
                <w:sz w:val="24"/>
                <w:szCs w:val="24"/>
              </w:rPr>
              <w:t xml:space="preserve">Individuals </w:t>
            </w:r>
            <w:r w:rsidR="0074787B">
              <w:rPr>
                <w:rFonts w:asciiTheme="majorHAnsi" w:hAnsiTheme="majorHAnsi" w:cs="Arial"/>
                <w:sz w:val="24"/>
                <w:szCs w:val="24"/>
              </w:rPr>
              <w:t xml:space="preserve">with Disabilities </w:t>
            </w:r>
            <w:r w:rsidR="00AA094E">
              <w:rPr>
                <w:rFonts w:asciiTheme="majorHAnsi" w:hAnsiTheme="majorHAnsi" w:cs="Arial"/>
                <w:sz w:val="24"/>
                <w:szCs w:val="24"/>
              </w:rPr>
              <w:t>#</w:t>
            </w:r>
          </w:p>
        </w:tc>
        <w:tc>
          <w:tcPr>
            <w:tcW w:w="4495" w:type="dxa"/>
          </w:tcPr>
          <w:p w:rsidR="000A1EB9" w:rsidRPr="0015760B" w:rsidDel="008409AF" w:rsidRDefault="00D24BCE" w:rsidP="00D24BCE">
            <w:pPr>
              <w:outlineLvl w:val="0"/>
              <w:rPr>
                <w:rFonts w:asciiTheme="majorHAnsi" w:hAnsiTheme="majorHAnsi" w:cs="Arial"/>
                <w:sz w:val="24"/>
                <w:szCs w:val="24"/>
              </w:rPr>
            </w:pPr>
            <w:r>
              <w:rPr>
                <w:rFonts w:asciiTheme="majorHAnsi" w:hAnsiTheme="majorHAnsi" w:cs="Arial"/>
                <w:sz w:val="24"/>
                <w:szCs w:val="24"/>
              </w:rPr>
              <w:t>Individuals</w:t>
            </w:r>
            <w:r w:rsidR="0074787B">
              <w:rPr>
                <w:rFonts w:asciiTheme="majorHAnsi" w:hAnsiTheme="majorHAnsi" w:cs="Arial"/>
                <w:sz w:val="24"/>
                <w:szCs w:val="24"/>
              </w:rPr>
              <w:t xml:space="preserve"> with Disabilities</w:t>
            </w:r>
            <w:r w:rsidR="00AA094E">
              <w:rPr>
                <w:rFonts w:asciiTheme="majorHAnsi" w:hAnsiTheme="majorHAnsi" w:cs="Arial"/>
                <w:sz w:val="24"/>
                <w:szCs w:val="24"/>
              </w:rPr>
              <w:t xml:space="preserve"> %</w:t>
            </w:r>
          </w:p>
        </w:tc>
      </w:tr>
      <w:tr w:rsidR="00D24BCE" w:rsidRPr="0015760B" w:rsidTr="00741038">
        <w:trPr>
          <w:jc w:val="center"/>
        </w:trPr>
        <w:tc>
          <w:tcPr>
            <w:tcW w:w="4495" w:type="dxa"/>
          </w:tcPr>
          <w:p w:rsidR="00D24BCE" w:rsidRDefault="00D24BCE" w:rsidP="00D24BCE">
            <w:pPr>
              <w:outlineLvl w:val="0"/>
              <w:rPr>
                <w:rFonts w:asciiTheme="majorHAnsi" w:hAnsiTheme="majorHAnsi" w:cs="Arial"/>
                <w:sz w:val="24"/>
                <w:szCs w:val="24"/>
              </w:rPr>
            </w:pPr>
            <w:r>
              <w:rPr>
                <w:rFonts w:asciiTheme="majorHAnsi" w:hAnsiTheme="majorHAnsi" w:cs="Arial"/>
                <w:sz w:val="24"/>
                <w:szCs w:val="24"/>
              </w:rPr>
              <w:t>Other (Describe) #</w:t>
            </w:r>
          </w:p>
        </w:tc>
        <w:tc>
          <w:tcPr>
            <w:tcW w:w="4495" w:type="dxa"/>
          </w:tcPr>
          <w:p w:rsidR="00D24BCE" w:rsidRDefault="00D24BCE" w:rsidP="00D24BCE">
            <w:pPr>
              <w:outlineLvl w:val="0"/>
              <w:rPr>
                <w:rFonts w:asciiTheme="majorHAnsi" w:hAnsiTheme="majorHAnsi" w:cs="Arial"/>
                <w:sz w:val="24"/>
                <w:szCs w:val="24"/>
              </w:rPr>
            </w:pPr>
            <w:r>
              <w:rPr>
                <w:rFonts w:asciiTheme="majorHAnsi" w:hAnsiTheme="majorHAnsi" w:cs="Arial"/>
                <w:sz w:val="24"/>
                <w:szCs w:val="24"/>
              </w:rPr>
              <w:t>Other (Describe) %</w:t>
            </w:r>
          </w:p>
        </w:tc>
      </w:tr>
    </w:tbl>
    <w:p w:rsidR="008409AF" w:rsidRDefault="008409AF" w:rsidP="007075C9">
      <w:pPr>
        <w:spacing w:after="0" w:line="240" w:lineRule="auto"/>
        <w:outlineLvl w:val="0"/>
        <w:rPr>
          <w:rFonts w:asciiTheme="majorHAnsi" w:hAnsiTheme="majorHAnsi" w:cs="Times New Roman"/>
          <w:sz w:val="24"/>
          <w:szCs w:val="24"/>
        </w:rPr>
      </w:pPr>
    </w:p>
    <w:p w:rsidR="00E3058A" w:rsidRDefault="00E3058A" w:rsidP="007075C9">
      <w:pPr>
        <w:spacing w:after="0" w:line="240" w:lineRule="auto"/>
        <w:outlineLvl w:val="0"/>
        <w:rPr>
          <w:rFonts w:asciiTheme="majorHAnsi" w:hAnsiTheme="majorHAnsi" w:cs="Times New Roman"/>
          <w:sz w:val="24"/>
          <w:szCs w:val="24"/>
        </w:rPr>
      </w:pPr>
    </w:p>
    <w:p w:rsidR="00E3058A" w:rsidRDefault="00E3058A" w:rsidP="007075C9">
      <w:pPr>
        <w:spacing w:after="0" w:line="240" w:lineRule="auto"/>
        <w:outlineLvl w:val="0"/>
        <w:rPr>
          <w:rFonts w:asciiTheme="majorHAnsi" w:hAnsiTheme="majorHAnsi" w:cs="Times New Roman"/>
          <w:sz w:val="24"/>
          <w:szCs w:val="24"/>
        </w:rPr>
      </w:pPr>
    </w:p>
    <w:p w:rsidR="00E3058A" w:rsidRDefault="00E3058A" w:rsidP="007075C9">
      <w:pPr>
        <w:spacing w:after="0" w:line="240" w:lineRule="auto"/>
        <w:outlineLvl w:val="0"/>
        <w:rPr>
          <w:rFonts w:asciiTheme="majorHAnsi" w:hAnsiTheme="majorHAnsi" w:cs="Times New Roman"/>
          <w:sz w:val="24"/>
          <w:szCs w:val="24"/>
        </w:rPr>
      </w:pPr>
    </w:p>
    <w:p w:rsidR="000A5677" w:rsidRDefault="000A5677" w:rsidP="007075C9">
      <w:pPr>
        <w:spacing w:after="0" w:line="240" w:lineRule="auto"/>
        <w:outlineLvl w:val="0"/>
      </w:pPr>
      <w:r>
        <w:fldChar w:fldCharType="begin"/>
      </w:r>
      <w:r>
        <w:instrText xml:space="preserve"> LINK Excel.SheetMacroEnabled.12 "https://thegreen.treas.gov/do/cdfi/CDFI-NACA_Team_Site/Shared%20Documents/FY%202017%20Funding%20Round/Copy%20of%20Draft%20FY%202017%20FA%20Excel%20Workbook%20Mockup.xlsm" "States!R1C1:R23C6" \a \f 4 \h </w:instrText>
      </w:r>
      <w:r>
        <w:fldChar w:fldCharType="separate"/>
      </w:r>
    </w:p>
    <w:tbl>
      <w:tblPr>
        <w:tblW w:w="10520" w:type="dxa"/>
        <w:jc w:val="center"/>
        <w:tblLook w:val="04A0" w:firstRow="1" w:lastRow="0" w:firstColumn="1" w:lastColumn="0" w:noHBand="0" w:noVBand="1"/>
      </w:tblPr>
      <w:tblGrid>
        <w:gridCol w:w="1420"/>
        <w:gridCol w:w="1617"/>
        <w:gridCol w:w="2120"/>
        <w:gridCol w:w="1617"/>
        <w:gridCol w:w="2280"/>
        <w:gridCol w:w="1620"/>
      </w:tblGrid>
      <w:tr w:rsidR="000A5677" w:rsidRPr="000A5677" w:rsidTr="000A5677">
        <w:trPr>
          <w:trHeight w:val="495"/>
          <w:jc w:val="center"/>
        </w:trPr>
        <w:tc>
          <w:tcPr>
            <w:tcW w:w="10520" w:type="dxa"/>
            <w:gridSpan w:val="6"/>
            <w:tcBorders>
              <w:top w:val="single" w:sz="4" w:space="0" w:color="auto"/>
              <w:left w:val="single" w:sz="4" w:space="0" w:color="auto"/>
              <w:bottom w:val="nil"/>
              <w:right w:val="single" w:sz="4" w:space="0" w:color="000000"/>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b/>
                <w:bCs/>
                <w:color w:val="FFFFFF"/>
              </w:rPr>
            </w:pPr>
            <w:r w:rsidRPr="000A5677">
              <w:rPr>
                <w:rFonts w:ascii="Calibri Light" w:eastAsia="Times New Roman" w:hAnsi="Calibri Light" w:cs="Times New Roman"/>
                <w:b/>
                <w:bCs/>
                <w:color w:val="FFFFFF"/>
              </w:rPr>
              <w:t>U.S. States/ Territories in which you currently have Clients/Beneficiaries</w:t>
            </w:r>
            <w:r w:rsidR="002950DE">
              <w:rPr>
                <w:rFonts w:ascii="Calibri Light" w:eastAsia="Times New Roman" w:hAnsi="Calibri Light" w:cs="Times New Roman"/>
                <w:b/>
                <w:bCs/>
                <w:color w:val="FFFFFF"/>
              </w:rPr>
              <w:t xml:space="preserve"> and Loans/Equity Investments</w:t>
            </w:r>
          </w:p>
        </w:tc>
      </w:tr>
      <w:tr w:rsidR="000A5677" w:rsidRPr="000A5677" w:rsidTr="000A5677">
        <w:trPr>
          <w:trHeight w:val="300"/>
          <w:jc w:val="center"/>
        </w:trPr>
        <w:tc>
          <w:tcPr>
            <w:tcW w:w="10520" w:type="dxa"/>
            <w:gridSpan w:val="6"/>
            <w:vMerge w:val="restart"/>
            <w:tcBorders>
              <w:top w:val="nil"/>
              <w:left w:val="single" w:sz="4" w:space="0" w:color="auto"/>
              <w:bottom w:val="single" w:sz="4" w:space="0" w:color="000000"/>
              <w:right w:val="single" w:sz="4" w:space="0" w:color="000000"/>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Select all that apply</w:t>
            </w:r>
          </w:p>
        </w:tc>
      </w:tr>
      <w:tr w:rsidR="000A5677" w:rsidRPr="000A5677" w:rsidTr="000A5677">
        <w:trPr>
          <w:trHeight w:val="450"/>
          <w:jc w:val="center"/>
        </w:trPr>
        <w:tc>
          <w:tcPr>
            <w:tcW w:w="10520" w:type="dxa"/>
            <w:gridSpan w:val="6"/>
            <w:vMerge/>
            <w:tcBorders>
              <w:top w:val="nil"/>
              <w:left w:val="single" w:sz="4" w:space="0" w:color="auto"/>
              <w:bottom w:val="single" w:sz="4" w:space="0" w:color="000000"/>
              <w:right w:val="single" w:sz="4" w:space="0" w:color="000000"/>
            </w:tcBorders>
            <w:vAlign w:val="center"/>
            <w:hideMark/>
          </w:tcPr>
          <w:p w:rsidR="000A5677" w:rsidRPr="000A5677" w:rsidRDefault="000A5677" w:rsidP="000A5677">
            <w:pPr>
              <w:spacing w:after="0" w:line="240" w:lineRule="auto"/>
              <w:rPr>
                <w:rFonts w:ascii="Calibri Light" w:eastAsia="Times New Roman" w:hAnsi="Calibri Light" w:cs="Times New Roman"/>
                <w:color w:val="FFFFFF"/>
              </w:rPr>
            </w:pPr>
          </w:p>
        </w:tc>
      </w:tr>
      <w:tr w:rsidR="000A5677" w:rsidRPr="000A5677" w:rsidTr="000A5677">
        <w:trPr>
          <w:trHeight w:val="1680"/>
          <w:jc w:val="center"/>
        </w:trPr>
        <w:tc>
          <w:tcPr>
            <w:tcW w:w="1420" w:type="dxa"/>
            <w:tcBorders>
              <w:top w:val="single" w:sz="4" w:space="0" w:color="auto"/>
              <w:left w:val="single" w:sz="4" w:space="0" w:color="auto"/>
              <w:bottom w:val="single" w:sz="4" w:space="0" w:color="auto"/>
              <w:right w:val="single" w:sz="4" w:space="0" w:color="auto"/>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State</w:t>
            </w:r>
          </w:p>
        </w:tc>
        <w:tc>
          <w:tcPr>
            <w:tcW w:w="1580" w:type="dxa"/>
            <w:tcBorders>
              <w:top w:val="single" w:sz="4" w:space="0" w:color="auto"/>
              <w:left w:val="nil"/>
              <w:bottom w:val="single" w:sz="4" w:space="0" w:color="auto"/>
              <w:right w:val="single" w:sz="4" w:space="0" w:color="auto"/>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w:t>
            </w:r>
            <w:r w:rsidR="00F31A1A" w:rsidRPr="000A5677">
              <w:rPr>
                <w:rFonts w:ascii="Calibri Light" w:eastAsia="Times New Roman" w:hAnsi="Calibri Light" w:cs="Times New Roman"/>
                <w:color w:val="FFFFFF"/>
              </w:rPr>
              <w:t xml:space="preserve"> Amount of</w:t>
            </w:r>
            <w:r w:rsidRPr="000A5677">
              <w:rPr>
                <w:rFonts w:ascii="Calibri Light" w:eastAsia="Times New Roman" w:hAnsi="Calibri Light" w:cs="Times New Roman"/>
                <w:color w:val="FFFFFF"/>
              </w:rPr>
              <w:t xml:space="preserve"> Total Portfolio/Equity Outstanding  in State</w:t>
            </w:r>
          </w:p>
        </w:tc>
        <w:tc>
          <w:tcPr>
            <w:tcW w:w="2120" w:type="dxa"/>
            <w:tcBorders>
              <w:top w:val="single" w:sz="4" w:space="0" w:color="auto"/>
              <w:left w:val="nil"/>
              <w:bottom w:val="single" w:sz="4" w:space="0" w:color="auto"/>
              <w:right w:val="single" w:sz="4" w:space="0" w:color="auto"/>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State</w:t>
            </w:r>
          </w:p>
        </w:tc>
        <w:tc>
          <w:tcPr>
            <w:tcW w:w="1500" w:type="dxa"/>
            <w:tcBorders>
              <w:top w:val="single" w:sz="4" w:space="0" w:color="auto"/>
              <w:left w:val="nil"/>
              <w:bottom w:val="single" w:sz="4" w:space="0" w:color="auto"/>
              <w:right w:val="single" w:sz="4" w:space="0" w:color="auto"/>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 xml:space="preserve">$ </w:t>
            </w:r>
            <w:r w:rsidR="00F31A1A" w:rsidRPr="000A5677">
              <w:rPr>
                <w:rFonts w:ascii="Calibri Light" w:eastAsia="Times New Roman" w:hAnsi="Calibri Light" w:cs="Times New Roman"/>
                <w:color w:val="FFFFFF"/>
              </w:rPr>
              <w:t xml:space="preserve">Amount of </w:t>
            </w:r>
            <w:r w:rsidRPr="000A5677">
              <w:rPr>
                <w:rFonts w:ascii="Calibri Light" w:eastAsia="Times New Roman" w:hAnsi="Calibri Light" w:cs="Times New Roman"/>
                <w:color w:val="FFFFFF"/>
              </w:rPr>
              <w:t>Total Portfolio/Equity Outstanding  in State</w:t>
            </w:r>
          </w:p>
        </w:tc>
        <w:tc>
          <w:tcPr>
            <w:tcW w:w="2280" w:type="dxa"/>
            <w:tcBorders>
              <w:top w:val="single" w:sz="4" w:space="0" w:color="auto"/>
              <w:left w:val="nil"/>
              <w:bottom w:val="single" w:sz="4" w:space="0" w:color="auto"/>
              <w:right w:val="single" w:sz="4" w:space="0" w:color="auto"/>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State</w:t>
            </w:r>
          </w:p>
        </w:tc>
        <w:tc>
          <w:tcPr>
            <w:tcW w:w="1620" w:type="dxa"/>
            <w:tcBorders>
              <w:top w:val="single" w:sz="4" w:space="0" w:color="auto"/>
              <w:left w:val="nil"/>
              <w:bottom w:val="single" w:sz="4" w:space="0" w:color="auto"/>
              <w:right w:val="single" w:sz="4" w:space="0" w:color="auto"/>
            </w:tcBorders>
            <w:shd w:val="clear" w:color="000000" w:fill="5B9BD5"/>
            <w:vAlign w:val="center"/>
            <w:hideMark/>
          </w:tcPr>
          <w:p w:rsidR="000A5677" w:rsidRPr="000A5677" w:rsidRDefault="000A5677" w:rsidP="000A5677">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 Amount of Total Portfolio/Equity Outstanding  in State</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Alabama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Louisiana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Oklahoma</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Alaska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Maine</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Oregon</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American Samoa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Maryland</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Pennsylvania</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Arizona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Massachusetts</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Puerto Rico</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Arkansas</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Michigan</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Rhode Island</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California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Minnesota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South Carolina</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Colorado</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Mississippi</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South Dakota</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Connecticut</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Missouri</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Tennessee</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Delaware</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Montana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Texas</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Florida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Nebraska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U.S. Virgin Islands</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Georgia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Nevada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U.S. Minor Outlying Islands</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Guam</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New Hampshire</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Utah</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Hawaii</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New Jersey</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Vermont</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Idaho</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New Mexico</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Virginia</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Illinois</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New York</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Washington</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Indiana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North Carolina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Washington, D.C.</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Iowa</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North Dakota</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West Virginia</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lastRenderedPageBreak/>
              <w:t>Kansas</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Northern Mariana Islands</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Wisconsin</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0A5677" w:rsidRPr="000A5677" w:rsidTr="000A5677">
        <w:trPr>
          <w:trHeight w:val="300"/>
          <w:jc w:val="center"/>
        </w:trPr>
        <w:tc>
          <w:tcPr>
            <w:tcW w:w="1420" w:type="dxa"/>
            <w:tcBorders>
              <w:top w:val="nil"/>
              <w:left w:val="single" w:sz="4" w:space="0" w:color="auto"/>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Kentucky</w:t>
            </w:r>
          </w:p>
        </w:tc>
        <w:tc>
          <w:tcPr>
            <w:tcW w:w="15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1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Ohio</w:t>
            </w:r>
          </w:p>
        </w:tc>
        <w:tc>
          <w:tcPr>
            <w:tcW w:w="150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c>
          <w:tcPr>
            <w:tcW w:w="228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Wyoming</w:t>
            </w:r>
          </w:p>
        </w:tc>
        <w:tc>
          <w:tcPr>
            <w:tcW w:w="1620" w:type="dxa"/>
            <w:tcBorders>
              <w:top w:val="nil"/>
              <w:left w:val="nil"/>
              <w:bottom w:val="single" w:sz="4" w:space="0" w:color="auto"/>
              <w:right w:val="single" w:sz="4" w:space="0" w:color="auto"/>
            </w:tcBorders>
            <w:shd w:val="clear" w:color="auto" w:fill="auto"/>
            <w:noWrap/>
            <w:vAlign w:val="center"/>
            <w:hideMark/>
          </w:tcPr>
          <w:p w:rsidR="000A5677" w:rsidRPr="000A5677" w:rsidRDefault="000A5677" w:rsidP="000A5677">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bl>
    <w:p w:rsidR="000A5677" w:rsidRPr="00F23857" w:rsidRDefault="000A5677" w:rsidP="00F23857">
      <w:pPr>
        <w:spacing w:after="0" w:line="240" w:lineRule="auto"/>
        <w:outlineLvl w:val="0"/>
        <w:rPr>
          <w:rFonts w:asciiTheme="majorHAnsi" w:hAnsiTheme="majorHAnsi" w:cs="Times New Roman"/>
          <w:sz w:val="24"/>
          <w:szCs w:val="24"/>
        </w:rPr>
      </w:pPr>
      <w:r>
        <w:rPr>
          <w:rFonts w:asciiTheme="majorHAnsi" w:hAnsiTheme="majorHAnsi" w:cs="Times New Roman"/>
          <w:sz w:val="24"/>
          <w:szCs w:val="24"/>
        </w:rPr>
        <w:fldChar w:fldCharType="end"/>
      </w:r>
    </w:p>
    <w:p w:rsidR="000A5677" w:rsidRPr="000A5677" w:rsidRDefault="000A5677" w:rsidP="000A5677">
      <w:pPr>
        <w:pStyle w:val="ListParagraph"/>
        <w:spacing w:after="0" w:line="240" w:lineRule="auto"/>
        <w:outlineLvl w:val="0"/>
        <w:rPr>
          <w:rFonts w:asciiTheme="majorHAnsi" w:hAnsiTheme="majorHAnsi" w:cs="Times New Roman"/>
          <w:b/>
          <w:i/>
        </w:rPr>
      </w:pPr>
    </w:p>
    <w:p w:rsidR="0015760B" w:rsidRPr="0015760B" w:rsidRDefault="00DC4FC6" w:rsidP="0015760B">
      <w:pPr>
        <w:pStyle w:val="ListParagraph"/>
        <w:numPr>
          <w:ilvl w:val="0"/>
          <w:numId w:val="1"/>
        </w:numPr>
        <w:spacing w:after="0" w:line="240" w:lineRule="auto"/>
        <w:outlineLvl w:val="0"/>
        <w:rPr>
          <w:rFonts w:asciiTheme="majorHAnsi" w:hAnsiTheme="majorHAnsi" w:cs="Times New Roman"/>
          <w:b/>
          <w:i/>
        </w:rPr>
      </w:pPr>
      <w:r w:rsidRPr="003B272F">
        <w:rPr>
          <w:rFonts w:asciiTheme="majorHAnsi" w:hAnsiTheme="majorHAnsi" w:cs="Times New Roman"/>
          <w:sz w:val="24"/>
          <w:szCs w:val="24"/>
        </w:rPr>
        <w:t>Provide quantitative data about the major needs and challenges of the communities you</w:t>
      </w:r>
      <w:r w:rsidR="0015760B">
        <w:rPr>
          <w:rFonts w:asciiTheme="majorHAnsi" w:hAnsiTheme="majorHAnsi" w:cs="Times New Roman"/>
          <w:sz w:val="24"/>
          <w:szCs w:val="24"/>
        </w:rPr>
        <w:t>r CDFI</w:t>
      </w:r>
      <w:r w:rsidRPr="003B272F">
        <w:rPr>
          <w:rFonts w:asciiTheme="majorHAnsi" w:hAnsiTheme="majorHAnsi" w:cs="Times New Roman"/>
          <w:sz w:val="24"/>
          <w:szCs w:val="24"/>
        </w:rPr>
        <w:t xml:space="preserve"> serve</w:t>
      </w:r>
      <w:r w:rsidR="0015760B">
        <w:rPr>
          <w:rFonts w:asciiTheme="majorHAnsi" w:hAnsiTheme="majorHAnsi" w:cs="Times New Roman"/>
          <w:sz w:val="24"/>
          <w:szCs w:val="24"/>
        </w:rPr>
        <w:t>s</w:t>
      </w:r>
      <w:r w:rsidRPr="003B272F">
        <w:rPr>
          <w:rFonts w:asciiTheme="majorHAnsi" w:hAnsiTheme="majorHAnsi" w:cs="Times New Roman"/>
          <w:sz w:val="24"/>
          <w:szCs w:val="24"/>
        </w:rPr>
        <w:t xml:space="preserve"> using the inform</w:t>
      </w:r>
      <w:r w:rsidR="007156B7">
        <w:rPr>
          <w:rFonts w:asciiTheme="majorHAnsi" w:hAnsiTheme="majorHAnsi" w:cs="Times New Roman"/>
          <w:sz w:val="24"/>
          <w:szCs w:val="24"/>
        </w:rPr>
        <w:t>ation in the Customer Snapshot AMIS Related List</w:t>
      </w:r>
      <w:r w:rsidRPr="003B272F">
        <w:rPr>
          <w:rFonts w:asciiTheme="majorHAnsi" w:hAnsiTheme="majorHAnsi" w:cs="Times New Roman"/>
          <w:sz w:val="24"/>
          <w:szCs w:val="24"/>
        </w:rPr>
        <w:t xml:space="preserve"> and supplemental statistical data. </w:t>
      </w:r>
    </w:p>
    <w:p w:rsidR="0015760B" w:rsidRPr="003B272F" w:rsidRDefault="0015760B" w:rsidP="0015760B">
      <w:pPr>
        <w:pStyle w:val="ListParagraph"/>
        <w:numPr>
          <w:ilvl w:val="1"/>
          <w:numId w:val="1"/>
        </w:numPr>
        <w:spacing w:after="0" w:line="240" w:lineRule="auto"/>
        <w:outlineLvl w:val="0"/>
        <w:rPr>
          <w:rFonts w:asciiTheme="majorHAnsi" w:hAnsiTheme="majorHAnsi" w:cs="Arial"/>
          <w:b/>
          <w:i/>
          <w:sz w:val="24"/>
          <w:szCs w:val="24"/>
        </w:rPr>
      </w:pPr>
      <w:r w:rsidRPr="003B272F">
        <w:rPr>
          <w:rFonts w:asciiTheme="majorHAnsi" w:hAnsiTheme="majorHAnsi" w:cs="Arial"/>
          <w:b/>
          <w:sz w:val="24"/>
          <w:szCs w:val="24"/>
        </w:rPr>
        <w:t xml:space="preserve">Narrative </w:t>
      </w:r>
      <w:r w:rsidRPr="0015760B">
        <w:rPr>
          <w:rFonts w:asciiTheme="majorHAnsi" w:hAnsiTheme="majorHAnsi" w:cs="Arial"/>
          <w:sz w:val="24"/>
          <w:szCs w:val="24"/>
        </w:rPr>
        <w:t>Response</w:t>
      </w:r>
      <w:r w:rsidRPr="003B272F">
        <w:rPr>
          <w:rFonts w:asciiTheme="majorHAnsi" w:hAnsiTheme="majorHAnsi" w:cs="Arial"/>
          <w:b/>
          <w:sz w:val="24"/>
          <w:szCs w:val="24"/>
        </w:rPr>
        <w:t>:</w:t>
      </w:r>
      <w:r w:rsidRPr="003B272F">
        <w:rPr>
          <w:rFonts w:asciiTheme="majorHAnsi" w:hAnsiTheme="majorHAnsi" w:cs="Arial"/>
          <w:sz w:val="24"/>
          <w:szCs w:val="24"/>
        </w:rPr>
        <w:t xml:space="preserve"> </w:t>
      </w:r>
      <w:r w:rsidR="003E6134">
        <w:rPr>
          <w:rFonts w:asciiTheme="majorHAnsi" w:hAnsiTheme="majorHAnsi" w:cs="Arial"/>
          <w:sz w:val="24"/>
          <w:szCs w:val="24"/>
        </w:rPr>
        <w:t>3,250</w:t>
      </w:r>
      <w:r w:rsidR="0035472E">
        <w:rPr>
          <w:rFonts w:asciiTheme="majorHAnsi" w:hAnsiTheme="majorHAnsi" w:cs="Arial"/>
          <w:sz w:val="24"/>
          <w:szCs w:val="24"/>
        </w:rPr>
        <w:t xml:space="preserve"> character limit</w:t>
      </w:r>
      <w:r w:rsidR="003E6134">
        <w:rPr>
          <w:rFonts w:asciiTheme="majorHAnsi" w:hAnsiTheme="majorHAnsi" w:cs="Arial"/>
          <w:sz w:val="24"/>
          <w:szCs w:val="24"/>
        </w:rPr>
        <w:t xml:space="preserve"> </w:t>
      </w:r>
    </w:p>
    <w:p w:rsidR="0015760B" w:rsidRPr="003B272F" w:rsidRDefault="0015760B" w:rsidP="0015760B">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AMIS</w:t>
      </w:r>
      <w:r w:rsidRPr="003B272F">
        <w:rPr>
          <w:rFonts w:asciiTheme="majorHAnsi" w:hAnsiTheme="majorHAnsi" w:cs="Arial"/>
          <w:sz w:val="24"/>
          <w:szCs w:val="24"/>
        </w:rPr>
        <w:t xml:space="preserve"> data entry responses: </w:t>
      </w:r>
      <w:r>
        <w:rPr>
          <w:rFonts w:asciiTheme="majorHAnsi" w:hAnsiTheme="majorHAnsi" w:cs="Arial"/>
          <w:sz w:val="24"/>
          <w:szCs w:val="24"/>
        </w:rPr>
        <w:t>Yes</w:t>
      </w:r>
    </w:p>
    <w:p w:rsidR="0015760B" w:rsidRPr="00F23857" w:rsidRDefault="00F4439B" w:rsidP="0015760B">
      <w:pPr>
        <w:pStyle w:val="ListParagraph"/>
        <w:numPr>
          <w:ilvl w:val="1"/>
          <w:numId w:val="1"/>
        </w:numPr>
        <w:spacing w:after="0" w:line="240" w:lineRule="auto"/>
        <w:outlineLvl w:val="0"/>
        <w:rPr>
          <w:rFonts w:asciiTheme="majorHAnsi" w:hAnsiTheme="majorHAnsi" w:cs="Arial"/>
          <w:i/>
          <w:sz w:val="24"/>
          <w:szCs w:val="24"/>
        </w:rPr>
      </w:pPr>
      <w:r w:rsidRPr="00DE68A4">
        <w:rPr>
          <w:rFonts w:asciiTheme="majorHAnsi" w:hAnsiTheme="majorHAnsi" w:cs="Arial"/>
          <w:sz w:val="24"/>
          <w:szCs w:val="24"/>
        </w:rPr>
        <w:t>In AMIS, Applicants will complete the following chart:</w:t>
      </w:r>
    </w:p>
    <w:p w:rsidR="00F23857" w:rsidRDefault="00F23857" w:rsidP="00F23857">
      <w:pPr>
        <w:spacing w:after="0" w:line="240" w:lineRule="auto"/>
        <w:outlineLvl w:val="0"/>
      </w:pPr>
    </w:p>
    <w:p w:rsidR="00F23857" w:rsidRDefault="00F23857" w:rsidP="00F23857">
      <w:pPr>
        <w:spacing w:after="0" w:line="240" w:lineRule="auto"/>
        <w:outlineLvl w:val="0"/>
      </w:pPr>
    </w:p>
    <w:p w:rsidR="00F23857" w:rsidRDefault="00F23857" w:rsidP="00F23857">
      <w:pPr>
        <w:spacing w:after="0" w:line="240" w:lineRule="auto"/>
        <w:outlineLvl w:val="0"/>
        <w:rPr>
          <w:rFonts w:asciiTheme="majorHAnsi" w:hAnsiTheme="majorHAnsi" w:cs="Arial"/>
          <w:i/>
          <w:sz w:val="24"/>
          <w:szCs w:val="24"/>
        </w:rPr>
      </w:pPr>
    </w:p>
    <w:p w:rsidR="00E3058A" w:rsidRPr="00F23857" w:rsidRDefault="00E3058A" w:rsidP="00F23857">
      <w:pPr>
        <w:spacing w:after="0" w:line="240" w:lineRule="auto"/>
        <w:outlineLvl w:val="0"/>
        <w:rPr>
          <w:rFonts w:asciiTheme="majorHAnsi" w:hAnsiTheme="majorHAnsi" w:cs="Arial"/>
          <w:i/>
          <w:sz w:val="24"/>
          <w:szCs w:val="24"/>
        </w:rPr>
      </w:pPr>
    </w:p>
    <w:tbl>
      <w:tblPr>
        <w:tblStyle w:val="TableGrid"/>
        <w:tblW w:w="0" w:type="auto"/>
        <w:jc w:val="center"/>
        <w:tblLook w:val="04A0" w:firstRow="1" w:lastRow="0" w:firstColumn="1" w:lastColumn="0" w:noHBand="0" w:noVBand="1"/>
      </w:tblPr>
      <w:tblGrid>
        <w:gridCol w:w="4675"/>
        <w:gridCol w:w="4675"/>
      </w:tblGrid>
      <w:tr w:rsidR="0035472E" w:rsidTr="00741038">
        <w:trPr>
          <w:jc w:val="center"/>
        </w:trPr>
        <w:tc>
          <w:tcPr>
            <w:tcW w:w="9350" w:type="dxa"/>
            <w:gridSpan w:val="2"/>
            <w:shd w:val="clear" w:color="auto" w:fill="5B9BD5" w:themeFill="accent1"/>
          </w:tcPr>
          <w:p w:rsidR="0035472E" w:rsidRPr="0035472E" w:rsidRDefault="0035472E" w:rsidP="0035472E">
            <w:pPr>
              <w:jc w:val="center"/>
              <w:outlineLvl w:val="0"/>
              <w:rPr>
                <w:rFonts w:asciiTheme="majorHAnsi" w:hAnsiTheme="majorHAnsi" w:cs="Arial"/>
                <w:b/>
                <w:color w:val="FFFFFF" w:themeColor="background1"/>
                <w:sz w:val="24"/>
                <w:szCs w:val="24"/>
              </w:rPr>
            </w:pPr>
            <w:r w:rsidRPr="0035472E">
              <w:rPr>
                <w:rFonts w:asciiTheme="majorHAnsi" w:hAnsiTheme="majorHAnsi" w:cs="Arial"/>
                <w:b/>
                <w:color w:val="FFFFFF" w:themeColor="background1"/>
                <w:sz w:val="24"/>
                <w:szCs w:val="24"/>
              </w:rPr>
              <w:t>Target Market Statistics</w:t>
            </w:r>
          </w:p>
          <w:p w:rsidR="0035472E" w:rsidRPr="00F23857" w:rsidRDefault="0035472E" w:rsidP="00F23857">
            <w:pPr>
              <w:jc w:val="center"/>
              <w:outlineLvl w:val="0"/>
              <w:rPr>
                <w:rFonts w:asciiTheme="majorHAnsi" w:hAnsiTheme="majorHAnsi" w:cs="Arial"/>
                <w:b/>
                <w:color w:val="FFFFFF" w:themeColor="background1"/>
                <w:sz w:val="24"/>
                <w:szCs w:val="24"/>
              </w:rPr>
            </w:pPr>
            <w:r w:rsidRPr="0035472E">
              <w:rPr>
                <w:rFonts w:asciiTheme="majorHAnsi" w:hAnsiTheme="majorHAnsi" w:cs="Arial"/>
                <w:b/>
                <w:color w:val="FFFFFF" w:themeColor="background1"/>
                <w:sz w:val="24"/>
                <w:szCs w:val="24"/>
              </w:rPr>
              <w:t>for Most</w:t>
            </w:r>
            <w:r w:rsidR="00F23857">
              <w:rPr>
                <w:rFonts w:asciiTheme="majorHAnsi" w:hAnsiTheme="majorHAnsi" w:cs="Arial"/>
                <w:b/>
                <w:color w:val="FFFFFF" w:themeColor="background1"/>
                <w:sz w:val="24"/>
                <w:szCs w:val="24"/>
              </w:rPr>
              <w:t xml:space="preserve"> Recently Completed Fiscal Year</w:t>
            </w:r>
          </w:p>
        </w:tc>
      </w:tr>
      <w:tr w:rsidR="0015760B" w:rsidTr="00741038">
        <w:trPr>
          <w:jc w:val="center"/>
        </w:trPr>
        <w:tc>
          <w:tcPr>
            <w:tcW w:w="4675" w:type="dxa"/>
          </w:tcPr>
          <w:p w:rsidR="0015760B" w:rsidRPr="0035472E" w:rsidRDefault="0015760B" w:rsidP="0015760B">
            <w:pPr>
              <w:outlineLvl w:val="0"/>
              <w:rPr>
                <w:rFonts w:asciiTheme="majorHAnsi" w:hAnsiTheme="majorHAnsi" w:cs="Arial"/>
                <w:sz w:val="24"/>
                <w:szCs w:val="24"/>
              </w:rPr>
            </w:pPr>
            <w:r w:rsidRPr="0035472E">
              <w:rPr>
                <w:rFonts w:asciiTheme="majorHAnsi" w:hAnsiTheme="majorHAnsi" w:cs="Arial"/>
                <w:sz w:val="24"/>
                <w:szCs w:val="24"/>
              </w:rPr>
              <w:t>Target Market Population Living in Poverty %</w:t>
            </w:r>
          </w:p>
        </w:tc>
        <w:tc>
          <w:tcPr>
            <w:tcW w:w="4675" w:type="dxa"/>
          </w:tcPr>
          <w:p w:rsidR="0015760B" w:rsidRPr="0035472E" w:rsidRDefault="0035472E" w:rsidP="0015760B">
            <w:pPr>
              <w:outlineLvl w:val="0"/>
              <w:rPr>
                <w:rFonts w:asciiTheme="majorHAnsi" w:hAnsiTheme="majorHAnsi" w:cs="Arial"/>
                <w:sz w:val="24"/>
                <w:szCs w:val="24"/>
              </w:rPr>
            </w:pPr>
            <w:r>
              <w:rPr>
                <w:rFonts w:asciiTheme="majorHAnsi" w:hAnsiTheme="majorHAnsi" w:cs="Arial"/>
                <w:sz w:val="24"/>
                <w:szCs w:val="24"/>
              </w:rPr>
              <w:t xml:space="preserve">TM Poverty: National Poverty </w:t>
            </w:r>
          </w:p>
        </w:tc>
      </w:tr>
      <w:tr w:rsidR="0015760B" w:rsidTr="00741038">
        <w:trPr>
          <w:jc w:val="center"/>
        </w:trPr>
        <w:tc>
          <w:tcPr>
            <w:tcW w:w="4675" w:type="dxa"/>
          </w:tcPr>
          <w:p w:rsidR="0015760B" w:rsidRPr="0035472E" w:rsidRDefault="0015760B" w:rsidP="00BE0138">
            <w:pPr>
              <w:outlineLvl w:val="0"/>
              <w:rPr>
                <w:rFonts w:asciiTheme="majorHAnsi" w:hAnsiTheme="majorHAnsi" w:cs="Arial"/>
                <w:sz w:val="24"/>
                <w:szCs w:val="24"/>
              </w:rPr>
            </w:pPr>
            <w:r w:rsidRPr="0035472E">
              <w:rPr>
                <w:rFonts w:asciiTheme="majorHAnsi" w:hAnsiTheme="majorHAnsi" w:cs="Arial"/>
                <w:sz w:val="24"/>
                <w:szCs w:val="24"/>
              </w:rPr>
              <w:t xml:space="preserve">TM Median </w:t>
            </w:r>
            <w:r w:rsidR="00BE0138">
              <w:rPr>
                <w:rFonts w:asciiTheme="majorHAnsi" w:hAnsiTheme="majorHAnsi" w:cs="Arial"/>
                <w:sz w:val="24"/>
                <w:szCs w:val="24"/>
              </w:rPr>
              <w:t>Family</w:t>
            </w:r>
            <w:r w:rsidR="00BE0138" w:rsidRPr="0035472E">
              <w:rPr>
                <w:rFonts w:asciiTheme="majorHAnsi" w:hAnsiTheme="majorHAnsi" w:cs="Arial"/>
                <w:sz w:val="24"/>
                <w:szCs w:val="24"/>
              </w:rPr>
              <w:t xml:space="preserve"> </w:t>
            </w:r>
            <w:r w:rsidRPr="0035472E">
              <w:rPr>
                <w:rFonts w:asciiTheme="majorHAnsi" w:hAnsiTheme="majorHAnsi" w:cs="Arial"/>
                <w:sz w:val="24"/>
                <w:szCs w:val="24"/>
              </w:rPr>
              <w:t>Income $</w:t>
            </w:r>
          </w:p>
        </w:tc>
        <w:tc>
          <w:tcPr>
            <w:tcW w:w="4675" w:type="dxa"/>
          </w:tcPr>
          <w:p w:rsidR="0015760B" w:rsidRPr="0035472E" w:rsidRDefault="0035472E" w:rsidP="0035472E">
            <w:pPr>
              <w:outlineLvl w:val="0"/>
              <w:rPr>
                <w:rFonts w:asciiTheme="majorHAnsi" w:hAnsiTheme="majorHAnsi" w:cs="Arial"/>
                <w:sz w:val="24"/>
                <w:szCs w:val="24"/>
              </w:rPr>
            </w:pPr>
            <w:r>
              <w:rPr>
                <w:rFonts w:asciiTheme="majorHAnsi" w:hAnsiTheme="majorHAnsi" w:cs="Arial"/>
                <w:sz w:val="24"/>
                <w:szCs w:val="24"/>
              </w:rPr>
              <w:t>TM Income as % of National Income</w:t>
            </w:r>
          </w:p>
        </w:tc>
      </w:tr>
      <w:tr w:rsidR="0015760B" w:rsidTr="00741038">
        <w:trPr>
          <w:jc w:val="center"/>
        </w:trPr>
        <w:tc>
          <w:tcPr>
            <w:tcW w:w="4675" w:type="dxa"/>
          </w:tcPr>
          <w:p w:rsidR="0015760B" w:rsidRPr="0035472E" w:rsidRDefault="0015760B" w:rsidP="0015760B">
            <w:pPr>
              <w:outlineLvl w:val="0"/>
              <w:rPr>
                <w:rFonts w:asciiTheme="majorHAnsi" w:hAnsiTheme="majorHAnsi" w:cs="Arial"/>
                <w:sz w:val="24"/>
                <w:szCs w:val="24"/>
              </w:rPr>
            </w:pPr>
            <w:r w:rsidRPr="0035472E">
              <w:rPr>
                <w:rFonts w:asciiTheme="majorHAnsi" w:hAnsiTheme="majorHAnsi" w:cs="Arial"/>
                <w:sz w:val="24"/>
                <w:szCs w:val="24"/>
              </w:rPr>
              <w:t>TM Unemployment Rate %</w:t>
            </w:r>
          </w:p>
        </w:tc>
        <w:tc>
          <w:tcPr>
            <w:tcW w:w="4675" w:type="dxa"/>
          </w:tcPr>
          <w:p w:rsidR="0015760B" w:rsidRPr="0035472E" w:rsidRDefault="0035472E" w:rsidP="0015760B">
            <w:pPr>
              <w:outlineLvl w:val="0"/>
              <w:rPr>
                <w:rFonts w:asciiTheme="majorHAnsi" w:hAnsiTheme="majorHAnsi" w:cs="Arial"/>
                <w:sz w:val="24"/>
                <w:szCs w:val="24"/>
              </w:rPr>
            </w:pPr>
            <w:r>
              <w:rPr>
                <w:rFonts w:asciiTheme="majorHAnsi" w:hAnsiTheme="majorHAnsi" w:cs="Arial"/>
                <w:sz w:val="24"/>
                <w:szCs w:val="24"/>
              </w:rPr>
              <w:t>TM Unemployment: National Unemployment</w:t>
            </w:r>
          </w:p>
        </w:tc>
      </w:tr>
    </w:tbl>
    <w:p w:rsidR="001D68D4" w:rsidRPr="00F23857" w:rsidRDefault="001D68D4" w:rsidP="009B192F">
      <w:pPr>
        <w:spacing w:after="0" w:line="240" w:lineRule="auto"/>
        <w:outlineLvl w:val="0"/>
        <w:rPr>
          <w:rFonts w:asciiTheme="majorHAnsi" w:hAnsiTheme="majorHAnsi" w:cs="Arial"/>
          <w:b/>
          <w:i/>
          <w:sz w:val="24"/>
          <w:szCs w:val="24"/>
        </w:rPr>
      </w:pPr>
    </w:p>
    <w:p w:rsidR="009B192F" w:rsidRDefault="009B192F" w:rsidP="009B192F">
      <w:pPr>
        <w:spacing w:after="0" w:line="240" w:lineRule="auto"/>
        <w:outlineLvl w:val="0"/>
        <w:rPr>
          <w:rFonts w:asciiTheme="majorHAnsi" w:hAnsiTheme="majorHAnsi" w:cs="Times New Roman"/>
          <w:b/>
          <w:sz w:val="24"/>
          <w:szCs w:val="24"/>
          <w:u w:val="single"/>
        </w:rPr>
      </w:pPr>
      <w:r w:rsidRPr="009B192F">
        <w:rPr>
          <w:rFonts w:asciiTheme="majorHAnsi" w:hAnsiTheme="majorHAnsi" w:cs="Times New Roman"/>
          <w:b/>
          <w:sz w:val="24"/>
          <w:szCs w:val="24"/>
          <w:u w:val="single"/>
        </w:rPr>
        <w:t>Business Strategy</w:t>
      </w:r>
      <w:r w:rsidR="009B34DF">
        <w:rPr>
          <w:rFonts w:asciiTheme="majorHAnsi" w:hAnsiTheme="majorHAnsi" w:cs="Times New Roman"/>
          <w:b/>
          <w:sz w:val="24"/>
          <w:szCs w:val="24"/>
          <w:u w:val="single"/>
        </w:rPr>
        <w:t xml:space="preserve"> </w:t>
      </w:r>
    </w:p>
    <w:p w:rsidR="009B192F" w:rsidRPr="00916D8B" w:rsidRDefault="00F62905" w:rsidP="00F62163">
      <w:pPr>
        <w:spacing w:after="0" w:line="240" w:lineRule="auto"/>
        <w:outlineLvl w:val="0"/>
        <w:rPr>
          <w:rFonts w:asciiTheme="majorHAnsi" w:hAnsiTheme="majorHAnsi" w:cs="Times New Roman"/>
          <w:b/>
          <w:sz w:val="24"/>
          <w:szCs w:val="24"/>
          <w:u w:val="single"/>
        </w:rPr>
      </w:pPr>
      <w:r>
        <w:rPr>
          <w:rFonts w:asciiTheme="majorHAnsi" w:hAnsiTheme="majorHAnsi" w:cs="Arial"/>
          <w:i/>
          <w:sz w:val="24"/>
          <w:szCs w:val="24"/>
        </w:rPr>
        <w:t>Your responses to the following q</w:t>
      </w:r>
      <w:r w:rsidR="00857D04" w:rsidRPr="003B272F">
        <w:rPr>
          <w:rFonts w:asciiTheme="majorHAnsi" w:hAnsiTheme="majorHAnsi" w:cs="Arial"/>
          <w:i/>
          <w:sz w:val="24"/>
          <w:szCs w:val="24"/>
        </w:rPr>
        <w:t>uestions are int</w:t>
      </w:r>
      <w:r w:rsidR="00857D04">
        <w:rPr>
          <w:rFonts w:asciiTheme="majorHAnsi" w:hAnsiTheme="majorHAnsi" w:cs="Arial"/>
          <w:i/>
          <w:sz w:val="24"/>
          <w:szCs w:val="24"/>
        </w:rPr>
        <w:t>ended to</w:t>
      </w:r>
      <w:r>
        <w:rPr>
          <w:rFonts w:asciiTheme="majorHAnsi" w:hAnsiTheme="majorHAnsi" w:cs="Arial"/>
          <w:i/>
          <w:sz w:val="24"/>
          <w:szCs w:val="24"/>
        </w:rPr>
        <w:t xml:space="preserve"> help the CDFI Fund </w:t>
      </w:r>
      <w:r w:rsidR="00857D04">
        <w:rPr>
          <w:rFonts w:asciiTheme="majorHAnsi" w:hAnsiTheme="majorHAnsi" w:cs="Arial"/>
          <w:i/>
          <w:sz w:val="24"/>
          <w:szCs w:val="24"/>
        </w:rPr>
        <w:t>better understand how your CDFI will use a Financial Assistance Award in order to</w:t>
      </w:r>
      <w:r w:rsidR="00CB197F">
        <w:rPr>
          <w:rFonts w:asciiTheme="majorHAnsi" w:hAnsiTheme="majorHAnsi" w:cs="Arial"/>
          <w:i/>
          <w:sz w:val="24"/>
          <w:szCs w:val="24"/>
        </w:rPr>
        <w:t xml:space="preserve"> accomplish one or more of the following objectives</w:t>
      </w:r>
      <w:r w:rsidR="00857D04">
        <w:rPr>
          <w:rFonts w:asciiTheme="majorHAnsi" w:hAnsiTheme="majorHAnsi" w:cs="Arial"/>
          <w:i/>
          <w:sz w:val="24"/>
          <w:szCs w:val="24"/>
        </w:rPr>
        <w:t>: expand operations into a new investment area or areas; serve a new targeted population or populations; provide additional or new products or services; and/or increase the volume of current products or services.</w:t>
      </w:r>
    </w:p>
    <w:p w:rsidR="007156B7" w:rsidRPr="007156B7" w:rsidRDefault="00314692" w:rsidP="0015760B">
      <w:pPr>
        <w:pStyle w:val="ListParagraph"/>
        <w:numPr>
          <w:ilvl w:val="0"/>
          <w:numId w:val="1"/>
        </w:numPr>
        <w:spacing w:after="0" w:line="240" w:lineRule="auto"/>
        <w:outlineLvl w:val="0"/>
        <w:rPr>
          <w:rFonts w:asciiTheme="majorHAnsi" w:eastAsia="MS Gothic" w:hAnsiTheme="majorHAnsi" w:cs="Times New Roman"/>
          <w:sz w:val="24"/>
          <w:szCs w:val="24"/>
        </w:rPr>
      </w:pPr>
      <w:r w:rsidRPr="0035472E">
        <w:rPr>
          <w:rFonts w:asciiTheme="majorHAnsi" w:eastAsia="MS Gothic" w:hAnsiTheme="majorHAnsi" w:cs="Times New Roman"/>
          <w:sz w:val="24"/>
          <w:szCs w:val="24"/>
        </w:rPr>
        <w:t>Provide your Financial Assistance requested amount.</w:t>
      </w:r>
      <w:r w:rsidR="004438FD">
        <w:rPr>
          <w:rFonts w:asciiTheme="majorHAnsi" w:eastAsia="MS Gothic" w:hAnsiTheme="majorHAnsi" w:cs="Times New Roman"/>
          <w:sz w:val="24"/>
          <w:szCs w:val="24"/>
        </w:rPr>
        <w:t xml:space="preserve"> </w:t>
      </w:r>
      <w:r w:rsidR="00506F18">
        <w:rPr>
          <w:rFonts w:asciiTheme="majorHAnsi" w:eastAsia="MS Gothic" w:hAnsiTheme="majorHAnsi" w:cs="Times New Roman"/>
          <w:sz w:val="24"/>
          <w:szCs w:val="24"/>
        </w:rPr>
        <w:t xml:space="preserve">Please select all FA eligible lines of business that apply to your request. This question will be evaluated as part of the Business Plan Review. As such, applicants are encouraged to select those eligible uses that they intends to pursue and those that are clearly related to their strategic plans. </w:t>
      </w:r>
    </w:p>
    <w:p w:rsidR="007156B7" w:rsidRPr="003B272F" w:rsidRDefault="007156B7" w:rsidP="007156B7">
      <w:pPr>
        <w:pStyle w:val="ListParagraph"/>
        <w:numPr>
          <w:ilvl w:val="1"/>
          <w:numId w:val="1"/>
        </w:numPr>
        <w:spacing w:after="0" w:line="240" w:lineRule="auto"/>
        <w:outlineLvl w:val="0"/>
        <w:rPr>
          <w:rFonts w:asciiTheme="majorHAnsi" w:hAnsiTheme="majorHAnsi" w:cs="Arial"/>
          <w:b/>
          <w:i/>
          <w:sz w:val="24"/>
          <w:szCs w:val="24"/>
        </w:rPr>
      </w:pPr>
      <w:r w:rsidRPr="003B272F">
        <w:rPr>
          <w:rFonts w:asciiTheme="majorHAnsi" w:hAnsiTheme="majorHAnsi" w:cs="Arial"/>
          <w:b/>
          <w:sz w:val="24"/>
          <w:szCs w:val="24"/>
        </w:rPr>
        <w:t xml:space="preserve">Narrative </w:t>
      </w:r>
      <w:r w:rsidRPr="0015760B">
        <w:rPr>
          <w:rFonts w:asciiTheme="majorHAnsi" w:hAnsiTheme="majorHAnsi" w:cs="Arial"/>
          <w:sz w:val="24"/>
          <w:szCs w:val="24"/>
        </w:rPr>
        <w:t>Response</w:t>
      </w:r>
      <w:r w:rsidRPr="003B272F">
        <w:rPr>
          <w:rFonts w:asciiTheme="majorHAnsi" w:hAnsiTheme="majorHAnsi" w:cs="Arial"/>
          <w:b/>
          <w:sz w:val="24"/>
          <w:szCs w:val="24"/>
        </w:rPr>
        <w:t>:</w:t>
      </w:r>
      <w:r w:rsidRPr="003B272F">
        <w:rPr>
          <w:rFonts w:asciiTheme="majorHAnsi" w:hAnsiTheme="majorHAnsi" w:cs="Arial"/>
          <w:sz w:val="24"/>
          <w:szCs w:val="24"/>
        </w:rPr>
        <w:t xml:space="preserve"> </w:t>
      </w:r>
      <w:r>
        <w:rPr>
          <w:rFonts w:asciiTheme="majorHAnsi" w:hAnsiTheme="majorHAnsi" w:cs="Arial"/>
          <w:sz w:val="24"/>
          <w:szCs w:val="24"/>
        </w:rPr>
        <w:t>N/A</w:t>
      </w:r>
    </w:p>
    <w:p w:rsidR="007156B7" w:rsidRPr="003B272F" w:rsidRDefault="007156B7" w:rsidP="007156B7">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AMIS</w:t>
      </w:r>
      <w:r w:rsidRPr="003B272F">
        <w:rPr>
          <w:rFonts w:asciiTheme="majorHAnsi" w:hAnsiTheme="majorHAnsi" w:cs="Arial"/>
          <w:sz w:val="24"/>
          <w:szCs w:val="24"/>
        </w:rPr>
        <w:t xml:space="preserve"> data entry responses: </w:t>
      </w:r>
      <w:r>
        <w:rPr>
          <w:rFonts w:asciiTheme="majorHAnsi" w:hAnsiTheme="majorHAnsi" w:cs="Arial"/>
          <w:sz w:val="24"/>
          <w:szCs w:val="24"/>
        </w:rPr>
        <w:t>Yes</w:t>
      </w:r>
    </w:p>
    <w:p w:rsidR="00F4439B" w:rsidRPr="00054347" w:rsidRDefault="00F4439B" w:rsidP="00DE68A4">
      <w:pPr>
        <w:pStyle w:val="ListParagraph"/>
        <w:numPr>
          <w:ilvl w:val="1"/>
          <w:numId w:val="1"/>
        </w:numPr>
        <w:spacing w:after="0" w:line="240" w:lineRule="auto"/>
        <w:outlineLvl w:val="0"/>
        <w:rPr>
          <w:rFonts w:asciiTheme="majorHAnsi" w:hAnsiTheme="majorHAnsi" w:cs="Arial"/>
          <w:i/>
          <w:sz w:val="24"/>
          <w:szCs w:val="24"/>
        </w:rPr>
      </w:pPr>
      <w:r w:rsidRPr="00DE68A4">
        <w:rPr>
          <w:rFonts w:asciiTheme="majorHAnsi" w:hAnsiTheme="majorHAnsi" w:cs="Arial"/>
          <w:sz w:val="24"/>
          <w:szCs w:val="24"/>
        </w:rPr>
        <w:lastRenderedPageBreak/>
        <w:t>In AMIS, Applicants will complete the following chart</w:t>
      </w:r>
      <w:r w:rsidR="00CE41B5" w:rsidRPr="00DE68A4">
        <w:rPr>
          <w:rFonts w:asciiTheme="majorHAnsi" w:hAnsiTheme="majorHAnsi" w:cs="Arial"/>
          <w:sz w:val="24"/>
          <w:szCs w:val="24"/>
        </w:rPr>
        <w:t>:</w:t>
      </w:r>
    </w:p>
    <w:p w:rsidR="00054347" w:rsidRPr="00DE68A4" w:rsidRDefault="00054347" w:rsidP="00054347">
      <w:pPr>
        <w:pStyle w:val="ListParagraph"/>
        <w:spacing w:after="0" w:line="240" w:lineRule="auto"/>
        <w:ind w:left="1440"/>
        <w:outlineLvl w:val="0"/>
        <w:rPr>
          <w:rFonts w:asciiTheme="majorHAnsi" w:hAnsiTheme="majorHAnsi" w:cs="Arial"/>
          <w:i/>
          <w:sz w:val="24"/>
          <w:szCs w:val="24"/>
        </w:rPr>
      </w:pPr>
    </w:p>
    <w:tbl>
      <w:tblPr>
        <w:tblStyle w:val="TableGrid"/>
        <w:tblW w:w="7740" w:type="dxa"/>
        <w:jc w:val="center"/>
        <w:tblLook w:val="04A0" w:firstRow="1" w:lastRow="0" w:firstColumn="1" w:lastColumn="0" w:noHBand="0" w:noVBand="1"/>
      </w:tblPr>
      <w:tblGrid>
        <w:gridCol w:w="5917"/>
        <w:gridCol w:w="1823"/>
      </w:tblGrid>
      <w:tr w:rsidR="007156B7" w:rsidRPr="0035472E" w:rsidTr="00741038">
        <w:trPr>
          <w:trHeight w:val="323"/>
          <w:jc w:val="center"/>
        </w:trPr>
        <w:tc>
          <w:tcPr>
            <w:tcW w:w="7740" w:type="dxa"/>
            <w:gridSpan w:val="2"/>
            <w:shd w:val="clear" w:color="auto" w:fill="5B9BD5" w:themeFill="accent1"/>
          </w:tcPr>
          <w:p w:rsidR="007156B7" w:rsidRPr="00F23857" w:rsidRDefault="007156B7" w:rsidP="00506F18">
            <w:pPr>
              <w:pStyle w:val="ListParagraph"/>
              <w:spacing w:after="0" w:line="240" w:lineRule="auto"/>
              <w:jc w:val="center"/>
              <w:rPr>
                <w:rFonts w:asciiTheme="majorHAnsi" w:eastAsia="MS Gothic" w:hAnsiTheme="majorHAnsi" w:cs="Times New Roman"/>
                <w:b/>
                <w:color w:val="FFFFFF" w:themeColor="background1"/>
                <w:sz w:val="24"/>
                <w:szCs w:val="24"/>
              </w:rPr>
            </w:pPr>
            <w:r>
              <w:rPr>
                <w:rFonts w:asciiTheme="majorHAnsi" w:eastAsia="MS Gothic" w:hAnsiTheme="majorHAnsi" w:cs="Times New Roman"/>
                <w:b/>
                <w:color w:val="FFFFFF" w:themeColor="background1"/>
                <w:sz w:val="24"/>
                <w:szCs w:val="24"/>
              </w:rPr>
              <w:t xml:space="preserve">Award Request- Eligible </w:t>
            </w:r>
            <w:r w:rsidR="00506F18">
              <w:rPr>
                <w:rFonts w:asciiTheme="majorHAnsi" w:eastAsia="MS Gothic" w:hAnsiTheme="majorHAnsi" w:cs="Times New Roman"/>
                <w:b/>
                <w:color w:val="FFFFFF" w:themeColor="background1"/>
                <w:sz w:val="24"/>
                <w:szCs w:val="24"/>
              </w:rPr>
              <w:t>Lines of Business</w:t>
            </w:r>
          </w:p>
        </w:tc>
      </w:tr>
      <w:tr w:rsidR="00506F18" w:rsidRPr="0035472E" w:rsidTr="00741038">
        <w:trPr>
          <w:trHeight w:val="323"/>
          <w:jc w:val="center"/>
        </w:trPr>
        <w:tc>
          <w:tcPr>
            <w:tcW w:w="7740" w:type="dxa"/>
            <w:gridSpan w:val="2"/>
            <w:shd w:val="clear" w:color="auto" w:fill="5B9BD5" w:themeFill="accent1"/>
          </w:tcPr>
          <w:p w:rsidR="00506F18" w:rsidRDefault="00506F18" w:rsidP="00506F18">
            <w:pPr>
              <w:pStyle w:val="ListParagraph"/>
              <w:spacing w:after="0" w:line="240" w:lineRule="auto"/>
              <w:jc w:val="center"/>
              <w:rPr>
                <w:rFonts w:asciiTheme="majorHAnsi" w:eastAsia="MS Gothic" w:hAnsiTheme="majorHAnsi" w:cs="Times New Roman"/>
                <w:b/>
                <w:color w:val="FFFFFF" w:themeColor="background1"/>
                <w:sz w:val="24"/>
                <w:szCs w:val="24"/>
              </w:rPr>
            </w:pPr>
            <w:r>
              <w:rPr>
                <w:rFonts w:asciiTheme="majorHAnsi" w:eastAsia="MS Gothic" w:hAnsiTheme="majorHAnsi" w:cs="Times New Roman"/>
                <w:b/>
                <w:color w:val="FFFFFF" w:themeColor="background1"/>
                <w:sz w:val="24"/>
                <w:szCs w:val="24"/>
              </w:rPr>
              <w:t>Total FA Award Requested: $</w:t>
            </w:r>
          </w:p>
        </w:tc>
      </w:tr>
      <w:tr w:rsidR="00314692" w:rsidRPr="0035472E" w:rsidTr="00741038">
        <w:trPr>
          <w:jc w:val="center"/>
        </w:trPr>
        <w:tc>
          <w:tcPr>
            <w:tcW w:w="5917" w:type="dxa"/>
          </w:tcPr>
          <w:p w:rsidR="0031469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Pr>
                <w:rFonts w:asciiTheme="majorHAnsi" w:eastAsia="MS Gothic" w:hAnsiTheme="majorHAnsi" w:cs="Times New Roman"/>
                <w:sz w:val="24"/>
                <w:szCs w:val="24"/>
              </w:rPr>
              <w:t xml:space="preserve">Commercial Facilities </w:t>
            </w:r>
          </w:p>
        </w:tc>
        <w:tc>
          <w:tcPr>
            <w:tcW w:w="1823" w:type="dxa"/>
          </w:tcPr>
          <w:p w:rsidR="00314692" w:rsidRPr="0035472E" w:rsidRDefault="00506F18" w:rsidP="00DC4FC6">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F85EE2" w:rsidRPr="0035472E" w:rsidTr="00741038">
        <w:trPr>
          <w:jc w:val="center"/>
        </w:trPr>
        <w:tc>
          <w:tcPr>
            <w:tcW w:w="5917" w:type="dxa"/>
          </w:tcPr>
          <w:p w:rsidR="00F85EE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sidRPr="0035472E">
              <w:rPr>
                <w:rFonts w:asciiTheme="majorHAnsi" w:eastAsia="MS Gothic" w:hAnsiTheme="majorHAnsi" w:cs="Times New Roman"/>
                <w:sz w:val="24"/>
                <w:szCs w:val="24"/>
              </w:rPr>
              <w:t xml:space="preserve">Small Business </w:t>
            </w:r>
          </w:p>
        </w:tc>
        <w:tc>
          <w:tcPr>
            <w:tcW w:w="1823" w:type="dxa"/>
          </w:tcPr>
          <w:p w:rsidR="00F85EE2" w:rsidRPr="0035472E" w:rsidRDefault="00506F18" w:rsidP="00F85EE2">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F85EE2" w:rsidRPr="0035472E" w:rsidTr="00741038">
        <w:trPr>
          <w:jc w:val="center"/>
        </w:trPr>
        <w:tc>
          <w:tcPr>
            <w:tcW w:w="5917" w:type="dxa"/>
          </w:tcPr>
          <w:p w:rsidR="00F85EE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Pr>
                <w:rFonts w:asciiTheme="majorHAnsi" w:eastAsia="MS Gothic" w:hAnsiTheme="majorHAnsi" w:cs="Times New Roman"/>
                <w:sz w:val="24"/>
                <w:szCs w:val="24"/>
              </w:rPr>
              <w:t>Microenterprise</w:t>
            </w:r>
          </w:p>
        </w:tc>
        <w:tc>
          <w:tcPr>
            <w:tcW w:w="1823" w:type="dxa"/>
          </w:tcPr>
          <w:p w:rsidR="00F85EE2" w:rsidRPr="0035472E" w:rsidRDefault="00506F18" w:rsidP="00506F18">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F85EE2" w:rsidRPr="0035472E" w:rsidTr="00741038">
        <w:trPr>
          <w:jc w:val="center"/>
        </w:trPr>
        <w:tc>
          <w:tcPr>
            <w:tcW w:w="5917" w:type="dxa"/>
          </w:tcPr>
          <w:p w:rsidR="00F85EE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sidRPr="0035472E">
              <w:rPr>
                <w:rFonts w:asciiTheme="majorHAnsi" w:eastAsia="MS Gothic" w:hAnsiTheme="majorHAnsi" w:cs="Times New Roman"/>
                <w:sz w:val="24"/>
                <w:szCs w:val="24"/>
              </w:rPr>
              <w:t>Comm</w:t>
            </w:r>
            <w:r>
              <w:rPr>
                <w:rFonts w:asciiTheme="majorHAnsi" w:eastAsia="MS Gothic" w:hAnsiTheme="majorHAnsi" w:cs="Times New Roman"/>
                <w:sz w:val="24"/>
                <w:szCs w:val="24"/>
              </w:rPr>
              <w:t>unity</w:t>
            </w:r>
            <w:r w:rsidRPr="0035472E">
              <w:rPr>
                <w:rFonts w:asciiTheme="majorHAnsi" w:eastAsia="MS Gothic" w:hAnsiTheme="majorHAnsi" w:cs="Times New Roman"/>
                <w:sz w:val="24"/>
                <w:szCs w:val="24"/>
              </w:rPr>
              <w:t xml:space="preserve"> Facilities</w:t>
            </w:r>
          </w:p>
        </w:tc>
        <w:tc>
          <w:tcPr>
            <w:tcW w:w="1823" w:type="dxa"/>
          </w:tcPr>
          <w:p w:rsidR="00F85EE2" w:rsidRPr="0035472E" w:rsidRDefault="00506F18" w:rsidP="00F85EE2">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F85EE2" w:rsidRPr="0035472E" w:rsidTr="00741038">
        <w:trPr>
          <w:jc w:val="center"/>
        </w:trPr>
        <w:tc>
          <w:tcPr>
            <w:tcW w:w="5917" w:type="dxa"/>
          </w:tcPr>
          <w:p w:rsidR="00F85EE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sidRPr="0035472E">
              <w:rPr>
                <w:rFonts w:asciiTheme="majorHAnsi" w:eastAsia="MS Gothic" w:hAnsiTheme="majorHAnsi" w:cs="Times New Roman"/>
                <w:sz w:val="24"/>
                <w:szCs w:val="24"/>
              </w:rPr>
              <w:t>Co</w:t>
            </w:r>
            <w:r>
              <w:rPr>
                <w:rFonts w:asciiTheme="majorHAnsi" w:eastAsia="MS Gothic" w:hAnsiTheme="majorHAnsi" w:cs="Times New Roman"/>
                <w:sz w:val="24"/>
                <w:szCs w:val="24"/>
              </w:rPr>
              <w:t xml:space="preserve">nsumer Financial </w:t>
            </w:r>
            <w:r w:rsidRPr="0035472E">
              <w:rPr>
                <w:rFonts w:asciiTheme="majorHAnsi" w:eastAsia="MS Gothic" w:hAnsiTheme="majorHAnsi" w:cs="Times New Roman"/>
                <w:sz w:val="24"/>
                <w:szCs w:val="24"/>
              </w:rPr>
              <w:t>Products and Services</w:t>
            </w:r>
          </w:p>
        </w:tc>
        <w:tc>
          <w:tcPr>
            <w:tcW w:w="1823" w:type="dxa"/>
          </w:tcPr>
          <w:p w:rsidR="00F85EE2" w:rsidRPr="0035472E" w:rsidRDefault="00506F18" w:rsidP="00F85EE2">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F85EE2" w:rsidRPr="0035472E" w:rsidTr="00741038">
        <w:trPr>
          <w:jc w:val="center"/>
        </w:trPr>
        <w:tc>
          <w:tcPr>
            <w:tcW w:w="5917" w:type="dxa"/>
          </w:tcPr>
          <w:p w:rsidR="00F85EE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sidRPr="0035472E">
              <w:rPr>
                <w:rFonts w:asciiTheme="majorHAnsi" w:eastAsia="MS Gothic" w:hAnsiTheme="majorHAnsi" w:cs="Times New Roman"/>
                <w:sz w:val="24"/>
                <w:szCs w:val="24"/>
              </w:rPr>
              <w:t>Affordable Housing</w:t>
            </w:r>
          </w:p>
        </w:tc>
        <w:tc>
          <w:tcPr>
            <w:tcW w:w="1823" w:type="dxa"/>
          </w:tcPr>
          <w:p w:rsidR="00F85EE2" w:rsidRPr="0035472E" w:rsidRDefault="00506F18" w:rsidP="00F85EE2">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F85EE2" w:rsidRPr="0035472E" w:rsidTr="00741038">
        <w:trPr>
          <w:trHeight w:val="70"/>
          <w:jc w:val="center"/>
        </w:trPr>
        <w:tc>
          <w:tcPr>
            <w:tcW w:w="5917" w:type="dxa"/>
          </w:tcPr>
          <w:p w:rsidR="00F85EE2" w:rsidRPr="0035472E" w:rsidRDefault="00F85EE2" w:rsidP="00F85EE2">
            <w:pPr>
              <w:pStyle w:val="ListParagraph"/>
              <w:spacing w:after="0" w:line="240" w:lineRule="auto"/>
              <w:ind w:left="0"/>
              <w:outlineLvl w:val="0"/>
              <w:rPr>
                <w:rFonts w:asciiTheme="majorHAnsi" w:eastAsia="MS Gothic" w:hAnsiTheme="majorHAnsi" w:cs="Times New Roman"/>
                <w:sz w:val="24"/>
                <w:szCs w:val="24"/>
              </w:rPr>
            </w:pPr>
            <w:r>
              <w:rPr>
                <w:rFonts w:asciiTheme="majorHAnsi" w:eastAsia="MS Gothic" w:hAnsiTheme="majorHAnsi" w:cs="Times New Roman"/>
                <w:sz w:val="24"/>
                <w:szCs w:val="24"/>
              </w:rPr>
              <w:t>Intermediary Lending to Non-Profits and CDFIs</w:t>
            </w:r>
          </w:p>
        </w:tc>
        <w:tc>
          <w:tcPr>
            <w:tcW w:w="1823" w:type="dxa"/>
          </w:tcPr>
          <w:p w:rsidR="00F85EE2" w:rsidRPr="0035472E" w:rsidRDefault="00506F18" w:rsidP="00F85EE2">
            <w:pPr>
              <w:pStyle w:val="ListParagraph"/>
              <w:spacing w:after="0" w:line="240" w:lineRule="auto"/>
              <w:ind w:left="0"/>
              <w:outlineLvl w:val="0"/>
              <w:rPr>
                <w:rFonts w:asciiTheme="majorHAnsi" w:eastAsia="MS Gothic" w:hAnsiTheme="majorHAnsi" w:cs="Times New Roman"/>
                <w:sz w:val="24"/>
                <w:szCs w:val="24"/>
              </w:rPr>
            </w:pPr>
            <w:r w:rsidRPr="00DC0136">
              <w:rPr>
                <w:rFonts w:ascii="Segoe UI Symbol" w:eastAsia="Times New Roman" w:hAnsi="Segoe UI Symbol" w:cs="Times New Roman"/>
                <w:color w:val="000000"/>
              </w:rPr>
              <w:t>☐</w:t>
            </w:r>
          </w:p>
        </w:tc>
      </w:tr>
      <w:tr w:rsidR="00AD7AD0" w:rsidRPr="0035472E" w:rsidTr="00741038">
        <w:trPr>
          <w:trHeight w:val="70"/>
          <w:jc w:val="center"/>
        </w:trPr>
        <w:tc>
          <w:tcPr>
            <w:tcW w:w="5917" w:type="dxa"/>
          </w:tcPr>
          <w:p w:rsidR="00AD7AD0" w:rsidRDefault="00AD7AD0" w:rsidP="00F85EE2">
            <w:pPr>
              <w:pStyle w:val="ListParagraph"/>
              <w:spacing w:after="0" w:line="240" w:lineRule="auto"/>
              <w:ind w:left="0"/>
              <w:outlineLvl w:val="0"/>
              <w:rPr>
                <w:rFonts w:asciiTheme="majorHAnsi" w:eastAsia="MS Gothic" w:hAnsiTheme="majorHAnsi" w:cs="Times New Roman"/>
                <w:sz w:val="24"/>
                <w:szCs w:val="24"/>
              </w:rPr>
            </w:pPr>
            <w:r>
              <w:rPr>
                <w:rFonts w:asciiTheme="majorHAnsi" w:eastAsia="MS Gothic" w:hAnsiTheme="majorHAnsi" w:cs="Times New Roman"/>
                <w:sz w:val="24"/>
                <w:szCs w:val="24"/>
              </w:rPr>
              <w:t>Other</w:t>
            </w:r>
          </w:p>
        </w:tc>
        <w:tc>
          <w:tcPr>
            <w:tcW w:w="1823" w:type="dxa"/>
          </w:tcPr>
          <w:p w:rsidR="00AD7AD0" w:rsidRPr="00DC0136" w:rsidRDefault="00AD7AD0" w:rsidP="00F85EE2">
            <w:pPr>
              <w:pStyle w:val="ListParagraph"/>
              <w:spacing w:after="0" w:line="240" w:lineRule="auto"/>
              <w:ind w:left="0"/>
              <w:outlineLvl w:val="0"/>
              <w:rPr>
                <w:rFonts w:ascii="Segoe UI Symbol" w:eastAsia="Times New Roman" w:hAnsi="Segoe UI Symbol" w:cs="Times New Roman"/>
                <w:color w:val="000000"/>
              </w:rPr>
            </w:pPr>
            <w:r w:rsidRPr="00DC0136">
              <w:rPr>
                <w:rFonts w:ascii="Segoe UI Symbol" w:eastAsia="Times New Roman" w:hAnsi="Segoe UI Symbol" w:cs="Times New Roman"/>
                <w:color w:val="000000"/>
              </w:rPr>
              <w:t>☐</w:t>
            </w:r>
          </w:p>
        </w:tc>
      </w:tr>
    </w:tbl>
    <w:p w:rsidR="003C3887" w:rsidRDefault="003C3887" w:rsidP="000B5BF4">
      <w:pPr>
        <w:spacing w:after="0" w:line="240" w:lineRule="auto"/>
        <w:outlineLvl w:val="0"/>
        <w:rPr>
          <w:rFonts w:asciiTheme="majorHAnsi" w:eastAsia="MS Gothic" w:hAnsiTheme="majorHAnsi" w:cs="Times New Roman"/>
          <w:sz w:val="24"/>
          <w:szCs w:val="24"/>
        </w:rPr>
      </w:pPr>
    </w:p>
    <w:p w:rsidR="00857D04" w:rsidRDefault="00EF6677" w:rsidP="000B5BF4">
      <w:pPr>
        <w:spacing w:after="0" w:line="240" w:lineRule="auto"/>
        <w:outlineLvl w:val="0"/>
        <w:rPr>
          <w:rFonts w:asciiTheme="majorHAnsi" w:eastAsia="MS Gothic" w:hAnsiTheme="majorHAnsi" w:cs="Times New Roman"/>
          <w:sz w:val="24"/>
          <w:szCs w:val="24"/>
        </w:rPr>
      </w:pPr>
      <w:r>
        <w:rPr>
          <w:rFonts w:asciiTheme="majorHAnsi" w:eastAsia="MS Gothic" w:hAnsiTheme="majorHAnsi" w:cs="Times New Roman"/>
          <w:sz w:val="24"/>
          <w:szCs w:val="24"/>
        </w:rPr>
        <w:t>Please note that within eligible lines of business categories,</w:t>
      </w:r>
      <w:r w:rsidR="003C3887">
        <w:rPr>
          <w:rFonts w:asciiTheme="majorHAnsi" w:eastAsia="MS Gothic" w:hAnsiTheme="majorHAnsi" w:cs="Times New Roman"/>
          <w:sz w:val="24"/>
          <w:szCs w:val="24"/>
        </w:rPr>
        <w:t xml:space="preserve"> Award funds can be used for the following: Financial Products, Loan Loss Reserves, Development Services, Financial Services (regulated entities only), and Capital Reserves (regulated entities only).</w:t>
      </w:r>
    </w:p>
    <w:p w:rsidR="001E767E" w:rsidRDefault="001E767E" w:rsidP="001E767E"/>
    <w:p w:rsidR="001E767E" w:rsidRPr="00B26C3A" w:rsidRDefault="00F279AE" w:rsidP="001E767E">
      <w:pPr>
        <w:rPr>
          <w:sz w:val="24"/>
          <w:szCs w:val="24"/>
        </w:rPr>
      </w:pPr>
      <w:r w:rsidRPr="00B26C3A">
        <w:rPr>
          <w:sz w:val="24"/>
          <w:szCs w:val="24"/>
        </w:rPr>
        <w:t>In, AMIS NA</w:t>
      </w:r>
      <w:r w:rsidR="00E3058A" w:rsidRPr="00B26C3A">
        <w:rPr>
          <w:sz w:val="24"/>
          <w:szCs w:val="24"/>
        </w:rPr>
        <w:t>CA</w:t>
      </w:r>
      <w:r w:rsidRPr="00B26C3A">
        <w:rPr>
          <w:sz w:val="24"/>
          <w:szCs w:val="24"/>
        </w:rPr>
        <w:t xml:space="preserve"> Applicants will</w:t>
      </w:r>
      <w:r w:rsidR="001E767E" w:rsidRPr="00B26C3A">
        <w:rPr>
          <w:sz w:val="24"/>
          <w:szCs w:val="24"/>
        </w:rPr>
        <w:t xml:space="preserve"> complete the following ta</w:t>
      </w:r>
      <w:r w:rsidRPr="00B26C3A">
        <w:rPr>
          <w:sz w:val="24"/>
          <w:szCs w:val="24"/>
        </w:rPr>
        <w:t>ble</w:t>
      </w:r>
      <w:r w:rsidR="001E767E" w:rsidRPr="00B26C3A">
        <w:rPr>
          <w:sz w:val="24"/>
          <w:szCs w:val="24"/>
        </w:rPr>
        <w:t>:</w:t>
      </w:r>
    </w:p>
    <w:tbl>
      <w:tblPr>
        <w:tblStyle w:val="TableGrid"/>
        <w:tblW w:w="0" w:type="auto"/>
        <w:jc w:val="center"/>
        <w:tblLook w:val="04A0" w:firstRow="1" w:lastRow="0" w:firstColumn="1" w:lastColumn="0" w:noHBand="0" w:noVBand="1"/>
      </w:tblPr>
      <w:tblGrid>
        <w:gridCol w:w="1975"/>
        <w:gridCol w:w="1530"/>
        <w:gridCol w:w="1620"/>
        <w:gridCol w:w="1530"/>
      </w:tblGrid>
      <w:tr w:rsidR="001E767E" w:rsidTr="00741038">
        <w:trPr>
          <w:jc w:val="center"/>
        </w:trPr>
        <w:tc>
          <w:tcPr>
            <w:tcW w:w="6655" w:type="dxa"/>
            <w:gridSpan w:val="4"/>
            <w:shd w:val="clear" w:color="auto" w:fill="5B99D5"/>
          </w:tcPr>
          <w:p w:rsidR="001E767E" w:rsidRDefault="00F279AE" w:rsidP="001E767E">
            <w:pPr>
              <w:jc w:val="center"/>
            </w:pPr>
            <w:r>
              <w:rPr>
                <w:rFonts w:asciiTheme="majorHAnsi" w:eastAsia="MS Gothic" w:hAnsiTheme="majorHAnsi" w:cs="Times New Roman"/>
                <w:b/>
                <w:color w:val="FFFFFF" w:themeColor="background1"/>
                <w:sz w:val="24"/>
                <w:szCs w:val="24"/>
              </w:rPr>
              <w:t xml:space="preserve">Amount Request - </w:t>
            </w:r>
            <w:r w:rsidR="001E767E">
              <w:rPr>
                <w:rFonts w:asciiTheme="majorHAnsi" w:eastAsia="MS Gothic" w:hAnsiTheme="majorHAnsi" w:cs="Times New Roman"/>
                <w:b/>
                <w:color w:val="FFFFFF" w:themeColor="background1"/>
                <w:sz w:val="24"/>
                <w:szCs w:val="24"/>
              </w:rPr>
              <w:t>Eligible FA Uses in Native Areas/ to Native Populations</w:t>
            </w:r>
          </w:p>
        </w:tc>
      </w:tr>
      <w:tr w:rsidR="001E767E" w:rsidTr="00741038">
        <w:trPr>
          <w:jc w:val="center"/>
        </w:trPr>
        <w:tc>
          <w:tcPr>
            <w:tcW w:w="3505" w:type="dxa"/>
            <w:gridSpan w:val="2"/>
          </w:tcPr>
          <w:p w:rsidR="001E767E" w:rsidRDefault="001E767E" w:rsidP="001E767E">
            <w:pPr>
              <w:jc w:val="center"/>
            </w:pPr>
            <w:r>
              <w:t>By Dollar Amount</w:t>
            </w:r>
          </w:p>
        </w:tc>
        <w:tc>
          <w:tcPr>
            <w:tcW w:w="3150" w:type="dxa"/>
            <w:gridSpan w:val="2"/>
          </w:tcPr>
          <w:p w:rsidR="001E767E" w:rsidRDefault="001E767E" w:rsidP="001E767E">
            <w:pPr>
              <w:jc w:val="center"/>
            </w:pPr>
            <w:r>
              <w:t>By Number of Eligible Activities</w:t>
            </w:r>
          </w:p>
        </w:tc>
      </w:tr>
      <w:tr w:rsidR="001E767E" w:rsidTr="00741038">
        <w:trPr>
          <w:jc w:val="center"/>
        </w:trPr>
        <w:tc>
          <w:tcPr>
            <w:tcW w:w="1975" w:type="dxa"/>
          </w:tcPr>
          <w:p w:rsidR="001E767E" w:rsidRDefault="001E767E" w:rsidP="001E767E">
            <w:r>
              <w:t>Total $</w:t>
            </w:r>
          </w:p>
        </w:tc>
        <w:tc>
          <w:tcPr>
            <w:tcW w:w="1530" w:type="dxa"/>
          </w:tcPr>
          <w:p w:rsidR="001E767E" w:rsidRDefault="001E767E" w:rsidP="001E767E">
            <w:r>
              <w:t xml:space="preserve">% </w:t>
            </w:r>
          </w:p>
        </w:tc>
        <w:tc>
          <w:tcPr>
            <w:tcW w:w="1620" w:type="dxa"/>
          </w:tcPr>
          <w:p w:rsidR="001E767E" w:rsidRDefault="001E767E" w:rsidP="001E767E">
            <w:r>
              <w:t xml:space="preserve">Total # </w:t>
            </w:r>
          </w:p>
        </w:tc>
        <w:tc>
          <w:tcPr>
            <w:tcW w:w="1530" w:type="dxa"/>
          </w:tcPr>
          <w:p w:rsidR="001E767E" w:rsidRDefault="001E767E" w:rsidP="001E767E">
            <w:r>
              <w:t xml:space="preserve">% </w:t>
            </w:r>
          </w:p>
        </w:tc>
      </w:tr>
    </w:tbl>
    <w:p w:rsidR="001E767E" w:rsidRDefault="001E767E" w:rsidP="001E767E"/>
    <w:p w:rsidR="003C3887" w:rsidRPr="000B5BF4" w:rsidRDefault="003C3887" w:rsidP="000B5BF4">
      <w:pPr>
        <w:spacing w:after="0" w:line="240" w:lineRule="auto"/>
        <w:outlineLvl w:val="0"/>
        <w:rPr>
          <w:rFonts w:asciiTheme="majorHAnsi" w:eastAsia="MS Gothic" w:hAnsiTheme="majorHAnsi" w:cs="Times New Roman"/>
          <w:sz w:val="24"/>
          <w:szCs w:val="24"/>
        </w:rPr>
      </w:pPr>
    </w:p>
    <w:p w:rsidR="00650060" w:rsidRPr="00E17309" w:rsidRDefault="00650060" w:rsidP="00944850">
      <w:pPr>
        <w:pStyle w:val="ListParagraph"/>
        <w:numPr>
          <w:ilvl w:val="0"/>
          <w:numId w:val="1"/>
        </w:numPr>
        <w:spacing w:after="0" w:line="240" w:lineRule="auto"/>
        <w:outlineLvl w:val="0"/>
        <w:rPr>
          <w:rFonts w:asciiTheme="majorHAnsi" w:hAnsiTheme="majorHAnsi" w:cs="Times New Roman"/>
          <w:b/>
          <w:i/>
          <w:sz w:val="24"/>
          <w:szCs w:val="24"/>
        </w:rPr>
      </w:pPr>
      <w:r>
        <w:rPr>
          <w:rFonts w:asciiTheme="majorHAnsi" w:hAnsiTheme="majorHAnsi" w:cs="Times New Roman"/>
          <w:sz w:val="24"/>
          <w:szCs w:val="24"/>
        </w:rPr>
        <w:t>Broadly, how</w:t>
      </w:r>
      <w:r w:rsidR="00944850">
        <w:rPr>
          <w:rFonts w:asciiTheme="majorHAnsi" w:hAnsiTheme="majorHAnsi" w:cs="Times New Roman"/>
          <w:sz w:val="24"/>
          <w:szCs w:val="24"/>
        </w:rPr>
        <w:t xml:space="preserve"> will</w:t>
      </w:r>
      <w:r>
        <w:rPr>
          <w:rFonts w:asciiTheme="majorHAnsi" w:hAnsiTheme="majorHAnsi" w:cs="Times New Roman"/>
          <w:sz w:val="24"/>
          <w:szCs w:val="24"/>
        </w:rPr>
        <w:t xml:space="preserve"> your CDFI</w:t>
      </w:r>
      <w:r w:rsidR="00944850">
        <w:rPr>
          <w:rFonts w:asciiTheme="majorHAnsi" w:hAnsiTheme="majorHAnsi" w:cs="Times New Roman"/>
          <w:sz w:val="24"/>
          <w:szCs w:val="24"/>
        </w:rPr>
        <w:t xml:space="preserve"> use</w:t>
      </w:r>
      <w:r>
        <w:rPr>
          <w:rFonts w:asciiTheme="majorHAnsi" w:hAnsiTheme="majorHAnsi" w:cs="Times New Roman"/>
          <w:sz w:val="24"/>
          <w:szCs w:val="24"/>
        </w:rPr>
        <w:t xml:space="preserve"> an</w:t>
      </w:r>
      <w:r w:rsidR="00944850">
        <w:rPr>
          <w:rFonts w:asciiTheme="majorHAnsi" w:hAnsiTheme="majorHAnsi" w:cs="Times New Roman"/>
          <w:sz w:val="24"/>
          <w:szCs w:val="24"/>
        </w:rPr>
        <w:t xml:space="preserve"> FA award to achieve one or more </w:t>
      </w:r>
      <w:r w:rsidR="00AE3AC4">
        <w:rPr>
          <w:rFonts w:asciiTheme="majorHAnsi" w:hAnsiTheme="majorHAnsi" w:cs="Times New Roman"/>
          <w:b/>
          <w:i/>
          <w:sz w:val="24"/>
          <w:szCs w:val="24"/>
        </w:rPr>
        <w:t>F</w:t>
      </w:r>
      <w:r w:rsidR="00B53400">
        <w:rPr>
          <w:rFonts w:asciiTheme="majorHAnsi" w:hAnsiTheme="majorHAnsi" w:cs="Times New Roman"/>
          <w:b/>
          <w:i/>
          <w:sz w:val="24"/>
          <w:szCs w:val="24"/>
        </w:rPr>
        <w:t xml:space="preserve">inancial </w:t>
      </w:r>
      <w:r w:rsidR="00AE3AC4">
        <w:rPr>
          <w:rFonts w:asciiTheme="majorHAnsi" w:hAnsiTheme="majorHAnsi" w:cs="Times New Roman"/>
          <w:b/>
          <w:i/>
          <w:sz w:val="24"/>
          <w:szCs w:val="24"/>
        </w:rPr>
        <w:t>A</w:t>
      </w:r>
      <w:r w:rsidR="00B53400">
        <w:rPr>
          <w:rFonts w:asciiTheme="majorHAnsi" w:hAnsiTheme="majorHAnsi" w:cs="Times New Roman"/>
          <w:b/>
          <w:i/>
          <w:sz w:val="24"/>
          <w:szCs w:val="24"/>
        </w:rPr>
        <w:t>ssistance (FA)</w:t>
      </w:r>
      <w:r w:rsidR="00AE3AC4">
        <w:rPr>
          <w:rFonts w:asciiTheme="majorHAnsi" w:hAnsiTheme="majorHAnsi" w:cs="Times New Roman"/>
          <w:b/>
          <w:i/>
          <w:sz w:val="24"/>
          <w:szCs w:val="24"/>
        </w:rPr>
        <w:t xml:space="preserve"> </w:t>
      </w:r>
      <w:r w:rsidR="00944850" w:rsidRPr="00F62905">
        <w:rPr>
          <w:rFonts w:asciiTheme="majorHAnsi" w:hAnsiTheme="majorHAnsi" w:cs="Times New Roman"/>
          <w:b/>
          <w:i/>
          <w:sz w:val="24"/>
          <w:szCs w:val="24"/>
        </w:rPr>
        <w:t>Objectives</w:t>
      </w:r>
      <w:r w:rsidR="00944850">
        <w:rPr>
          <w:rFonts w:asciiTheme="majorHAnsi" w:hAnsiTheme="majorHAnsi" w:cs="Times New Roman"/>
          <w:sz w:val="24"/>
          <w:szCs w:val="24"/>
        </w:rPr>
        <w:t xml:space="preserve">? </w:t>
      </w:r>
      <w:r w:rsidR="00B46C25">
        <w:rPr>
          <w:rFonts w:asciiTheme="majorHAnsi" w:hAnsiTheme="majorHAnsi" w:cs="Times New Roman"/>
          <w:sz w:val="24"/>
          <w:szCs w:val="24"/>
        </w:rPr>
        <w:t>Please note that selecting multiple FA objectives will not make your application more competitive.</w:t>
      </w:r>
    </w:p>
    <w:p w:rsidR="00E17309" w:rsidRPr="003B272F" w:rsidRDefault="00E17309" w:rsidP="00E17309">
      <w:pPr>
        <w:pStyle w:val="ListParagraph"/>
        <w:numPr>
          <w:ilvl w:val="1"/>
          <w:numId w:val="1"/>
        </w:numPr>
        <w:spacing w:after="0" w:line="240" w:lineRule="auto"/>
        <w:outlineLvl w:val="0"/>
        <w:rPr>
          <w:rFonts w:asciiTheme="majorHAnsi" w:hAnsiTheme="majorHAnsi" w:cs="Arial"/>
          <w:b/>
          <w:i/>
          <w:sz w:val="24"/>
          <w:szCs w:val="24"/>
        </w:rPr>
      </w:pPr>
      <w:r w:rsidRPr="003B272F">
        <w:rPr>
          <w:rFonts w:asciiTheme="majorHAnsi" w:hAnsiTheme="majorHAnsi" w:cs="Arial"/>
          <w:b/>
          <w:sz w:val="24"/>
          <w:szCs w:val="24"/>
        </w:rPr>
        <w:t xml:space="preserve">Narrative </w:t>
      </w:r>
      <w:r w:rsidRPr="0015760B">
        <w:rPr>
          <w:rFonts w:asciiTheme="majorHAnsi" w:hAnsiTheme="majorHAnsi" w:cs="Arial"/>
          <w:sz w:val="24"/>
          <w:szCs w:val="24"/>
        </w:rPr>
        <w:t>Response</w:t>
      </w:r>
      <w:r w:rsidRPr="003B272F">
        <w:rPr>
          <w:rFonts w:asciiTheme="majorHAnsi" w:hAnsiTheme="majorHAnsi" w:cs="Arial"/>
          <w:b/>
          <w:sz w:val="24"/>
          <w:szCs w:val="24"/>
        </w:rPr>
        <w:t>:</w:t>
      </w:r>
      <w:r w:rsidRPr="003B272F">
        <w:rPr>
          <w:rFonts w:asciiTheme="majorHAnsi" w:hAnsiTheme="majorHAnsi" w:cs="Arial"/>
          <w:sz w:val="24"/>
          <w:szCs w:val="24"/>
        </w:rPr>
        <w:t xml:space="preserve"> </w:t>
      </w:r>
      <w:r w:rsidR="003E6134">
        <w:rPr>
          <w:rFonts w:asciiTheme="majorHAnsi" w:hAnsiTheme="majorHAnsi" w:cs="Arial"/>
          <w:sz w:val="24"/>
          <w:szCs w:val="24"/>
        </w:rPr>
        <w:t>3,25</w:t>
      </w:r>
      <w:r>
        <w:rPr>
          <w:rFonts w:asciiTheme="majorHAnsi" w:hAnsiTheme="majorHAnsi" w:cs="Arial"/>
          <w:sz w:val="24"/>
          <w:szCs w:val="24"/>
        </w:rPr>
        <w:t>0 character limit</w:t>
      </w:r>
    </w:p>
    <w:p w:rsidR="00650060" w:rsidRPr="00F23857" w:rsidRDefault="00E17309" w:rsidP="00F23857">
      <w:pPr>
        <w:pStyle w:val="ListParagraph"/>
        <w:numPr>
          <w:ilvl w:val="1"/>
          <w:numId w:val="1"/>
        </w:numPr>
        <w:spacing w:after="0" w:line="240" w:lineRule="auto"/>
        <w:outlineLvl w:val="0"/>
        <w:rPr>
          <w:rFonts w:asciiTheme="majorHAnsi" w:hAnsiTheme="majorHAnsi" w:cs="Arial"/>
          <w:b/>
          <w:i/>
          <w:sz w:val="24"/>
          <w:szCs w:val="24"/>
        </w:rPr>
      </w:pPr>
      <w:r w:rsidRPr="0015760B">
        <w:rPr>
          <w:rFonts w:asciiTheme="majorHAnsi" w:hAnsiTheme="majorHAnsi" w:cs="Arial"/>
          <w:b/>
          <w:sz w:val="24"/>
          <w:szCs w:val="24"/>
        </w:rPr>
        <w:t>AMIS</w:t>
      </w:r>
      <w:r w:rsidRPr="003B272F">
        <w:rPr>
          <w:rFonts w:asciiTheme="majorHAnsi" w:hAnsiTheme="majorHAnsi" w:cs="Arial"/>
          <w:sz w:val="24"/>
          <w:szCs w:val="24"/>
        </w:rPr>
        <w:t xml:space="preserve"> data entry responses: </w:t>
      </w:r>
      <w:r>
        <w:rPr>
          <w:rFonts w:asciiTheme="majorHAnsi" w:hAnsiTheme="majorHAnsi" w:cs="Arial"/>
          <w:sz w:val="24"/>
          <w:szCs w:val="24"/>
        </w:rPr>
        <w:t>Yes</w:t>
      </w:r>
    </w:p>
    <w:p w:rsidR="00F23857" w:rsidRPr="00F23857" w:rsidRDefault="00F23857" w:rsidP="00F23857">
      <w:pPr>
        <w:pStyle w:val="ListParagraph"/>
        <w:spacing w:after="0" w:line="240" w:lineRule="auto"/>
        <w:ind w:left="1440"/>
        <w:outlineLvl w:val="0"/>
        <w:rPr>
          <w:rFonts w:asciiTheme="majorHAnsi" w:hAnsiTheme="majorHAnsi" w:cs="Arial"/>
          <w:b/>
          <w:i/>
          <w:sz w:val="24"/>
          <w:szCs w:val="24"/>
        </w:rPr>
      </w:pPr>
    </w:p>
    <w:p w:rsidR="00E17309" w:rsidRPr="00E17309" w:rsidRDefault="00650060" w:rsidP="00DE68A4">
      <w:pPr>
        <w:spacing w:after="0" w:line="240" w:lineRule="auto"/>
        <w:ind w:firstLine="720"/>
        <w:outlineLvl w:val="0"/>
        <w:rPr>
          <w:rFonts w:asciiTheme="majorHAnsi" w:hAnsiTheme="majorHAnsi" w:cs="Times New Roman"/>
          <w:sz w:val="24"/>
          <w:szCs w:val="24"/>
        </w:rPr>
      </w:pPr>
      <w:r w:rsidRPr="00650060">
        <w:rPr>
          <w:rFonts w:asciiTheme="majorHAnsi" w:hAnsiTheme="majorHAnsi" w:cs="Times New Roman"/>
          <w:sz w:val="24"/>
          <w:szCs w:val="24"/>
        </w:rPr>
        <w:lastRenderedPageBreak/>
        <w:t>In AMIS</w:t>
      </w:r>
      <w:r w:rsidR="00F4439B">
        <w:rPr>
          <w:rFonts w:asciiTheme="majorHAnsi" w:hAnsiTheme="majorHAnsi" w:cs="Times New Roman"/>
          <w:sz w:val="24"/>
          <w:szCs w:val="24"/>
        </w:rPr>
        <w:t>,</w:t>
      </w:r>
      <w:r w:rsidRPr="00650060">
        <w:rPr>
          <w:rFonts w:asciiTheme="majorHAnsi" w:hAnsiTheme="majorHAnsi" w:cs="Times New Roman"/>
          <w:sz w:val="24"/>
          <w:szCs w:val="24"/>
        </w:rPr>
        <w:t xml:space="preserve"> Applicants will select all</w:t>
      </w:r>
      <w:r w:rsidR="00B53400">
        <w:rPr>
          <w:rFonts w:asciiTheme="majorHAnsi" w:hAnsiTheme="majorHAnsi" w:cs="Times New Roman"/>
          <w:i/>
          <w:sz w:val="24"/>
          <w:szCs w:val="24"/>
        </w:rPr>
        <w:t xml:space="preserve"> FA</w:t>
      </w:r>
      <w:r w:rsidR="00AE3AC4" w:rsidRPr="00650060">
        <w:rPr>
          <w:rFonts w:asciiTheme="majorHAnsi" w:hAnsiTheme="majorHAnsi" w:cs="Times New Roman"/>
          <w:i/>
          <w:sz w:val="24"/>
          <w:szCs w:val="24"/>
        </w:rPr>
        <w:t xml:space="preserve"> </w:t>
      </w:r>
      <w:r w:rsidRPr="00650060">
        <w:rPr>
          <w:rFonts w:asciiTheme="majorHAnsi" w:hAnsiTheme="majorHAnsi" w:cs="Times New Roman"/>
          <w:i/>
          <w:sz w:val="24"/>
          <w:szCs w:val="24"/>
        </w:rPr>
        <w:t>Objectives</w:t>
      </w:r>
      <w:r w:rsidRPr="00650060">
        <w:rPr>
          <w:rFonts w:asciiTheme="majorHAnsi" w:hAnsiTheme="majorHAnsi" w:cs="Times New Roman"/>
          <w:sz w:val="24"/>
          <w:szCs w:val="24"/>
        </w:rPr>
        <w:t xml:space="preserve"> that apply:</w:t>
      </w:r>
    </w:p>
    <w:p w:rsidR="00E17309" w:rsidRDefault="00B53400" w:rsidP="00E17309">
      <w:pPr>
        <w:pStyle w:val="ListParagraph"/>
        <w:spacing w:after="0" w:line="240" w:lineRule="auto"/>
        <w:ind w:left="0"/>
        <w:jc w:val="center"/>
        <w:outlineLvl w:val="0"/>
        <w:rPr>
          <w:rFonts w:asciiTheme="majorHAnsi" w:eastAsia="MS Gothic" w:hAnsiTheme="majorHAnsi" w:cs="Times New Roman"/>
          <w:sz w:val="24"/>
          <w:szCs w:val="24"/>
        </w:rPr>
      </w:pPr>
      <w:r w:rsidRPr="00B53400">
        <w:rPr>
          <w:noProof/>
        </w:rPr>
        <w:drawing>
          <wp:inline distT="0" distB="0" distL="0" distR="0" wp14:anchorId="6B855366" wp14:editId="74DD6C82">
            <wp:extent cx="5191125" cy="14763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91125" cy="1476375"/>
                    </a:xfrm>
                    <a:prstGeom prst="rect">
                      <a:avLst/>
                    </a:prstGeom>
                    <a:noFill/>
                    <a:ln>
                      <a:noFill/>
                    </a:ln>
                  </pic:spPr>
                </pic:pic>
              </a:graphicData>
            </a:graphic>
          </wp:inline>
        </w:drawing>
      </w:r>
    </w:p>
    <w:p w:rsidR="00650060" w:rsidRPr="0035472E" w:rsidRDefault="00650060" w:rsidP="00650060">
      <w:pPr>
        <w:pStyle w:val="ListParagraph"/>
        <w:spacing w:after="0" w:line="240" w:lineRule="auto"/>
        <w:ind w:left="1800"/>
        <w:outlineLvl w:val="0"/>
        <w:rPr>
          <w:rFonts w:asciiTheme="majorHAnsi" w:eastAsia="MS Gothic" w:hAnsiTheme="majorHAnsi" w:cs="Times New Roman"/>
          <w:sz w:val="24"/>
          <w:szCs w:val="24"/>
        </w:rPr>
      </w:pPr>
    </w:p>
    <w:p w:rsidR="00314692" w:rsidRPr="00F23857" w:rsidRDefault="00314692" w:rsidP="00F23857">
      <w:pPr>
        <w:spacing w:after="0" w:line="240" w:lineRule="auto"/>
        <w:outlineLvl w:val="0"/>
        <w:rPr>
          <w:rFonts w:asciiTheme="majorHAnsi" w:hAnsiTheme="majorHAnsi" w:cs="Times New Roman"/>
          <w:sz w:val="24"/>
          <w:szCs w:val="24"/>
        </w:rPr>
      </w:pPr>
    </w:p>
    <w:p w:rsidR="00314692" w:rsidRPr="00B26C3A" w:rsidRDefault="00E17309" w:rsidP="00E17309">
      <w:pPr>
        <w:ind w:left="720" w:firstLine="720"/>
        <w:rPr>
          <w:rFonts w:asciiTheme="majorHAnsi" w:hAnsiTheme="majorHAnsi" w:cs="Times New Roman"/>
          <w:sz w:val="24"/>
          <w:szCs w:val="24"/>
        </w:rPr>
      </w:pPr>
      <w:r w:rsidRPr="00B26C3A">
        <w:rPr>
          <w:rFonts w:asciiTheme="majorHAnsi" w:hAnsiTheme="majorHAnsi" w:cs="Times New Roman"/>
          <w:sz w:val="24"/>
          <w:szCs w:val="24"/>
        </w:rPr>
        <w:t>6a)</w:t>
      </w:r>
      <w:r w:rsidRPr="00B26C3A">
        <w:rPr>
          <w:rFonts w:asciiTheme="majorHAnsi" w:hAnsiTheme="majorHAnsi" w:cs="Times New Roman"/>
          <w:b/>
          <w:sz w:val="24"/>
          <w:szCs w:val="24"/>
        </w:rPr>
        <w:t xml:space="preserve"> </w:t>
      </w:r>
      <w:proofErr w:type="gramStart"/>
      <w:r w:rsidRPr="00B26C3A">
        <w:rPr>
          <w:rFonts w:asciiTheme="majorHAnsi" w:hAnsiTheme="majorHAnsi" w:cs="Times New Roman"/>
          <w:b/>
          <w:sz w:val="24"/>
          <w:szCs w:val="24"/>
        </w:rPr>
        <w:t>If</w:t>
      </w:r>
      <w:proofErr w:type="gramEnd"/>
      <w:r w:rsidRPr="00B26C3A">
        <w:rPr>
          <w:rFonts w:asciiTheme="majorHAnsi" w:hAnsiTheme="majorHAnsi" w:cs="Times New Roman"/>
          <w:b/>
          <w:sz w:val="24"/>
          <w:szCs w:val="24"/>
        </w:rPr>
        <w:t xml:space="preserve"> you selected “e</w:t>
      </w:r>
      <w:r w:rsidR="00314692" w:rsidRPr="00B26C3A">
        <w:rPr>
          <w:rFonts w:asciiTheme="majorHAnsi" w:hAnsiTheme="majorHAnsi" w:cs="Times New Roman"/>
          <w:b/>
          <w:sz w:val="24"/>
          <w:szCs w:val="24"/>
        </w:rPr>
        <w:t>xpand operations into a new investment area or areas,”</w:t>
      </w:r>
      <w:r w:rsidR="00314692" w:rsidRPr="00B26C3A">
        <w:rPr>
          <w:rFonts w:asciiTheme="majorHAnsi" w:hAnsiTheme="majorHAnsi" w:cs="Times New Roman"/>
          <w:sz w:val="24"/>
          <w:szCs w:val="24"/>
        </w:rPr>
        <w:t xml:space="preserve"> </w:t>
      </w:r>
      <w:r w:rsidR="008410D3" w:rsidRPr="00B26C3A">
        <w:rPr>
          <w:rFonts w:asciiTheme="majorHAnsi" w:hAnsiTheme="majorHAnsi"/>
          <w:sz w:val="24"/>
          <w:szCs w:val="24"/>
        </w:rPr>
        <w:t>identify and provide information about the new investment area or areas you will be serving</w:t>
      </w:r>
      <w:r w:rsidR="008B625B" w:rsidRPr="00B26C3A">
        <w:rPr>
          <w:rFonts w:asciiTheme="majorHAnsi" w:hAnsiTheme="majorHAnsi"/>
          <w:sz w:val="24"/>
          <w:szCs w:val="24"/>
        </w:rPr>
        <w:t xml:space="preserve"> over the three year award period</w:t>
      </w:r>
      <w:r w:rsidR="008410D3" w:rsidRPr="00B26C3A">
        <w:rPr>
          <w:rFonts w:asciiTheme="majorHAnsi" w:hAnsiTheme="majorHAnsi"/>
          <w:sz w:val="24"/>
          <w:szCs w:val="24"/>
        </w:rPr>
        <w:t>. Acceptable identification formats include census tract, county, state, city or tribal location.  </w:t>
      </w:r>
      <w:r w:rsidR="00B46C25" w:rsidRPr="00B26C3A">
        <w:rPr>
          <w:rFonts w:asciiTheme="majorHAnsi" w:hAnsiTheme="majorHAnsi"/>
          <w:sz w:val="24"/>
          <w:szCs w:val="24"/>
        </w:rPr>
        <w:t>Within the narrative, please describe the demand in terms of potential clients, growth prospects, areas covered, types of financial products and services offered, etc., that justifies your demand.</w:t>
      </w:r>
      <w:r w:rsidR="00B46C25" w:rsidRPr="00B26C3A">
        <w:rPr>
          <w:sz w:val="24"/>
          <w:szCs w:val="24"/>
        </w:rPr>
        <w:t xml:space="preserve"> </w:t>
      </w:r>
    </w:p>
    <w:p w:rsidR="00054347" w:rsidRPr="00B26C3A" w:rsidRDefault="00650060" w:rsidP="00E17309">
      <w:pPr>
        <w:pStyle w:val="ListParagraph"/>
        <w:numPr>
          <w:ilvl w:val="2"/>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w:t>
      </w:r>
      <w:r w:rsidR="00B46C25" w:rsidRPr="00B26C3A">
        <w:rPr>
          <w:rFonts w:asciiTheme="majorHAnsi" w:hAnsiTheme="majorHAnsi" w:cs="Arial"/>
          <w:sz w:val="24"/>
          <w:szCs w:val="24"/>
        </w:rPr>
        <w:t>6,000</w:t>
      </w:r>
      <w:r w:rsidR="003E6134" w:rsidRPr="00B26C3A">
        <w:rPr>
          <w:rFonts w:asciiTheme="majorHAnsi" w:hAnsiTheme="majorHAnsi" w:cs="Arial"/>
          <w:sz w:val="24"/>
          <w:szCs w:val="24"/>
        </w:rPr>
        <w:t xml:space="preserve"> character limit</w:t>
      </w:r>
    </w:p>
    <w:p w:rsidR="00054347" w:rsidRPr="00054347" w:rsidRDefault="00650060" w:rsidP="00054347">
      <w:pPr>
        <w:pStyle w:val="ListParagraph"/>
        <w:numPr>
          <w:ilvl w:val="2"/>
          <w:numId w:val="10"/>
        </w:numPr>
        <w:spacing w:after="0" w:line="240" w:lineRule="auto"/>
        <w:outlineLvl w:val="0"/>
        <w:rPr>
          <w:rFonts w:asciiTheme="majorHAnsi" w:hAnsiTheme="majorHAnsi" w:cs="Arial"/>
          <w:b/>
          <w:i/>
          <w:sz w:val="24"/>
          <w:szCs w:val="24"/>
        </w:rPr>
      </w:pPr>
      <w:r w:rsidRPr="00054347">
        <w:rPr>
          <w:rFonts w:asciiTheme="majorHAnsi" w:hAnsiTheme="majorHAnsi" w:cs="Arial"/>
          <w:b/>
          <w:sz w:val="24"/>
          <w:szCs w:val="24"/>
        </w:rPr>
        <w:t>AMIS</w:t>
      </w:r>
      <w:r w:rsidRPr="00054347">
        <w:rPr>
          <w:rFonts w:asciiTheme="majorHAnsi" w:hAnsiTheme="majorHAnsi" w:cs="Arial"/>
          <w:sz w:val="24"/>
          <w:szCs w:val="24"/>
        </w:rPr>
        <w:t xml:space="preserve"> data entry responses: Yes</w:t>
      </w:r>
    </w:p>
    <w:p w:rsidR="00B46C25" w:rsidRPr="00B26C3A" w:rsidRDefault="00B46C25" w:rsidP="00054347">
      <w:pPr>
        <w:pStyle w:val="ListParagraph"/>
        <w:spacing w:after="0" w:line="240" w:lineRule="auto"/>
        <w:ind w:left="2160"/>
        <w:outlineLvl w:val="0"/>
      </w:pPr>
    </w:p>
    <w:p w:rsidR="00B46C25" w:rsidRPr="00B26C3A" w:rsidRDefault="00B46C25" w:rsidP="00B46C25">
      <w:pPr>
        <w:spacing w:after="0" w:line="240" w:lineRule="auto"/>
        <w:outlineLvl w:val="0"/>
        <w:rPr>
          <w:rFonts w:asciiTheme="majorHAnsi" w:hAnsiTheme="majorHAnsi" w:cs="Arial"/>
          <w:b/>
          <w:i/>
          <w:sz w:val="24"/>
          <w:szCs w:val="24"/>
        </w:rPr>
      </w:pPr>
      <w:r w:rsidRPr="00B26C3A">
        <w:rPr>
          <w:rFonts w:asciiTheme="majorHAnsi" w:hAnsiTheme="majorHAnsi" w:cs="Arial"/>
          <w:sz w:val="24"/>
          <w:szCs w:val="24"/>
        </w:rPr>
        <w:t>In AMIS, Applicants will complete the following chart</w:t>
      </w:r>
      <w:r w:rsidR="008B625B" w:rsidRPr="00B26C3A">
        <w:rPr>
          <w:rFonts w:asciiTheme="majorHAnsi" w:hAnsiTheme="majorHAnsi" w:cs="Arial"/>
          <w:sz w:val="24"/>
          <w:szCs w:val="24"/>
        </w:rPr>
        <w:t xml:space="preserve"> for the three year award period</w:t>
      </w:r>
      <w:r w:rsidRPr="00B26C3A">
        <w:rPr>
          <w:rFonts w:asciiTheme="majorHAnsi" w:hAnsiTheme="majorHAnsi" w:cs="Arial"/>
          <w:sz w:val="24"/>
          <w:szCs w:val="24"/>
        </w:rPr>
        <w:t xml:space="preserve">. </w:t>
      </w:r>
    </w:p>
    <w:p w:rsidR="00B46C25" w:rsidRPr="00BE7363" w:rsidRDefault="00B46C25" w:rsidP="00B46C25">
      <w:pPr>
        <w:pStyle w:val="ListParagraph"/>
        <w:spacing w:after="0" w:line="240" w:lineRule="auto"/>
        <w:ind w:left="1440"/>
        <w:outlineLvl w:val="0"/>
        <w:rPr>
          <w:rFonts w:asciiTheme="majorHAnsi" w:hAnsiTheme="majorHAnsi" w:cs="Arial"/>
          <w:b/>
          <w:i/>
          <w:sz w:val="24"/>
          <w:szCs w:val="24"/>
        </w:rPr>
      </w:pPr>
    </w:p>
    <w:tbl>
      <w:tblPr>
        <w:tblW w:w="10674" w:type="dxa"/>
        <w:jc w:val="center"/>
        <w:tblLook w:val="04A0" w:firstRow="1" w:lastRow="0" w:firstColumn="1" w:lastColumn="0" w:noHBand="0" w:noVBand="1"/>
      </w:tblPr>
      <w:tblGrid>
        <w:gridCol w:w="3037"/>
        <w:gridCol w:w="2120"/>
        <w:gridCol w:w="2758"/>
        <w:gridCol w:w="2759"/>
      </w:tblGrid>
      <w:tr w:rsidR="00077FBC" w:rsidRPr="000A5677" w:rsidTr="00B46C25">
        <w:trPr>
          <w:trHeight w:val="495"/>
          <w:jc w:val="center"/>
        </w:trPr>
        <w:tc>
          <w:tcPr>
            <w:tcW w:w="10674" w:type="dxa"/>
            <w:gridSpan w:val="4"/>
            <w:tcBorders>
              <w:top w:val="single" w:sz="4" w:space="0" w:color="auto"/>
              <w:left w:val="single" w:sz="4" w:space="0" w:color="auto"/>
              <w:bottom w:val="nil"/>
              <w:right w:val="single" w:sz="4" w:space="0" w:color="000000"/>
            </w:tcBorders>
            <w:shd w:val="clear" w:color="000000" w:fill="5B9BD5"/>
            <w:vAlign w:val="center"/>
            <w:hideMark/>
          </w:tcPr>
          <w:p w:rsidR="00077FBC" w:rsidRPr="000A5677" w:rsidRDefault="00077FBC" w:rsidP="00B46C25">
            <w:pPr>
              <w:spacing w:after="0" w:line="240" w:lineRule="auto"/>
              <w:jc w:val="center"/>
              <w:rPr>
                <w:rFonts w:ascii="Calibri Light" w:eastAsia="Times New Roman" w:hAnsi="Calibri Light" w:cs="Times New Roman"/>
                <w:b/>
                <w:bCs/>
                <w:color w:val="FFFFFF"/>
              </w:rPr>
            </w:pPr>
            <w:r w:rsidRPr="00747D7B">
              <w:rPr>
                <w:rFonts w:ascii="Calibri Light" w:eastAsia="Times New Roman" w:hAnsi="Calibri Light" w:cs="Times New Roman"/>
                <w:b/>
                <w:bCs/>
                <w:color w:val="FFFFFF"/>
                <w:u w:val="single"/>
              </w:rPr>
              <w:t xml:space="preserve">New </w:t>
            </w:r>
            <w:r w:rsidR="00BE7363">
              <w:t xml:space="preserve"> </w:t>
            </w:r>
            <w:r w:rsidR="00BE7363" w:rsidRPr="00BE7363">
              <w:rPr>
                <w:rFonts w:ascii="Calibri Light" w:eastAsia="Times New Roman" w:hAnsi="Calibri Light" w:cs="Times New Roman"/>
                <w:b/>
                <w:bCs/>
                <w:color w:val="FFFFFF"/>
              </w:rPr>
              <w:t xml:space="preserve">investment area or areas </w:t>
            </w:r>
            <w:r w:rsidRPr="000A5677">
              <w:rPr>
                <w:rFonts w:ascii="Calibri Light" w:eastAsia="Times New Roman" w:hAnsi="Calibri Light" w:cs="Times New Roman"/>
                <w:b/>
                <w:bCs/>
                <w:color w:val="FFFFFF"/>
              </w:rPr>
              <w:t xml:space="preserve"> in which you </w:t>
            </w:r>
            <w:r w:rsidRPr="002950DE">
              <w:rPr>
                <w:rFonts w:ascii="Calibri Light" w:eastAsia="Times New Roman" w:hAnsi="Calibri Light" w:cs="Times New Roman"/>
                <w:b/>
                <w:bCs/>
                <w:color w:val="FFFFFF"/>
                <w:u w:val="single"/>
              </w:rPr>
              <w:t xml:space="preserve">will </w:t>
            </w:r>
            <w:r w:rsidRPr="000A5677">
              <w:rPr>
                <w:rFonts w:ascii="Calibri Light" w:eastAsia="Times New Roman" w:hAnsi="Calibri Light" w:cs="Times New Roman"/>
                <w:b/>
                <w:bCs/>
                <w:color w:val="FFFFFF"/>
              </w:rPr>
              <w:t>have Clients/Beneficiaries</w:t>
            </w:r>
            <w:r>
              <w:rPr>
                <w:rFonts w:ascii="Calibri Light" w:eastAsia="Times New Roman" w:hAnsi="Calibri Light" w:cs="Times New Roman"/>
                <w:b/>
                <w:bCs/>
                <w:color w:val="FFFFFF"/>
              </w:rPr>
              <w:t xml:space="preserve"> and Loans/Equity Investments</w:t>
            </w:r>
          </w:p>
        </w:tc>
      </w:tr>
      <w:tr w:rsidR="00077FBC" w:rsidRPr="000A5677" w:rsidTr="00B46C25">
        <w:trPr>
          <w:trHeight w:val="300"/>
          <w:jc w:val="center"/>
        </w:trPr>
        <w:tc>
          <w:tcPr>
            <w:tcW w:w="10674" w:type="dxa"/>
            <w:gridSpan w:val="4"/>
            <w:vMerge w:val="restart"/>
            <w:tcBorders>
              <w:top w:val="nil"/>
              <w:left w:val="single" w:sz="4" w:space="0" w:color="auto"/>
              <w:bottom w:val="single" w:sz="4" w:space="0" w:color="000000"/>
              <w:right w:val="single" w:sz="4" w:space="0" w:color="000000"/>
            </w:tcBorders>
            <w:shd w:val="clear" w:color="000000" w:fill="5B9BD5"/>
            <w:vAlign w:val="center"/>
            <w:hideMark/>
          </w:tcPr>
          <w:p w:rsidR="00077FBC" w:rsidRPr="000A5677" w:rsidRDefault="00077FBC" w:rsidP="00B46C25">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S</w:t>
            </w:r>
            <w:r w:rsidR="00BE7363">
              <w:rPr>
                <w:rFonts w:ascii="Calibri Light" w:eastAsia="Times New Roman" w:hAnsi="Calibri Light" w:cs="Times New Roman"/>
                <w:color w:val="FFFFFF"/>
              </w:rPr>
              <w:t xml:space="preserve">pecify </w:t>
            </w:r>
            <w:r w:rsidRPr="000A5677">
              <w:rPr>
                <w:rFonts w:ascii="Calibri Light" w:eastAsia="Times New Roman" w:hAnsi="Calibri Light" w:cs="Times New Roman"/>
                <w:color w:val="FFFFFF"/>
              </w:rPr>
              <w:t>all that apply</w:t>
            </w:r>
          </w:p>
        </w:tc>
      </w:tr>
      <w:tr w:rsidR="00077FBC" w:rsidRPr="000A5677" w:rsidTr="00B46C25">
        <w:trPr>
          <w:trHeight w:val="450"/>
          <w:jc w:val="center"/>
        </w:trPr>
        <w:tc>
          <w:tcPr>
            <w:tcW w:w="10674" w:type="dxa"/>
            <w:gridSpan w:val="4"/>
            <w:vMerge/>
            <w:tcBorders>
              <w:top w:val="nil"/>
              <w:left w:val="single" w:sz="4" w:space="0" w:color="auto"/>
              <w:bottom w:val="single" w:sz="4" w:space="0" w:color="000000"/>
              <w:right w:val="single" w:sz="4" w:space="0" w:color="000000"/>
            </w:tcBorders>
            <w:vAlign w:val="center"/>
            <w:hideMark/>
          </w:tcPr>
          <w:p w:rsidR="00077FBC" w:rsidRPr="000A5677" w:rsidRDefault="00077FBC" w:rsidP="00B46C25">
            <w:pPr>
              <w:spacing w:after="0" w:line="240" w:lineRule="auto"/>
              <w:rPr>
                <w:rFonts w:ascii="Calibri Light" w:eastAsia="Times New Roman" w:hAnsi="Calibri Light" w:cs="Times New Roman"/>
                <w:color w:val="FFFFFF"/>
              </w:rPr>
            </w:pPr>
          </w:p>
        </w:tc>
      </w:tr>
      <w:tr w:rsidR="00BE7363" w:rsidRPr="000A5677" w:rsidTr="00B46C25">
        <w:trPr>
          <w:trHeight w:val="1680"/>
          <w:jc w:val="center"/>
        </w:trPr>
        <w:tc>
          <w:tcPr>
            <w:tcW w:w="3037" w:type="dxa"/>
            <w:tcBorders>
              <w:top w:val="single" w:sz="4" w:space="0" w:color="auto"/>
              <w:left w:val="single" w:sz="4" w:space="0" w:color="auto"/>
              <w:bottom w:val="single" w:sz="4" w:space="0" w:color="auto"/>
              <w:right w:val="single" w:sz="4" w:space="0" w:color="auto"/>
            </w:tcBorders>
            <w:shd w:val="clear" w:color="000000" w:fill="5B9BD5"/>
            <w:vAlign w:val="center"/>
          </w:tcPr>
          <w:p w:rsidR="00BE7363" w:rsidRDefault="00BE7363" w:rsidP="00B46C25">
            <w:pPr>
              <w:spacing w:after="0" w:line="240" w:lineRule="auto"/>
              <w:jc w:val="center"/>
              <w:rPr>
                <w:rFonts w:ascii="Calibri Light" w:eastAsia="Times New Roman" w:hAnsi="Calibri Light" w:cs="Times New Roman"/>
                <w:color w:val="FFFFFF"/>
              </w:rPr>
            </w:pPr>
            <w:r>
              <w:rPr>
                <w:rFonts w:ascii="Calibri Light" w:eastAsia="Times New Roman" w:hAnsi="Calibri Light" w:cs="Times New Roman"/>
                <w:color w:val="FFFFFF"/>
              </w:rPr>
              <w:lastRenderedPageBreak/>
              <w:t>New Investment Area</w:t>
            </w:r>
          </w:p>
        </w:tc>
        <w:tc>
          <w:tcPr>
            <w:tcW w:w="2120" w:type="dxa"/>
            <w:tcBorders>
              <w:top w:val="single" w:sz="4" w:space="0" w:color="auto"/>
              <w:left w:val="nil"/>
              <w:bottom w:val="single" w:sz="4" w:space="0" w:color="auto"/>
              <w:right w:val="single" w:sz="4" w:space="0" w:color="auto"/>
            </w:tcBorders>
            <w:shd w:val="clear" w:color="000000" w:fill="5B9BD5"/>
            <w:vAlign w:val="center"/>
          </w:tcPr>
          <w:p w:rsidR="00BE7363" w:rsidRPr="000A5677" w:rsidRDefault="00BE7363" w:rsidP="00B46C25">
            <w:pPr>
              <w:spacing w:after="0" w:line="240" w:lineRule="auto"/>
              <w:jc w:val="center"/>
              <w:rPr>
                <w:rFonts w:ascii="Calibri Light" w:eastAsia="Times New Roman" w:hAnsi="Calibri Light" w:cs="Times New Roman"/>
                <w:color w:val="FFFFFF"/>
              </w:rPr>
            </w:pPr>
            <w:r w:rsidRPr="000A5677">
              <w:rPr>
                <w:rFonts w:ascii="Calibri Light" w:eastAsia="Times New Roman" w:hAnsi="Calibri Light" w:cs="Times New Roman"/>
                <w:color w:val="FFFFFF"/>
              </w:rPr>
              <w:t>State</w:t>
            </w:r>
          </w:p>
        </w:tc>
        <w:tc>
          <w:tcPr>
            <w:tcW w:w="2758" w:type="dxa"/>
            <w:tcBorders>
              <w:top w:val="single" w:sz="4" w:space="0" w:color="auto"/>
              <w:left w:val="nil"/>
              <w:bottom w:val="single" w:sz="4" w:space="0" w:color="auto"/>
              <w:right w:val="single" w:sz="4" w:space="0" w:color="auto"/>
            </w:tcBorders>
            <w:shd w:val="clear" w:color="000000" w:fill="5B9BD5"/>
            <w:vAlign w:val="center"/>
          </w:tcPr>
          <w:p w:rsidR="00BE7363" w:rsidRPr="000A5677" w:rsidRDefault="00BE7363" w:rsidP="00B46C25">
            <w:pPr>
              <w:spacing w:after="0" w:line="240" w:lineRule="auto"/>
              <w:jc w:val="center"/>
              <w:rPr>
                <w:rFonts w:ascii="Calibri Light" w:eastAsia="Times New Roman" w:hAnsi="Calibri Light" w:cs="Times New Roman"/>
                <w:color w:val="FFFFFF"/>
              </w:rPr>
            </w:pPr>
            <w:r w:rsidRPr="00BE7363">
              <w:rPr>
                <w:rFonts w:ascii="Calibri Light" w:eastAsia="Times New Roman" w:hAnsi="Calibri Light" w:cs="Times New Roman"/>
                <w:color w:val="FFFFFF"/>
              </w:rPr>
              <w:t xml:space="preserve">Census Tract, County, </w:t>
            </w:r>
            <w:r>
              <w:rPr>
                <w:rFonts w:ascii="Calibri Light" w:eastAsia="Times New Roman" w:hAnsi="Calibri Light" w:cs="Times New Roman"/>
                <w:color w:val="FFFFFF"/>
              </w:rPr>
              <w:t>C</w:t>
            </w:r>
            <w:r w:rsidRPr="00BE7363">
              <w:rPr>
                <w:rFonts w:ascii="Calibri Light" w:eastAsia="Times New Roman" w:hAnsi="Calibri Light" w:cs="Times New Roman"/>
                <w:color w:val="FFFFFF"/>
              </w:rPr>
              <w:t>ity, or Tribal Location</w:t>
            </w:r>
          </w:p>
        </w:tc>
        <w:tc>
          <w:tcPr>
            <w:tcW w:w="2759" w:type="dxa"/>
            <w:tcBorders>
              <w:top w:val="single" w:sz="4" w:space="0" w:color="auto"/>
              <w:left w:val="nil"/>
              <w:bottom w:val="single" w:sz="4" w:space="0" w:color="auto"/>
              <w:right w:val="single" w:sz="4" w:space="0" w:color="auto"/>
            </w:tcBorders>
            <w:shd w:val="clear" w:color="000000" w:fill="5B9BD5"/>
            <w:vAlign w:val="center"/>
          </w:tcPr>
          <w:p w:rsidR="00BE7363" w:rsidRDefault="00BE7363" w:rsidP="00B46C25">
            <w:pPr>
              <w:spacing w:after="0" w:line="240" w:lineRule="auto"/>
              <w:jc w:val="center"/>
              <w:rPr>
                <w:rFonts w:ascii="Calibri Light" w:eastAsia="Times New Roman" w:hAnsi="Calibri Light" w:cs="Times New Roman"/>
                <w:color w:val="FFFFFF"/>
              </w:rPr>
            </w:pPr>
            <w:r>
              <w:rPr>
                <w:rFonts w:ascii="Calibri Light" w:eastAsia="Times New Roman" w:hAnsi="Calibri Light" w:cs="Times New Roman"/>
                <w:color w:val="FFFFFF"/>
              </w:rPr>
              <w:t xml:space="preserve">Projected </w:t>
            </w:r>
          </w:p>
          <w:p w:rsidR="00BE7363" w:rsidRDefault="00F160B0" w:rsidP="00F160B0">
            <w:pPr>
              <w:spacing w:after="0" w:line="240" w:lineRule="auto"/>
              <w:jc w:val="center"/>
              <w:rPr>
                <w:rFonts w:ascii="Calibri Light" w:eastAsia="Times New Roman" w:hAnsi="Calibri Light" w:cs="Times New Roman"/>
                <w:color w:val="FFFFFF"/>
              </w:rPr>
            </w:pPr>
            <w:r>
              <w:rPr>
                <w:rFonts w:ascii="Calibri Light" w:eastAsia="Times New Roman" w:hAnsi="Calibri Light" w:cs="Times New Roman"/>
                <w:color w:val="FFFFFF"/>
              </w:rPr>
              <w:t xml:space="preserve">$ </w:t>
            </w:r>
            <w:r w:rsidR="00E0470F">
              <w:rPr>
                <w:rFonts w:ascii="Calibri Light" w:eastAsia="Times New Roman" w:hAnsi="Calibri Light" w:cs="Times New Roman"/>
                <w:color w:val="FFFFFF"/>
              </w:rPr>
              <w:t xml:space="preserve">Loan/ Equity </w:t>
            </w:r>
            <w:r>
              <w:rPr>
                <w:rFonts w:ascii="Calibri Light" w:eastAsia="Times New Roman" w:hAnsi="Calibri Light" w:cs="Times New Roman"/>
                <w:color w:val="FFFFFF"/>
              </w:rPr>
              <w:t xml:space="preserve">Investment </w:t>
            </w:r>
            <w:r w:rsidR="00BE7363" w:rsidRPr="000A5677">
              <w:rPr>
                <w:rFonts w:ascii="Calibri Light" w:eastAsia="Times New Roman" w:hAnsi="Calibri Light" w:cs="Times New Roman"/>
                <w:color w:val="FFFFFF"/>
              </w:rPr>
              <w:t xml:space="preserve"> </w:t>
            </w:r>
            <w:r>
              <w:rPr>
                <w:rFonts w:ascii="Calibri Light" w:eastAsia="Times New Roman" w:hAnsi="Calibri Light" w:cs="Times New Roman"/>
                <w:color w:val="FFFFFF"/>
              </w:rPr>
              <w:t xml:space="preserve">in Three Year Award Period </w:t>
            </w:r>
          </w:p>
        </w:tc>
      </w:tr>
      <w:tr w:rsidR="00BE7363" w:rsidRPr="000A5677" w:rsidTr="00B46C25">
        <w:trPr>
          <w:trHeight w:val="300"/>
          <w:jc w:val="center"/>
        </w:trPr>
        <w:tc>
          <w:tcPr>
            <w:tcW w:w="3037" w:type="dxa"/>
            <w:tcBorders>
              <w:top w:val="nil"/>
              <w:left w:val="single" w:sz="4" w:space="0" w:color="auto"/>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120"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758"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759" w:type="dxa"/>
            <w:tcBorders>
              <w:top w:val="nil"/>
              <w:left w:val="nil"/>
              <w:bottom w:val="single" w:sz="4" w:space="0" w:color="auto"/>
              <w:right w:val="single" w:sz="4" w:space="0" w:color="auto"/>
            </w:tcBorders>
            <w:shd w:val="clear" w:color="auto" w:fill="auto"/>
            <w:noWrap/>
            <w:vAlign w:val="center"/>
            <w:hideMark/>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r w:rsidRPr="000A5677">
              <w:rPr>
                <w:rFonts w:ascii="Calibri Light" w:eastAsia="Times New Roman" w:hAnsi="Calibri Light" w:cs="Times New Roman"/>
                <w:color w:val="000000"/>
                <w:sz w:val="20"/>
                <w:szCs w:val="20"/>
              </w:rPr>
              <w:t> </w:t>
            </w:r>
          </w:p>
        </w:tc>
      </w:tr>
      <w:tr w:rsidR="00BE7363" w:rsidRPr="000A5677" w:rsidTr="00B46C25">
        <w:trPr>
          <w:trHeight w:val="300"/>
          <w:jc w:val="center"/>
        </w:trPr>
        <w:tc>
          <w:tcPr>
            <w:tcW w:w="3037" w:type="dxa"/>
            <w:tcBorders>
              <w:top w:val="nil"/>
              <w:left w:val="single" w:sz="4" w:space="0" w:color="auto"/>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120"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758"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759"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r>
      <w:tr w:rsidR="00BE7363" w:rsidRPr="000A5677" w:rsidTr="00B46C25">
        <w:trPr>
          <w:trHeight w:val="300"/>
          <w:jc w:val="center"/>
        </w:trPr>
        <w:tc>
          <w:tcPr>
            <w:tcW w:w="3037" w:type="dxa"/>
            <w:tcBorders>
              <w:top w:val="nil"/>
              <w:left w:val="single" w:sz="4" w:space="0" w:color="auto"/>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120"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758"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c>
          <w:tcPr>
            <w:tcW w:w="2759" w:type="dxa"/>
            <w:tcBorders>
              <w:top w:val="nil"/>
              <w:left w:val="nil"/>
              <w:bottom w:val="single" w:sz="4" w:space="0" w:color="auto"/>
              <w:right w:val="single" w:sz="4" w:space="0" w:color="auto"/>
            </w:tcBorders>
            <w:shd w:val="clear" w:color="auto" w:fill="auto"/>
            <w:noWrap/>
            <w:vAlign w:val="center"/>
          </w:tcPr>
          <w:p w:rsidR="00BE7363" w:rsidRPr="000A5677" w:rsidRDefault="00BE7363" w:rsidP="00B46C25">
            <w:pPr>
              <w:spacing w:after="0" w:line="240" w:lineRule="auto"/>
              <w:jc w:val="center"/>
              <w:rPr>
                <w:rFonts w:ascii="Calibri Light" w:eastAsia="Times New Roman" w:hAnsi="Calibri Light" w:cs="Times New Roman"/>
                <w:color w:val="000000"/>
                <w:sz w:val="20"/>
                <w:szCs w:val="20"/>
              </w:rPr>
            </w:pPr>
          </w:p>
        </w:tc>
      </w:tr>
    </w:tbl>
    <w:p w:rsidR="003C0ED7" w:rsidRPr="00B26C3A" w:rsidRDefault="003C0ED7" w:rsidP="001A51A3">
      <w:pPr>
        <w:spacing w:after="0" w:line="240" w:lineRule="auto"/>
        <w:outlineLvl w:val="0"/>
        <w:rPr>
          <w:rFonts w:asciiTheme="majorHAnsi" w:hAnsiTheme="majorHAnsi" w:cs="Arial"/>
          <w:sz w:val="24"/>
          <w:szCs w:val="24"/>
        </w:rPr>
      </w:pPr>
    </w:p>
    <w:p w:rsidR="00077FBC" w:rsidRPr="00B26C3A" w:rsidRDefault="00E0470F" w:rsidP="00F160B0">
      <w:pPr>
        <w:spacing w:after="0" w:line="240" w:lineRule="auto"/>
        <w:rPr>
          <w:rFonts w:ascii="Calibri Light" w:eastAsia="Times New Roman" w:hAnsi="Calibri Light" w:cs="Times New Roman"/>
          <w:b/>
          <w:i/>
          <w:sz w:val="24"/>
          <w:szCs w:val="24"/>
        </w:rPr>
      </w:pPr>
      <w:r w:rsidRPr="00B26C3A">
        <w:rPr>
          <w:rFonts w:ascii="Calibri Light" w:eastAsia="Times New Roman" w:hAnsi="Calibri Light" w:cs="Times New Roman"/>
          <w:b/>
          <w:i/>
          <w:sz w:val="24"/>
          <w:szCs w:val="24"/>
        </w:rPr>
        <w:t xml:space="preserve">Total </w:t>
      </w:r>
      <w:r w:rsidR="00F160B0" w:rsidRPr="00B26C3A">
        <w:rPr>
          <w:rFonts w:ascii="Calibri Light" w:eastAsia="Times New Roman" w:hAnsi="Calibri Light" w:cs="Times New Roman"/>
          <w:b/>
          <w:i/>
          <w:sz w:val="24"/>
          <w:szCs w:val="24"/>
        </w:rPr>
        <w:t>Projected</w:t>
      </w:r>
      <w:r w:rsidRPr="00B26C3A">
        <w:rPr>
          <w:rFonts w:ascii="Calibri Light" w:eastAsia="Times New Roman" w:hAnsi="Calibri Light" w:cs="Times New Roman"/>
          <w:b/>
          <w:i/>
          <w:sz w:val="24"/>
          <w:szCs w:val="24"/>
        </w:rPr>
        <w:t xml:space="preserve"> Loan/ Equity</w:t>
      </w:r>
      <w:r w:rsidR="00F160B0" w:rsidRPr="00B26C3A">
        <w:rPr>
          <w:rFonts w:ascii="Calibri Light" w:eastAsia="Times New Roman" w:hAnsi="Calibri Light" w:cs="Times New Roman"/>
          <w:b/>
          <w:i/>
          <w:sz w:val="24"/>
          <w:szCs w:val="24"/>
        </w:rPr>
        <w:t xml:space="preserve"> Investment in Three Year Award Period </w:t>
      </w:r>
      <w:r w:rsidR="003C0ED7" w:rsidRPr="00B26C3A">
        <w:rPr>
          <w:rFonts w:ascii="Calibri Light" w:eastAsia="Times New Roman" w:hAnsi="Calibri Light" w:cs="Times New Roman"/>
          <w:b/>
          <w:i/>
          <w:sz w:val="24"/>
          <w:szCs w:val="24"/>
        </w:rPr>
        <w:t xml:space="preserve">dollar amount </w:t>
      </w:r>
      <w:r w:rsidR="009C1232" w:rsidRPr="00B26C3A">
        <w:rPr>
          <w:rFonts w:ascii="Calibri Light" w:eastAsia="Times New Roman" w:hAnsi="Calibri Light" w:cs="Times New Roman"/>
          <w:b/>
          <w:i/>
          <w:sz w:val="24"/>
          <w:szCs w:val="24"/>
        </w:rPr>
        <w:t>provided by applicant</w:t>
      </w:r>
      <w:r w:rsidR="00F160B0" w:rsidRPr="00B26C3A">
        <w:rPr>
          <w:rFonts w:ascii="Calibri Light" w:eastAsia="Times New Roman" w:hAnsi="Calibri Light" w:cs="Times New Roman"/>
          <w:b/>
          <w:i/>
          <w:sz w:val="24"/>
          <w:szCs w:val="24"/>
        </w:rPr>
        <w:t xml:space="preserve"> i</w:t>
      </w:r>
      <w:r w:rsidR="000C5A48" w:rsidRPr="00B26C3A">
        <w:rPr>
          <w:rFonts w:asciiTheme="majorHAnsi" w:hAnsiTheme="majorHAnsi" w:cs="Times New Roman"/>
          <w:b/>
          <w:i/>
          <w:sz w:val="24"/>
          <w:szCs w:val="24"/>
        </w:rPr>
        <w:t>n the above</w:t>
      </w:r>
      <w:r w:rsidR="008B625B" w:rsidRPr="00B26C3A">
        <w:rPr>
          <w:rFonts w:asciiTheme="majorHAnsi" w:hAnsiTheme="majorHAnsi" w:cs="Times New Roman"/>
          <w:b/>
          <w:i/>
          <w:sz w:val="24"/>
          <w:szCs w:val="24"/>
        </w:rPr>
        <w:t xml:space="preserve"> </w:t>
      </w:r>
      <w:r w:rsidR="00F160B0" w:rsidRPr="00B26C3A">
        <w:rPr>
          <w:rFonts w:asciiTheme="majorHAnsi" w:hAnsiTheme="majorHAnsi" w:cs="Times New Roman"/>
          <w:b/>
          <w:i/>
          <w:sz w:val="24"/>
          <w:szCs w:val="24"/>
        </w:rPr>
        <w:t xml:space="preserve">table </w:t>
      </w:r>
      <w:r w:rsidR="00627CA9" w:rsidRPr="00B26C3A">
        <w:rPr>
          <w:rFonts w:asciiTheme="majorHAnsi" w:hAnsiTheme="majorHAnsi" w:cs="Times New Roman"/>
          <w:b/>
          <w:i/>
          <w:sz w:val="24"/>
          <w:szCs w:val="24"/>
        </w:rPr>
        <w:t>will be a Performance Goals and Measure</w:t>
      </w:r>
      <w:r w:rsidR="008B625B" w:rsidRPr="00B26C3A">
        <w:rPr>
          <w:rFonts w:asciiTheme="majorHAnsi" w:hAnsiTheme="majorHAnsi" w:cs="Times New Roman"/>
          <w:b/>
          <w:i/>
          <w:sz w:val="24"/>
          <w:szCs w:val="24"/>
        </w:rPr>
        <w:t xml:space="preserve"> </w:t>
      </w:r>
      <w:r w:rsidR="00627CA9" w:rsidRPr="00B26C3A">
        <w:rPr>
          <w:rFonts w:asciiTheme="majorHAnsi" w:hAnsiTheme="majorHAnsi" w:cs="Times New Roman"/>
          <w:b/>
          <w:i/>
          <w:sz w:val="24"/>
          <w:szCs w:val="24"/>
        </w:rPr>
        <w:t>(PG&amp;M</w:t>
      </w:r>
      <w:r w:rsidR="00F160B0" w:rsidRPr="00B26C3A">
        <w:rPr>
          <w:rFonts w:asciiTheme="majorHAnsi" w:hAnsiTheme="majorHAnsi" w:cs="Times New Roman"/>
          <w:b/>
          <w:i/>
          <w:sz w:val="24"/>
          <w:szCs w:val="24"/>
        </w:rPr>
        <w:t xml:space="preserve">) </w:t>
      </w:r>
      <w:r w:rsidR="008B625B" w:rsidRPr="00B26C3A">
        <w:rPr>
          <w:rFonts w:asciiTheme="majorHAnsi" w:hAnsiTheme="majorHAnsi" w:cs="Times New Roman"/>
          <w:b/>
          <w:i/>
          <w:sz w:val="24"/>
          <w:szCs w:val="24"/>
        </w:rPr>
        <w:t>in the</w:t>
      </w:r>
      <w:r w:rsidR="00627CA9" w:rsidRPr="00B26C3A">
        <w:rPr>
          <w:rFonts w:asciiTheme="majorHAnsi" w:hAnsiTheme="majorHAnsi" w:cs="Times New Roman"/>
          <w:b/>
          <w:i/>
          <w:sz w:val="24"/>
          <w:szCs w:val="24"/>
        </w:rPr>
        <w:t xml:space="preserve"> applicant’s</w:t>
      </w:r>
      <w:r w:rsidR="008B625B" w:rsidRPr="00B26C3A">
        <w:rPr>
          <w:rFonts w:asciiTheme="majorHAnsi" w:hAnsiTheme="majorHAnsi" w:cs="Times New Roman"/>
          <w:b/>
          <w:i/>
          <w:sz w:val="24"/>
          <w:szCs w:val="24"/>
        </w:rPr>
        <w:t xml:space="preserve"> Assistance Agreement.</w:t>
      </w:r>
      <w:r w:rsidR="00F160B0" w:rsidRPr="00B26C3A">
        <w:rPr>
          <w:rFonts w:asciiTheme="majorHAnsi" w:hAnsiTheme="majorHAnsi" w:cs="Times New Roman"/>
          <w:b/>
          <w:i/>
          <w:sz w:val="24"/>
          <w:szCs w:val="24"/>
        </w:rPr>
        <w:t xml:space="preserve"> </w:t>
      </w:r>
      <w:r w:rsidR="007278FF" w:rsidRPr="00B26C3A">
        <w:rPr>
          <w:rFonts w:asciiTheme="majorHAnsi" w:hAnsiTheme="majorHAnsi" w:cs="Times New Roman"/>
          <w:b/>
          <w:i/>
          <w:sz w:val="24"/>
          <w:szCs w:val="24"/>
        </w:rPr>
        <w:t xml:space="preserve">This PG&amp;M will apply to the </w:t>
      </w:r>
      <w:r w:rsidR="00EF6677" w:rsidRPr="00B26C3A">
        <w:rPr>
          <w:rFonts w:asciiTheme="majorHAnsi" w:hAnsiTheme="majorHAnsi" w:cs="Times New Roman"/>
          <w:b/>
          <w:i/>
          <w:sz w:val="24"/>
          <w:szCs w:val="24"/>
          <w:u w:val="single"/>
        </w:rPr>
        <w:t>total</w:t>
      </w:r>
      <w:r w:rsidR="007278FF" w:rsidRPr="00B26C3A">
        <w:rPr>
          <w:rFonts w:asciiTheme="majorHAnsi" w:hAnsiTheme="majorHAnsi" w:cs="Times New Roman"/>
          <w:b/>
          <w:i/>
          <w:sz w:val="24"/>
          <w:szCs w:val="24"/>
        </w:rPr>
        <w:t xml:space="preserve"> amount projected to be disbursed</w:t>
      </w:r>
      <w:r w:rsidR="00EE4188" w:rsidRPr="00B26C3A">
        <w:rPr>
          <w:rFonts w:asciiTheme="majorHAnsi" w:hAnsiTheme="majorHAnsi" w:cs="Times New Roman"/>
          <w:b/>
          <w:i/>
          <w:sz w:val="24"/>
          <w:szCs w:val="24"/>
        </w:rPr>
        <w:t xml:space="preserve"> provided by the applicant in the table</w:t>
      </w:r>
      <w:r w:rsidR="007278FF" w:rsidRPr="00B26C3A">
        <w:rPr>
          <w:rFonts w:asciiTheme="majorHAnsi" w:hAnsiTheme="majorHAnsi" w:cs="Times New Roman"/>
          <w:b/>
          <w:i/>
          <w:sz w:val="24"/>
          <w:szCs w:val="24"/>
        </w:rPr>
        <w:t>, not just the FA Grant portion.</w:t>
      </w:r>
    </w:p>
    <w:p w:rsidR="00077FBC" w:rsidRPr="00B26C3A" w:rsidRDefault="00077FBC" w:rsidP="00EA6043">
      <w:pPr>
        <w:spacing w:after="0" w:line="240" w:lineRule="auto"/>
        <w:ind w:left="720" w:firstLine="720"/>
        <w:outlineLvl w:val="0"/>
        <w:rPr>
          <w:rFonts w:asciiTheme="majorHAnsi" w:hAnsiTheme="majorHAnsi" w:cs="Times New Roman"/>
          <w:sz w:val="24"/>
          <w:szCs w:val="24"/>
        </w:rPr>
      </w:pPr>
    </w:p>
    <w:p w:rsidR="00314692" w:rsidRPr="00B26C3A" w:rsidRDefault="00EA6043" w:rsidP="00EA6043">
      <w:pPr>
        <w:spacing w:after="0" w:line="240" w:lineRule="auto"/>
        <w:ind w:left="720" w:firstLine="720"/>
        <w:outlineLvl w:val="0"/>
        <w:rPr>
          <w:rFonts w:asciiTheme="majorHAnsi" w:hAnsiTheme="majorHAnsi" w:cs="Times New Roman"/>
          <w:sz w:val="24"/>
          <w:szCs w:val="24"/>
        </w:rPr>
      </w:pPr>
      <w:r w:rsidRPr="00B26C3A">
        <w:rPr>
          <w:rFonts w:asciiTheme="majorHAnsi" w:hAnsiTheme="majorHAnsi" w:cs="Times New Roman"/>
          <w:sz w:val="24"/>
          <w:szCs w:val="24"/>
        </w:rPr>
        <w:t>6b)</w:t>
      </w:r>
      <w:r w:rsidRPr="00B26C3A">
        <w:rPr>
          <w:rFonts w:asciiTheme="majorHAnsi" w:hAnsiTheme="majorHAnsi" w:cs="Times New Roman"/>
          <w:b/>
          <w:sz w:val="24"/>
          <w:szCs w:val="24"/>
        </w:rPr>
        <w:t xml:space="preserve"> </w:t>
      </w:r>
      <w:proofErr w:type="gramStart"/>
      <w:r w:rsidR="00314692" w:rsidRPr="00B26C3A">
        <w:rPr>
          <w:rFonts w:asciiTheme="majorHAnsi" w:hAnsiTheme="majorHAnsi" w:cs="Times New Roman"/>
          <w:sz w:val="24"/>
          <w:szCs w:val="24"/>
        </w:rPr>
        <w:t>If</w:t>
      </w:r>
      <w:proofErr w:type="gramEnd"/>
      <w:r w:rsidR="00314692" w:rsidRPr="00B26C3A">
        <w:rPr>
          <w:rFonts w:asciiTheme="majorHAnsi" w:hAnsiTheme="majorHAnsi" w:cs="Times New Roman"/>
          <w:sz w:val="24"/>
          <w:szCs w:val="24"/>
        </w:rPr>
        <w:t xml:space="preserve"> you selected </w:t>
      </w:r>
      <w:r w:rsidRPr="00B26C3A">
        <w:rPr>
          <w:rFonts w:asciiTheme="majorHAnsi" w:hAnsiTheme="majorHAnsi" w:cs="Times New Roman"/>
          <w:b/>
          <w:sz w:val="24"/>
          <w:szCs w:val="24"/>
        </w:rPr>
        <w:t>“s</w:t>
      </w:r>
      <w:r w:rsidR="00314692" w:rsidRPr="00B26C3A">
        <w:rPr>
          <w:rFonts w:asciiTheme="majorHAnsi" w:hAnsiTheme="majorHAnsi" w:cs="Times New Roman"/>
          <w:b/>
          <w:sz w:val="24"/>
          <w:szCs w:val="24"/>
        </w:rPr>
        <w:t>erve a new targeted population or populations,”</w:t>
      </w:r>
      <w:r w:rsidR="00314692" w:rsidRPr="00B26C3A">
        <w:rPr>
          <w:rFonts w:asciiTheme="majorHAnsi" w:hAnsiTheme="majorHAnsi" w:cs="Times New Roman"/>
          <w:sz w:val="24"/>
          <w:szCs w:val="24"/>
        </w:rPr>
        <w:t xml:space="preserve"> provide information about the new target population or populations you will be serving</w:t>
      </w:r>
      <w:r w:rsidR="008B625B" w:rsidRPr="00B26C3A">
        <w:rPr>
          <w:rFonts w:asciiTheme="majorHAnsi" w:hAnsiTheme="majorHAnsi" w:cs="Times New Roman"/>
          <w:sz w:val="24"/>
          <w:szCs w:val="24"/>
        </w:rPr>
        <w:t xml:space="preserve"> within the three year award period</w:t>
      </w:r>
      <w:r w:rsidR="00314692" w:rsidRPr="00B26C3A">
        <w:rPr>
          <w:rFonts w:asciiTheme="majorHAnsi" w:hAnsiTheme="majorHAnsi" w:cs="Times New Roman"/>
          <w:sz w:val="24"/>
          <w:szCs w:val="24"/>
        </w:rPr>
        <w:t>.</w:t>
      </w:r>
      <w:r w:rsidR="006D066C" w:rsidRPr="00B26C3A">
        <w:rPr>
          <w:rFonts w:asciiTheme="majorHAnsi" w:hAnsiTheme="majorHAnsi" w:cs="Times New Roman"/>
          <w:sz w:val="24"/>
          <w:szCs w:val="24"/>
        </w:rPr>
        <w:t xml:space="preserve"> Within the narrative please describe the number of potential clients, growth prospects, areas covered, types of financial products and services offered, etc., that justifies your ability to serve your new population.</w:t>
      </w:r>
    </w:p>
    <w:p w:rsidR="00650060" w:rsidRPr="00B26C3A" w:rsidRDefault="00650060" w:rsidP="00EA6043">
      <w:pPr>
        <w:pStyle w:val="ListParagraph"/>
        <w:numPr>
          <w:ilvl w:val="2"/>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w:t>
      </w:r>
      <w:r w:rsidR="00333CB5" w:rsidRPr="00B26C3A">
        <w:rPr>
          <w:rFonts w:asciiTheme="majorHAnsi" w:hAnsiTheme="majorHAnsi" w:cs="Arial"/>
          <w:sz w:val="24"/>
          <w:szCs w:val="24"/>
        </w:rPr>
        <w:t xml:space="preserve"> </w:t>
      </w:r>
      <w:r w:rsidR="008B625B" w:rsidRPr="00B26C3A">
        <w:rPr>
          <w:rFonts w:asciiTheme="majorHAnsi" w:hAnsiTheme="majorHAnsi" w:cs="Arial"/>
          <w:sz w:val="24"/>
          <w:szCs w:val="24"/>
        </w:rPr>
        <w:t xml:space="preserve">6,000 </w:t>
      </w:r>
      <w:r w:rsidR="00333CB5" w:rsidRPr="00B26C3A">
        <w:rPr>
          <w:rFonts w:asciiTheme="majorHAnsi" w:hAnsiTheme="majorHAnsi" w:cs="Arial"/>
          <w:sz w:val="24"/>
          <w:szCs w:val="24"/>
        </w:rPr>
        <w:t xml:space="preserve">character limit </w:t>
      </w:r>
    </w:p>
    <w:p w:rsidR="00650060" w:rsidRPr="00B26C3A" w:rsidRDefault="00650060" w:rsidP="00EA6043">
      <w:pPr>
        <w:pStyle w:val="ListParagraph"/>
        <w:numPr>
          <w:ilvl w:val="2"/>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9B192F" w:rsidRPr="00B26C3A">
        <w:rPr>
          <w:rFonts w:asciiTheme="majorHAnsi" w:hAnsiTheme="majorHAnsi" w:cs="Arial"/>
          <w:sz w:val="24"/>
          <w:szCs w:val="24"/>
        </w:rPr>
        <w:t>Yes</w:t>
      </w:r>
    </w:p>
    <w:p w:rsidR="00077FBC" w:rsidRPr="00B26C3A" w:rsidRDefault="00077FBC" w:rsidP="00F23857">
      <w:pPr>
        <w:spacing w:after="0" w:line="240" w:lineRule="auto"/>
        <w:outlineLvl w:val="0"/>
        <w:rPr>
          <w:rFonts w:asciiTheme="majorHAnsi" w:hAnsiTheme="majorHAnsi" w:cs="Arial"/>
          <w:i/>
          <w:sz w:val="24"/>
          <w:szCs w:val="24"/>
        </w:rPr>
      </w:pPr>
    </w:p>
    <w:p w:rsidR="002950DE" w:rsidRDefault="009B192F" w:rsidP="004D13C6">
      <w:pPr>
        <w:spacing w:after="0" w:line="240" w:lineRule="auto"/>
        <w:outlineLvl w:val="0"/>
        <w:rPr>
          <w:rFonts w:asciiTheme="majorHAnsi" w:hAnsiTheme="majorHAnsi" w:cs="Arial"/>
          <w:sz w:val="24"/>
          <w:szCs w:val="24"/>
        </w:rPr>
      </w:pPr>
      <w:r w:rsidRPr="00B26C3A">
        <w:rPr>
          <w:rFonts w:asciiTheme="majorHAnsi" w:hAnsiTheme="majorHAnsi" w:cs="Arial"/>
          <w:sz w:val="24"/>
          <w:szCs w:val="24"/>
        </w:rPr>
        <w:t>In AMIS, Applicants will complete the following charts</w:t>
      </w:r>
      <w:r w:rsidR="00CE41B5" w:rsidRPr="00B26C3A">
        <w:rPr>
          <w:rFonts w:asciiTheme="majorHAnsi" w:hAnsiTheme="majorHAnsi" w:cs="Arial"/>
          <w:sz w:val="24"/>
          <w:szCs w:val="24"/>
        </w:rPr>
        <w:t xml:space="preserve">. </w:t>
      </w:r>
      <w:r w:rsidR="00B53400" w:rsidRPr="00B26C3A">
        <w:rPr>
          <w:rFonts w:asciiTheme="majorHAnsi" w:hAnsiTheme="majorHAnsi" w:cs="Arial"/>
          <w:sz w:val="24"/>
          <w:szCs w:val="24"/>
        </w:rPr>
        <w:t>Regulated entities</w:t>
      </w:r>
      <w:r w:rsidR="00B53400">
        <w:rPr>
          <w:rFonts w:asciiTheme="majorHAnsi" w:hAnsiTheme="majorHAnsi" w:cs="Arial"/>
          <w:sz w:val="24"/>
          <w:szCs w:val="24"/>
        </w:rPr>
        <w:t xml:space="preserve"> may use proxy data if regulatory constraints prevent you from collecting this data.</w:t>
      </w:r>
    </w:p>
    <w:p w:rsidR="008B625B" w:rsidRDefault="008B625B" w:rsidP="004D13C6">
      <w:pPr>
        <w:spacing w:after="0" w:line="240" w:lineRule="auto"/>
        <w:outlineLvl w:val="0"/>
        <w:rPr>
          <w:rFonts w:asciiTheme="majorHAnsi" w:hAnsiTheme="majorHAnsi" w:cs="Arial"/>
          <w:sz w:val="24"/>
          <w:szCs w:val="24"/>
        </w:rPr>
      </w:pPr>
    </w:p>
    <w:tbl>
      <w:tblPr>
        <w:tblW w:w="9715" w:type="dxa"/>
        <w:jc w:val="center"/>
        <w:tblLook w:val="04A0" w:firstRow="1" w:lastRow="0" w:firstColumn="1" w:lastColumn="0" w:noHBand="0" w:noVBand="1"/>
      </w:tblPr>
      <w:tblGrid>
        <w:gridCol w:w="960"/>
        <w:gridCol w:w="4705"/>
        <w:gridCol w:w="1980"/>
        <w:gridCol w:w="2070"/>
      </w:tblGrid>
      <w:tr w:rsidR="003C0ED7" w:rsidRPr="004E0E4D" w:rsidTr="0020519A">
        <w:trPr>
          <w:trHeight w:val="584"/>
          <w:jc w:val="center"/>
        </w:trPr>
        <w:tc>
          <w:tcPr>
            <w:tcW w:w="9715" w:type="dxa"/>
            <w:gridSpan w:val="4"/>
            <w:tcBorders>
              <w:top w:val="single" w:sz="4" w:space="0" w:color="auto"/>
              <w:left w:val="single" w:sz="4" w:space="0" w:color="auto"/>
              <w:right w:val="single" w:sz="4" w:space="0" w:color="000000"/>
            </w:tcBorders>
            <w:shd w:val="clear" w:color="000000" w:fill="5B9BD5"/>
            <w:vAlign w:val="center"/>
            <w:hideMark/>
          </w:tcPr>
          <w:p w:rsidR="003C0ED7" w:rsidRPr="004E0E4D" w:rsidRDefault="003C0ED7" w:rsidP="00AD7AD0">
            <w:pPr>
              <w:spacing w:after="0" w:line="240" w:lineRule="auto"/>
              <w:jc w:val="center"/>
              <w:rPr>
                <w:rFonts w:asciiTheme="majorHAnsi" w:hAnsiTheme="majorHAnsi"/>
                <w:b/>
                <w:color w:val="FFFFFF" w:themeColor="background1"/>
              </w:rPr>
            </w:pPr>
          </w:p>
          <w:p w:rsidR="003C0ED7" w:rsidRPr="004E0E4D" w:rsidRDefault="003C0ED7" w:rsidP="00AD7AD0">
            <w:pPr>
              <w:spacing w:after="0" w:line="240" w:lineRule="auto"/>
              <w:jc w:val="center"/>
              <w:rPr>
                <w:rFonts w:asciiTheme="majorHAnsi" w:hAnsiTheme="majorHAnsi"/>
                <w:b/>
                <w:color w:val="FFFFFF" w:themeColor="background1"/>
              </w:rPr>
            </w:pPr>
            <w:r w:rsidRPr="004E0E4D">
              <w:rPr>
                <w:rFonts w:asciiTheme="majorHAnsi" w:hAnsiTheme="majorHAnsi"/>
                <w:b/>
                <w:color w:val="FFFFFF" w:themeColor="background1"/>
              </w:rPr>
              <w:t>New Targeted Population(s) in which you will Become Certified to Serve Over Three Year Period</w:t>
            </w:r>
          </w:p>
        </w:tc>
      </w:tr>
      <w:tr w:rsidR="003C0ED7" w:rsidRPr="004E0E4D" w:rsidTr="0020519A">
        <w:trPr>
          <w:trHeight w:val="70"/>
          <w:jc w:val="center"/>
        </w:trPr>
        <w:tc>
          <w:tcPr>
            <w:tcW w:w="5665" w:type="dxa"/>
            <w:gridSpan w:val="2"/>
            <w:tcBorders>
              <w:top w:val="single" w:sz="4" w:space="0" w:color="FFFFFF"/>
              <w:left w:val="single" w:sz="4" w:space="0" w:color="auto"/>
              <w:bottom w:val="single" w:sz="4" w:space="0" w:color="auto"/>
              <w:right w:val="nil"/>
            </w:tcBorders>
            <w:shd w:val="clear" w:color="000000" w:fill="808080"/>
            <w:vAlign w:val="center"/>
            <w:hideMark/>
          </w:tcPr>
          <w:p w:rsidR="003C0ED7" w:rsidRPr="004E0E4D" w:rsidRDefault="003C0ED7" w:rsidP="00AD7AD0">
            <w:pPr>
              <w:spacing w:after="0" w:line="240" w:lineRule="auto"/>
              <w:jc w:val="center"/>
              <w:rPr>
                <w:rFonts w:asciiTheme="majorHAnsi" w:eastAsia="Times New Roman" w:hAnsiTheme="majorHAnsi" w:cs="Times New Roman"/>
                <w:color w:val="FFFFFF"/>
              </w:rPr>
            </w:pPr>
            <w:r w:rsidRPr="004E0E4D">
              <w:rPr>
                <w:rFonts w:asciiTheme="majorHAnsi" w:eastAsia="Times New Roman" w:hAnsiTheme="majorHAnsi" w:cs="Times New Roman"/>
                <w:color w:val="FFFFFF"/>
              </w:rPr>
              <w:t>Type of Targeted Population (Select All that Apply)</w:t>
            </w:r>
          </w:p>
        </w:tc>
        <w:tc>
          <w:tcPr>
            <w:tcW w:w="1980" w:type="dxa"/>
            <w:tcBorders>
              <w:top w:val="single" w:sz="4" w:space="0" w:color="FFFFFF"/>
              <w:left w:val="single" w:sz="4" w:space="0" w:color="FFFFFF"/>
              <w:bottom w:val="single" w:sz="4" w:space="0" w:color="auto"/>
              <w:right w:val="single" w:sz="4" w:space="0" w:color="000000"/>
            </w:tcBorders>
            <w:shd w:val="clear" w:color="000000" w:fill="808080"/>
            <w:vAlign w:val="center"/>
            <w:hideMark/>
          </w:tcPr>
          <w:p w:rsidR="003C0ED7" w:rsidRPr="004E0E4D" w:rsidRDefault="003C0ED7" w:rsidP="00AD7AD0">
            <w:pPr>
              <w:spacing w:after="0" w:line="240" w:lineRule="auto"/>
              <w:ind w:firstLineChars="100" w:firstLine="220"/>
              <w:jc w:val="center"/>
              <w:rPr>
                <w:rFonts w:asciiTheme="majorHAnsi" w:eastAsia="Times New Roman" w:hAnsiTheme="majorHAnsi" w:cs="Times New Roman"/>
                <w:color w:val="FFFFFF"/>
              </w:rPr>
            </w:pPr>
            <w:r w:rsidRPr="004E0E4D">
              <w:rPr>
                <w:rFonts w:asciiTheme="majorHAnsi" w:eastAsia="Times New Roman" w:hAnsiTheme="majorHAnsi" w:cs="Times New Roman"/>
                <w:color w:val="FFFFFF"/>
              </w:rPr>
              <w:t xml:space="preserve"># </w:t>
            </w:r>
          </w:p>
        </w:tc>
        <w:tc>
          <w:tcPr>
            <w:tcW w:w="2070" w:type="dxa"/>
            <w:tcBorders>
              <w:top w:val="single" w:sz="4" w:space="0" w:color="FFFFFF"/>
              <w:left w:val="single" w:sz="4" w:space="0" w:color="FFFFFF"/>
              <w:bottom w:val="single" w:sz="4" w:space="0" w:color="auto"/>
              <w:right w:val="single" w:sz="4" w:space="0" w:color="000000"/>
            </w:tcBorders>
            <w:shd w:val="clear" w:color="000000" w:fill="808080"/>
          </w:tcPr>
          <w:p w:rsidR="003C0ED7" w:rsidRPr="004E0E4D" w:rsidRDefault="003C0ED7" w:rsidP="00AD7AD0">
            <w:pPr>
              <w:spacing w:after="0" w:line="240" w:lineRule="auto"/>
              <w:jc w:val="center"/>
              <w:rPr>
                <w:rFonts w:asciiTheme="majorHAnsi" w:eastAsia="Times New Roman" w:hAnsiTheme="majorHAnsi" w:cs="Times New Roman"/>
                <w:color w:val="FFFFFF"/>
              </w:rPr>
            </w:pPr>
            <w:r w:rsidRPr="004E0E4D">
              <w:rPr>
                <w:rFonts w:asciiTheme="majorHAnsi" w:eastAsia="Times New Roman" w:hAnsiTheme="majorHAnsi" w:cs="Times New Roman"/>
                <w:color w:val="FFFFFF"/>
              </w:rPr>
              <w:t>%</w:t>
            </w:r>
            <w:r w:rsidRPr="004E0E4D">
              <w:rPr>
                <w:rFonts w:asciiTheme="majorHAnsi" w:eastAsia="Times New Roman" w:hAnsiTheme="majorHAnsi" w:cs="Times New Roman"/>
                <w:color w:val="FFFFFF"/>
              </w:rPr>
              <w:tab/>
            </w:r>
          </w:p>
        </w:tc>
      </w:tr>
      <w:tr w:rsidR="003C0ED7" w:rsidRPr="004E0E4D" w:rsidTr="0020519A">
        <w:trPr>
          <w:trHeight w:val="242"/>
          <w:jc w:val="center"/>
        </w:trPr>
        <w:tc>
          <w:tcPr>
            <w:tcW w:w="960" w:type="dxa"/>
            <w:tcBorders>
              <w:top w:val="nil"/>
              <w:left w:val="single" w:sz="4" w:space="0" w:color="auto"/>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p>
        </w:tc>
        <w:tc>
          <w:tcPr>
            <w:tcW w:w="4705" w:type="dxa"/>
            <w:tcBorders>
              <w:top w:val="nil"/>
              <w:left w:val="nil"/>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Theme="majorHAnsi" w:eastAsia="Times New Roman" w:hAnsiTheme="majorHAnsi" w:cs="Times New Roman"/>
                <w:color w:val="000000"/>
              </w:rPr>
              <w:t xml:space="preserve">Other Targeted Population </w:t>
            </w:r>
          </w:p>
        </w:tc>
        <w:tc>
          <w:tcPr>
            <w:tcW w:w="1980" w:type="dxa"/>
            <w:tcBorders>
              <w:top w:val="nil"/>
              <w:left w:val="single" w:sz="4" w:space="0" w:color="auto"/>
              <w:bottom w:val="nil"/>
              <w:right w:val="single" w:sz="4" w:space="0" w:color="000000"/>
            </w:tcBorders>
            <w:shd w:val="clear" w:color="000000" w:fill="D9D9D9"/>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nil"/>
              <w:left w:val="single" w:sz="4" w:space="0" w:color="auto"/>
              <w:bottom w:val="nil"/>
              <w:right w:val="single" w:sz="4" w:space="0" w:color="000000"/>
            </w:tcBorders>
            <w:shd w:val="clear" w:color="000000" w:fill="D9D9D9"/>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330"/>
          <w:jc w:val="center"/>
        </w:trPr>
        <w:tc>
          <w:tcPr>
            <w:tcW w:w="96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4705" w:type="dxa"/>
            <w:tcBorders>
              <w:top w:val="single" w:sz="4" w:space="0" w:color="FFFFFF"/>
              <w:left w:val="nil"/>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African American</w:t>
            </w:r>
          </w:p>
        </w:tc>
        <w:tc>
          <w:tcPr>
            <w:tcW w:w="19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single" w:sz="4" w:space="0" w:color="FFFFFF"/>
              <w:left w:val="single" w:sz="4" w:space="0" w:color="auto"/>
              <w:bottom w:val="single" w:sz="4" w:space="0" w:color="FFFFFF"/>
              <w:right w:val="single" w:sz="4" w:space="0" w:color="000000"/>
            </w:tcBorders>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215"/>
          <w:jc w:val="center"/>
        </w:trPr>
        <w:tc>
          <w:tcPr>
            <w:tcW w:w="960" w:type="dxa"/>
            <w:tcBorders>
              <w:top w:val="nil"/>
              <w:left w:val="single" w:sz="4" w:space="0" w:color="auto"/>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4705" w:type="dxa"/>
            <w:tcBorders>
              <w:top w:val="nil"/>
              <w:left w:val="nil"/>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Hispanic</w:t>
            </w:r>
          </w:p>
        </w:tc>
        <w:tc>
          <w:tcPr>
            <w:tcW w:w="1980" w:type="dxa"/>
            <w:tcBorders>
              <w:top w:val="nil"/>
              <w:left w:val="single" w:sz="4" w:space="0" w:color="auto"/>
              <w:bottom w:val="nil"/>
              <w:right w:val="single" w:sz="4" w:space="0" w:color="000000"/>
            </w:tcBorders>
            <w:shd w:val="clear" w:color="000000" w:fill="D9D9D9"/>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nil"/>
              <w:left w:val="single" w:sz="4" w:space="0" w:color="auto"/>
              <w:bottom w:val="nil"/>
              <w:right w:val="single" w:sz="4" w:space="0" w:color="000000"/>
            </w:tcBorders>
            <w:shd w:val="clear" w:color="000000" w:fill="D9D9D9"/>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330"/>
          <w:jc w:val="center"/>
        </w:trPr>
        <w:tc>
          <w:tcPr>
            <w:tcW w:w="96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Theme="majorHAnsi" w:eastAsia="Times New Roman" w:hAnsiTheme="majorHAnsi" w:cs="Times New Roman"/>
                <w:color w:val="000000"/>
              </w:rPr>
              <w:lastRenderedPageBreak/>
              <w:t> </w:t>
            </w:r>
          </w:p>
        </w:tc>
        <w:tc>
          <w:tcPr>
            <w:tcW w:w="4705" w:type="dxa"/>
            <w:tcBorders>
              <w:top w:val="single" w:sz="4" w:space="0" w:color="FFFFFF"/>
              <w:left w:val="nil"/>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Native Hawaiian/ Other Pacific Islander</w:t>
            </w:r>
          </w:p>
        </w:tc>
        <w:tc>
          <w:tcPr>
            <w:tcW w:w="19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single" w:sz="4" w:space="0" w:color="FFFFFF"/>
              <w:left w:val="single" w:sz="4" w:space="0" w:color="auto"/>
              <w:bottom w:val="single" w:sz="4" w:space="0" w:color="FFFFFF"/>
              <w:right w:val="single" w:sz="4" w:space="0" w:color="000000"/>
            </w:tcBorders>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70"/>
          <w:jc w:val="center"/>
        </w:trPr>
        <w:tc>
          <w:tcPr>
            <w:tcW w:w="960" w:type="dxa"/>
            <w:tcBorders>
              <w:top w:val="nil"/>
              <w:left w:val="single" w:sz="4" w:space="0" w:color="auto"/>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4705" w:type="dxa"/>
            <w:tcBorders>
              <w:top w:val="nil"/>
              <w:left w:val="nil"/>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Alaska Native</w:t>
            </w:r>
          </w:p>
        </w:tc>
        <w:tc>
          <w:tcPr>
            <w:tcW w:w="1980" w:type="dxa"/>
            <w:tcBorders>
              <w:top w:val="nil"/>
              <w:left w:val="single" w:sz="4" w:space="0" w:color="auto"/>
              <w:bottom w:val="nil"/>
              <w:right w:val="single" w:sz="4" w:space="0" w:color="000000"/>
            </w:tcBorders>
            <w:shd w:val="clear" w:color="000000" w:fill="D9D9D9"/>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nil"/>
              <w:left w:val="single" w:sz="4" w:space="0" w:color="auto"/>
              <w:bottom w:val="nil"/>
              <w:right w:val="single" w:sz="4" w:space="0" w:color="000000"/>
            </w:tcBorders>
            <w:shd w:val="clear" w:color="000000" w:fill="D9D9D9"/>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70"/>
          <w:jc w:val="center"/>
        </w:trPr>
        <w:tc>
          <w:tcPr>
            <w:tcW w:w="960" w:type="dxa"/>
            <w:tcBorders>
              <w:left w:val="single" w:sz="4" w:space="0" w:color="auto"/>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p>
        </w:tc>
        <w:tc>
          <w:tcPr>
            <w:tcW w:w="4705" w:type="dxa"/>
            <w:tcBorders>
              <w:left w:val="nil"/>
              <w:bottom w:val="single" w:sz="4" w:space="0" w:color="FFFFFF"/>
              <w:right w:val="single" w:sz="4" w:space="0" w:color="FFFFFF"/>
            </w:tcBorders>
            <w:shd w:val="clear" w:color="auto" w:fill="auto"/>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Segoe UI Symbol"/>
                <w:color w:val="000000"/>
              </w:rPr>
              <w:t xml:space="preserve"> </w:t>
            </w:r>
            <w:r w:rsidRPr="004E0E4D">
              <w:rPr>
                <w:rFonts w:asciiTheme="majorHAnsi" w:eastAsia="Times New Roman" w:hAnsiTheme="majorHAnsi" w:cs="Times New Roman"/>
                <w:color w:val="000000"/>
              </w:rPr>
              <w:t>Other</w:t>
            </w:r>
          </w:p>
        </w:tc>
        <w:tc>
          <w:tcPr>
            <w:tcW w:w="1980" w:type="dxa"/>
            <w:tcBorders>
              <w:left w:val="single" w:sz="4" w:space="0" w:color="auto"/>
              <w:bottom w:val="single" w:sz="4" w:space="0" w:color="FFFFFF"/>
              <w:right w:val="single" w:sz="4" w:space="0" w:color="000000"/>
            </w:tcBorders>
            <w:shd w:val="clear" w:color="auto" w:fill="auto"/>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left w:val="single" w:sz="4" w:space="0" w:color="auto"/>
              <w:bottom w:val="single" w:sz="4" w:space="0" w:color="FFFFFF"/>
              <w:right w:val="single" w:sz="4" w:space="0" w:color="000000"/>
            </w:tcBorders>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330"/>
          <w:jc w:val="center"/>
        </w:trPr>
        <w:tc>
          <w:tcPr>
            <w:tcW w:w="960" w:type="dxa"/>
            <w:tcBorders>
              <w:top w:val="nil"/>
              <w:left w:val="single" w:sz="4" w:space="0" w:color="auto"/>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p>
        </w:tc>
        <w:tc>
          <w:tcPr>
            <w:tcW w:w="4705" w:type="dxa"/>
            <w:tcBorders>
              <w:top w:val="nil"/>
              <w:left w:val="nil"/>
              <w:bottom w:val="nil"/>
              <w:right w:val="nil"/>
            </w:tcBorders>
            <w:shd w:val="clear" w:color="000000" w:fill="D9D9D9"/>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Theme="majorHAnsi" w:eastAsia="Times New Roman" w:hAnsiTheme="majorHAnsi" w:cs="Times New Roman"/>
                <w:color w:val="000000"/>
              </w:rPr>
              <w:t>Low Income Targeted Population</w:t>
            </w:r>
          </w:p>
        </w:tc>
        <w:tc>
          <w:tcPr>
            <w:tcW w:w="1980" w:type="dxa"/>
            <w:tcBorders>
              <w:top w:val="nil"/>
              <w:left w:val="single" w:sz="4" w:space="0" w:color="auto"/>
              <w:bottom w:val="nil"/>
              <w:right w:val="single" w:sz="4" w:space="0" w:color="000000"/>
            </w:tcBorders>
            <w:shd w:val="clear" w:color="000000" w:fill="D9D9D9"/>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nil"/>
              <w:left w:val="single" w:sz="4" w:space="0" w:color="auto"/>
              <w:bottom w:val="nil"/>
              <w:right w:val="single" w:sz="4" w:space="0" w:color="000000"/>
            </w:tcBorders>
            <w:shd w:val="clear" w:color="000000" w:fill="D9D9D9"/>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278"/>
          <w:jc w:val="center"/>
        </w:trPr>
        <w:tc>
          <w:tcPr>
            <w:tcW w:w="96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p>
        </w:tc>
        <w:tc>
          <w:tcPr>
            <w:tcW w:w="4705" w:type="dxa"/>
            <w:tcBorders>
              <w:top w:val="single" w:sz="4" w:space="0" w:color="FFFFFF"/>
              <w:left w:val="nil"/>
              <w:bottom w:val="single" w:sz="4" w:space="0" w:color="FFFFFF"/>
              <w:right w:val="single" w:sz="4" w:space="0" w:color="FFFFFF"/>
            </w:tcBorders>
            <w:shd w:val="clear" w:color="auto" w:fill="auto"/>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Extremely Low Income</w:t>
            </w:r>
          </w:p>
        </w:tc>
        <w:tc>
          <w:tcPr>
            <w:tcW w:w="19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single" w:sz="4" w:space="0" w:color="FFFFFF"/>
              <w:left w:val="single" w:sz="4" w:space="0" w:color="auto"/>
              <w:bottom w:val="single" w:sz="4" w:space="0" w:color="FFFFFF"/>
              <w:right w:val="single" w:sz="4" w:space="0" w:color="000000"/>
            </w:tcBorders>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323"/>
          <w:jc w:val="center"/>
        </w:trPr>
        <w:tc>
          <w:tcPr>
            <w:tcW w:w="960" w:type="dxa"/>
            <w:tcBorders>
              <w:top w:val="nil"/>
              <w:left w:val="single" w:sz="4" w:space="0" w:color="auto"/>
              <w:bottom w:val="nil"/>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p>
        </w:tc>
        <w:tc>
          <w:tcPr>
            <w:tcW w:w="4705" w:type="dxa"/>
            <w:tcBorders>
              <w:top w:val="nil"/>
              <w:left w:val="nil"/>
              <w:bottom w:val="nil"/>
              <w:right w:val="nil"/>
            </w:tcBorders>
            <w:shd w:val="clear" w:color="000000" w:fill="D9D9D9"/>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Very Low Income</w:t>
            </w:r>
          </w:p>
        </w:tc>
        <w:tc>
          <w:tcPr>
            <w:tcW w:w="1980" w:type="dxa"/>
            <w:tcBorders>
              <w:top w:val="nil"/>
              <w:left w:val="single" w:sz="4" w:space="0" w:color="auto"/>
              <w:bottom w:val="nil"/>
              <w:right w:val="single" w:sz="4" w:space="0" w:color="000000"/>
            </w:tcBorders>
            <w:shd w:val="clear" w:color="000000" w:fill="D9D9D9"/>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nil"/>
              <w:left w:val="single" w:sz="4" w:space="0" w:color="auto"/>
              <w:bottom w:val="nil"/>
              <w:right w:val="single" w:sz="4" w:space="0" w:color="000000"/>
            </w:tcBorders>
            <w:shd w:val="clear" w:color="000000" w:fill="D9D9D9"/>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143"/>
          <w:jc w:val="center"/>
        </w:trPr>
        <w:tc>
          <w:tcPr>
            <w:tcW w:w="96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p>
        </w:tc>
        <w:tc>
          <w:tcPr>
            <w:tcW w:w="4705" w:type="dxa"/>
            <w:tcBorders>
              <w:top w:val="single" w:sz="4" w:space="0" w:color="FFFFFF"/>
              <w:left w:val="nil"/>
              <w:bottom w:val="single" w:sz="4" w:space="0" w:color="FFFFFF"/>
              <w:right w:val="single" w:sz="4" w:space="0" w:color="FFFFFF"/>
            </w:tcBorders>
            <w:shd w:val="clear" w:color="auto" w:fill="auto"/>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Low Income</w:t>
            </w:r>
          </w:p>
        </w:tc>
        <w:tc>
          <w:tcPr>
            <w:tcW w:w="1980"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single" w:sz="4" w:space="0" w:color="FFFFFF"/>
              <w:left w:val="single" w:sz="4" w:space="0" w:color="auto"/>
              <w:bottom w:val="single" w:sz="4" w:space="0" w:color="FFFFFF"/>
              <w:right w:val="single" w:sz="4" w:space="0" w:color="000000"/>
            </w:tcBorders>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3C0ED7" w:rsidRPr="004E0E4D" w:rsidTr="0020519A">
        <w:trPr>
          <w:trHeight w:val="70"/>
          <w:jc w:val="center"/>
        </w:trPr>
        <w:tc>
          <w:tcPr>
            <w:tcW w:w="960" w:type="dxa"/>
            <w:tcBorders>
              <w:top w:val="nil"/>
              <w:left w:val="single" w:sz="4" w:space="0" w:color="auto"/>
              <w:bottom w:val="single" w:sz="4" w:space="0" w:color="FFFFFF"/>
              <w:right w:val="nil"/>
            </w:tcBorders>
            <w:shd w:val="clear" w:color="000000" w:fill="D9D9D9"/>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p>
        </w:tc>
        <w:tc>
          <w:tcPr>
            <w:tcW w:w="4705" w:type="dxa"/>
            <w:tcBorders>
              <w:top w:val="nil"/>
              <w:left w:val="nil"/>
              <w:bottom w:val="single" w:sz="4" w:space="0" w:color="FFFFFF"/>
              <w:right w:val="nil"/>
            </w:tcBorders>
            <w:shd w:val="clear" w:color="000000" w:fill="D9D9D9"/>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Moderate Income</w:t>
            </w:r>
          </w:p>
        </w:tc>
        <w:tc>
          <w:tcPr>
            <w:tcW w:w="1980" w:type="dxa"/>
            <w:tcBorders>
              <w:top w:val="nil"/>
              <w:left w:val="single" w:sz="4" w:space="0" w:color="auto"/>
              <w:bottom w:val="single" w:sz="4" w:space="0" w:color="FFFFFF"/>
              <w:right w:val="single" w:sz="4" w:space="0" w:color="000000"/>
            </w:tcBorders>
            <w:shd w:val="clear" w:color="000000" w:fill="D9D9D9"/>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nil"/>
              <w:left w:val="single" w:sz="4" w:space="0" w:color="auto"/>
              <w:bottom w:val="single" w:sz="4" w:space="0" w:color="FFFFFF"/>
              <w:right w:val="single" w:sz="4" w:space="0" w:color="000000"/>
            </w:tcBorders>
            <w:shd w:val="clear" w:color="000000" w:fill="D9D9D9"/>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r w:rsidR="0020519A" w:rsidRPr="004E0E4D" w:rsidTr="0020519A">
        <w:trPr>
          <w:trHeight w:val="107"/>
          <w:jc w:val="center"/>
        </w:trPr>
        <w:tc>
          <w:tcPr>
            <w:tcW w:w="960" w:type="dxa"/>
            <w:tcBorders>
              <w:top w:val="single" w:sz="4" w:space="0" w:color="FFFFFF"/>
              <w:left w:val="single" w:sz="4" w:space="0" w:color="auto"/>
              <w:bottom w:val="single" w:sz="4" w:space="0" w:color="auto"/>
              <w:right w:val="single" w:sz="4" w:space="0" w:color="FFFFFF"/>
            </w:tcBorders>
            <w:shd w:val="clear" w:color="auto" w:fill="auto"/>
            <w:vAlign w:val="center"/>
            <w:hideMark/>
          </w:tcPr>
          <w:p w:rsidR="003C0ED7" w:rsidRPr="004E0E4D" w:rsidRDefault="003C0ED7" w:rsidP="00AD7AD0">
            <w:pPr>
              <w:spacing w:after="0" w:line="240" w:lineRule="auto"/>
              <w:rPr>
                <w:rFonts w:asciiTheme="majorHAnsi" w:eastAsia="Times New Roman" w:hAnsiTheme="majorHAnsi" w:cs="Times New Roman"/>
                <w:color w:val="000000"/>
              </w:rPr>
            </w:pPr>
          </w:p>
        </w:tc>
        <w:tc>
          <w:tcPr>
            <w:tcW w:w="4705" w:type="dxa"/>
            <w:tcBorders>
              <w:top w:val="single" w:sz="4" w:space="0" w:color="FFFFFF"/>
              <w:left w:val="nil"/>
              <w:bottom w:val="single" w:sz="4" w:space="0" w:color="auto"/>
              <w:right w:val="single" w:sz="4" w:space="0" w:color="FFFFFF"/>
            </w:tcBorders>
            <w:shd w:val="clear" w:color="auto" w:fill="auto"/>
            <w:vAlign w:val="center"/>
          </w:tcPr>
          <w:p w:rsidR="003C0ED7" w:rsidRPr="004E0E4D" w:rsidRDefault="003C0ED7" w:rsidP="00AD7AD0">
            <w:pPr>
              <w:spacing w:after="0" w:line="240" w:lineRule="auto"/>
              <w:rPr>
                <w:rFonts w:asciiTheme="majorHAnsi" w:eastAsia="Times New Roman" w:hAnsiTheme="majorHAnsi" w:cs="Times New Roman"/>
                <w:color w:val="000000"/>
              </w:rPr>
            </w:pPr>
            <w:r w:rsidRPr="004E0E4D">
              <w:rPr>
                <w:rFonts w:ascii="Segoe UI Symbol" w:eastAsia="Times New Roman" w:hAnsi="Segoe UI Symbol" w:cs="Segoe UI Symbol"/>
                <w:color w:val="000000"/>
              </w:rPr>
              <w:t>☐</w:t>
            </w:r>
            <w:r w:rsidRPr="004E0E4D">
              <w:rPr>
                <w:rFonts w:asciiTheme="majorHAnsi" w:eastAsia="Times New Roman" w:hAnsiTheme="majorHAnsi" w:cs="Times New Roman"/>
                <w:color w:val="000000"/>
              </w:rPr>
              <w:t xml:space="preserve"> Above Moderate Income</w:t>
            </w:r>
          </w:p>
        </w:tc>
        <w:tc>
          <w:tcPr>
            <w:tcW w:w="1980" w:type="dxa"/>
            <w:tcBorders>
              <w:top w:val="single" w:sz="4" w:space="0" w:color="FFFFFF"/>
              <w:left w:val="single" w:sz="4" w:space="0" w:color="auto"/>
              <w:bottom w:val="single" w:sz="4" w:space="0" w:color="auto"/>
              <w:right w:val="single" w:sz="4" w:space="0" w:color="000000"/>
            </w:tcBorders>
            <w:shd w:val="clear" w:color="auto" w:fill="auto"/>
            <w:vAlign w:val="center"/>
            <w:hideMark/>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r w:rsidRPr="004E0E4D">
              <w:rPr>
                <w:rFonts w:asciiTheme="majorHAnsi" w:eastAsia="Times New Roman" w:hAnsiTheme="majorHAnsi" w:cs="Times New Roman"/>
                <w:color w:val="000000"/>
              </w:rPr>
              <w:t> </w:t>
            </w:r>
          </w:p>
        </w:tc>
        <w:tc>
          <w:tcPr>
            <w:tcW w:w="2070" w:type="dxa"/>
            <w:tcBorders>
              <w:top w:val="single" w:sz="4" w:space="0" w:color="FFFFFF"/>
              <w:left w:val="single" w:sz="4" w:space="0" w:color="auto"/>
              <w:bottom w:val="single" w:sz="4" w:space="0" w:color="auto"/>
              <w:right w:val="single" w:sz="4" w:space="0" w:color="000000"/>
            </w:tcBorders>
            <w:shd w:val="clear" w:color="auto" w:fill="auto"/>
          </w:tcPr>
          <w:p w:rsidR="003C0ED7" w:rsidRPr="004E0E4D" w:rsidRDefault="003C0ED7" w:rsidP="00AD7AD0">
            <w:pPr>
              <w:spacing w:after="0" w:line="240" w:lineRule="auto"/>
              <w:ind w:firstLineChars="100" w:firstLine="220"/>
              <w:rPr>
                <w:rFonts w:asciiTheme="majorHAnsi" w:eastAsia="Times New Roman" w:hAnsiTheme="majorHAnsi" w:cs="Times New Roman"/>
                <w:color w:val="000000"/>
              </w:rPr>
            </w:pPr>
          </w:p>
        </w:tc>
      </w:tr>
    </w:tbl>
    <w:p w:rsidR="003C0ED7" w:rsidRPr="003C0ED7" w:rsidRDefault="003C0ED7" w:rsidP="004D13C6">
      <w:pPr>
        <w:spacing w:after="0" w:line="240" w:lineRule="auto"/>
        <w:outlineLvl w:val="0"/>
        <w:rPr>
          <w:rFonts w:asciiTheme="majorHAnsi" w:hAnsiTheme="majorHAnsi" w:cs="Arial"/>
          <w:sz w:val="24"/>
          <w:szCs w:val="24"/>
        </w:rPr>
      </w:pPr>
    </w:p>
    <w:p w:rsidR="003C0ED7" w:rsidRPr="00B26C3A" w:rsidRDefault="003C0ED7" w:rsidP="003C0ED7">
      <w:pPr>
        <w:spacing w:after="0" w:line="240" w:lineRule="auto"/>
        <w:rPr>
          <w:rFonts w:ascii="Calibri Light" w:eastAsia="Times New Roman" w:hAnsi="Calibri Light" w:cs="Times New Roman"/>
          <w:b/>
          <w:i/>
          <w:sz w:val="24"/>
          <w:szCs w:val="24"/>
        </w:rPr>
      </w:pPr>
      <w:r w:rsidRPr="00B26C3A">
        <w:rPr>
          <w:rFonts w:ascii="Calibri Light" w:eastAsia="Times New Roman" w:hAnsi="Calibri Light" w:cs="Times New Roman"/>
          <w:b/>
          <w:i/>
          <w:sz w:val="24"/>
          <w:szCs w:val="24"/>
        </w:rPr>
        <w:t>New Targeted Population</w:t>
      </w:r>
      <w:r w:rsidR="00143874" w:rsidRPr="00B26C3A">
        <w:rPr>
          <w:rFonts w:ascii="Calibri Light" w:eastAsia="Times New Roman" w:hAnsi="Calibri Light" w:cs="Times New Roman"/>
          <w:b/>
          <w:i/>
          <w:sz w:val="24"/>
          <w:szCs w:val="24"/>
        </w:rPr>
        <w:t>(s)</w:t>
      </w:r>
      <w:r w:rsidRPr="00B26C3A">
        <w:rPr>
          <w:rFonts w:ascii="Calibri Light" w:eastAsia="Times New Roman" w:hAnsi="Calibri Light" w:cs="Times New Roman"/>
          <w:b/>
          <w:i/>
          <w:sz w:val="24"/>
          <w:szCs w:val="24"/>
        </w:rPr>
        <w:t xml:space="preserve"> in which you will become certified to serve selected by the applicant i</w:t>
      </w:r>
      <w:r w:rsidRPr="00B26C3A">
        <w:rPr>
          <w:rFonts w:asciiTheme="majorHAnsi" w:hAnsiTheme="majorHAnsi" w:cs="Times New Roman"/>
          <w:b/>
          <w:i/>
          <w:sz w:val="24"/>
          <w:szCs w:val="24"/>
        </w:rPr>
        <w:t>n the above t</w:t>
      </w:r>
      <w:r w:rsidR="006B30F5" w:rsidRPr="00B26C3A">
        <w:rPr>
          <w:rFonts w:asciiTheme="majorHAnsi" w:hAnsiTheme="majorHAnsi" w:cs="Times New Roman"/>
          <w:b/>
          <w:i/>
          <w:sz w:val="24"/>
          <w:szCs w:val="24"/>
        </w:rPr>
        <w:t>able will be a Performance Goal</w:t>
      </w:r>
      <w:r w:rsidRPr="00B26C3A">
        <w:rPr>
          <w:rFonts w:asciiTheme="majorHAnsi" w:hAnsiTheme="majorHAnsi" w:cs="Times New Roman"/>
          <w:b/>
          <w:i/>
          <w:sz w:val="24"/>
          <w:szCs w:val="24"/>
        </w:rPr>
        <w:t xml:space="preserve"> and Measure (PG&amp;M) in the applicant’s Assistance Agreement. </w:t>
      </w:r>
      <w:r w:rsidR="003E1A28" w:rsidRPr="00B26C3A">
        <w:rPr>
          <w:rFonts w:asciiTheme="majorHAnsi" w:hAnsiTheme="majorHAnsi" w:cs="Times New Roman"/>
          <w:b/>
          <w:i/>
          <w:sz w:val="24"/>
          <w:szCs w:val="24"/>
        </w:rPr>
        <w:t xml:space="preserve">Applicants will be expected to be certified to serve the selected Targeted Population(s) within two years, which is consistent with the </w:t>
      </w:r>
      <w:r w:rsidR="00EF6677" w:rsidRPr="00B26C3A">
        <w:rPr>
          <w:rFonts w:asciiTheme="majorHAnsi" w:hAnsiTheme="majorHAnsi" w:cs="Times New Roman"/>
          <w:b/>
          <w:i/>
          <w:sz w:val="24"/>
          <w:szCs w:val="24"/>
        </w:rPr>
        <w:t>required t</w:t>
      </w:r>
      <w:r w:rsidR="003E1A28" w:rsidRPr="00B26C3A">
        <w:rPr>
          <w:rFonts w:asciiTheme="majorHAnsi" w:hAnsiTheme="majorHAnsi" w:cs="Times New Roman"/>
          <w:b/>
          <w:i/>
          <w:sz w:val="24"/>
          <w:szCs w:val="24"/>
        </w:rPr>
        <w:t>imeframe for certification through the CDFI Fund’s T</w:t>
      </w:r>
      <w:r w:rsidR="00157A89">
        <w:rPr>
          <w:rFonts w:asciiTheme="majorHAnsi" w:hAnsiTheme="majorHAnsi" w:cs="Times New Roman"/>
          <w:b/>
          <w:i/>
          <w:sz w:val="24"/>
          <w:szCs w:val="24"/>
        </w:rPr>
        <w:t xml:space="preserve">echnical </w:t>
      </w:r>
      <w:r w:rsidR="003E1A28" w:rsidRPr="00B26C3A">
        <w:rPr>
          <w:rFonts w:asciiTheme="majorHAnsi" w:hAnsiTheme="majorHAnsi" w:cs="Times New Roman"/>
          <w:b/>
          <w:i/>
          <w:sz w:val="24"/>
          <w:szCs w:val="24"/>
        </w:rPr>
        <w:t>A</w:t>
      </w:r>
      <w:r w:rsidR="00157A89">
        <w:rPr>
          <w:rFonts w:asciiTheme="majorHAnsi" w:hAnsiTheme="majorHAnsi" w:cs="Times New Roman"/>
          <w:b/>
          <w:i/>
          <w:sz w:val="24"/>
          <w:szCs w:val="24"/>
        </w:rPr>
        <w:t>ssistance</w:t>
      </w:r>
      <w:r w:rsidR="003E1A28" w:rsidRPr="00B26C3A">
        <w:rPr>
          <w:rFonts w:asciiTheme="majorHAnsi" w:hAnsiTheme="majorHAnsi" w:cs="Times New Roman"/>
          <w:b/>
          <w:i/>
          <w:sz w:val="24"/>
          <w:szCs w:val="24"/>
        </w:rPr>
        <w:t xml:space="preserve"> Grant program.</w:t>
      </w:r>
    </w:p>
    <w:p w:rsidR="003C0ED7" w:rsidRPr="00143874" w:rsidRDefault="003C0ED7" w:rsidP="004D13C6">
      <w:pPr>
        <w:spacing w:after="0" w:line="240" w:lineRule="auto"/>
        <w:outlineLvl w:val="0"/>
        <w:rPr>
          <w:rFonts w:asciiTheme="majorHAnsi" w:hAnsiTheme="majorHAnsi" w:cs="Arial"/>
          <w:sz w:val="24"/>
          <w:szCs w:val="24"/>
        </w:rPr>
      </w:pPr>
    </w:p>
    <w:p w:rsidR="009C072D" w:rsidRPr="009C072D" w:rsidRDefault="00EA6043" w:rsidP="009C072D">
      <w:pPr>
        <w:spacing w:after="0" w:line="240" w:lineRule="auto"/>
        <w:ind w:firstLine="720"/>
        <w:outlineLvl w:val="0"/>
        <w:rPr>
          <w:rFonts w:asciiTheme="majorHAnsi" w:hAnsiTheme="majorHAnsi" w:cs="Times New Roman"/>
          <w:sz w:val="24"/>
          <w:szCs w:val="24"/>
        </w:rPr>
      </w:pPr>
      <w:r>
        <w:rPr>
          <w:rFonts w:asciiTheme="majorHAnsi" w:hAnsiTheme="majorHAnsi" w:cs="Times New Roman"/>
          <w:sz w:val="24"/>
          <w:szCs w:val="24"/>
        </w:rPr>
        <w:t xml:space="preserve">6c) </w:t>
      </w:r>
      <w:proofErr w:type="gramStart"/>
      <w:r w:rsidR="00314692" w:rsidRPr="00EA6043">
        <w:rPr>
          <w:rFonts w:asciiTheme="majorHAnsi" w:hAnsiTheme="majorHAnsi" w:cs="Times New Roman"/>
          <w:sz w:val="24"/>
          <w:szCs w:val="24"/>
        </w:rPr>
        <w:t>If</w:t>
      </w:r>
      <w:proofErr w:type="gramEnd"/>
      <w:r w:rsidR="00314692" w:rsidRPr="00EA6043">
        <w:rPr>
          <w:rFonts w:asciiTheme="majorHAnsi" w:hAnsiTheme="majorHAnsi" w:cs="Times New Roman"/>
          <w:sz w:val="24"/>
          <w:szCs w:val="24"/>
        </w:rPr>
        <w:t xml:space="preserve"> you selected</w:t>
      </w:r>
      <w:r w:rsidR="009B192F" w:rsidRPr="00EA6043">
        <w:rPr>
          <w:rFonts w:asciiTheme="majorHAnsi" w:hAnsiTheme="majorHAnsi" w:cs="Times New Roman"/>
          <w:sz w:val="24"/>
          <w:szCs w:val="24"/>
        </w:rPr>
        <w:t xml:space="preserve"> </w:t>
      </w:r>
      <w:r>
        <w:rPr>
          <w:rFonts w:asciiTheme="majorHAnsi" w:hAnsiTheme="majorHAnsi" w:cs="Times New Roman"/>
          <w:b/>
          <w:sz w:val="24"/>
          <w:szCs w:val="24"/>
        </w:rPr>
        <w:t>“p</w:t>
      </w:r>
      <w:r w:rsidR="00314692" w:rsidRPr="00EA6043">
        <w:rPr>
          <w:rFonts w:asciiTheme="majorHAnsi" w:hAnsiTheme="majorHAnsi" w:cs="Times New Roman"/>
          <w:b/>
          <w:sz w:val="24"/>
          <w:szCs w:val="24"/>
        </w:rPr>
        <w:t>rovide a new product or service,”</w:t>
      </w:r>
      <w:r w:rsidR="00314692" w:rsidRPr="00EA6043">
        <w:rPr>
          <w:rFonts w:asciiTheme="majorHAnsi" w:hAnsiTheme="majorHAnsi" w:cs="Times New Roman"/>
          <w:sz w:val="24"/>
          <w:szCs w:val="24"/>
        </w:rPr>
        <w:t xml:space="preserve"> provide information about the new product</w:t>
      </w:r>
      <w:r w:rsidR="009B192F" w:rsidRPr="00EA6043">
        <w:rPr>
          <w:rFonts w:asciiTheme="majorHAnsi" w:hAnsiTheme="majorHAnsi" w:cs="Times New Roman"/>
          <w:sz w:val="24"/>
          <w:szCs w:val="24"/>
        </w:rPr>
        <w:t>(</w:t>
      </w:r>
      <w:r w:rsidR="00314692" w:rsidRPr="00EA6043">
        <w:rPr>
          <w:rFonts w:asciiTheme="majorHAnsi" w:hAnsiTheme="majorHAnsi" w:cs="Times New Roman"/>
          <w:sz w:val="24"/>
          <w:szCs w:val="24"/>
        </w:rPr>
        <w:t>s</w:t>
      </w:r>
      <w:r w:rsidR="009B192F" w:rsidRPr="00EA6043">
        <w:rPr>
          <w:rFonts w:asciiTheme="majorHAnsi" w:hAnsiTheme="majorHAnsi" w:cs="Times New Roman"/>
          <w:sz w:val="24"/>
          <w:szCs w:val="24"/>
        </w:rPr>
        <w:t>)</w:t>
      </w:r>
      <w:r w:rsidR="00314692" w:rsidRPr="00EA6043">
        <w:rPr>
          <w:rFonts w:asciiTheme="majorHAnsi" w:hAnsiTheme="majorHAnsi" w:cs="Times New Roman"/>
          <w:sz w:val="24"/>
          <w:szCs w:val="24"/>
        </w:rPr>
        <w:t xml:space="preserve"> or service</w:t>
      </w:r>
      <w:r w:rsidR="009B192F" w:rsidRPr="00EA6043">
        <w:rPr>
          <w:rFonts w:asciiTheme="majorHAnsi" w:hAnsiTheme="majorHAnsi" w:cs="Times New Roman"/>
          <w:sz w:val="24"/>
          <w:szCs w:val="24"/>
        </w:rPr>
        <w:t>(s)</w:t>
      </w:r>
      <w:r w:rsidR="00314692" w:rsidRPr="00EA6043">
        <w:rPr>
          <w:rFonts w:asciiTheme="majorHAnsi" w:hAnsiTheme="majorHAnsi" w:cs="Times New Roman"/>
          <w:sz w:val="24"/>
          <w:szCs w:val="24"/>
        </w:rPr>
        <w:t xml:space="preserve"> you will be providing. </w:t>
      </w:r>
      <w:r w:rsidR="009C072D">
        <w:rPr>
          <w:rFonts w:asciiTheme="majorHAnsi" w:hAnsiTheme="majorHAnsi" w:cs="Times New Roman"/>
          <w:sz w:val="24"/>
          <w:szCs w:val="24"/>
        </w:rPr>
        <w:t xml:space="preserve"> </w:t>
      </w:r>
      <w:r w:rsidR="009C072D" w:rsidRPr="009C072D">
        <w:rPr>
          <w:rFonts w:asciiTheme="majorHAnsi" w:hAnsiTheme="majorHAnsi" w:cs="Times New Roman"/>
          <w:sz w:val="24"/>
          <w:szCs w:val="24"/>
        </w:rPr>
        <w:t>Within your narrative please describe the demand in terms of number of potential clients, growth prospects, areas covered, types of financial products and services offered, etc., that justifies your willingness to provide the new product and/or service.</w:t>
      </w:r>
    </w:p>
    <w:p w:rsidR="00314692" w:rsidRPr="00EA6043" w:rsidRDefault="00314692" w:rsidP="00EA6043">
      <w:pPr>
        <w:spacing w:after="0" w:line="240" w:lineRule="auto"/>
        <w:ind w:firstLine="720"/>
        <w:outlineLvl w:val="0"/>
        <w:rPr>
          <w:rFonts w:asciiTheme="majorHAnsi" w:hAnsiTheme="majorHAnsi" w:cs="Times New Roman"/>
          <w:b/>
          <w:i/>
          <w:sz w:val="24"/>
          <w:szCs w:val="24"/>
        </w:rPr>
      </w:pPr>
    </w:p>
    <w:p w:rsidR="00333CB5" w:rsidRPr="00333CB5" w:rsidRDefault="00650060" w:rsidP="00B53400">
      <w:pPr>
        <w:pStyle w:val="ListParagraph"/>
        <w:numPr>
          <w:ilvl w:val="2"/>
          <w:numId w:val="10"/>
        </w:numPr>
        <w:spacing w:after="0" w:line="240" w:lineRule="auto"/>
        <w:outlineLvl w:val="0"/>
        <w:rPr>
          <w:rFonts w:asciiTheme="majorHAnsi" w:hAnsiTheme="majorHAnsi" w:cs="Arial"/>
          <w:b/>
          <w:i/>
          <w:sz w:val="24"/>
          <w:szCs w:val="24"/>
        </w:rPr>
      </w:pPr>
      <w:r w:rsidRPr="00333CB5">
        <w:rPr>
          <w:rFonts w:asciiTheme="majorHAnsi" w:hAnsiTheme="majorHAnsi" w:cs="Arial"/>
          <w:b/>
          <w:sz w:val="24"/>
          <w:szCs w:val="24"/>
        </w:rPr>
        <w:t xml:space="preserve">Narrative </w:t>
      </w:r>
      <w:r w:rsidRPr="00333CB5">
        <w:rPr>
          <w:rFonts w:asciiTheme="majorHAnsi" w:hAnsiTheme="majorHAnsi" w:cs="Arial"/>
          <w:sz w:val="24"/>
          <w:szCs w:val="24"/>
        </w:rPr>
        <w:t>Response</w:t>
      </w:r>
      <w:r w:rsidRPr="00333CB5">
        <w:rPr>
          <w:rFonts w:asciiTheme="majorHAnsi" w:hAnsiTheme="majorHAnsi" w:cs="Arial"/>
          <w:b/>
          <w:sz w:val="24"/>
          <w:szCs w:val="24"/>
        </w:rPr>
        <w:t>:</w:t>
      </w:r>
      <w:r w:rsidRPr="00333CB5">
        <w:rPr>
          <w:rFonts w:asciiTheme="majorHAnsi" w:hAnsiTheme="majorHAnsi" w:cs="Arial"/>
          <w:sz w:val="24"/>
          <w:szCs w:val="24"/>
        </w:rPr>
        <w:t xml:space="preserve"> </w:t>
      </w:r>
      <w:r w:rsidR="001E44CA">
        <w:rPr>
          <w:rFonts w:asciiTheme="majorHAnsi" w:hAnsiTheme="majorHAnsi" w:cs="Arial"/>
          <w:sz w:val="24"/>
          <w:szCs w:val="24"/>
        </w:rPr>
        <w:t xml:space="preserve"> 6,000 </w:t>
      </w:r>
      <w:r w:rsidR="003E6134" w:rsidRPr="00333CB5">
        <w:rPr>
          <w:rFonts w:asciiTheme="majorHAnsi" w:hAnsiTheme="majorHAnsi" w:cs="Arial"/>
          <w:sz w:val="24"/>
          <w:szCs w:val="24"/>
        </w:rPr>
        <w:t xml:space="preserve">character limit </w:t>
      </w:r>
    </w:p>
    <w:p w:rsidR="00650060" w:rsidRPr="00333CB5" w:rsidRDefault="00650060" w:rsidP="00B53400">
      <w:pPr>
        <w:pStyle w:val="ListParagraph"/>
        <w:numPr>
          <w:ilvl w:val="2"/>
          <w:numId w:val="10"/>
        </w:numPr>
        <w:spacing w:after="0" w:line="240" w:lineRule="auto"/>
        <w:outlineLvl w:val="0"/>
        <w:rPr>
          <w:rFonts w:asciiTheme="majorHAnsi" w:hAnsiTheme="majorHAnsi" w:cs="Arial"/>
          <w:b/>
          <w:i/>
          <w:sz w:val="24"/>
          <w:szCs w:val="24"/>
        </w:rPr>
      </w:pPr>
      <w:r w:rsidRPr="00333CB5">
        <w:rPr>
          <w:rFonts w:asciiTheme="majorHAnsi" w:hAnsiTheme="majorHAnsi" w:cs="Arial"/>
          <w:b/>
          <w:sz w:val="24"/>
          <w:szCs w:val="24"/>
        </w:rPr>
        <w:t>AMIS</w:t>
      </w:r>
      <w:r w:rsidRPr="00333CB5">
        <w:rPr>
          <w:rFonts w:asciiTheme="majorHAnsi" w:hAnsiTheme="majorHAnsi" w:cs="Arial"/>
          <w:sz w:val="24"/>
          <w:szCs w:val="24"/>
        </w:rPr>
        <w:t xml:space="preserve"> data entry responses: </w:t>
      </w:r>
      <w:r w:rsidR="009B192F" w:rsidRPr="00333CB5">
        <w:rPr>
          <w:rFonts w:asciiTheme="majorHAnsi" w:hAnsiTheme="majorHAnsi" w:cs="Arial"/>
          <w:sz w:val="24"/>
          <w:szCs w:val="24"/>
        </w:rPr>
        <w:t>Yes</w:t>
      </w:r>
    </w:p>
    <w:p w:rsidR="00314692" w:rsidRPr="009B192F" w:rsidRDefault="00314692" w:rsidP="009B192F">
      <w:pPr>
        <w:spacing w:after="0" w:line="240" w:lineRule="auto"/>
        <w:outlineLvl w:val="0"/>
        <w:rPr>
          <w:rFonts w:asciiTheme="majorHAnsi" w:hAnsiTheme="majorHAnsi" w:cs="Times New Roman"/>
        </w:rPr>
      </w:pPr>
    </w:p>
    <w:p w:rsidR="00314692" w:rsidRPr="004D13C6" w:rsidRDefault="009B192F" w:rsidP="004D13C6">
      <w:pPr>
        <w:spacing w:after="0" w:line="240" w:lineRule="auto"/>
        <w:outlineLvl w:val="0"/>
        <w:rPr>
          <w:rFonts w:asciiTheme="majorHAnsi" w:hAnsiTheme="majorHAnsi" w:cs="Arial"/>
          <w:sz w:val="24"/>
          <w:szCs w:val="24"/>
        </w:rPr>
      </w:pPr>
      <w:r w:rsidRPr="004D13C6">
        <w:rPr>
          <w:rFonts w:asciiTheme="majorHAnsi" w:hAnsiTheme="majorHAnsi" w:cs="Arial"/>
          <w:sz w:val="24"/>
          <w:szCs w:val="24"/>
        </w:rPr>
        <w:t>In AMIS, Applicants will complete the following chart</w:t>
      </w:r>
      <w:r w:rsidR="004D13C6">
        <w:rPr>
          <w:rFonts w:asciiTheme="majorHAnsi" w:hAnsiTheme="majorHAnsi" w:cs="Arial"/>
          <w:sz w:val="24"/>
          <w:szCs w:val="24"/>
        </w:rPr>
        <w:t>s</w:t>
      </w:r>
      <w:r w:rsidRPr="004D13C6">
        <w:rPr>
          <w:rFonts w:asciiTheme="majorHAnsi" w:hAnsiTheme="majorHAnsi" w:cs="Arial"/>
          <w:sz w:val="24"/>
          <w:szCs w:val="24"/>
        </w:rPr>
        <w:t xml:space="preserve">. </w:t>
      </w:r>
      <w:r w:rsidR="00CE41B5" w:rsidRPr="004D13C6">
        <w:rPr>
          <w:rFonts w:asciiTheme="majorHAnsi" w:hAnsiTheme="majorHAnsi" w:cs="Arial"/>
          <w:sz w:val="24"/>
          <w:szCs w:val="24"/>
        </w:rPr>
        <w:t>The chart</w:t>
      </w:r>
      <w:r w:rsidR="004D13C6">
        <w:rPr>
          <w:rFonts w:asciiTheme="majorHAnsi" w:hAnsiTheme="majorHAnsi" w:cs="Arial"/>
          <w:sz w:val="24"/>
          <w:szCs w:val="24"/>
        </w:rPr>
        <w:t>s</w:t>
      </w:r>
      <w:r w:rsidR="00CE41B5" w:rsidRPr="004D13C6">
        <w:rPr>
          <w:rFonts w:asciiTheme="majorHAnsi" w:hAnsiTheme="majorHAnsi" w:cs="Arial"/>
          <w:sz w:val="24"/>
          <w:szCs w:val="24"/>
        </w:rPr>
        <w:t xml:space="preserve"> will be compared against the information provided in the Executive Summary.</w:t>
      </w:r>
      <w:r w:rsidR="001E44CA">
        <w:rPr>
          <w:rFonts w:asciiTheme="majorHAnsi" w:hAnsiTheme="majorHAnsi" w:cs="Arial"/>
          <w:sz w:val="24"/>
          <w:szCs w:val="24"/>
        </w:rPr>
        <w:t xml:space="preserve"> </w:t>
      </w:r>
      <w:r w:rsidR="009C072D">
        <w:rPr>
          <w:rFonts w:asciiTheme="majorHAnsi" w:hAnsiTheme="majorHAnsi" w:cs="Arial"/>
          <w:sz w:val="24"/>
          <w:szCs w:val="24"/>
        </w:rPr>
        <w:t>A new product or service will be considered one that is currently less than 5% of existing portfolio.</w:t>
      </w:r>
    </w:p>
    <w:p w:rsidR="000B5BF4" w:rsidRDefault="000B5BF4" w:rsidP="009B192F">
      <w:pPr>
        <w:pStyle w:val="ListParagraph"/>
        <w:spacing w:after="0" w:line="240" w:lineRule="auto"/>
        <w:outlineLvl w:val="0"/>
        <w:rPr>
          <w:rFonts w:asciiTheme="majorHAnsi" w:hAnsiTheme="majorHAnsi" w:cs="Arial"/>
          <w:b/>
          <w:i/>
          <w:sz w:val="24"/>
          <w:szCs w:val="24"/>
        </w:rPr>
      </w:pPr>
    </w:p>
    <w:tbl>
      <w:tblPr>
        <w:tblW w:w="10305" w:type="dxa"/>
        <w:jc w:val="center"/>
        <w:tblLook w:val="04A0" w:firstRow="1" w:lastRow="0" w:firstColumn="1" w:lastColumn="0" w:noHBand="0" w:noVBand="1"/>
      </w:tblPr>
      <w:tblGrid>
        <w:gridCol w:w="810"/>
        <w:gridCol w:w="1474"/>
        <w:gridCol w:w="3325"/>
        <w:gridCol w:w="1728"/>
        <w:gridCol w:w="1348"/>
        <w:gridCol w:w="1620"/>
      </w:tblGrid>
      <w:tr w:rsidR="00143874" w:rsidRPr="00E92DC3" w:rsidTr="00741038">
        <w:trPr>
          <w:trHeight w:val="305"/>
          <w:jc w:val="center"/>
        </w:trPr>
        <w:tc>
          <w:tcPr>
            <w:tcW w:w="10305" w:type="dxa"/>
            <w:gridSpan w:val="6"/>
            <w:tcBorders>
              <w:top w:val="single" w:sz="4" w:space="0" w:color="auto"/>
              <w:left w:val="single" w:sz="4" w:space="0" w:color="auto"/>
              <w:bottom w:val="nil"/>
              <w:right w:val="single" w:sz="4" w:space="0" w:color="000000"/>
            </w:tcBorders>
            <w:shd w:val="clear" w:color="000000" w:fill="5B9BD5"/>
            <w:vAlign w:val="center"/>
            <w:hideMark/>
          </w:tcPr>
          <w:p w:rsidR="00143874" w:rsidRDefault="00143874" w:rsidP="00AE3AC4">
            <w:pPr>
              <w:spacing w:after="0" w:line="240" w:lineRule="auto"/>
              <w:jc w:val="center"/>
              <w:rPr>
                <w:rFonts w:ascii="Calibri Light" w:eastAsia="Times New Roman" w:hAnsi="Calibri Light" w:cs="Times New Roman"/>
                <w:b/>
                <w:bCs/>
                <w:color w:val="FFFFFF"/>
                <w:u w:val="single"/>
              </w:rPr>
            </w:pPr>
            <w:r>
              <w:rPr>
                <w:rFonts w:ascii="Calibri Light" w:eastAsia="Times New Roman" w:hAnsi="Calibri Light" w:cs="Times New Roman"/>
                <w:b/>
                <w:bCs/>
                <w:color w:val="FFFFFF"/>
                <w:u w:val="single"/>
              </w:rPr>
              <w:t>N</w:t>
            </w:r>
            <w:r w:rsidRPr="00747D7B">
              <w:rPr>
                <w:rFonts w:ascii="Calibri Light" w:eastAsia="Times New Roman" w:hAnsi="Calibri Light" w:cs="Times New Roman"/>
                <w:b/>
                <w:bCs/>
                <w:color w:val="FFFFFF"/>
                <w:u w:val="single"/>
              </w:rPr>
              <w:t>ew</w:t>
            </w:r>
            <w:r>
              <w:rPr>
                <w:rFonts w:ascii="Calibri Light" w:eastAsia="Times New Roman" w:hAnsi="Calibri Light" w:cs="Times New Roman"/>
                <w:b/>
                <w:bCs/>
                <w:color w:val="FFFFFF"/>
              </w:rPr>
              <w:t xml:space="preserve"> </w:t>
            </w:r>
            <w:r w:rsidRPr="00E92DC3">
              <w:rPr>
                <w:rFonts w:ascii="Calibri Light" w:eastAsia="Times New Roman" w:hAnsi="Calibri Light" w:cs="Times New Roman"/>
                <w:b/>
                <w:bCs/>
                <w:color w:val="FFFFFF"/>
              </w:rPr>
              <w:t xml:space="preserve">Loans/Financing/Loan Guarantees/Financial Services </w:t>
            </w:r>
            <w:r>
              <w:rPr>
                <w:rFonts w:ascii="Calibri Light" w:eastAsia="Times New Roman" w:hAnsi="Calibri Light" w:cs="Times New Roman"/>
                <w:b/>
                <w:bCs/>
                <w:color w:val="FFFFFF"/>
              </w:rPr>
              <w:t xml:space="preserve">To Be </w:t>
            </w:r>
            <w:r w:rsidRPr="00E92DC3">
              <w:rPr>
                <w:rFonts w:ascii="Calibri Light" w:eastAsia="Times New Roman" w:hAnsi="Calibri Light" w:cs="Times New Roman"/>
                <w:b/>
                <w:bCs/>
                <w:color w:val="FFFFFF"/>
              </w:rPr>
              <w:t xml:space="preserve">Offered </w:t>
            </w:r>
          </w:p>
        </w:tc>
      </w:tr>
      <w:tr w:rsidR="00143874" w:rsidRPr="00E92DC3" w:rsidTr="00741038">
        <w:trPr>
          <w:trHeight w:val="80"/>
          <w:jc w:val="center"/>
        </w:trPr>
        <w:tc>
          <w:tcPr>
            <w:tcW w:w="10305" w:type="dxa"/>
            <w:gridSpan w:val="6"/>
            <w:tcBorders>
              <w:top w:val="nil"/>
              <w:left w:val="single" w:sz="4" w:space="0" w:color="auto"/>
              <w:bottom w:val="nil"/>
              <w:right w:val="single" w:sz="4" w:space="0" w:color="000000"/>
            </w:tcBorders>
            <w:shd w:val="clear" w:color="000000" w:fill="5B9BD5"/>
            <w:vAlign w:val="center"/>
            <w:hideMark/>
          </w:tcPr>
          <w:p w:rsidR="00143874" w:rsidRPr="00E92DC3" w:rsidRDefault="00143874" w:rsidP="00F23857">
            <w:pPr>
              <w:spacing w:after="0" w:line="240" w:lineRule="auto"/>
              <w:rPr>
                <w:rFonts w:ascii="Calibri Light" w:eastAsia="Times New Roman" w:hAnsi="Calibri Light" w:cs="Times New Roman"/>
                <w:color w:val="FFFFFF"/>
              </w:rPr>
            </w:pPr>
          </w:p>
        </w:tc>
      </w:tr>
      <w:tr w:rsidR="00D54CAF" w:rsidRPr="00E92DC3" w:rsidTr="00741038">
        <w:trPr>
          <w:trHeight w:val="70"/>
          <w:jc w:val="center"/>
        </w:trPr>
        <w:tc>
          <w:tcPr>
            <w:tcW w:w="5609" w:type="dxa"/>
            <w:gridSpan w:val="3"/>
            <w:tcBorders>
              <w:top w:val="single" w:sz="4" w:space="0" w:color="FFFFFF"/>
              <w:left w:val="single" w:sz="4" w:space="0" w:color="auto"/>
              <w:bottom w:val="single" w:sz="4" w:space="0" w:color="auto"/>
              <w:right w:val="nil"/>
            </w:tcBorders>
            <w:shd w:val="clear" w:color="000000" w:fill="808080"/>
            <w:vAlign w:val="center"/>
            <w:hideMark/>
          </w:tcPr>
          <w:p w:rsidR="00D54CAF" w:rsidRPr="00E92DC3" w:rsidRDefault="00D54CAF" w:rsidP="009623A0">
            <w:pPr>
              <w:spacing w:after="0" w:line="240" w:lineRule="auto"/>
              <w:jc w:val="center"/>
              <w:rPr>
                <w:rFonts w:ascii="Calibri Light" w:eastAsia="Times New Roman" w:hAnsi="Calibri Light" w:cs="Times New Roman"/>
                <w:color w:val="FFFFFF"/>
              </w:rPr>
            </w:pPr>
            <w:r w:rsidRPr="00E92DC3">
              <w:rPr>
                <w:rFonts w:ascii="Calibri Light" w:eastAsia="Times New Roman" w:hAnsi="Calibri Light" w:cs="Times New Roman"/>
                <w:color w:val="FFFFFF"/>
              </w:rPr>
              <w:lastRenderedPageBreak/>
              <w:t>Line of Business</w:t>
            </w:r>
            <w:r>
              <w:rPr>
                <w:rFonts w:ascii="Calibri Light" w:eastAsia="Times New Roman" w:hAnsi="Calibri Light" w:cs="Times New Roman"/>
                <w:color w:val="FFFFFF"/>
              </w:rPr>
              <w:t xml:space="preserve"> (select all that apply)</w:t>
            </w:r>
          </w:p>
        </w:tc>
        <w:tc>
          <w:tcPr>
            <w:tcW w:w="1728" w:type="dxa"/>
            <w:tcBorders>
              <w:top w:val="single" w:sz="4" w:space="0" w:color="FFFFFF"/>
              <w:left w:val="single" w:sz="4" w:space="0" w:color="FFFFFF"/>
              <w:bottom w:val="single" w:sz="4" w:space="0" w:color="auto"/>
              <w:right w:val="single" w:sz="4" w:space="0" w:color="000000"/>
            </w:tcBorders>
            <w:shd w:val="clear" w:color="000000" w:fill="808080"/>
            <w:vAlign w:val="center"/>
            <w:hideMark/>
          </w:tcPr>
          <w:p w:rsidR="00D54CAF" w:rsidRPr="00E92DC3" w:rsidRDefault="00D54CAF" w:rsidP="00D54CAF">
            <w:pPr>
              <w:spacing w:after="0" w:line="240" w:lineRule="auto"/>
              <w:ind w:firstLineChars="100" w:firstLine="220"/>
              <w:jc w:val="center"/>
              <w:rPr>
                <w:rFonts w:ascii="Calibri Light" w:eastAsia="Times New Roman" w:hAnsi="Calibri Light" w:cs="Times New Roman"/>
                <w:color w:val="FFFFFF"/>
              </w:rPr>
            </w:pPr>
            <w:r w:rsidRPr="00E92DC3">
              <w:rPr>
                <w:rFonts w:ascii="Calibri Light" w:eastAsia="Times New Roman" w:hAnsi="Calibri Light" w:cs="Times New Roman"/>
                <w:color w:val="FFFFFF"/>
              </w:rPr>
              <w:t>$</w:t>
            </w:r>
            <w:r>
              <w:rPr>
                <w:rFonts w:ascii="Calibri Light" w:eastAsia="Times New Roman" w:hAnsi="Calibri Light" w:cs="Times New Roman"/>
                <w:color w:val="FFFFFF"/>
              </w:rPr>
              <w:t xml:space="preserve">/% </w:t>
            </w:r>
            <w:r w:rsidRPr="00E92DC3">
              <w:rPr>
                <w:rFonts w:ascii="Calibri Light" w:eastAsia="Times New Roman" w:hAnsi="Calibri Light" w:cs="Times New Roman"/>
                <w:color w:val="FFFFFF"/>
              </w:rPr>
              <w:t>Portfolio Outstanding</w:t>
            </w:r>
            <w:r>
              <w:rPr>
                <w:rFonts w:ascii="Calibri Light" w:eastAsia="Times New Roman" w:hAnsi="Calibri Light" w:cs="Times New Roman"/>
                <w:color w:val="FFFFFF"/>
              </w:rPr>
              <w:t xml:space="preserve"> </w:t>
            </w:r>
            <w:r w:rsidR="00032575">
              <w:rPr>
                <w:rFonts w:ascii="Calibri Light" w:eastAsia="Times New Roman" w:hAnsi="Calibri Light" w:cs="Times New Roman"/>
                <w:color w:val="FFFFFF"/>
              </w:rPr>
              <w:t>Most Recent Fiscal Year</w:t>
            </w:r>
            <w:r w:rsidRPr="00E92DC3">
              <w:rPr>
                <w:rFonts w:ascii="Calibri Light" w:eastAsia="Times New Roman" w:hAnsi="Calibri Light" w:cs="Times New Roman"/>
                <w:color w:val="FFFFFF"/>
              </w:rPr>
              <w:t>*</w:t>
            </w:r>
          </w:p>
        </w:tc>
        <w:tc>
          <w:tcPr>
            <w:tcW w:w="1348" w:type="dxa"/>
            <w:tcBorders>
              <w:top w:val="single" w:sz="4" w:space="0" w:color="FFFFFF"/>
              <w:left w:val="single" w:sz="4" w:space="0" w:color="FFFFFF"/>
              <w:bottom w:val="single" w:sz="4" w:space="0" w:color="auto"/>
              <w:right w:val="single" w:sz="4" w:space="0" w:color="FFFFFF"/>
            </w:tcBorders>
            <w:shd w:val="clear" w:color="000000" w:fill="808080"/>
          </w:tcPr>
          <w:p w:rsidR="00D54CAF" w:rsidRDefault="00554CC8" w:rsidP="00D54CAF">
            <w:pPr>
              <w:spacing w:after="0" w:line="240" w:lineRule="auto"/>
              <w:jc w:val="center"/>
              <w:rPr>
                <w:rFonts w:ascii="Calibri Light" w:eastAsia="Times New Roman" w:hAnsi="Calibri Light" w:cs="Times New Roman"/>
                <w:color w:val="FFFFFF"/>
              </w:rPr>
            </w:pPr>
            <w:r>
              <w:rPr>
                <w:rFonts w:ascii="Calibri Light" w:eastAsia="Times New Roman" w:hAnsi="Calibri Light" w:cs="Times New Roman"/>
                <w:color w:val="FFFFFF"/>
              </w:rPr>
              <w:t>$ Projected Disbursed over Three Year Award Period</w:t>
            </w:r>
          </w:p>
        </w:tc>
        <w:tc>
          <w:tcPr>
            <w:tcW w:w="1620" w:type="dxa"/>
            <w:tcBorders>
              <w:top w:val="single" w:sz="4" w:space="0" w:color="FFFFFF"/>
              <w:left w:val="single" w:sz="4" w:space="0" w:color="FFFFFF"/>
              <w:bottom w:val="single" w:sz="4" w:space="0" w:color="auto"/>
              <w:right w:val="single" w:sz="4" w:space="0" w:color="000000"/>
            </w:tcBorders>
            <w:shd w:val="clear" w:color="000000" w:fill="808080"/>
          </w:tcPr>
          <w:p w:rsidR="00D54CAF" w:rsidRDefault="00D54CAF" w:rsidP="00D54CAF">
            <w:pPr>
              <w:spacing w:after="0" w:line="240" w:lineRule="auto"/>
              <w:jc w:val="center"/>
              <w:rPr>
                <w:rFonts w:ascii="Calibri Light" w:eastAsia="Times New Roman" w:hAnsi="Calibri Light" w:cs="Times New Roman"/>
                <w:color w:val="FFFFFF"/>
              </w:rPr>
            </w:pPr>
            <w:r>
              <w:rPr>
                <w:rFonts w:ascii="Calibri Light" w:eastAsia="Times New Roman" w:hAnsi="Calibri Light" w:cs="Times New Roman"/>
                <w:color w:val="FFFFFF"/>
              </w:rPr>
              <w:t>Product Description</w:t>
            </w:r>
          </w:p>
        </w:tc>
      </w:tr>
      <w:tr w:rsidR="00D54CAF" w:rsidRPr="00E92DC3" w:rsidTr="00741038">
        <w:trPr>
          <w:trHeight w:val="260"/>
          <w:jc w:val="center"/>
        </w:trPr>
        <w:tc>
          <w:tcPr>
            <w:tcW w:w="810" w:type="dxa"/>
            <w:tcBorders>
              <w:top w:val="nil"/>
              <w:left w:val="single" w:sz="4" w:space="0" w:color="auto"/>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Segoe UI Symbol"/>
                <w:color w:val="000000"/>
              </w:rPr>
              <w:t>☐</w:t>
            </w:r>
          </w:p>
        </w:tc>
        <w:tc>
          <w:tcPr>
            <w:tcW w:w="1474" w:type="dxa"/>
            <w:tcBorders>
              <w:top w:val="nil"/>
              <w:left w:val="nil"/>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Business</w:t>
            </w:r>
          </w:p>
        </w:tc>
        <w:tc>
          <w:tcPr>
            <w:tcW w:w="3325" w:type="dxa"/>
            <w:tcBorders>
              <w:top w:val="nil"/>
              <w:left w:val="nil"/>
              <w:bottom w:val="single" w:sz="4" w:space="0" w:color="FFFFFF"/>
              <w:right w:val="nil"/>
            </w:tcBorders>
            <w:shd w:val="clear" w:color="auto" w:fill="auto"/>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728" w:type="dxa"/>
            <w:tcBorders>
              <w:top w:val="single" w:sz="4" w:space="0" w:color="auto"/>
              <w:left w:val="single" w:sz="4" w:space="0" w:color="auto"/>
              <w:bottom w:val="single" w:sz="4" w:space="0" w:color="FFFFFF"/>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auto"/>
              <w:left w:val="single" w:sz="4" w:space="0" w:color="auto"/>
              <w:bottom w:val="single" w:sz="4" w:space="0" w:color="FFFFFF"/>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auto"/>
              <w:left w:val="single" w:sz="4" w:space="0" w:color="auto"/>
              <w:bottom w:val="single" w:sz="4" w:space="0" w:color="FFFFFF"/>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242"/>
          <w:jc w:val="center"/>
        </w:trPr>
        <w:tc>
          <w:tcPr>
            <w:tcW w:w="810" w:type="dxa"/>
            <w:tcBorders>
              <w:top w:val="nil"/>
              <w:left w:val="single" w:sz="4" w:space="0" w:color="auto"/>
              <w:bottom w:val="nil"/>
              <w:right w:val="nil"/>
            </w:tcBorders>
            <w:shd w:val="clear" w:color="000000" w:fill="D9D9D9"/>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nil"/>
              <w:left w:val="nil"/>
              <w:bottom w:val="nil"/>
              <w:right w:val="nil"/>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xml:space="preserve">Commercial Real Estate </w:t>
            </w:r>
          </w:p>
        </w:tc>
        <w:tc>
          <w:tcPr>
            <w:tcW w:w="1728" w:type="dxa"/>
            <w:tcBorders>
              <w:top w:val="nil"/>
              <w:left w:val="single" w:sz="4" w:space="0" w:color="auto"/>
              <w:bottom w:val="nil"/>
              <w:right w:val="single" w:sz="4" w:space="0" w:color="000000"/>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nil"/>
              <w:left w:val="single" w:sz="4" w:space="0" w:color="auto"/>
              <w:bottom w:val="nil"/>
              <w:right w:val="single" w:sz="4" w:space="0" w:color="auto"/>
            </w:tcBorders>
            <w:shd w:val="clear" w:color="000000" w:fill="D9D9D9"/>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nil"/>
              <w:left w:val="single" w:sz="4" w:space="0" w:color="auto"/>
              <w:bottom w:val="nil"/>
              <w:right w:val="single" w:sz="4" w:space="0" w:color="000000"/>
            </w:tcBorders>
            <w:shd w:val="clear" w:color="000000" w:fill="D9D9D9"/>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330"/>
          <w:jc w:val="center"/>
        </w:trPr>
        <w:tc>
          <w:tcPr>
            <w:tcW w:w="81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474" w:type="dxa"/>
            <w:tcBorders>
              <w:top w:val="single" w:sz="4" w:space="0" w:color="FFFFFF"/>
              <w:left w:val="nil"/>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ind w:firstLineChars="100" w:firstLine="220"/>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3325" w:type="dxa"/>
            <w:tcBorders>
              <w:top w:val="single" w:sz="4" w:space="0" w:color="FFFFFF"/>
              <w:left w:val="nil"/>
              <w:bottom w:val="single" w:sz="4" w:space="0" w:color="FFFFFF"/>
              <w:right w:val="nil"/>
            </w:tcBorders>
            <w:shd w:val="clear" w:color="auto" w:fill="auto"/>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Pr>
                <w:rFonts w:ascii="Calibri Light" w:eastAsia="Times New Roman" w:hAnsi="Calibri Light" w:cs="Times New Roman"/>
                <w:color w:val="000000"/>
              </w:rPr>
              <w:t>Education Facilities</w:t>
            </w:r>
          </w:p>
        </w:tc>
        <w:tc>
          <w:tcPr>
            <w:tcW w:w="1728"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FFFFFF"/>
              <w:left w:val="single" w:sz="4" w:space="0" w:color="auto"/>
              <w:bottom w:val="single" w:sz="4" w:space="0" w:color="FFFFFF"/>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FFFFFF"/>
              <w:left w:val="single" w:sz="4" w:space="0" w:color="auto"/>
              <w:bottom w:val="single" w:sz="4" w:space="0" w:color="FFFFFF"/>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215"/>
          <w:jc w:val="center"/>
        </w:trPr>
        <w:tc>
          <w:tcPr>
            <w:tcW w:w="810" w:type="dxa"/>
            <w:tcBorders>
              <w:top w:val="nil"/>
              <w:left w:val="single" w:sz="4" w:space="0" w:color="auto"/>
              <w:bottom w:val="nil"/>
              <w:right w:val="nil"/>
            </w:tcBorders>
            <w:shd w:val="clear" w:color="000000" w:fill="D9D9D9"/>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474" w:type="dxa"/>
            <w:tcBorders>
              <w:top w:val="nil"/>
              <w:left w:val="nil"/>
              <w:bottom w:val="nil"/>
              <w:right w:val="nil"/>
            </w:tcBorders>
            <w:shd w:val="clear" w:color="000000" w:fill="D9D9D9"/>
            <w:vAlign w:val="center"/>
            <w:hideMark/>
          </w:tcPr>
          <w:p w:rsidR="00D54CAF" w:rsidRPr="00E92DC3" w:rsidRDefault="00D54CAF" w:rsidP="009623A0">
            <w:pPr>
              <w:spacing w:after="0" w:line="240" w:lineRule="auto"/>
              <w:ind w:firstLineChars="100" w:firstLine="220"/>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3325" w:type="dxa"/>
            <w:tcBorders>
              <w:top w:val="nil"/>
              <w:left w:val="nil"/>
              <w:bottom w:val="nil"/>
              <w:right w:val="nil"/>
            </w:tcBorders>
            <w:shd w:val="clear" w:color="000000" w:fill="D9D9D9"/>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Commercial</w:t>
            </w:r>
          </w:p>
        </w:tc>
        <w:tc>
          <w:tcPr>
            <w:tcW w:w="1728" w:type="dxa"/>
            <w:tcBorders>
              <w:top w:val="nil"/>
              <w:left w:val="single" w:sz="4" w:space="0" w:color="auto"/>
              <w:bottom w:val="nil"/>
              <w:right w:val="single" w:sz="4" w:space="0" w:color="000000"/>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nil"/>
              <w:left w:val="single" w:sz="4" w:space="0" w:color="auto"/>
              <w:bottom w:val="nil"/>
              <w:right w:val="single" w:sz="4" w:space="0" w:color="auto"/>
            </w:tcBorders>
            <w:shd w:val="clear" w:color="000000" w:fill="D9D9D9"/>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nil"/>
              <w:left w:val="single" w:sz="4" w:space="0" w:color="auto"/>
              <w:bottom w:val="nil"/>
              <w:right w:val="single" w:sz="4" w:space="0" w:color="000000"/>
            </w:tcBorders>
            <w:shd w:val="clear" w:color="000000" w:fill="D9D9D9"/>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330"/>
          <w:jc w:val="center"/>
        </w:trPr>
        <w:tc>
          <w:tcPr>
            <w:tcW w:w="81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474" w:type="dxa"/>
            <w:tcBorders>
              <w:top w:val="single" w:sz="4" w:space="0" w:color="FFFFFF"/>
              <w:left w:val="nil"/>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ind w:firstLineChars="100" w:firstLine="220"/>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3325" w:type="dxa"/>
            <w:tcBorders>
              <w:top w:val="single" w:sz="4" w:space="0" w:color="FFFFFF"/>
              <w:left w:val="nil"/>
              <w:bottom w:val="single" w:sz="4" w:space="0" w:color="FFFFFF"/>
              <w:right w:val="nil"/>
            </w:tcBorders>
            <w:shd w:val="clear" w:color="auto" w:fill="auto"/>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Pr>
                <w:rFonts w:ascii="Calibri Light" w:eastAsia="Times New Roman" w:hAnsi="Calibri Light" w:cs="Times New Roman"/>
                <w:color w:val="000000"/>
              </w:rPr>
              <w:t>Community Facilities</w:t>
            </w:r>
          </w:p>
        </w:tc>
        <w:tc>
          <w:tcPr>
            <w:tcW w:w="1728"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FFFFFF"/>
              <w:left w:val="single" w:sz="4" w:space="0" w:color="auto"/>
              <w:bottom w:val="single" w:sz="4" w:space="0" w:color="FFFFFF"/>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FFFFFF"/>
              <w:left w:val="single" w:sz="4" w:space="0" w:color="auto"/>
              <w:bottom w:val="single" w:sz="4" w:space="0" w:color="FFFFFF"/>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70"/>
          <w:jc w:val="center"/>
        </w:trPr>
        <w:tc>
          <w:tcPr>
            <w:tcW w:w="810" w:type="dxa"/>
            <w:tcBorders>
              <w:top w:val="nil"/>
              <w:left w:val="single" w:sz="4" w:space="0" w:color="auto"/>
              <w:bottom w:val="nil"/>
              <w:right w:val="nil"/>
            </w:tcBorders>
            <w:shd w:val="clear" w:color="000000" w:fill="D9D9D9"/>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474" w:type="dxa"/>
            <w:tcBorders>
              <w:top w:val="nil"/>
              <w:left w:val="nil"/>
              <w:bottom w:val="nil"/>
              <w:right w:val="nil"/>
            </w:tcBorders>
            <w:shd w:val="clear" w:color="000000" w:fill="D9D9D9"/>
            <w:vAlign w:val="center"/>
            <w:hideMark/>
          </w:tcPr>
          <w:p w:rsidR="00D54CAF" w:rsidRPr="00E92DC3" w:rsidRDefault="00D54CAF" w:rsidP="009623A0">
            <w:pPr>
              <w:spacing w:after="0" w:line="240" w:lineRule="auto"/>
              <w:ind w:firstLineChars="100" w:firstLine="220"/>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3325" w:type="dxa"/>
            <w:tcBorders>
              <w:top w:val="nil"/>
              <w:left w:val="nil"/>
              <w:bottom w:val="nil"/>
              <w:right w:val="nil"/>
            </w:tcBorders>
            <w:shd w:val="clear" w:color="000000" w:fill="D9D9D9"/>
            <w:vAlign w:val="center"/>
            <w:hideMark/>
          </w:tcPr>
          <w:p w:rsidR="00D54CAF" w:rsidRPr="00E92DC3" w:rsidRDefault="00D54CAF" w:rsidP="009623A0">
            <w:pPr>
              <w:spacing w:after="0" w:line="240" w:lineRule="auto"/>
              <w:rPr>
                <w:rFonts w:ascii="Calibri Light" w:eastAsia="Times New Roman" w:hAnsi="Calibri Light" w:cs="Times New Roman"/>
                <w:color w:val="000000"/>
              </w:rPr>
            </w:pPr>
            <w:r>
              <w:rPr>
                <w:rFonts w:ascii="Calibri Light" w:eastAsia="Times New Roman" w:hAnsi="Calibri Light" w:cs="Times New Roman"/>
                <w:color w:val="000000"/>
              </w:rPr>
              <w:t xml:space="preserve"> Health Care Facilities</w:t>
            </w:r>
          </w:p>
        </w:tc>
        <w:tc>
          <w:tcPr>
            <w:tcW w:w="1728" w:type="dxa"/>
            <w:tcBorders>
              <w:top w:val="nil"/>
              <w:left w:val="single" w:sz="4" w:space="0" w:color="auto"/>
              <w:bottom w:val="nil"/>
              <w:right w:val="single" w:sz="4" w:space="0" w:color="000000"/>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nil"/>
              <w:left w:val="single" w:sz="4" w:space="0" w:color="auto"/>
              <w:bottom w:val="nil"/>
              <w:right w:val="single" w:sz="4" w:space="0" w:color="auto"/>
            </w:tcBorders>
            <w:shd w:val="clear" w:color="000000" w:fill="D9D9D9"/>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nil"/>
              <w:left w:val="single" w:sz="4" w:space="0" w:color="auto"/>
              <w:bottom w:val="nil"/>
              <w:right w:val="single" w:sz="4" w:space="0" w:color="000000"/>
            </w:tcBorders>
            <w:shd w:val="clear" w:color="000000" w:fill="D9D9D9"/>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70"/>
          <w:jc w:val="center"/>
        </w:trPr>
        <w:tc>
          <w:tcPr>
            <w:tcW w:w="81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single" w:sz="4" w:space="0" w:color="FFFFFF"/>
              <w:left w:val="nil"/>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xml:space="preserve">Consumer </w:t>
            </w:r>
          </w:p>
        </w:tc>
        <w:tc>
          <w:tcPr>
            <w:tcW w:w="1728"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FFFFFF"/>
              <w:left w:val="single" w:sz="4" w:space="0" w:color="auto"/>
              <w:bottom w:val="single" w:sz="4" w:space="0" w:color="FFFFFF"/>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FFFFFF"/>
              <w:left w:val="single" w:sz="4" w:space="0" w:color="auto"/>
              <w:bottom w:val="single" w:sz="4" w:space="0" w:color="FFFFFF"/>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330"/>
          <w:jc w:val="center"/>
        </w:trPr>
        <w:tc>
          <w:tcPr>
            <w:tcW w:w="810" w:type="dxa"/>
            <w:tcBorders>
              <w:top w:val="nil"/>
              <w:left w:val="single" w:sz="4" w:space="0" w:color="auto"/>
              <w:bottom w:val="nil"/>
              <w:right w:val="nil"/>
            </w:tcBorders>
            <w:shd w:val="clear" w:color="000000" w:fill="D9D9D9"/>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nil"/>
              <w:left w:val="nil"/>
              <w:bottom w:val="nil"/>
              <w:right w:val="nil"/>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xml:space="preserve">Intermediary </w:t>
            </w:r>
          </w:p>
        </w:tc>
        <w:tc>
          <w:tcPr>
            <w:tcW w:w="1728" w:type="dxa"/>
            <w:tcBorders>
              <w:top w:val="nil"/>
              <w:left w:val="single" w:sz="4" w:space="0" w:color="auto"/>
              <w:bottom w:val="nil"/>
              <w:right w:val="single" w:sz="4" w:space="0" w:color="000000"/>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nil"/>
              <w:left w:val="single" w:sz="4" w:space="0" w:color="auto"/>
              <w:bottom w:val="nil"/>
              <w:right w:val="single" w:sz="4" w:space="0" w:color="auto"/>
            </w:tcBorders>
            <w:shd w:val="clear" w:color="000000" w:fill="D9D9D9"/>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nil"/>
              <w:left w:val="single" w:sz="4" w:space="0" w:color="auto"/>
              <w:bottom w:val="nil"/>
              <w:right w:val="single" w:sz="4" w:space="0" w:color="000000"/>
            </w:tcBorders>
            <w:shd w:val="clear" w:color="000000" w:fill="D9D9D9"/>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152"/>
          <w:jc w:val="center"/>
        </w:trPr>
        <w:tc>
          <w:tcPr>
            <w:tcW w:w="81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single" w:sz="4" w:space="0" w:color="FFFFFF"/>
              <w:left w:val="nil"/>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xml:space="preserve">Microfinance </w:t>
            </w:r>
          </w:p>
        </w:tc>
        <w:tc>
          <w:tcPr>
            <w:tcW w:w="1728"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FFFFFF"/>
              <w:left w:val="single" w:sz="4" w:space="0" w:color="auto"/>
              <w:bottom w:val="single" w:sz="4" w:space="0" w:color="FFFFFF"/>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FFFFFF"/>
              <w:left w:val="single" w:sz="4" w:space="0" w:color="auto"/>
              <w:bottom w:val="single" w:sz="4" w:space="0" w:color="FFFFFF"/>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323"/>
          <w:jc w:val="center"/>
        </w:trPr>
        <w:tc>
          <w:tcPr>
            <w:tcW w:w="810" w:type="dxa"/>
            <w:tcBorders>
              <w:top w:val="nil"/>
              <w:left w:val="single" w:sz="4" w:space="0" w:color="auto"/>
              <w:bottom w:val="nil"/>
              <w:right w:val="nil"/>
            </w:tcBorders>
            <w:shd w:val="clear" w:color="000000" w:fill="D9D9D9"/>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nil"/>
              <w:left w:val="nil"/>
              <w:bottom w:val="nil"/>
              <w:right w:val="nil"/>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Residential Real Estate</w:t>
            </w:r>
          </w:p>
        </w:tc>
        <w:tc>
          <w:tcPr>
            <w:tcW w:w="1728" w:type="dxa"/>
            <w:tcBorders>
              <w:top w:val="nil"/>
              <w:left w:val="single" w:sz="4" w:space="0" w:color="auto"/>
              <w:bottom w:val="nil"/>
              <w:right w:val="single" w:sz="4" w:space="0" w:color="000000"/>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nil"/>
              <w:left w:val="single" w:sz="4" w:space="0" w:color="auto"/>
              <w:bottom w:val="nil"/>
              <w:right w:val="single" w:sz="4" w:space="0" w:color="auto"/>
            </w:tcBorders>
            <w:shd w:val="clear" w:color="000000" w:fill="D9D9D9"/>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nil"/>
              <w:left w:val="single" w:sz="4" w:space="0" w:color="auto"/>
              <w:bottom w:val="nil"/>
              <w:right w:val="single" w:sz="4" w:space="0" w:color="000000"/>
            </w:tcBorders>
            <w:shd w:val="clear" w:color="000000" w:fill="D9D9D9"/>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143"/>
          <w:jc w:val="center"/>
        </w:trPr>
        <w:tc>
          <w:tcPr>
            <w:tcW w:w="810" w:type="dxa"/>
            <w:tcBorders>
              <w:top w:val="single" w:sz="4" w:space="0" w:color="FFFFFF"/>
              <w:left w:val="single" w:sz="4" w:space="0" w:color="auto"/>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single" w:sz="4" w:space="0" w:color="FFFFFF"/>
              <w:left w:val="nil"/>
              <w:bottom w:val="single" w:sz="4" w:space="0" w:color="FFFFFF"/>
              <w:right w:val="single" w:sz="4" w:space="0" w:color="FFFFFF"/>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Consumer Financial Service</w:t>
            </w:r>
            <w:r>
              <w:rPr>
                <w:rFonts w:ascii="Calibri Light" w:eastAsia="Times New Roman" w:hAnsi="Calibri Light" w:cs="Times New Roman"/>
                <w:color w:val="000000"/>
              </w:rPr>
              <w:t>s (Regulated Institutions Only)</w:t>
            </w:r>
          </w:p>
        </w:tc>
        <w:tc>
          <w:tcPr>
            <w:tcW w:w="1728" w:type="dxa"/>
            <w:tcBorders>
              <w:top w:val="single" w:sz="4" w:space="0" w:color="FFFFFF"/>
              <w:left w:val="single" w:sz="4" w:space="0" w:color="auto"/>
              <w:bottom w:val="single" w:sz="4" w:space="0" w:color="FFFFFF"/>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FFFFFF"/>
              <w:left w:val="single" w:sz="4" w:space="0" w:color="auto"/>
              <w:bottom w:val="single" w:sz="4" w:space="0" w:color="FFFFFF"/>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FFFFFF"/>
              <w:left w:val="single" w:sz="4" w:space="0" w:color="auto"/>
              <w:bottom w:val="single" w:sz="4" w:space="0" w:color="FFFFFF"/>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70"/>
          <w:jc w:val="center"/>
        </w:trPr>
        <w:tc>
          <w:tcPr>
            <w:tcW w:w="810" w:type="dxa"/>
            <w:tcBorders>
              <w:top w:val="nil"/>
              <w:left w:val="single" w:sz="4" w:space="0" w:color="auto"/>
              <w:bottom w:val="nil"/>
              <w:right w:val="nil"/>
            </w:tcBorders>
            <w:shd w:val="clear" w:color="000000" w:fill="D9D9D9"/>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nil"/>
              <w:left w:val="nil"/>
              <w:bottom w:val="nil"/>
              <w:right w:val="nil"/>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Commercial Financial Services (Re</w:t>
            </w:r>
            <w:r>
              <w:rPr>
                <w:rFonts w:ascii="Calibri Light" w:eastAsia="Times New Roman" w:hAnsi="Calibri Light" w:cs="Times New Roman"/>
                <w:color w:val="000000"/>
              </w:rPr>
              <w:t>gulated Institutions Only)</w:t>
            </w:r>
          </w:p>
        </w:tc>
        <w:tc>
          <w:tcPr>
            <w:tcW w:w="1728" w:type="dxa"/>
            <w:tcBorders>
              <w:top w:val="nil"/>
              <w:left w:val="single" w:sz="4" w:space="0" w:color="auto"/>
              <w:bottom w:val="nil"/>
              <w:right w:val="single" w:sz="4" w:space="0" w:color="000000"/>
            </w:tcBorders>
            <w:shd w:val="clear" w:color="000000" w:fill="D9D9D9"/>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nil"/>
              <w:left w:val="single" w:sz="4" w:space="0" w:color="auto"/>
              <w:bottom w:val="nil"/>
              <w:right w:val="single" w:sz="4" w:space="0" w:color="auto"/>
            </w:tcBorders>
            <w:shd w:val="clear" w:color="000000" w:fill="D9D9D9"/>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nil"/>
              <w:left w:val="single" w:sz="4" w:space="0" w:color="auto"/>
              <w:bottom w:val="nil"/>
              <w:right w:val="single" w:sz="4" w:space="0" w:color="000000"/>
            </w:tcBorders>
            <w:shd w:val="clear" w:color="000000" w:fill="D9D9D9"/>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r w:rsidR="00D54CAF" w:rsidRPr="00E92DC3" w:rsidTr="00741038">
        <w:trPr>
          <w:trHeight w:val="80"/>
          <w:jc w:val="center"/>
        </w:trPr>
        <w:tc>
          <w:tcPr>
            <w:tcW w:w="810" w:type="dxa"/>
            <w:tcBorders>
              <w:top w:val="single" w:sz="4" w:space="0" w:color="FFFFFF"/>
              <w:left w:val="single" w:sz="4" w:space="0" w:color="auto"/>
              <w:bottom w:val="single" w:sz="4" w:space="0" w:color="auto"/>
              <w:right w:val="single" w:sz="4" w:space="0" w:color="FFFFFF"/>
            </w:tcBorders>
            <w:shd w:val="clear" w:color="auto" w:fill="auto"/>
            <w:vAlign w:val="center"/>
            <w:hideMark/>
          </w:tcPr>
          <w:p w:rsidR="00D54CAF" w:rsidRPr="00E92DC3" w:rsidRDefault="00D54CAF" w:rsidP="009623A0">
            <w:pPr>
              <w:spacing w:after="0" w:line="240" w:lineRule="auto"/>
              <w:rPr>
                <w:rFonts w:ascii="Segoe UI Symbol" w:eastAsia="Times New Roman" w:hAnsi="Segoe UI Symbol" w:cs="Times New Roman"/>
                <w:color w:val="000000"/>
              </w:rPr>
            </w:pPr>
            <w:r w:rsidRPr="00E92DC3">
              <w:rPr>
                <w:rFonts w:ascii="Segoe UI Symbol" w:eastAsia="Times New Roman" w:hAnsi="Segoe UI Symbol" w:cs="Times New Roman"/>
                <w:color w:val="000000"/>
              </w:rPr>
              <w:t>☐</w:t>
            </w:r>
          </w:p>
        </w:tc>
        <w:tc>
          <w:tcPr>
            <w:tcW w:w="4799" w:type="dxa"/>
            <w:gridSpan w:val="2"/>
            <w:tcBorders>
              <w:top w:val="single" w:sz="4" w:space="0" w:color="FFFFFF"/>
              <w:left w:val="nil"/>
              <w:bottom w:val="single" w:sz="4" w:space="0" w:color="auto"/>
              <w:right w:val="single" w:sz="4" w:space="0" w:color="FFFFFF"/>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Other (Please Describe):</w:t>
            </w:r>
          </w:p>
        </w:tc>
        <w:tc>
          <w:tcPr>
            <w:tcW w:w="1728" w:type="dxa"/>
            <w:tcBorders>
              <w:top w:val="single" w:sz="4" w:space="0" w:color="FFFFFF"/>
              <w:left w:val="single" w:sz="4" w:space="0" w:color="auto"/>
              <w:bottom w:val="single" w:sz="4" w:space="0" w:color="auto"/>
              <w:right w:val="single" w:sz="4" w:space="0" w:color="000000"/>
            </w:tcBorders>
            <w:shd w:val="clear" w:color="auto" w:fill="auto"/>
            <w:vAlign w:val="center"/>
            <w:hideMark/>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r w:rsidRPr="00E92DC3">
              <w:rPr>
                <w:rFonts w:ascii="Calibri Light" w:eastAsia="Times New Roman" w:hAnsi="Calibri Light" w:cs="Times New Roman"/>
                <w:color w:val="000000"/>
              </w:rPr>
              <w:t> </w:t>
            </w:r>
          </w:p>
        </w:tc>
        <w:tc>
          <w:tcPr>
            <w:tcW w:w="1348" w:type="dxa"/>
            <w:tcBorders>
              <w:top w:val="single" w:sz="4" w:space="0" w:color="FFFFFF"/>
              <w:left w:val="single" w:sz="4" w:space="0" w:color="auto"/>
              <w:bottom w:val="single" w:sz="4" w:space="0" w:color="auto"/>
              <w:right w:val="single" w:sz="4" w:space="0" w:color="auto"/>
            </w:tcBorders>
          </w:tcPr>
          <w:p w:rsidR="00D54CAF" w:rsidRDefault="00D54CAF" w:rsidP="009623A0">
            <w:pPr>
              <w:spacing w:after="0" w:line="240" w:lineRule="auto"/>
              <w:ind w:firstLineChars="100" w:firstLine="220"/>
              <w:rPr>
                <w:rFonts w:ascii="Calibri Light" w:eastAsia="Times New Roman" w:hAnsi="Calibri Light" w:cs="Times New Roman"/>
                <w:color w:val="000000"/>
              </w:rPr>
            </w:pPr>
          </w:p>
        </w:tc>
        <w:tc>
          <w:tcPr>
            <w:tcW w:w="1620" w:type="dxa"/>
            <w:tcBorders>
              <w:top w:val="single" w:sz="4" w:space="0" w:color="FFFFFF"/>
              <w:left w:val="single" w:sz="4" w:space="0" w:color="auto"/>
              <w:bottom w:val="single" w:sz="4" w:space="0" w:color="auto"/>
              <w:right w:val="single" w:sz="4" w:space="0" w:color="000000"/>
            </w:tcBorders>
          </w:tcPr>
          <w:p w:rsidR="00D54CAF" w:rsidRPr="00E92DC3" w:rsidRDefault="00D54CAF" w:rsidP="009623A0">
            <w:pPr>
              <w:spacing w:after="0" w:line="240" w:lineRule="auto"/>
              <w:ind w:firstLineChars="100" w:firstLine="220"/>
              <w:rPr>
                <w:rFonts w:ascii="Calibri Light" w:eastAsia="Times New Roman" w:hAnsi="Calibri Light" w:cs="Times New Roman"/>
                <w:color w:val="000000"/>
              </w:rPr>
            </w:pPr>
          </w:p>
        </w:tc>
      </w:tr>
    </w:tbl>
    <w:p w:rsidR="00314692" w:rsidRPr="00B26C3A" w:rsidRDefault="00321C40" w:rsidP="00314692">
      <w:pPr>
        <w:tabs>
          <w:tab w:val="left" w:pos="450"/>
        </w:tabs>
        <w:spacing w:after="0" w:line="240" w:lineRule="auto"/>
        <w:rPr>
          <w:rFonts w:asciiTheme="majorHAnsi" w:hAnsiTheme="majorHAnsi"/>
          <w:b/>
          <w:sz w:val="24"/>
          <w:szCs w:val="24"/>
        </w:rPr>
      </w:pPr>
      <w:r w:rsidRPr="00B26C3A">
        <w:rPr>
          <w:rFonts w:asciiTheme="majorHAnsi" w:hAnsiTheme="majorHAnsi"/>
          <w:b/>
          <w:sz w:val="24"/>
          <w:szCs w:val="24"/>
        </w:rPr>
        <w:t>*Must be less than 5% of existing portfolio</w:t>
      </w:r>
      <w:r w:rsidR="00D54CAF" w:rsidRPr="00B26C3A">
        <w:rPr>
          <w:rFonts w:asciiTheme="majorHAnsi" w:hAnsiTheme="majorHAnsi"/>
          <w:b/>
          <w:sz w:val="24"/>
          <w:szCs w:val="24"/>
        </w:rPr>
        <w:t xml:space="preserve"> </w:t>
      </w:r>
      <w:r w:rsidR="00032575" w:rsidRPr="00B26C3A">
        <w:rPr>
          <w:rFonts w:asciiTheme="majorHAnsi" w:hAnsiTheme="majorHAnsi"/>
          <w:b/>
          <w:sz w:val="24"/>
          <w:szCs w:val="24"/>
        </w:rPr>
        <w:t>for most recent fiscal year</w:t>
      </w:r>
      <w:r w:rsidRPr="00B26C3A">
        <w:rPr>
          <w:rFonts w:asciiTheme="majorHAnsi" w:hAnsiTheme="majorHAnsi"/>
          <w:b/>
          <w:sz w:val="24"/>
          <w:szCs w:val="24"/>
        </w:rPr>
        <w:t xml:space="preserve"> to be considered a new financial </w:t>
      </w:r>
      <w:r w:rsidR="00143874" w:rsidRPr="00B26C3A">
        <w:rPr>
          <w:rFonts w:asciiTheme="majorHAnsi" w:hAnsiTheme="majorHAnsi"/>
          <w:b/>
          <w:sz w:val="24"/>
          <w:szCs w:val="24"/>
        </w:rPr>
        <w:t xml:space="preserve">  product o</w:t>
      </w:r>
      <w:r w:rsidRPr="00B26C3A">
        <w:rPr>
          <w:rFonts w:asciiTheme="majorHAnsi" w:hAnsiTheme="majorHAnsi"/>
          <w:b/>
          <w:sz w:val="24"/>
          <w:szCs w:val="24"/>
        </w:rPr>
        <w:t>r service</w:t>
      </w:r>
    </w:p>
    <w:p w:rsidR="003C02B7" w:rsidRPr="00B26C3A" w:rsidRDefault="003C02B7" w:rsidP="00314692">
      <w:pPr>
        <w:tabs>
          <w:tab w:val="left" w:pos="450"/>
        </w:tabs>
        <w:spacing w:after="0" w:line="240" w:lineRule="auto"/>
        <w:rPr>
          <w:rFonts w:asciiTheme="majorHAnsi" w:hAnsiTheme="majorHAnsi"/>
          <w:b/>
          <w:sz w:val="24"/>
          <w:szCs w:val="24"/>
        </w:rPr>
      </w:pPr>
    </w:p>
    <w:p w:rsidR="003C02B7" w:rsidRPr="00B26C3A" w:rsidRDefault="003C02B7" w:rsidP="003C02B7">
      <w:pPr>
        <w:spacing w:after="0" w:line="240" w:lineRule="auto"/>
        <w:rPr>
          <w:rFonts w:ascii="Calibri Light" w:eastAsia="Times New Roman" w:hAnsi="Calibri Light" w:cs="Times New Roman"/>
          <w:b/>
          <w:i/>
          <w:sz w:val="24"/>
          <w:szCs w:val="24"/>
        </w:rPr>
      </w:pPr>
      <w:r w:rsidRPr="00B26C3A">
        <w:rPr>
          <w:rFonts w:ascii="Calibri Light" w:eastAsia="Times New Roman" w:hAnsi="Calibri Light" w:cs="Times New Roman"/>
          <w:b/>
          <w:i/>
          <w:sz w:val="24"/>
          <w:szCs w:val="24"/>
        </w:rPr>
        <w:t>Total Projected Disbursed New Loans/Financing/ Loan Guarantees/ Financial Services</w:t>
      </w:r>
      <w:r w:rsidR="009B5BD5" w:rsidRPr="00B26C3A">
        <w:rPr>
          <w:rFonts w:ascii="Calibri Light" w:eastAsia="Times New Roman" w:hAnsi="Calibri Light" w:cs="Times New Roman"/>
          <w:b/>
          <w:i/>
          <w:sz w:val="24"/>
          <w:szCs w:val="24"/>
        </w:rPr>
        <w:t xml:space="preserve"> Dollar Amount</w:t>
      </w:r>
      <w:r w:rsidRPr="00B26C3A">
        <w:rPr>
          <w:rFonts w:ascii="Calibri Light" w:eastAsia="Times New Roman" w:hAnsi="Calibri Light" w:cs="Times New Roman"/>
          <w:b/>
          <w:i/>
          <w:sz w:val="24"/>
          <w:szCs w:val="24"/>
        </w:rPr>
        <w:t xml:space="preserve"> in Three Year Award Period provided by applicant i</w:t>
      </w:r>
      <w:r w:rsidRPr="00B26C3A">
        <w:rPr>
          <w:rFonts w:asciiTheme="majorHAnsi" w:hAnsiTheme="majorHAnsi" w:cs="Times New Roman"/>
          <w:b/>
          <w:i/>
          <w:sz w:val="24"/>
          <w:szCs w:val="24"/>
        </w:rPr>
        <w:t>n the above t</w:t>
      </w:r>
      <w:r w:rsidR="006B30F5" w:rsidRPr="00B26C3A">
        <w:rPr>
          <w:rFonts w:asciiTheme="majorHAnsi" w:hAnsiTheme="majorHAnsi" w:cs="Times New Roman"/>
          <w:b/>
          <w:i/>
          <w:sz w:val="24"/>
          <w:szCs w:val="24"/>
        </w:rPr>
        <w:t>able will be a Performance Goal</w:t>
      </w:r>
      <w:r w:rsidRPr="00B26C3A">
        <w:rPr>
          <w:rFonts w:asciiTheme="majorHAnsi" w:hAnsiTheme="majorHAnsi" w:cs="Times New Roman"/>
          <w:b/>
          <w:i/>
          <w:sz w:val="24"/>
          <w:szCs w:val="24"/>
        </w:rPr>
        <w:t xml:space="preserve"> and Measure (PG&amp;M) in the applicant’s Assistance Agreement. </w:t>
      </w:r>
      <w:r w:rsidR="007278FF" w:rsidRPr="00B26C3A">
        <w:rPr>
          <w:rFonts w:asciiTheme="majorHAnsi" w:hAnsiTheme="majorHAnsi" w:cs="Times New Roman"/>
          <w:b/>
          <w:i/>
          <w:sz w:val="24"/>
          <w:szCs w:val="24"/>
        </w:rPr>
        <w:t xml:space="preserve">This PG&amp;M will apply to the </w:t>
      </w:r>
      <w:r w:rsidR="007278FF" w:rsidRPr="00B26C3A">
        <w:rPr>
          <w:rFonts w:asciiTheme="majorHAnsi" w:hAnsiTheme="majorHAnsi" w:cs="Times New Roman"/>
          <w:b/>
          <w:i/>
          <w:sz w:val="24"/>
          <w:szCs w:val="24"/>
          <w:u w:val="single"/>
        </w:rPr>
        <w:t xml:space="preserve">total </w:t>
      </w:r>
      <w:r w:rsidR="00EF6677" w:rsidRPr="00B26C3A">
        <w:rPr>
          <w:rFonts w:asciiTheme="majorHAnsi" w:hAnsiTheme="majorHAnsi" w:cs="Times New Roman"/>
          <w:b/>
          <w:i/>
          <w:sz w:val="24"/>
          <w:szCs w:val="24"/>
          <w:u w:val="single"/>
        </w:rPr>
        <w:t>a</w:t>
      </w:r>
      <w:r w:rsidR="007278FF" w:rsidRPr="00B26C3A">
        <w:rPr>
          <w:rFonts w:asciiTheme="majorHAnsi" w:hAnsiTheme="majorHAnsi" w:cs="Times New Roman"/>
          <w:b/>
          <w:i/>
          <w:sz w:val="24"/>
          <w:szCs w:val="24"/>
        </w:rPr>
        <w:t>mount projected to be disbursed</w:t>
      </w:r>
      <w:r w:rsidR="00EE4188" w:rsidRPr="00B26C3A">
        <w:rPr>
          <w:rFonts w:asciiTheme="majorHAnsi" w:hAnsiTheme="majorHAnsi" w:cs="Times New Roman"/>
          <w:b/>
          <w:i/>
          <w:sz w:val="24"/>
          <w:szCs w:val="24"/>
        </w:rPr>
        <w:t xml:space="preserve"> provided by applicant in the table</w:t>
      </w:r>
      <w:r w:rsidR="007278FF" w:rsidRPr="00B26C3A">
        <w:rPr>
          <w:rFonts w:asciiTheme="majorHAnsi" w:hAnsiTheme="majorHAnsi" w:cs="Times New Roman"/>
          <w:b/>
          <w:i/>
          <w:sz w:val="24"/>
          <w:szCs w:val="24"/>
        </w:rPr>
        <w:t>, not just the FA Grant portion.</w:t>
      </w:r>
    </w:p>
    <w:p w:rsidR="003C02B7" w:rsidRPr="003B272F" w:rsidRDefault="003C02B7" w:rsidP="007278E3">
      <w:pPr>
        <w:tabs>
          <w:tab w:val="left" w:pos="450"/>
        </w:tabs>
        <w:spacing w:after="0" w:line="240" w:lineRule="auto"/>
        <w:rPr>
          <w:rFonts w:asciiTheme="majorHAnsi" w:hAnsiTheme="majorHAnsi"/>
          <w:b/>
        </w:rPr>
      </w:pPr>
    </w:p>
    <w:p w:rsidR="009B192F" w:rsidRDefault="009B192F" w:rsidP="007278E3">
      <w:pPr>
        <w:pStyle w:val="ListParagraph"/>
        <w:spacing w:after="0" w:line="240" w:lineRule="auto"/>
        <w:outlineLvl w:val="0"/>
        <w:rPr>
          <w:rFonts w:asciiTheme="majorHAnsi" w:hAnsiTheme="majorHAnsi" w:cs="Times New Roman"/>
          <w:b/>
          <w:i/>
        </w:rPr>
      </w:pPr>
    </w:p>
    <w:p w:rsidR="009B192F" w:rsidRPr="009B192F" w:rsidRDefault="009B192F" w:rsidP="000B5BF4">
      <w:pPr>
        <w:pStyle w:val="ListParagraph"/>
        <w:spacing w:after="0" w:line="240" w:lineRule="auto"/>
        <w:jc w:val="center"/>
        <w:outlineLvl w:val="0"/>
        <w:rPr>
          <w:rFonts w:asciiTheme="majorHAnsi" w:hAnsiTheme="majorHAnsi" w:cs="Times New Roman"/>
          <w:b/>
          <w:i/>
        </w:rPr>
      </w:pPr>
    </w:p>
    <w:tbl>
      <w:tblPr>
        <w:tblStyle w:val="SummitTable1"/>
        <w:tblW w:w="8635" w:type="dxa"/>
        <w:jc w:val="center"/>
        <w:tblLayout w:type="fixed"/>
        <w:tblLook w:val="01E0" w:firstRow="1" w:lastRow="1" w:firstColumn="1" w:lastColumn="1" w:noHBand="0" w:noVBand="0"/>
      </w:tblPr>
      <w:tblGrid>
        <w:gridCol w:w="4675"/>
        <w:gridCol w:w="1980"/>
        <w:gridCol w:w="1980"/>
      </w:tblGrid>
      <w:tr w:rsidR="000F40AB" w:rsidRPr="003B272F" w:rsidTr="00741038">
        <w:trPr>
          <w:cnfStyle w:val="100000000000" w:firstRow="1" w:lastRow="0" w:firstColumn="0" w:lastColumn="0" w:oddVBand="0" w:evenVBand="0" w:oddHBand="0" w:evenHBand="0" w:firstRowFirstColumn="0" w:firstRowLastColumn="0" w:lastRowFirstColumn="0" w:lastRowLastColumn="0"/>
          <w:trHeight w:hRule="exact" w:val="712"/>
          <w:jc w:val="center"/>
        </w:trPr>
        <w:tc>
          <w:tcPr>
            <w:tcW w:w="8635" w:type="dxa"/>
            <w:gridSpan w:val="3"/>
            <w:tcBorders>
              <w:top w:val="single" w:sz="4" w:space="0" w:color="auto"/>
            </w:tcBorders>
            <w:shd w:val="clear" w:color="auto" w:fill="5B9BD5" w:themeFill="accent1"/>
            <w:vAlign w:val="center"/>
          </w:tcPr>
          <w:p w:rsidR="000F40AB" w:rsidRPr="000B5BF4" w:rsidRDefault="000F40AB" w:rsidP="007278E3">
            <w:pPr>
              <w:tabs>
                <w:tab w:val="left" w:pos="450"/>
              </w:tabs>
              <w:rPr>
                <w:rFonts w:asciiTheme="majorHAnsi" w:hAnsiTheme="majorHAnsi" w:cs="Arial"/>
              </w:rPr>
            </w:pPr>
            <w:r w:rsidRPr="00747D7B">
              <w:rPr>
                <w:rFonts w:asciiTheme="majorHAnsi" w:eastAsia="Calibri" w:hAnsiTheme="majorHAnsi" w:cs="Arial"/>
                <w:spacing w:val="-1"/>
                <w:u w:val="single"/>
              </w:rPr>
              <w:lastRenderedPageBreak/>
              <w:t>New</w:t>
            </w:r>
            <w:r>
              <w:rPr>
                <w:rFonts w:asciiTheme="majorHAnsi" w:eastAsia="Calibri" w:hAnsiTheme="majorHAnsi" w:cs="Arial"/>
                <w:spacing w:val="-1"/>
              </w:rPr>
              <w:t xml:space="preserve"> Development Services To Be</w:t>
            </w:r>
            <w:r w:rsidRPr="003B272F">
              <w:rPr>
                <w:rFonts w:asciiTheme="majorHAnsi" w:eastAsia="Calibri" w:hAnsiTheme="majorHAnsi" w:cs="Arial"/>
                <w:spacing w:val="-1"/>
              </w:rPr>
              <w:t xml:space="preserve"> Offered</w:t>
            </w:r>
          </w:p>
          <w:p w:rsidR="000F40AB" w:rsidRPr="00747D7B" w:rsidRDefault="000F40AB" w:rsidP="000F40AB">
            <w:pPr>
              <w:tabs>
                <w:tab w:val="left" w:pos="450"/>
              </w:tabs>
              <w:rPr>
                <w:rFonts w:asciiTheme="majorHAnsi" w:eastAsia="Calibri" w:hAnsiTheme="majorHAnsi" w:cs="Arial"/>
                <w:spacing w:val="-1"/>
                <w:u w:val="single"/>
              </w:rPr>
            </w:pPr>
          </w:p>
        </w:tc>
      </w:tr>
      <w:tr w:rsidR="000F40AB" w:rsidRPr="003B272F" w:rsidTr="00741038">
        <w:trPr>
          <w:trHeight w:val="324"/>
          <w:jc w:val="center"/>
        </w:trPr>
        <w:tc>
          <w:tcPr>
            <w:tcW w:w="4675" w:type="dxa"/>
            <w:tcBorders>
              <w:top w:val="single" w:sz="4" w:space="0" w:color="FFFFFF" w:themeColor="background1"/>
              <w:bottom w:val="single" w:sz="4" w:space="0" w:color="FFFFFF" w:themeColor="background1"/>
              <w:right w:val="single" w:sz="4" w:space="0" w:color="auto"/>
            </w:tcBorders>
            <w:shd w:val="clear" w:color="auto" w:fill="808080"/>
          </w:tcPr>
          <w:p w:rsidR="000F40AB" w:rsidRPr="000F40AB" w:rsidRDefault="000F40AB" w:rsidP="007278E3">
            <w:pPr>
              <w:tabs>
                <w:tab w:val="left" w:pos="450"/>
              </w:tabs>
              <w:jc w:val="center"/>
              <w:rPr>
                <w:rFonts w:asciiTheme="majorHAnsi" w:hAnsiTheme="majorHAnsi" w:cs="Arial"/>
                <w:spacing w:val="-1"/>
              </w:rPr>
            </w:pPr>
            <w:r w:rsidRPr="00523FFB">
              <w:rPr>
                <w:rFonts w:asciiTheme="majorHAnsi" w:hAnsiTheme="majorHAnsi" w:cs="Arial"/>
                <w:color w:val="FFFFFF" w:themeColor="background1"/>
                <w:spacing w:val="-1"/>
              </w:rPr>
              <w:t>New Development Service (Select All that Apply)</w:t>
            </w:r>
          </w:p>
        </w:tc>
        <w:tc>
          <w:tcPr>
            <w:tcW w:w="1980" w:type="dxa"/>
            <w:tcBorders>
              <w:top w:val="single" w:sz="4" w:space="0" w:color="FFFFFF"/>
              <w:left w:val="single" w:sz="4" w:space="0" w:color="auto"/>
              <w:bottom w:val="nil"/>
              <w:right w:val="single" w:sz="4" w:space="0" w:color="auto"/>
            </w:tcBorders>
            <w:shd w:val="clear" w:color="auto" w:fill="808080"/>
          </w:tcPr>
          <w:p w:rsidR="000F40AB" w:rsidRDefault="000F40AB" w:rsidP="00032575">
            <w:pPr>
              <w:tabs>
                <w:tab w:val="left" w:pos="450"/>
              </w:tabs>
              <w:jc w:val="center"/>
              <w:rPr>
                <w:rFonts w:asciiTheme="majorHAnsi" w:hAnsiTheme="majorHAnsi" w:cs="Arial"/>
                <w:spacing w:val="-1"/>
              </w:rPr>
            </w:pPr>
            <w:r w:rsidRPr="00523FFB">
              <w:rPr>
                <w:rFonts w:asciiTheme="majorHAnsi" w:hAnsiTheme="majorHAnsi" w:cs="Arial"/>
                <w:color w:val="FFFFFF" w:themeColor="background1"/>
                <w:spacing w:val="-1"/>
              </w:rPr>
              <w:t># of Clients Currently Serv</w:t>
            </w:r>
            <w:r>
              <w:rPr>
                <w:rFonts w:asciiTheme="majorHAnsi" w:hAnsiTheme="majorHAnsi" w:cs="Arial"/>
                <w:color w:val="FFFFFF" w:themeColor="background1"/>
                <w:spacing w:val="-1"/>
              </w:rPr>
              <w:t xml:space="preserve">ed </w:t>
            </w:r>
            <w:r w:rsidR="00032575">
              <w:rPr>
                <w:rFonts w:asciiTheme="majorHAnsi" w:hAnsiTheme="majorHAnsi" w:cs="Arial"/>
                <w:color w:val="FFFFFF" w:themeColor="background1"/>
                <w:spacing w:val="-1"/>
              </w:rPr>
              <w:t>Most Recent Fiscal Year</w:t>
            </w:r>
            <w:r w:rsidR="00523FFB">
              <w:rPr>
                <w:rFonts w:asciiTheme="majorHAnsi" w:hAnsiTheme="majorHAnsi" w:cs="Arial"/>
                <w:color w:val="FFFFFF" w:themeColor="background1"/>
                <w:spacing w:val="-1"/>
              </w:rPr>
              <w:t>*</w:t>
            </w:r>
          </w:p>
        </w:tc>
        <w:tc>
          <w:tcPr>
            <w:tcW w:w="1980" w:type="dxa"/>
            <w:tcBorders>
              <w:top w:val="single" w:sz="4" w:space="0" w:color="FFFFFF" w:themeColor="background1"/>
              <w:left w:val="single" w:sz="4" w:space="0" w:color="auto"/>
            </w:tcBorders>
            <w:shd w:val="clear" w:color="auto" w:fill="808080"/>
          </w:tcPr>
          <w:p w:rsidR="000F40AB" w:rsidRDefault="000F40AB" w:rsidP="007278E3">
            <w:pPr>
              <w:tabs>
                <w:tab w:val="left" w:pos="450"/>
              </w:tabs>
              <w:jc w:val="center"/>
              <w:rPr>
                <w:rFonts w:asciiTheme="majorHAnsi" w:hAnsiTheme="majorHAnsi" w:cs="Arial"/>
                <w:spacing w:val="-1"/>
              </w:rPr>
            </w:pPr>
            <w:r w:rsidRPr="00523FFB">
              <w:rPr>
                <w:rFonts w:asciiTheme="majorHAnsi" w:hAnsiTheme="majorHAnsi" w:cs="Arial"/>
                <w:color w:val="FFFFFF" w:themeColor="background1"/>
                <w:spacing w:val="-1"/>
              </w:rPr>
              <w:t>Projected # of Clients Served with Three Year Award Period</w:t>
            </w:r>
          </w:p>
        </w:tc>
      </w:tr>
      <w:tr w:rsidR="000F40AB" w:rsidRPr="003B272F" w:rsidTr="00741038">
        <w:trPr>
          <w:cnfStyle w:val="000000010000" w:firstRow="0" w:lastRow="0" w:firstColumn="0" w:lastColumn="0" w:oddVBand="0" w:evenVBand="0" w:oddHBand="0" w:evenHBand="1" w:firstRowFirstColumn="0" w:firstRowLastColumn="0" w:lastRowFirstColumn="0" w:lastRowLastColumn="0"/>
          <w:trHeight w:val="324"/>
          <w:jc w:val="center"/>
        </w:trPr>
        <w:tc>
          <w:tcPr>
            <w:tcW w:w="4675" w:type="dxa"/>
            <w:tcBorders>
              <w:top w:val="single" w:sz="4" w:space="0" w:color="FFFFFF" w:themeColor="background1"/>
              <w:right w:val="single" w:sz="4" w:space="0" w:color="auto"/>
            </w:tcBorders>
          </w:tcPr>
          <w:p w:rsidR="000F40AB" w:rsidRPr="003B272F" w:rsidRDefault="00F70426" w:rsidP="007278E3">
            <w:pPr>
              <w:tabs>
                <w:tab w:val="left" w:pos="450"/>
              </w:tabs>
              <w:jc w:val="center"/>
              <w:rPr>
                <w:rFonts w:asciiTheme="majorHAnsi" w:hAnsiTheme="majorHAnsi" w:cs="Arial"/>
              </w:rPr>
            </w:pPr>
            <w:sdt>
              <w:sdtPr>
                <w:rPr>
                  <w:rFonts w:asciiTheme="majorHAnsi" w:hAnsiTheme="majorHAnsi" w:cs="Arial"/>
                  <w:spacing w:val="-1"/>
                </w:rPr>
                <w:id w:val="-1549219418"/>
                <w14:checkbox>
                  <w14:checked w14:val="0"/>
                  <w14:checkedState w14:val="2612" w14:font="MS Gothic"/>
                  <w14:uncheckedState w14:val="2610" w14:font="MS Gothic"/>
                </w14:checkbox>
              </w:sdtPr>
              <w:sdtContent>
                <w:r w:rsidR="000F40AB">
                  <w:rPr>
                    <w:rFonts w:ascii="MS Gothic" w:eastAsia="MS Gothic" w:hAnsi="MS Gothic" w:cs="Arial" w:hint="eastAsia"/>
                    <w:spacing w:val="-1"/>
                  </w:rPr>
                  <w:t>☐</w:t>
                </w:r>
              </w:sdtContent>
            </w:sdt>
            <w:r w:rsidR="000F40AB" w:rsidRPr="003B272F">
              <w:rPr>
                <w:rFonts w:asciiTheme="majorHAnsi" w:hAnsiTheme="majorHAnsi" w:cs="Arial"/>
              </w:rPr>
              <w:t xml:space="preserve"> Business Technical Assistance</w:t>
            </w:r>
          </w:p>
          <w:p w:rsidR="000F40AB" w:rsidRPr="003B272F" w:rsidRDefault="000F40AB" w:rsidP="007278E3">
            <w:pPr>
              <w:pStyle w:val="TableParagraph"/>
              <w:ind w:left="180"/>
              <w:jc w:val="center"/>
              <w:rPr>
                <w:rFonts w:asciiTheme="majorHAnsi" w:hAnsiTheme="majorHAnsi" w:cs="Arial"/>
                <w:spacing w:val="-1"/>
              </w:rPr>
            </w:pPr>
          </w:p>
        </w:tc>
        <w:tc>
          <w:tcPr>
            <w:tcW w:w="1980" w:type="dxa"/>
            <w:tcBorders>
              <w:top w:val="single" w:sz="4" w:space="0" w:color="FFFFFF"/>
              <w:left w:val="single" w:sz="4" w:space="0" w:color="auto"/>
              <w:bottom w:val="nil"/>
              <w:right w:val="single" w:sz="4" w:space="0" w:color="auto"/>
            </w:tcBorders>
          </w:tcPr>
          <w:p w:rsidR="000F40AB" w:rsidRDefault="000F40AB" w:rsidP="007278E3">
            <w:pPr>
              <w:tabs>
                <w:tab w:val="left" w:pos="450"/>
              </w:tabs>
              <w:jc w:val="center"/>
              <w:rPr>
                <w:rFonts w:asciiTheme="majorHAnsi" w:hAnsiTheme="majorHAnsi" w:cs="Arial"/>
                <w:spacing w:val="-1"/>
              </w:rPr>
            </w:pPr>
          </w:p>
        </w:tc>
        <w:tc>
          <w:tcPr>
            <w:tcW w:w="1980" w:type="dxa"/>
            <w:tcBorders>
              <w:left w:val="single" w:sz="4" w:space="0" w:color="auto"/>
            </w:tcBorders>
          </w:tcPr>
          <w:p w:rsidR="000F40AB" w:rsidRDefault="000F40AB" w:rsidP="007278E3">
            <w:pPr>
              <w:tabs>
                <w:tab w:val="left" w:pos="450"/>
              </w:tabs>
              <w:jc w:val="center"/>
              <w:rPr>
                <w:rFonts w:asciiTheme="majorHAnsi" w:hAnsiTheme="majorHAnsi" w:cs="Arial"/>
                <w:spacing w:val="-1"/>
              </w:rPr>
            </w:pPr>
          </w:p>
        </w:tc>
      </w:tr>
      <w:tr w:rsidR="000F40AB" w:rsidRPr="003B272F" w:rsidTr="00741038">
        <w:trPr>
          <w:trHeight w:val="221"/>
          <w:jc w:val="center"/>
        </w:trPr>
        <w:tc>
          <w:tcPr>
            <w:tcW w:w="4675" w:type="dxa"/>
            <w:tcBorders>
              <w:right w:val="single" w:sz="4" w:space="0" w:color="auto"/>
            </w:tcBorders>
          </w:tcPr>
          <w:p w:rsidR="000F40AB" w:rsidRPr="003B272F" w:rsidRDefault="00F70426" w:rsidP="007278E3">
            <w:pPr>
              <w:tabs>
                <w:tab w:val="left" w:pos="450"/>
              </w:tabs>
              <w:jc w:val="center"/>
              <w:rPr>
                <w:rFonts w:asciiTheme="majorHAnsi" w:hAnsiTheme="majorHAnsi" w:cs="Arial"/>
              </w:rPr>
            </w:pPr>
            <w:sdt>
              <w:sdtPr>
                <w:rPr>
                  <w:rFonts w:asciiTheme="majorHAnsi" w:hAnsiTheme="majorHAnsi" w:cs="Arial"/>
                  <w:spacing w:val="-1"/>
                </w:rPr>
                <w:id w:val="1304269615"/>
                <w14:checkbox>
                  <w14:checked w14:val="0"/>
                  <w14:checkedState w14:val="2612" w14:font="MS Gothic"/>
                  <w14:uncheckedState w14:val="2610" w14:font="MS Gothic"/>
                </w14:checkbox>
              </w:sdtPr>
              <w:sdtContent>
                <w:r w:rsidR="000F40AB">
                  <w:rPr>
                    <w:rFonts w:ascii="MS Gothic" w:eastAsia="MS Gothic" w:hAnsi="MS Gothic" w:cs="Segoe UI Symbol" w:hint="eastAsia"/>
                    <w:spacing w:val="-1"/>
                  </w:rPr>
                  <w:t>☐</w:t>
                </w:r>
              </w:sdtContent>
            </w:sdt>
            <w:r w:rsidR="000F40AB" w:rsidRPr="003B272F">
              <w:rPr>
                <w:rFonts w:asciiTheme="majorHAnsi" w:hAnsiTheme="majorHAnsi" w:cs="Arial"/>
              </w:rPr>
              <w:t xml:space="preserve"> Credit Counseling</w:t>
            </w:r>
          </w:p>
          <w:p w:rsidR="000F40AB" w:rsidRPr="003B272F" w:rsidRDefault="000F40AB" w:rsidP="007278E3">
            <w:pPr>
              <w:pStyle w:val="TableParagraph"/>
              <w:ind w:left="180"/>
              <w:jc w:val="center"/>
              <w:rPr>
                <w:rFonts w:asciiTheme="majorHAnsi" w:hAnsiTheme="majorHAnsi" w:cs="Arial"/>
                <w:spacing w:val="-1"/>
              </w:rPr>
            </w:pPr>
          </w:p>
        </w:tc>
        <w:tc>
          <w:tcPr>
            <w:tcW w:w="1980" w:type="dxa"/>
            <w:tcBorders>
              <w:top w:val="nil"/>
              <w:left w:val="single" w:sz="4" w:space="0" w:color="auto"/>
              <w:bottom w:val="nil"/>
              <w:right w:val="single" w:sz="4" w:space="0" w:color="auto"/>
            </w:tcBorders>
          </w:tcPr>
          <w:p w:rsidR="000F40AB" w:rsidRDefault="000F40AB" w:rsidP="007278E3">
            <w:pPr>
              <w:tabs>
                <w:tab w:val="left" w:pos="450"/>
              </w:tabs>
              <w:jc w:val="center"/>
              <w:rPr>
                <w:rFonts w:asciiTheme="majorHAnsi" w:hAnsiTheme="majorHAnsi" w:cs="Arial"/>
                <w:spacing w:val="-1"/>
              </w:rPr>
            </w:pPr>
          </w:p>
        </w:tc>
        <w:tc>
          <w:tcPr>
            <w:tcW w:w="1980" w:type="dxa"/>
            <w:tcBorders>
              <w:left w:val="single" w:sz="4" w:space="0" w:color="auto"/>
            </w:tcBorders>
          </w:tcPr>
          <w:p w:rsidR="000F40AB" w:rsidRDefault="000F40AB" w:rsidP="007278E3">
            <w:pPr>
              <w:tabs>
                <w:tab w:val="left" w:pos="450"/>
              </w:tabs>
              <w:jc w:val="center"/>
              <w:rPr>
                <w:rFonts w:asciiTheme="majorHAnsi" w:hAnsiTheme="majorHAnsi" w:cs="Arial"/>
                <w:spacing w:val="-1"/>
              </w:rPr>
            </w:pPr>
          </w:p>
        </w:tc>
      </w:tr>
      <w:tr w:rsidR="000F40AB" w:rsidRPr="003B272F" w:rsidTr="00741038">
        <w:trPr>
          <w:cnfStyle w:val="000000010000" w:firstRow="0" w:lastRow="0" w:firstColumn="0" w:lastColumn="0" w:oddVBand="0" w:evenVBand="0" w:oddHBand="0" w:evenHBand="1" w:firstRowFirstColumn="0" w:firstRowLastColumn="0" w:lastRowFirstColumn="0" w:lastRowLastColumn="0"/>
          <w:trHeight w:val="221"/>
          <w:jc w:val="center"/>
        </w:trPr>
        <w:tc>
          <w:tcPr>
            <w:tcW w:w="4675" w:type="dxa"/>
            <w:tcBorders>
              <w:right w:val="single" w:sz="4" w:space="0" w:color="auto"/>
            </w:tcBorders>
          </w:tcPr>
          <w:p w:rsidR="000F40AB" w:rsidRPr="003B272F" w:rsidRDefault="00F70426" w:rsidP="007278E3">
            <w:pPr>
              <w:tabs>
                <w:tab w:val="left" w:pos="450"/>
              </w:tabs>
              <w:jc w:val="center"/>
              <w:rPr>
                <w:rFonts w:asciiTheme="majorHAnsi" w:hAnsiTheme="majorHAnsi" w:cs="Arial"/>
              </w:rPr>
            </w:pPr>
            <w:sdt>
              <w:sdtPr>
                <w:rPr>
                  <w:rFonts w:asciiTheme="majorHAnsi" w:hAnsiTheme="majorHAnsi" w:cs="Arial"/>
                  <w:spacing w:val="-1"/>
                </w:rPr>
                <w:id w:val="-995800417"/>
                <w14:checkbox>
                  <w14:checked w14:val="0"/>
                  <w14:checkedState w14:val="2612" w14:font="MS Gothic"/>
                  <w14:uncheckedState w14:val="2610" w14:font="MS Gothic"/>
                </w14:checkbox>
              </w:sdtPr>
              <w:sdtContent>
                <w:r w:rsidR="000F40AB">
                  <w:rPr>
                    <w:rFonts w:ascii="MS Gothic" w:eastAsia="MS Gothic" w:hAnsi="MS Gothic" w:cs="Segoe UI Symbol" w:hint="eastAsia"/>
                    <w:spacing w:val="-1"/>
                  </w:rPr>
                  <w:t>☐</w:t>
                </w:r>
              </w:sdtContent>
            </w:sdt>
            <w:r w:rsidR="000F40AB" w:rsidRPr="003B272F">
              <w:rPr>
                <w:rFonts w:asciiTheme="majorHAnsi" w:hAnsiTheme="majorHAnsi" w:cs="Arial"/>
              </w:rPr>
              <w:t xml:space="preserve"> Financial Education</w:t>
            </w:r>
          </w:p>
          <w:p w:rsidR="000F40AB" w:rsidRPr="003B272F" w:rsidRDefault="000F40AB" w:rsidP="007278E3">
            <w:pPr>
              <w:pStyle w:val="TableParagraph"/>
              <w:ind w:left="180"/>
              <w:jc w:val="center"/>
              <w:rPr>
                <w:rFonts w:asciiTheme="majorHAnsi" w:hAnsiTheme="majorHAnsi" w:cs="Arial"/>
                <w:spacing w:val="-1"/>
              </w:rPr>
            </w:pPr>
          </w:p>
        </w:tc>
        <w:tc>
          <w:tcPr>
            <w:tcW w:w="1980" w:type="dxa"/>
            <w:tcBorders>
              <w:top w:val="nil"/>
              <w:left w:val="single" w:sz="4" w:space="0" w:color="auto"/>
              <w:bottom w:val="nil"/>
              <w:right w:val="single" w:sz="4" w:space="0" w:color="auto"/>
            </w:tcBorders>
          </w:tcPr>
          <w:p w:rsidR="000F40AB" w:rsidRDefault="000F40AB" w:rsidP="007278E3">
            <w:pPr>
              <w:tabs>
                <w:tab w:val="left" w:pos="450"/>
              </w:tabs>
              <w:jc w:val="center"/>
              <w:rPr>
                <w:rFonts w:asciiTheme="majorHAnsi" w:hAnsiTheme="majorHAnsi" w:cs="Arial"/>
                <w:spacing w:val="-1"/>
              </w:rPr>
            </w:pPr>
          </w:p>
        </w:tc>
        <w:tc>
          <w:tcPr>
            <w:tcW w:w="1980" w:type="dxa"/>
            <w:tcBorders>
              <w:left w:val="single" w:sz="4" w:space="0" w:color="auto"/>
            </w:tcBorders>
          </w:tcPr>
          <w:p w:rsidR="000F40AB" w:rsidRDefault="000F40AB" w:rsidP="007278E3">
            <w:pPr>
              <w:tabs>
                <w:tab w:val="left" w:pos="450"/>
              </w:tabs>
              <w:jc w:val="center"/>
              <w:rPr>
                <w:rFonts w:asciiTheme="majorHAnsi" w:hAnsiTheme="majorHAnsi" w:cs="Arial"/>
                <w:spacing w:val="-1"/>
              </w:rPr>
            </w:pPr>
          </w:p>
        </w:tc>
      </w:tr>
      <w:tr w:rsidR="000F40AB" w:rsidRPr="003B272F" w:rsidTr="00741038">
        <w:trPr>
          <w:trHeight w:val="221"/>
          <w:jc w:val="center"/>
        </w:trPr>
        <w:tc>
          <w:tcPr>
            <w:tcW w:w="4675" w:type="dxa"/>
            <w:tcBorders>
              <w:right w:val="single" w:sz="4" w:space="0" w:color="auto"/>
            </w:tcBorders>
          </w:tcPr>
          <w:p w:rsidR="000F40AB" w:rsidRPr="003B272F" w:rsidRDefault="00F70426" w:rsidP="007278E3">
            <w:pPr>
              <w:tabs>
                <w:tab w:val="left" w:pos="450"/>
              </w:tabs>
              <w:jc w:val="center"/>
              <w:rPr>
                <w:rFonts w:asciiTheme="majorHAnsi" w:hAnsiTheme="majorHAnsi" w:cs="Arial"/>
              </w:rPr>
            </w:pPr>
            <w:sdt>
              <w:sdtPr>
                <w:rPr>
                  <w:rFonts w:asciiTheme="majorHAnsi" w:hAnsiTheme="majorHAnsi" w:cs="Arial"/>
                  <w:spacing w:val="-1"/>
                </w:rPr>
                <w:id w:val="103777956"/>
                <w14:checkbox>
                  <w14:checked w14:val="0"/>
                  <w14:checkedState w14:val="2612" w14:font="MS Gothic"/>
                  <w14:uncheckedState w14:val="2610" w14:font="MS Gothic"/>
                </w14:checkbox>
              </w:sdtPr>
              <w:sdtContent>
                <w:r w:rsidR="000F40AB">
                  <w:rPr>
                    <w:rFonts w:ascii="MS Gothic" w:eastAsia="MS Gothic" w:hAnsi="MS Gothic" w:cs="Segoe UI Symbol" w:hint="eastAsia"/>
                    <w:spacing w:val="-1"/>
                  </w:rPr>
                  <w:t>☐</w:t>
                </w:r>
              </w:sdtContent>
            </w:sdt>
            <w:r w:rsidR="000F40AB" w:rsidRPr="003B272F">
              <w:rPr>
                <w:rFonts w:asciiTheme="majorHAnsi" w:hAnsiTheme="majorHAnsi" w:cs="Arial"/>
              </w:rPr>
              <w:t xml:space="preserve"> Homeownership Counseling and Technical Assistance</w:t>
            </w:r>
          </w:p>
          <w:p w:rsidR="000F40AB" w:rsidRPr="003B272F" w:rsidRDefault="000F40AB" w:rsidP="007278E3">
            <w:pPr>
              <w:pStyle w:val="TableParagraph"/>
              <w:ind w:left="180"/>
              <w:jc w:val="center"/>
              <w:rPr>
                <w:rFonts w:asciiTheme="majorHAnsi" w:hAnsiTheme="majorHAnsi" w:cs="Arial"/>
                <w:spacing w:val="-1"/>
              </w:rPr>
            </w:pPr>
          </w:p>
        </w:tc>
        <w:tc>
          <w:tcPr>
            <w:tcW w:w="1980" w:type="dxa"/>
            <w:tcBorders>
              <w:top w:val="nil"/>
              <w:left w:val="single" w:sz="4" w:space="0" w:color="auto"/>
              <w:bottom w:val="nil"/>
              <w:right w:val="single" w:sz="4" w:space="0" w:color="auto"/>
            </w:tcBorders>
          </w:tcPr>
          <w:p w:rsidR="000F40AB" w:rsidRDefault="000F40AB" w:rsidP="007278E3">
            <w:pPr>
              <w:tabs>
                <w:tab w:val="left" w:pos="450"/>
              </w:tabs>
              <w:jc w:val="center"/>
              <w:rPr>
                <w:rFonts w:asciiTheme="majorHAnsi" w:hAnsiTheme="majorHAnsi" w:cs="Arial"/>
                <w:spacing w:val="-1"/>
              </w:rPr>
            </w:pPr>
          </w:p>
        </w:tc>
        <w:tc>
          <w:tcPr>
            <w:tcW w:w="1980" w:type="dxa"/>
            <w:tcBorders>
              <w:left w:val="single" w:sz="4" w:space="0" w:color="auto"/>
            </w:tcBorders>
          </w:tcPr>
          <w:p w:rsidR="000F40AB" w:rsidRDefault="000F40AB" w:rsidP="007278E3">
            <w:pPr>
              <w:tabs>
                <w:tab w:val="left" w:pos="450"/>
              </w:tabs>
              <w:jc w:val="center"/>
              <w:rPr>
                <w:rFonts w:asciiTheme="majorHAnsi" w:hAnsiTheme="majorHAnsi" w:cs="Arial"/>
                <w:spacing w:val="-1"/>
              </w:rPr>
            </w:pPr>
          </w:p>
        </w:tc>
      </w:tr>
      <w:tr w:rsidR="000F40AB" w:rsidRPr="003B272F" w:rsidTr="00741038">
        <w:trPr>
          <w:cnfStyle w:val="000000010000" w:firstRow="0" w:lastRow="0" w:firstColumn="0" w:lastColumn="0" w:oddVBand="0" w:evenVBand="0" w:oddHBand="0" w:evenHBand="1" w:firstRowFirstColumn="0" w:firstRowLastColumn="0" w:lastRowFirstColumn="0" w:lastRowLastColumn="0"/>
          <w:trHeight w:val="221"/>
          <w:jc w:val="center"/>
        </w:trPr>
        <w:tc>
          <w:tcPr>
            <w:tcW w:w="4675" w:type="dxa"/>
            <w:tcBorders>
              <w:right w:val="single" w:sz="4" w:space="0" w:color="auto"/>
            </w:tcBorders>
          </w:tcPr>
          <w:p w:rsidR="000F40AB" w:rsidRPr="003B272F" w:rsidRDefault="00F70426" w:rsidP="007278E3">
            <w:pPr>
              <w:tabs>
                <w:tab w:val="left" w:pos="450"/>
              </w:tabs>
              <w:jc w:val="center"/>
              <w:rPr>
                <w:rFonts w:asciiTheme="majorHAnsi" w:hAnsiTheme="majorHAnsi" w:cs="Arial"/>
              </w:rPr>
            </w:pPr>
            <w:sdt>
              <w:sdtPr>
                <w:rPr>
                  <w:rFonts w:asciiTheme="majorHAnsi" w:hAnsiTheme="majorHAnsi" w:cs="Arial"/>
                  <w:spacing w:val="-1"/>
                </w:rPr>
                <w:id w:val="-1538273934"/>
                <w14:checkbox>
                  <w14:checked w14:val="0"/>
                  <w14:checkedState w14:val="2612" w14:font="MS Gothic"/>
                  <w14:uncheckedState w14:val="2610" w14:font="MS Gothic"/>
                </w14:checkbox>
              </w:sdtPr>
              <w:sdtContent>
                <w:r w:rsidR="000F40AB">
                  <w:rPr>
                    <w:rFonts w:ascii="MS Gothic" w:eastAsia="MS Gothic" w:hAnsi="MS Gothic" w:cs="Segoe UI Symbol" w:hint="eastAsia"/>
                    <w:spacing w:val="-1"/>
                  </w:rPr>
                  <w:t>☐</w:t>
                </w:r>
              </w:sdtContent>
            </w:sdt>
            <w:r w:rsidR="000F40AB" w:rsidRPr="003B272F">
              <w:rPr>
                <w:rFonts w:asciiTheme="majorHAnsi" w:hAnsiTheme="majorHAnsi" w:cs="Arial"/>
              </w:rPr>
              <w:t xml:space="preserve"> Real Estate Technical Assistance</w:t>
            </w:r>
          </w:p>
          <w:p w:rsidR="000F40AB" w:rsidRPr="003B272F" w:rsidRDefault="000F40AB" w:rsidP="007278E3">
            <w:pPr>
              <w:pStyle w:val="TableParagraph"/>
              <w:ind w:left="180"/>
              <w:jc w:val="center"/>
              <w:rPr>
                <w:rFonts w:asciiTheme="majorHAnsi" w:hAnsiTheme="majorHAnsi" w:cs="Arial"/>
                <w:spacing w:val="-1"/>
              </w:rPr>
            </w:pPr>
          </w:p>
        </w:tc>
        <w:tc>
          <w:tcPr>
            <w:tcW w:w="1980" w:type="dxa"/>
            <w:tcBorders>
              <w:top w:val="nil"/>
              <w:left w:val="single" w:sz="4" w:space="0" w:color="auto"/>
              <w:bottom w:val="nil"/>
              <w:right w:val="single" w:sz="4" w:space="0" w:color="auto"/>
            </w:tcBorders>
          </w:tcPr>
          <w:p w:rsidR="000F40AB" w:rsidRDefault="000F40AB" w:rsidP="007278E3">
            <w:pPr>
              <w:tabs>
                <w:tab w:val="left" w:pos="450"/>
              </w:tabs>
              <w:jc w:val="center"/>
              <w:rPr>
                <w:rFonts w:asciiTheme="majorHAnsi" w:hAnsiTheme="majorHAnsi" w:cs="Arial"/>
                <w:spacing w:val="-1"/>
              </w:rPr>
            </w:pPr>
          </w:p>
        </w:tc>
        <w:tc>
          <w:tcPr>
            <w:tcW w:w="1980" w:type="dxa"/>
            <w:tcBorders>
              <w:left w:val="single" w:sz="4" w:space="0" w:color="auto"/>
            </w:tcBorders>
          </w:tcPr>
          <w:p w:rsidR="000F40AB" w:rsidRDefault="000F40AB" w:rsidP="007278E3">
            <w:pPr>
              <w:tabs>
                <w:tab w:val="left" w:pos="450"/>
              </w:tabs>
              <w:jc w:val="center"/>
              <w:rPr>
                <w:rFonts w:asciiTheme="majorHAnsi" w:hAnsiTheme="majorHAnsi" w:cs="Arial"/>
                <w:spacing w:val="-1"/>
              </w:rPr>
            </w:pPr>
          </w:p>
        </w:tc>
      </w:tr>
      <w:tr w:rsidR="000F40AB" w:rsidRPr="003B272F" w:rsidTr="00741038">
        <w:trPr>
          <w:trHeight w:val="221"/>
          <w:jc w:val="center"/>
        </w:trPr>
        <w:tc>
          <w:tcPr>
            <w:tcW w:w="4675" w:type="dxa"/>
            <w:tcBorders>
              <w:bottom w:val="single" w:sz="4" w:space="0" w:color="auto"/>
              <w:right w:val="single" w:sz="4" w:space="0" w:color="auto"/>
            </w:tcBorders>
          </w:tcPr>
          <w:p w:rsidR="000F40AB" w:rsidRPr="003B272F" w:rsidRDefault="000F40AB" w:rsidP="007278E3">
            <w:pPr>
              <w:tabs>
                <w:tab w:val="left" w:pos="450"/>
              </w:tabs>
              <w:jc w:val="center"/>
              <w:rPr>
                <w:rFonts w:asciiTheme="majorHAnsi" w:hAnsiTheme="majorHAnsi" w:cs="Arial"/>
              </w:rPr>
            </w:pPr>
            <w:r>
              <w:rPr>
                <w:rFonts w:asciiTheme="majorHAnsi" w:hAnsiTheme="majorHAnsi" w:cs="Arial"/>
                <w:spacing w:val="-1"/>
              </w:rPr>
              <w:t xml:space="preserve"> </w:t>
            </w:r>
            <w:sdt>
              <w:sdtPr>
                <w:rPr>
                  <w:rFonts w:asciiTheme="majorHAnsi" w:hAnsiTheme="majorHAnsi" w:cs="Arial"/>
                  <w:spacing w:val="-1"/>
                </w:rPr>
                <w:id w:val="1594587070"/>
                <w14:checkbox>
                  <w14:checked w14:val="0"/>
                  <w14:checkedState w14:val="2612" w14:font="MS Gothic"/>
                  <w14:uncheckedState w14:val="2610" w14:font="MS Gothic"/>
                </w14:checkbox>
              </w:sdtPr>
              <w:sdtContent>
                <w:r>
                  <w:rPr>
                    <w:rFonts w:ascii="MS Gothic" w:eastAsia="MS Gothic" w:hAnsi="MS Gothic" w:cs="Arial" w:hint="eastAsia"/>
                    <w:spacing w:val="-1"/>
                  </w:rPr>
                  <w:t>☐</w:t>
                </w:r>
              </w:sdtContent>
            </w:sdt>
            <w:r w:rsidRPr="003B272F">
              <w:rPr>
                <w:rFonts w:asciiTheme="majorHAnsi" w:hAnsiTheme="majorHAnsi" w:cs="Arial"/>
              </w:rPr>
              <w:t xml:space="preserve"> </w:t>
            </w:r>
            <w:r>
              <w:rPr>
                <w:rFonts w:asciiTheme="majorHAnsi" w:hAnsiTheme="majorHAnsi" w:cs="Arial"/>
              </w:rPr>
              <w:t>Other</w:t>
            </w:r>
          </w:p>
          <w:p w:rsidR="000F40AB" w:rsidRDefault="000F40AB" w:rsidP="007278E3">
            <w:pPr>
              <w:tabs>
                <w:tab w:val="left" w:pos="450"/>
              </w:tabs>
              <w:jc w:val="center"/>
              <w:rPr>
                <w:rFonts w:asciiTheme="majorHAnsi" w:hAnsiTheme="majorHAnsi" w:cs="Arial"/>
                <w:spacing w:val="-1"/>
              </w:rPr>
            </w:pPr>
          </w:p>
        </w:tc>
        <w:tc>
          <w:tcPr>
            <w:tcW w:w="1980" w:type="dxa"/>
            <w:tcBorders>
              <w:top w:val="nil"/>
              <w:left w:val="single" w:sz="4" w:space="0" w:color="auto"/>
              <w:bottom w:val="single" w:sz="4" w:space="0" w:color="auto"/>
              <w:right w:val="single" w:sz="4" w:space="0" w:color="auto"/>
            </w:tcBorders>
          </w:tcPr>
          <w:p w:rsidR="000F40AB" w:rsidRDefault="000F40AB" w:rsidP="007278E3">
            <w:pPr>
              <w:tabs>
                <w:tab w:val="left" w:pos="450"/>
              </w:tabs>
              <w:jc w:val="center"/>
              <w:rPr>
                <w:rFonts w:asciiTheme="majorHAnsi" w:hAnsiTheme="majorHAnsi" w:cs="Arial"/>
                <w:spacing w:val="-1"/>
              </w:rPr>
            </w:pPr>
          </w:p>
        </w:tc>
        <w:tc>
          <w:tcPr>
            <w:tcW w:w="1980" w:type="dxa"/>
            <w:tcBorders>
              <w:left w:val="single" w:sz="4" w:space="0" w:color="auto"/>
              <w:bottom w:val="single" w:sz="4" w:space="0" w:color="auto"/>
            </w:tcBorders>
          </w:tcPr>
          <w:p w:rsidR="000F40AB" w:rsidRDefault="000F40AB" w:rsidP="007278E3">
            <w:pPr>
              <w:tabs>
                <w:tab w:val="left" w:pos="450"/>
              </w:tabs>
              <w:jc w:val="center"/>
              <w:rPr>
                <w:rFonts w:asciiTheme="majorHAnsi" w:hAnsiTheme="majorHAnsi" w:cs="Arial"/>
                <w:spacing w:val="-1"/>
              </w:rPr>
            </w:pPr>
          </w:p>
        </w:tc>
      </w:tr>
    </w:tbl>
    <w:p w:rsidR="00523FFB" w:rsidRPr="00B26C3A" w:rsidRDefault="00523FFB" w:rsidP="00EA6043">
      <w:pPr>
        <w:spacing w:after="0" w:line="240" w:lineRule="auto"/>
        <w:outlineLvl w:val="0"/>
        <w:rPr>
          <w:rFonts w:asciiTheme="majorHAnsi" w:hAnsiTheme="majorHAnsi" w:cs="Times New Roman"/>
          <w:b/>
          <w:i/>
          <w:sz w:val="24"/>
          <w:szCs w:val="24"/>
        </w:rPr>
      </w:pPr>
      <w:r w:rsidRPr="00B26C3A">
        <w:rPr>
          <w:rFonts w:asciiTheme="majorHAnsi" w:hAnsiTheme="majorHAnsi" w:cs="Times New Roman"/>
          <w:b/>
          <w:i/>
          <w:sz w:val="24"/>
          <w:szCs w:val="24"/>
        </w:rPr>
        <w:t xml:space="preserve">*Must be less than 5% of clients the applicant serves through its Development Services </w:t>
      </w:r>
      <w:r w:rsidR="00032575" w:rsidRPr="00B26C3A">
        <w:rPr>
          <w:rFonts w:asciiTheme="majorHAnsi" w:hAnsiTheme="majorHAnsi" w:cs="Times New Roman"/>
          <w:b/>
          <w:i/>
          <w:sz w:val="24"/>
          <w:szCs w:val="24"/>
        </w:rPr>
        <w:t xml:space="preserve">for </w:t>
      </w:r>
      <w:r w:rsidR="006B30F5" w:rsidRPr="00B26C3A">
        <w:rPr>
          <w:rFonts w:asciiTheme="majorHAnsi" w:hAnsiTheme="majorHAnsi" w:cs="Times New Roman"/>
          <w:b/>
          <w:i/>
          <w:sz w:val="24"/>
          <w:szCs w:val="24"/>
        </w:rPr>
        <w:t xml:space="preserve">most </w:t>
      </w:r>
      <w:r w:rsidR="00032575" w:rsidRPr="00B26C3A">
        <w:rPr>
          <w:rFonts w:asciiTheme="majorHAnsi" w:hAnsiTheme="majorHAnsi" w:cs="Times New Roman"/>
          <w:b/>
          <w:i/>
          <w:sz w:val="24"/>
          <w:szCs w:val="24"/>
        </w:rPr>
        <w:t>recent fiscal year.</w:t>
      </w:r>
    </w:p>
    <w:p w:rsidR="00523FFB" w:rsidRPr="00B26C3A" w:rsidRDefault="00523FFB" w:rsidP="00EA6043">
      <w:pPr>
        <w:spacing w:after="0" w:line="240" w:lineRule="auto"/>
        <w:outlineLvl w:val="0"/>
        <w:rPr>
          <w:rFonts w:asciiTheme="majorHAnsi" w:hAnsiTheme="majorHAnsi" w:cs="Times New Roman"/>
          <w:b/>
          <w:i/>
          <w:sz w:val="24"/>
          <w:szCs w:val="24"/>
        </w:rPr>
      </w:pPr>
    </w:p>
    <w:p w:rsidR="009B192F" w:rsidRPr="00B26C3A" w:rsidRDefault="00523FFB" w:rsidP="00EA6043">
      <w:pPr>
        <w:spacing w:after="0" w:line="240" w:lineRule="auto"/>
        <w:outlineLvl w:val="0"/>
        <w:rPr>
          <w:rFonts w:asciiTheme="majorHAnsi" w:hAnsiTheme="majorHAnsi" w:cs="Times New Roman"/>
          <w:b/>
          <w:i/>
          <w:sz w:val="24"/>
          <w:szCs w:val="24"/>
        </w:rPr>
      </w:pPr>
      <w:r w:rsidRPr="00B26C3A">
        <w:rPr>
          <w:rFonts w:ascii="Calibri Light" w:eastAsia="Times New Roman" w:hAnsi="Calibri Light" w:cs="Times New Roman"/>
          <w:b/>
          <w:i/>
          <w:sz w:val="24"/>
          <w:szCs w:val="24"/>
        </w:rPr>
        <w:t>Total Projected Number of Clients Served in Three Year Award Period provided by applicant i</w:t>
      </w:r>
      <w:r w:rsidRPr="00B26C3A">
        <w:rPr>
          <w:rFonts w:asciiTheme="majorHAnsi" w:hAnsiTheme="majorHAnsi" w:cs="Times New Roman"/>
          <w:b/>
          <w:i/>
          <w:sz w:val="24"/>
          <w:szCs w:val="24"/>
        </w:rPr>
        <w:t>n the above table will be a Performance Goal and Measure (PG&amp;M) in the applicant’s Assistance Agreement.</w:t>
      </w:r>
    </w:p>
    <w:p w:rsidR="009B192F" w:rsidRPr="00B26C3A" w:rsidRDefault="009B192F" w:rsidP="00CE41B5">
      <w:pPr>
        <w:spacing w:after="0" w:line="240" w:lineRule="auto"/>
        <w:outlineLvl w:val="0"/>
        <w:rPr>
          <w:rFonts w:asciiTheme="majorHAnsi" w:hAnsiTheme="majorHAnsi" w:cs="Times New Roman"/>
          <w:b/>
          <w:i/>
          <w:sz w:val="24"/>
          <w:szCs w:val="24"/>
        </w:rPr>
      </w:pPr>
    </w:p>
    <w:p w:rsidR="00350B81" w:rsidRPr="00B26C3A" w:rsidRDefault="00EA6043" w:rsidP="00350B81">
      <w:pPr>
        <w:spacing w:after="0" w:line="240" w:lineRule="auto"/>
        <w:ind w:firstLine="720"/>
        <w:outlineLvl w:val="0"/>
        <w:rPr>
          <w:rFonts w:asciiTheme="majorHAnsi" w:hAnsiTheme="majorHAnsi" w:cs="Times New Roman"/>
          <w:b/>
          <w:i/>
          <w:sz w:val="24"/>
          <w:szCs w:val="24"/>
        </w:rPr>
      </w:pPr>
      <w:r w:rsidRPr="00B26C3A">
        <w:rPr>
          <w:rFonts w:asciiTheme="majorHAnsi" w:hAnsiTheme="majorHAnsi" w:cs="Times New Roman"/>
          <w:sz w:val="24"/>
          <w:szCs w:val="24"/>
        </w:rPr>
        <w:t xml:space="preserve">6d) </w:t>
      </w:r>
      <w:proofErr w:type="gramStart"/>
      <w:r w:rsidR="00314692" w:rsidRPr="00B26C3A">
        <w:rPr>
          <w:rFonts w:asciiTheme="majorHAnsi" w:hAnsiTheme="majorHAnsi" w:cs="Times New Roman"/>
          <w:sz w:val="24"/>
          <w:szCs w:val="24"/>
        </w:rPr>
        <w:t>If</w:t>
      </w:r>
      <w:proofErr w:type="gramEnd"/>
      <w:r w:rsidR="00314692" w:rsidRPr="00B26C3A">
        <w:rPr>
          <w:rFonts w:asciiTheme="majorHAnsi" w:hAnsiTheme="majorHAnsi" w:cs="Times New Roman"/>
          <w:sz w:val="24"/>
          <w:szCs w:val="24"/>
        </w:rPr>
        <w:t xml:space="preserve"> you selected </w:t>
      </w:r>
      <w:r w:rsidRPr="00B26C3A">
        <w:rPr>
          <w:rFonts w:asciiTheme="majorHAnsi" w:hAnsiTheme="majorHAnsi" w:cs="Times New Roman"/>
          <w:b/>
          <w:sz w:val="24"/>
          <w:szCs w:val="24"/>
        </w:rPr>
        <w:t>“i</w:t>
      </w:r>
      <w:r w:rsidR="00314692" w:rsidRPr="00B26C3A">
        <w:rPr>
          <w:rFonts w:asciiTheme="majorHAnsi" w:hAnsiTheme="majorHAnsi" w:cs="Times New Roman"/>
          <w:b/>
          <w:sz w:val="24"/>
          <w:szCs w:val="24"/>
        </w:rPr>
        <w:t>ncrease the volume of your current products and services,”</w:t>
      </w:r>
      <w:r w:rsidR="00314692" w:rsidRPr="00B26C3A">
        <w:rPr>
          <w:rFonts w:asciiTheme="majorHAnsi" w:hAnsiTheme="majorHAnsi" w:cs="Times New Roman"/>
          <w:sz w:val="24"/>
          <w:szCs w:val="24"/>
        </w:rPr>
        <w:t xml:space="preserve"> discuss the planned increases. </w:t>
      </w:r>
      <w:r w:rsidR="00A234B8" w:rsidRPr="00B26C3A">
        <w:rPr>
          <w:rFonts w:asciiTheme="majorHAnsi" w:hAnsiTheme="majorHAnsi" w:cs="Times New Roman"/>
          <w:sz w:val="24"/>
          <w:szCs w:val="24"/>
        </w:rPr>
        <w:t xml:space="preserve">Within the narrative section </w:t>
      </w:r>
      <w:r w:rsidR="00EF6677" w:rsidRPr="00B26C3A">
        <w:rPr>
          <w:rFonts w:asciiTheme="majorHAnsi" w:hAnsiTheme="majorHAnsi" w:cs="Times New Roman"/>
          <w:sz w:val="24"/>
          <w:szCs w:val="24"/>
        </w:rPr>
        <w:t xml:space="preserve">please describe the demand </w:t>
      </w:r>
      <w:r w:rsidR="00A234B8" w:rsidRPr="00B26C3A">
        <w:rPr>
          <w:rFonts w:asciiTheme="majorHAnsi" w:hAnsiTheme="majorHAnsi" w:cs="Times New Roman"/>
          <w:sz w:val="24"/>
          <w:szCs w:val="24"/>
        </w:rPr>
        <w:t>in terms of number of potential clients, growth prospects, areas covered, types of financial products offered, etc. that justifies your willingness to increase your volume.</w:t>
      </w:r>
    </w:p>
    <w:p w:rsidR="00CE41B5" w:rsidRPr="00B26C3A" w:rsidRDefault="00CE41B5" w:rsidP="00523FFB">
      <w:pPr>
        <w:pStyle w:val="ListParagraph"/>
        <w:numPr>
          <w:ilvl w:val="0"/>
          <w:numId w:val="12"/>
        </w:numPr>
        <w:spacing w:after="0" w:line="240" w:lineRule="auto"/>
        <w:ind w:hanging="180"/>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w:t>
      </w:r>
      <w:r w:rsidR="00A234B8" w:rsidRPr="00B26C3A">
        <w:rPr>
          <w:rFonts w:asciiTheme="majorHAnsi" w:hAnsiTheme="majorHAnsi" w:cs="Arial"/>
          <w:sz w:val="24"/>
          <w:szCs w:val="24"/>
        </w:rPr>
        <w:t xml:space="preserve">6,000 </w:t>
      </w:r>
      <w:r w:rsidRPr="00B26C3A">
        <w:rPr>
          <w:rFonts w:asciiTheme="majorHAnsi" w:hAnsiTheme="majorHAnsi" w:cs="Arial"/>
          <w:sz w:val="24"/>
          <w:szCs w:val="24"/>
        </w:rPr>
        <w:t>character limit</w:t>
      </w:r>
    </w:p>
    <w:p w:rsidR="00DC0136" w:rsidRPr="00054347" w:rsidRDefault="00CE41B5" w:rsidP="004D13C6">
      <w:pPr>
        <w:pStyle w:val="ListParagraph"/>
        <w:numPr>
          <w:ilvl w:val="2"/>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Yes</w:t>
      </w:r>
    </w:p>
    <w:p w:rsidR="00054347" w:rsidRPr="00B26C3A" w:rsidRDefault="00054347" w:rsidP="00054347">
      <w:pPr>
        <w:pStyle w:val="ListParagraph"/>
        <w:spacing w:after="0" w:line="240" w:lineRule="auto"/>
        <w:ind w:left="2160"/>
        <w:outlineLvl w:val="0"/>
        <w:rPr>
          <w:rFonts w:asciiTheme="majorHAnsi" w:hAnsiTheme="majorHAnsi" w:cs="Arial"/>
          <w:b/>
          <w:i/>
          <w:sz w:val="24"/>
          <w:szCs w:val="24"/>
        </w:rPr>
      </w:pPr>
    </w:p>
    <w:p w:rsidR="004D13C6" w:rsidRPr="00B26C3A" w:rsidRDefault="004D13C6" w:rsidP="00DC0136">
      <w:pPr>
        <w:spacing w:after="0" w:line="240" w:lineRule="auto"/>
        <w:outlineLvl w:val="0"/>
        <w:rPr>
          <w:rFonts w:asciiTheme="majorHAnsi" w:hAnsiTheme="majorHAnsi" w:cs="Arial"/>
          <w:sz w:val="24"/>
          <w:szCs w:val="24"/>
        </w:rPr>
      </w:pPr>
      <w:r w:rsidRPr="00B26C3A">
        <w:rPr>
          <w:rFonts w:asciiTheme="majorHAnsi" w:hAnsiTheme="majorHAnsi" w:cs="Arial"/>
          <w:sz w:val="24"/>
          <w:szCs w:val="24"/>
        </w:rPr>
        <w:lastRenderedPageBreak/>
        <w:t xml:space="preserve">In AMIS, Applicants will complete the following chart. </w:t>
      </w:r>
    </w:p>
    <w:p w:rsidR="00DC0136" w:rsidRDefault="00DC0136"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p w:rsidR="00054347" w:rsidRDefault="00054347" w:rsidP="00DC0136">
      <w:pPr>
        <w:spacing w:after="0" w:line="240" w:lineRule="auto"/>
        <w:outlineLvl w:val="0"/>
        <w:rPr>
          <w:rFonts w:asciiTheme="majorHAnsi" w:hAnsiTheme="majorHAnsi" w:cs="Arial"/>
          <w:sz w:val="24"/>
          <w:szCs w:val="24"/>
        </w:rPr>
      </w:pPr>
    </w:p>
    <w:tbl>
      <w:tblPr>
        <w:tblStyle w:val="TableGrid"/>
        <w:tblW w:w="0" w:type="auto"/>
        <w:jc w:val="center"/>
        <w:tblLook w:val="04A0" w:firstRow="1" w:lastRow="0" w:firstColumn="1" w:lastColumn="0" w:noHBand="0" w:noVBand="1"/>
      </w:tblPr>
      <w:tblGrid>
        <w:gridCol w:w="1850"/>
        <w:gridCol w:w="1250"/>
        <w:gridCol w:w="1250"/>
        <w:gridCol w:w="1250"/>
        <w:gridCol w:w="1250"/>
        <w:gridCol w:w="1250"/>
      </w:tblGrid>
      <w:tr w:rsidR="000848A0" w:rsidTr="00584B6D">
        <w:trPr>
          <w:jc w:val="center"/>
        </w:trPr>
        <w:tc>
          <w:tcPr>
            <w:tcW w:w="8100" w:type="dxa"/>
            <w:gridSpan w:val="6"/>
            <w:shd w:val="clear" w:color="auto" w:fill="5B9BD5" w:themeFill="accent1"/>
          </w:tcPr>
          <w:p w:rsidR="000848A0" w:rsidRDefault="000848A0" w:rsidP="00551FC8">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Projected Activity Levels Chart</w:t>
            </w:r>
          </w:p>
          <w:p w:rsidR="000848A0" w:rsidRPr="00E33683" w:rsidRDefault="000848A0" w:rsidP="00551FC8">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Projected Disbursements of Financial Products and Services</w:t>
            </w:r>
          </w:p>
        </w:tc>
      </w:tr>
      <w:tr w:rsidR="000848A0" w:rsidTr="00584B6D">
        <w:trPr>
          <w:jc w:val="center"/>
        </w:trPr>
        <w:tc>
          <w:tcPr>
            <w:tcW w:w="1850" w:type="dxa"/>
            <w:vMerge w:val="restart"/>
            <w:vAlign w:val="center"/>
          </w:tcPr>
          <w:p w:rsidR="000848A0" w:rsidRDefault="000848A0" w:rsidP="00551FC8">
            <w:pPr>
              <w:tabs>
                <w:tab w:val="left" w:pos="450"/>
              </w:tabs>
              <w:jc w:val="center"/>
              <w:rPr>
                <w:rFonts w:asciiTheme="majorHAnsi" w:eastAsia="Times New Roman" w:hAnsiTheme="majorHAnsi" w:cs="Arial"/>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 xml:space="preserve">Most Recent Completed Fiscal Year </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2018</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2019</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2020</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2021</w:t>
            </w:r>
          </w:p>
        </w:tc>
      </w:tr>
      <w:tr w:rsidR="000848A0" w:rsidTr="00584B6D">
        <w:trPr>
          <w:jc w:val="center"/>
        </w:trPr>
        <w:tc>
          <w:tcPr>
            <w:tcW w:w="1850" w:type="dxa"/>
            <w:vMerge/>
            <w:vAlign w:val="center"/>
          </w:tcPr>
          <w:p w:rsidR="000848A0" w:rsidRDefault="000848A0" w:rsidP="00551FC8">
            <w:pPr>
              <w:tabs>
                <w:tab w:val="left" w:pos="450"/>
              </w:tabs>
              <w:jc w:val="center"/>
              <w:rPr>
                <w:rFonts w:asciiTheme="majorHAnsi" w:eastAsia="Times New Roman" w:hAnsiTheme="majorHAnsi" w:cs="Arial"/>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 / $</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 / $</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 / $</w:t>
            </w:r>
          </w:p>
        </w:tc>
        <w:tc>
          <w:tcPr>
            <w:tcW w:w="1250" w:type="dxa"/>
          </w:tcPr>
          <w:p w:rsidR="000848A0" w:rsidRDefault="000848A0" w:rsidP="00551FC8">
            <w:pPr>
              <w:tabs>
                <w:tab w:val="left" w:pos="450"/>
              </w:tabs>
              <w:jc w:val="center"/>
              <w:rPr>
                <w:rFonts w:asciiTheme="majorHAnsi" w:hAnsiTheme="majorHAnsi" w:cs="Arial"/>
                <w:b/>
                <w:sz w:val="18"/>
                <w:szCs w:val="18"/>
              </w:rPr>
            </w:pPr>
            <w:r>
              <w:rPr>
                <w:rFonts w:asciiTheme="majorHAnsi" w:hAnsiTheme="majorHAnsi" w:cs="Arial"/>
                <w:b/>
                <w:sz w:val="18"/>
                <w:szCs w:val="18"/>
              </w:rPr>
              <w:t># / $</w:t>
            </w:r>
          </w:p>
        </w:tc>
      </w:tr>
      <w:tr w:rsidR="000848A0" w:rsidTr="00584B6D">
        <w:trPr>
          <w:jc w:val="center"/>
        </w:trPr>
        <w:tc>
          <w:tcPr>
            <w:tcW w:w="1850" w:type="dxa"/>
            <w:vAlign w:val="center"/>
          </w:tcPr>
          <w:p w:rsidR="000848A0" w:rsidRDefault="000848A0" w:rsidP="00551FC8">
            <w:pPr>
              <w:tabs>
                <w:tab w:val="left" w:pos="450"/>
              </w:tabs>
              <w:jc w:val="center"/>
              <w:rPr>
                <w:rFonts w:asciiTheme="majorHAnsi" w:hAnsiTheme="majorHAnsi" w:cs="Arial"/>
                <w:b/>
                <w:sz w:val="18"/>
                <w:szCs w:val="18"/>
              </w:rPr>
            </w:pPr>
            <w:r>
              <w:rPr>
                <w:rFonts w:asciiTheme="majorHAnsi" w:eastAsia="Times New Roman" w:hAnsiTheme="majorHAnsi" w:cs="Arial"/>
                <w:sz w:val="18"/>
                <w:szCs w:val="18"/>
              </w:rPr>
              <w:t xml:space="preserve">Commercial Facilities </w:t>
            </w:r>
            <w:r w:rsidRPr="003B272F">
              <w:rPr>
                <w:rFonts w:asciiTheme="majorHAnsi" w:eastAsia="Times New Roman" w:hAnsiTheme="majorHAnsi" w:cs="Arial"/>
                <w:sz w:val="18"/>
                <w:szCs w:val="18"/>
              </w:rPr>
              <w:br/>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Default="000848A0" w:rsidP="00551FC8">
            <w:pPr>
              <w:tabs>
                <w:tab w:val="left" w:pos="450"/>
              </w:tabs>
              <w:jc w:val="center"/>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 Small Business</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Pr="003B272F" w:rsidRDefault="000848A0" w:rsidP="00551FC8">
            <w:pPr>
              <w:tabs>
                <w:tab w:val="left" w:pos="450"/>
              </w:tabs>
              <w:jc w:val="center"/>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 Microenterprise</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Default="000848A0" w:rsidP="00551FC8">
            <w:pPr>
              <w:tabs>
                <w:tab w:val="left" w:pos="450"/>
              </w:tabs>
              <w:jc w:val="center"/>
              <w:rPr>
                <w:rFonts w:asciiTheme="majorHAnsi" w:hAnsiTheme="majorHAnsi" w:cs="Arial"/>
                <w:b/>
                <w:sz w:val="18"/>
                <w:szCs w:val="18"/>
              </w:rPr>
            </w:pPr>
            <w:r w:rsidRPr="003B272F">
              <w:rPr>
                <w:rFonts w:asciiTheme="majorHAnsi" w:eastAsia="Times New Roman" w:hAnsiTheme="majorHAnsi" w:cs="Arial"/>
                <w:sz w:val="18"/>
                <w:szCs w:val="18"/>
              </w:rPr>
              <w:t xml:space="preserve">Affordable </w:t>
            </w:r>
            <w:r w:rsidRPr="003B272F">
              <w:rPr>
                <w:rFonts w:asciiTheme="majorHAnsi" w:eastAsia="Times New Roman" w:hAnsiTheme="majorHAnsi" w:cs="Arial"/>
                <w:sz w:val="18"/>
                <w:szCs w:val="18"/>
              </w:rPr>
              <w:br/>
              <w:t>Housing</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Default="000848A0" w:rsidP="00551FC8">
            <w:pPr>
              <w:tabs>
                <w:tab w:val="left" w:pos="450"/>
              </w:tabs>
              <w:jc w:val="center"/>
              <w:rPr>
                <w:rFonts w:asciiTheme="majorHAnsi" w:hAnsiTheme="majorHAnsi" w:cs="Arial"/>
                <w:b/>
                <w:sz w:val="18"/>
                <w:szCs w:val="18"/>
              </w:rPr>
            </w:pPr>
            <w:r w:rsidRPr="003B272F">
              <w:rPr>
                <w:rFonts w:asciiTheme="majorHAnsi" w:eastAsia="Times New Roman" w:hAnsiTheme="majorHAnsi" w:cs="Arial"/>
                <w:sz w:val="18"/>
                <w:szCs w:val="18"/>
              </w:rPr>
              <w:t>Comm</w:t>
            </w:r>
            <w:r>
              <w:rPr>
                <w:rFonts w:asciiTheme="majorHAnsi" w:eastAsia="Times New Roman" w:hAnsiTheme="majorHAnsi" w:cs="Arial"/>
                <w:sz w:val="18"/>
                <w:szCs w:val="18"/>
              </w:rPr>
              <w:t>unity</w:t>
            </w:r>
            <w:r w:rsidRPr="003B272F">
              <w:rPr>
                <w:rFonts w:asciiTheme="majorHAnsi" w:eastAsia="Times New Roman" w:hAnsiTheme="majorHAnsi" w:cs="Arial"/>
                <w:sz w:val="18"/>
                <w:szCs w:val="18"/>
              </w:rPr>
              <w:br/>
              <w:t>Facilities</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Pr="003B272F" w:rsidRDefault="000848A0" w:rsidP="00551FC8">
            <w:pPr>
              <w:tabs>
                <w:tab w:val="left" w:pos="450"/>
              </w:tabs>
              <w:jc w:val="center"/>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Consumer </w:t>
            </w:r>
            <w:r w:rsidRPr="003B272F">
              <w:rPr>
                <w:rFonts w:asciiTheme="majorHAnsi" w:eastAsia="Times New Roman" w:hAnsiTheme="majorHAnsi" w:cs="Arial"/>
                <w:sz w:val="18"/>
                <w:szCs w:val="18"/>
              </w:rPr>
              <w:br/>
              <w:t xml:space="preserve">Financial </w:t>
            </w:r>
            <w:r>
              <w:rPr>
                <w:rFonts w:asciiTheme="majorHAnsi" w:eastAsia="Times New Roman" w:hAnsiTheme="majorHAnsi" w:cs="Arial"/>
                <w:sz w:val="18"/>
                <w:szCs w:val="18"/>
              </w:rPr>
              <w:t>Products</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Pr="003B272F" w:rsidRDefault="000848A0" w:rsidP="00551FC8">
            <w:pPr>
              <w:tabs>
                <w:tab w:val="left" w:pos="450"/>
              </w:tabs>
              <w:jc w:val="center"/>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 Consumer </w:t>
            </w:r>
            <w:r w:rsidRPr="003B272F">
              <w:rPr>
                <w:rFonts w:asciiTheme="majorHAnsi" w:eastAsia="Times New Roman" w:hAnsiTheme="majorHAnsi" w:cs="Arial"/>
                <w:sz w:val="18"/>
                <w:szCs w:val="18"/>
              </w:rPr>
              <w:br/>
              <w:t xml:space="preserve">Financial </w:t>
            </w:r>
            <w:r>
              <w:rPr>
                <w:rFonts w:asciiTheme="majorHAnsi" w:eastAsia="Times New Roman" w:hAnsiTheme="majorHAnsi" w:cs="Arial"/>
                <w:sz w:val="18"/>
                <w:szCs w:val="18"/>
              </w:rPr>
              <w:t xml:space="preserve"> </w:t>
            </w:r>
            <w:r w:rsidRPr="003B272F">
              <w:rPr>
                <w:rFonts w:asciiTheme="majorHAnsi" w:eastAsia="Times New Roman" w:hAnsiTheme="majorHAnsi" w:cs="Arial"/>
                <w:sz w:val="18"/>
                <w:szCs w:val="18"/>
              </w:rPr>
              <w:t>Services</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0848A0" w:rsidTr="00584B6D">
        <w:trPr>
          <w:jc w:val="center"/>
        </w:trPr>
        <w:tc>
          <w:tcPr>
            <w:tcW w:w="1850" w:type="dxa"/>
            <w:vAlign w:val="center"/>
          </w:tcPr>
          <w:p w:rsidR="000848A0" w:rsidRPr="003B272F" w:rsidRDefault="000848A0" w:rsidP="00551FC8">
            <w:pPr>
              <w:tabs>
                <w:tab w:val="left" w:pos="450"/>
              </w:tabs>
              <w:jc w:val="center"/>
              <w:rPr>
                <w:rFonts w:asciiTheme="majorHAnsi" w:eastAsia="Times New Roman" w:hAnsiTheme="majorHAnsi" w:cs="Arial"/>
                <w:sz w:val="18"/>
                <w:szCs w:val="18"/>
              </w:rPr>
            </w:pPr>
            <w:r>
              <w:rPr>
                <w:rFonts w:asciiTheme="majorHAnsi" w:eastAsia="Times New Roman" w:hAnsiTheme="majorHAnsi" w:cs="Arial"/>
                <w:sz w:val="18"/>
                <w:szCs w:val="18"/>
              </w:rPr>
              <w:t xml:space="preserve">Intermediary Lending to </w:t>
            </w:r>
            <w:r w:rsidRPr="003B272F">
              <w:rPr>
                <w:rFonts w:asciiTheme="majorHAnsi" w:eastAsia="Times New Roman" w:hAnsiTheme="majorHAnsi" w:cs="Arial"/>
                <w:sz w:val="18"/>
                <w:szCs w:val="18"/>
              </w:rPr>
              <w:t xml:space="preserve">Non-profits </w:t>
            </w:r>
            <w:r w:rsidRPr="003B272F">
              <w:rPr>
                <w:rFonts w:asciiTheme="majorHAnsi" w:eastAsia="Times New Roman" w:hAnsiTheme="majorHAnsi" w:cs="Arial"/>
                <w:sz w:val="18"/>
                <w:szCs w:val="18"/>
              </w:rPr>
              <w:br/>
              <w:t>and CDFIs</w:t>
            </w: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c>
          <w:tcPr>
            <w:tcW w:w="1250" w:type="dxa"/>
          </w:tcPr>
          <w:p w:rsidR="000848A0" w:rsidRDefault="000848A0" w:rsidP="00551FC8">
            <w:pPr>
              <w:tabs>
                <w:tab w:val="left" w:pos="450"/>
              </w:tabs>
              <w:jc w:val="center"/>
              <w:rPr>
                <w:rFonts w:asciiTheme="majorHAnsi" w:hAnsiTheme="majorHAnsi" w:cs="Arial"/>
                <w:b/>
                <w:sz w:val="18"/>
                <w:szCs w:val="18"/>
              </w:rPr>
            </w:pPr>
          </w:p>
        </w:tc>
      </w:tr>
      <w:tr w:rsidR="00E2630C" w:rsidTr="00584B6D">
        <w:trPr>
          <w:jc w:val="center"/>
        </w:trPr>
        <w:tc>
          <w:tcPr>
            <w:tcW w:w="1850" w:type="dxa"/>
            <w:vAlign w:val="center"/>
          </w:tcPr>
          <w:p w:rsidR="00E2630C" w:rsidRDefault="00E2630C" w:rsidP="00551FC8">
            <w:pPr>
              <w:tabs>
                <w:tab w:val="left" w:pos="450"/>
              </w:tabs>
              <w:jc w:val="center"/>
              <w:rPr>
                <w:rFonts w:asciiTheme="majorHAnsi" w:eastAsia="Times New Roman" w:hAnsiTheme="majorHAnsi" w:cs="Arial"/>
                <w:sz w:val="18"/>
                <w:szCs w:val="18"/>
              </w:rPr>
            </w:pPr>
            <w:r>
              <w:rPr>
                <w:rFonts w:asciiTheme="majorHAnsi" w:eastAsia="Times New Roman" w:hAnsiTheme="majorHAnsi" w:cs="Arial"/>
                <w:sz w:val="18"/>
                <w:szCs w:val="18"/>
              </w:rPr>
              <w:t>Other (Please describe)</w:t>
            </w:r>
          </w:p>
        </w:tc>
        <w:tc>
          <w:tcPr>
            <w:tcW w:w="1250" w:type="dxa"/>
          </w:tcPr>
          <w:p w:rsidR="00E2630C" w:rsidRDefault="00E2630C" w:rsidP="00551FC8">
            <w:pPr>
              <w:tabs>
                <w:tab w:val="left" w:pos="450"/>
              </w:tabs>
              <w:jc w:val="center"/>
              <w:rPr>
                <w:rFonts w:asciiTheme="majorHAnsi" w:hAnsiTheme="majorHAnsi" w:cs="Arial"/>
                <w:b/>
                <w:sz w:val="18"/>
                <w:szCs w:val="18"/>
              </w:rPr>
            </w:pPr>
          </w:p>
        </w:tc>
        <w:tc>
          <w:tcPr>
            <w:tcW w:w="1250" w:type="dxa"/>
          </w:tcPr>
          <w:p w:rsidR="00E2630C" w:rsidRDefault="00E2630C" w:rsidP="00551FC8">
            <w:pPr>
              <w:tabs>
                <w:tab w:val="left" w:pos="450"/>
              </w:tabs>
              <w:jc w:val="center"/>
              <w:rPr>
                <w:rFonts w:asciiTheme="majorHAnsi" w:hAnsiTheme="majorHAnsi" w:cs="Arial"/>
                <w:b/>
                <w:sz w:val="18"/>
                <w:szCs w:val="18"/>
              </w:rPr>
            </w:pPr>
          </w:p>
        </w:tc>
        <w:tc>
          <w:tcPr>
            <w:tcW w:w="1250" w:type="dxa"/>
          </w:tcPr>
          <w:p w:rsidR="00E2630C" w:rsidRDefault="00E2630C" w:rsidP="00551FC8">
            <w:pPr>
              <w:tabs>
                <w:tab w:val="left" w:pos="450"/>
              </w:tabs>
              <w:jc w:val="center"/>
              <w:rPr>
                <w:rFonts w:asciiTheme="majorHAnsi" w:hAnsiTheme="majorHAnsi" w:cs="Arial"/>
                <w:b/>
                <w:sz w:val="18"/>
                <w:szCs w:val="18"/>
              </w:rPr>
            </w:pPr>
          </w:p>
        </w:tc>
        <w:tc>
          <w:tcPr>
            <w:tcW w:w="1250" w:type="dxa"/>
          </w:tcPr>
          <w:p w:rsidR="00E2630C" w:rsidRDefault="00E2630C" w:rsidP="00551FC8">
            <w:pPr>
              <w:tabs>
                <w:tab w:val="left" w:pos="450"/>
              </w:tabs>
              <w:jc w:val="center"/>
              <w:rPr>
                <w:rFonts w:asciiTheme="majorHAnsi" w:hAnsiTheme="majorHAnsi" w:cs="Arial"/>
                <w:b/>
                <w:sz w:val="18"/>
                <w:szCs w:val="18"/>
              </w:rPr>
            </w:pPr>
          </w:p>
        </w:tc>
        <w:tc>
          <w:tcPr>
            <w:tcW w:w="1250" w:type="dxa"/>
          </w:tcPr>
          <w:p w:rsidR="00E2630C" w:rsidRDefault="00E2630C" w:rsidP="00551FC8">
            <w:pPr>
              <w:tabs>
                <w:tab w:val="left" w:pos="450"/>
              </w:tabs>
              <w:jc w:val="center"/>
              <w:rPr>
                <w:rFonts w:asciiTheme="majorHAnsi" w:hAnsiTheme="majorHAnsi" w:cs="Arial"/>
                <w:b/>
                <w:sz w:val="18"/>
                <w:szCs w:val="18"/>
              </w:rPr>
            </w:pPr>
          </w:p>
        </w:tc>
      </w:tr>
    </w:tbl>
    <w:p w:rsidR="00DC0136" w:rsidRDefault="00DC0136" w:rsidP="00DC0136">
      <w:pPr>
        <w:spacing w:after="0" w:line="240" w:lineRule="auto"/>
        <w:outlineLvl w:val="0"/>
        <w:rPr>
          <w:rFonts w:asciiTheme="majorHAnsi" w:hAnsiTheme="majorHAnsi" w:cs="Arial"/>
          <w:sz w:val="24"/>
          <w:szCs w:val="24"/>
        </w:rPr>
      </w:pPr>
    </w:p>
    <w:p w:rsidR="00551FC8" w:rsidRDefault="00551FC8" w:rsidP="00551FC8">
      <w:pPr>
        <w:spacing w:after="0" w:line="240" w:lineRule="auto"/>
        <w:outlineLvl w:val="0"/>
        <w:rPr>
          <w:rFonts w:ascii="Calibri Light" w:eastAsia="Times New Roman" w:hAnsi="Calibri Light" w:cs="Times New Roman"/>
          <w:b/>
          <w:i/>
        </w:rPr>
      </w:pPr>
    </w:p>
    <w:p w:rsidR="000A70AA" w:rsidRPr="00B26C3A" w:rsidRDefault="000A70AA" w:rsidP="000A70AA">
      <w:pPr>
        <w:spacing w:after="0" w:line="240" w:lineRule="auto"/>
        <w:rPr>
          <w:rFonts w:ascii="Calibri Light" w:eastAsia="Times New Roman" w:hAnsi="Calibri Light" w:cs="Times New Roman"/>
          <w:b/>
          <w:i/>
          <w:sz w:val="24"/>
          <w:szCs w:val="24"/>
        </w:rPr>
      </w:pPr>
      <w:r w:rsidRPr="00B26C3A">
        <w:rPr>
          <w:rFonts w:ascii="Calibri Light" w:eastAsia="Times New Roman" w:hAnsi="Calibri Light" w:cs="Times New Roman"/>
          <w:b/>
          <w:i/>
          <w:sz w:val="24"/>
          <w:szCs w:val="24"/>
        </w:rPr>
        <w:lastRenderedPageBreak/>
        <w:t>Total Projected Disbursements of Financial Products and Services Dollar Amount in Three Year Award Period provided by applicant i</w:t>
      </w:r>
      <w:r w:rsidRPr="00B26C3A">
        <w:rPr>
          <w:rFonts w:asciiTheme="majorHAnsi" w:hAnsiTheme="majorHAnsi" w:cs="Times New Roman"/>
          <w:b/>
          <w:i/>
          <w:sz w:val="24"/>
          <w:szCs w:val="24"/>
        </w:rPr>
        <w:t xml:space="preserve">n the above table will be a Performance Goal and Measure (PG&amp;M) in the applicant’s Assistance Agreement. This PG&amp;M will apply to the </w:t>
      </w:r>
      <w:r w:rsidRPr="00B26C3A">
        <w:rPr>
          <w:rFonts w:asciiTheme="majorHAnsi" w:hAnsiTheme="majorHAnsi" w:cs="Times New Roman"/>
          <w:b/>
          <w:i/>
          <w:sz w:val="24"/>
          <w:szCs w:val="24"/>
          <w:u w:val="single"/>
        </w:rPr>
        <w:t xml:space="preserve">total </w:t>
      </w:r>
      <w:r w:rsidRPr="00B26C3A">
        <w:rPr>
          <w:rFonts w:asciiTheme="majorHAnsi" w:hAnsiTheme="majorHAnsi" w:cs="Times New Roman"/>
          <w:b/>
          <w:i/>
          <w:sz w:val="24"/>
          <w:szCs w:val="24"/>
        </w:rPr>
        <w:t>amount projected to be disbursed</w:t>
      </w:r>
      <w:r w:rsidR="00EE4188" w:rsidRPr="00B26C3A">
        <w:rPr>
          <w:rFonts w:asciiTheme="majorHAnsi" w:hAnsiTheme="majorHAnsi" w:cs="Times New Roman"/>
          <w:b/>
          <w:i/>
          <w:sz w:val="24"/>
          <w:szCs w:val="24"/>
        </w:rPr>
        <w:t xml:space="preserve"> provided by applicant in the table</w:t>
      </w:r>
      <w:r w:rsidRPr="00B26C3A">
        <w:rPr>
          <w:rFonts w:asciiTheme="majorHAnsi" w:hAnsiTheme="majorHAnsi" w:cs="Times New Roman"/>
          <w:b/>
          <w:i/>
          <w:sz w:val="24"/>
          <w:szCs w:val="24"/>
        </w:rPr>
        <w:t>, not just the FA Grant portion.</w:t>
      </w:r>
    </w:p>
    <w:p w:rsidR="000848A0" w:rsidRPr="00B26C3A" w:rsidRDefault="000848A0" w:rsidP="00A234B8">
      <w:pPr>
        <w:pStyle w:val="ListParagraph"/>
        <w:spacing w:after="0" w:line="240" w:lineRule="auto"/>
        <w:outlineLvl w:val="0"/>
        <w:rPr>
          <w:rFonts w:asciiTheme="majorHAnsi" w:hAnsiTheme="majorHAnsi" w:cs="Arial"/>
          <w:sz w:val="24"/>
          <w:szCs w:val="24"/>
        </w:rPr>
      </w:pPr>
    </w:p>
    <w:p w:rsidR="000848A0" w:rsidRPr="00B26C3A" w:rsidRDefault="000848A0" w:rsidP="00A234B8">
      <w:pPr>
        <w:pStyle w:val="ListParagraph"/>
        <w:spacing w:after="0" w:line="240" w:lineRule="auto"/>
        <w:outlineLvl w:val="0"/>
        <w:rPr>
          <w:rFonts w:asciiTheme="majorHAnsi" w:hAnsiTheme="majorHAnsi" w:cs="Arial"/>
          <w:b/>
          <w:i/>
          <w:sz w:val="24"/>
          <w:szCs w:val="24"/>
        </w:rPr>
      </w:pPr>
    </w:p>
    <w:p w:rsidR="00E17309" w:rsidRPr="00B26C3A" w:rsidRDefault="00E17309" w:rsidP="00D62815">
      <w:pPr>
        <w:pStyle w:val="ListParagraph"/>
        <w:numPr>
          <w:ilvl w:val="0"/>
          <w:numId w:val="10"/>
        </w:numPr>
        <w:spacing w:after="0" w:line="240" w:lineRule="auto"/>
        <w:outlineLvl w:val="0"/>
        <w:rPr>
          <w:rFonts w:asciiTheme="majorHAnsi" w:hAnsiTheme="majorHAnsi" w:cs="Arial"/>
          <w:b/>
          <w:i/>
          <w:sz w:val="24"/>
          <w:szCs w:val="24"/>
        </w:rPr>
      </w:pPr>
      <w:r w:rsidRPr="00B26C3A">
        <w:rPr>
          <w:rFonts w:asciiTheme="majorHAnsi" w:hAnsiTheme="majorHAnsi" w:cs="Times New Roman"/>
          <w:sz w:val="24"/>
          <w:szCs w:val="24"/>
        </w:rPr>
        <w:t xml:space="preserve">Discuss your CDFI’s strategic goals for the next five years. Include how you plan to achieve the stated goals and how </w:t>
      </w:r>
      <w:proofErr w:type="gramStart"/>
      <w:r w:rsidRPr="00B26C3A">
        <w:rPr>
          <w:rFonts w:asciiTheme="majorHAnsi" w:hAnsiTheme="majorHAnsi" w:cs="Times New Roman"/>
          <w:sz w:val="24"/>
          <w:szCs w:val="24"/>
        </w:rPr>
        <w:t>your</w:t>
      </w:r>
      <w:proofErr w:type="gramEnd"/>
      <w:r w:rsidRPr="00B26C3A">
        <w:rPr>
          <w:rFonts w:asciiTheme="majorHAnsi" w:hAnsiTheme="majorHAnsi" w:cs="Times New Roman"/>
          <w:sz w:val="24"/>
          <w:szCs w:val="24"/>
        </w:rPr>
        <w:t xml:space="preserve"> selected </w:t>
      </w:r>
      <w:r w:rsidR="00AE3AC4" w:rsidRPr="00B26C3A">
        <w:rPr>
          <w:rFonts w:asciiTheme="majorHAnsi" w:hAnsiTheme="majorHAnsi" w:cs="Times New Roman"/>
          <w:i/>
          <w:sz w:val="24"/>
          <w:szCs w:val="24"/>
        </w:rPr>
        <w:t xml:space="preserve">FA </w:t>
      </w:r>
      <w:r w:rsidRPr="00B26C3A">
        <w:rPr>
          <w:rFonts w:asciiTheme="majorHAnsi" w:hAnsiTheme="majorHAnsi" w:cs="Times New Roman"/>
          <w:i/>
          <w:sz w:val="24"/>
          <w:szCs w:val="24"/>
        </w:rPr>
        <w:t>Objectives</w:t>
      </w:r>
      <w:r w:rsidRPr="00B26C3A">
        <w:rPr>
          <w:rFonts w:asciiTheme="majorHAnsi" w:hAnsiTheme="majorHAnsi" w:cs="Times New Roman"/>
          <w:sz w:val="24"/>
          <w:szCs w:val="24"/>
        </w:rPr>
        <w:t xml:space="preserve"> contribute to or relate</w:t>
      </w:r>
      <w:r w:rsidR="000A1EB9">
        <w:rPr>
          <w:rFonts w:asciiTheme="majorHAnsi" w:hAnsiTheme="majorHAnsi" w:cs="Times New Roman"/>
          <w:sz w:val="24"/>
          <w:szCs w:val="24"/>
        </w:rPr>
        <w:t xml:space="preserve"> to</w:t>
      </w:r>
      <w:r w:rsidRPr="00B26C3A">
        <w:rPr>
          <w:rFonts w:asciiTheme="majorHAnsi" w:hAnsiTheme="majorHAnsi" w:cs="Times New Roman"/>
          <w:sz w:val="24"/>
          <w:szCs w:val="24"/>
        </w:rPr>
        <w:t xml:space="preserve"> these goals. </w:t>
      </w:r>
    </w:p>
    <w:p w:rsidR="00E17309" w:rsidRPr="00B26C3A" w:rsidRDefault="00E17309" w:rsidP="00E17309">
      <w:pPr>
        <w:pStyle w:val="ListParagraph"/>
        <w:numPr>
          <w:ilvl w:val="1"/>
          <w:numId w:val="6"/>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5,000 character limit</w:t>
      </w:r>
    </w:p>
    <w:p w:rsidR="00350B81" w:rsidRPr="00B26C3A" w:rsidRDefault="00E17309" w:rsidP="00145789">
      <w:pPr>
        <w:pStyle w:val="ListParagraph"/>
        <w:numPr>
          <w:ilvl w:val="1"/>
          <w:numId w:val="6"/>
        </w:numPr>
        <w:rPr>
          <w:rFonts w:asciiTheme="majorHAnsi" w:hAnsiTheme="majorHAnsi" w:cs="Arial"/>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145789" w:rsidRPr="00B26C3A">
        <w:rPr>
          <w:rFonts w:asciiTheme="majorHAnsi" w:hAnsiTheme="majorHAnsi" w:cs="Arial"/>
          <w:sz w:val="24"/>
          <w:szCs w:val="24"/>
        </w:rPr>
        <w:t xml:space="preserve">Has the CDFI engaged in or adopted a new business plan or strategic plan during the last completed fiscal year? </w:t>
      </w:r>
      <w:r w:rsidR="00145789" w:rsidRPr="00B26C3A">
        <w:rPr>
          <w:rFonts w:asciiTheme="majorHAnsi" w:hAnsiTheme="majorHAnsi" w:cs="Arial"/>
          <w:sz w:val="24"/>
          <w:szCs w:val="24"/>
        </w:rPr>
        <w:tab/>
        <w:t>(Yes/No)</w:t>
      </w:r>
    </w:p>
    <w:p w:rsidR="00350B81" w:rsidRPr="00B26C3A" w:rsidRDefault="00350B81" w:rsidP="00350B81">
      <w:pPr>
        <w:pStyle w:val="ListParagraph"/>
        <w:spacing w:after="0" w:line="240" w:lineRule="auto"/>
        <w:ind w:left="1440"/>
        <w:outlineLvl w:val="0"/>
        <w:rPr>
          <w:rFonts w:asciiTheme="majorHAnsi" w:hAnsiTheme="majorHAnsi" w:cs="Arial"/>
          <w:b/>
          <w:i/>
          <w:sz w:val="24"/>
          <w:szCs w:val="24"/>
        </w:rPr>
      </w:pPr>
    </w:p>
    <w:p w:rsidR="00314692" w:rsidRPr="00B26C3A" w:rsidRDefault="00314692" w:rsidP="00E17309">
      <w:pPr>
        <w:pStyle w:val="ListParagraph"/>
        <w:numPr>
          <w:ilvl w:val="0"/>
          <w:numId w:val="10"/>
        </w:numPr>
        <w:spacing w:after="0" w:line="240" w:lineRule="auto"/>
        <w:outlineLvl w:val="0"/>
        <w:rPr>
          <w:rFonts w:asciiTheme="majorHAnsi" w:hAnsiTheme="majorHAnsi" w:cs="Times New Roman"/>
          <w:b/>
          <w:i/>
          <w:sz w:val="24"/>
          <w:szCs w:val="24"/>
        </w:rPr>
      </w:pPr>
      <w:r w:rsidRPr="00B26C3A">
        <w:rPr>
          <w:rFonts w:asciiTheme="majorHAnsi" w:hAnsiTheme="majorHAnsi" w:cs="Times New Roman"/>
          <w:sz w:val="24"/>
          <w:szCs w:val="24"/>
        </w:rPr>
        <w:t xml:space="preserve">Previous award recipients </w:t>
      </w:r>
      <w:r w:rsidR="000B5BF4" w:rsidRPr="00B26C3A">
        <w:rPr>
          <w:rFonts w:asciiTheme="majorHAnsi" w:hAnsiTheme="majorHAnsi" w:cs="Times New Roman"/>
          <w:sz w:val="24"/>
          <w:szCs w:val="24"/>
        </w:rPr>
        <w:t xml:space="preserve">must </w:t>
      </w:r>
      <w:r w:rsidRPr="00B26C3A">
        <w:rPr>
          <w:rFonts w:asciiTheme="majorHAnsi" w:hAnsiTheme="majorHAnsi" w:cs="Times New Roman"/>
          <w:sz w:val="24"/>
          <w:szCs w:val="24"/>
        </w:rPr>
        <w:t>provide an explanation of how a new award differs from past requests.</w:t>
      </w:r>
      <w:r w:rsidR="000B5BF4" w:rsidRPr="00B26C3A">
        <w:rPr>
          <w:rFonts w:asciiTheme="majorHAnsi" w:hAnsiTheme="majorHAnsi" w:cs="Times New Roman"/>
          <w:b/>
          <w:i/>
          <w:sz w:val="24"/>
          <w:szCs w:val="24"/>
        </w:rPr>
        <w:t xml:space="preserve"> </w:t>
      </w:r>
    </w:p>
    <w:p w:rsidR="00314692" w:rsidRPr="00B26C3A" w:rsidRDefault="00314692" w:rsidP="000B5BF4">
      <w:pPr>
        <w:spacing w:after="0" w:line="240" w:lineRule="auto"/>
        <w:outlineLvl w:val="0"/>
        <w:rPr>
          <w:rFonts w:asciiTheme="majorHAnsi" w:hAnsiTheme="majorHAnsi" w:cs="Times New Roman"/>
          <w:sz w:val="24"/>
          <w:szCs w:val="24"/>
        </w:rPr>
      </w:pPr>
    </w:p>
    <w:p w:rsidR="009B192F" w:rsidRPr="00B26C3A" w:rsidRDefault="009B192F" w:rsidP="009B192F">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008B46C0" w:rsidRPr="00B26C3A">
        <w:rPr>
          <w:rFonts w:asciiTheme="majorHAnsi" w:hAnsiTheme="majorHAnsi" w:cs="Arial"/>
          <w:sz w:val="24"/>
          <w:szCs w:val="24"/>
        </w:rPr>
        <w:t xml:space="preserve"> 3,25</w:t>
      </w:r>
      <w:r w:rsidRPr="00B26C3A">
        <w:rPr>
          <w:rFonts w:asciiTheme="majorHAnsi" w:hAnsiTheme="majorHAnsi" w:cs="Arial"/>
          <w:sz w:val="24"/>
          <w:szCs w:val="24"/>
        </w:rPr>
        <w:t>0 character limit</w:t>
      </w:r>
    </w:p>
    <w:p w:rsidR="009B192F" w:rsidRPr="00B26C3A" w:rsidRDefault="009B192F" w:rsidP="00E17309">
      <w:pPr>
        <w:pStyle w:val="ListParagraph"/>
        <w:numPr>
          <w:ilvl w:val="1"/>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Yes</w:t>
      </w:r>
    </w:p>
    <w:p w:rsidR="00DC0136" w:rsidRPr="00B26C3A" w:rsidRDefault="00DC0136" w:rsidP="00DC0136">
      <w:pPr>
        <w:pStyle w:val="ListParagraph"/>
        <w:spacing w:after="0" w:line="240" w:lineRule="auto"/>
        <w:ind w:left="1440"/>
        <w:outlineLvl w:val="0"/>
        <w:rPr>
          <w:rFonts w:asciiTheme="majorHAnsi" w:hAnsiTheme="majorHAnsi" w:cs="Arial"/>
          <w:b/>
          <w:i/>
          <w:sz w:val="24"/>
          <w:szCs w:val="24"/>
        </w:rPr>
      </w:pPr>
    </w:p>
    <w:p w:rsidR="00FF7996" w:rsidRDefault="004F3DFE" w:rsidP="00A35A00">
      <w:pPr>
        <w:pStyle w:val="ListParagraph"/>
        <w:spacing w:after="0" w:line="240" w:lineRule="auto"/>
        <w:outlineLvl w:val="0"/>
        <w:rPr>
          <w:rFonts w:asciiTheme="majorHAnsi" w:hAnsiTheme="majorHAnsi" w:cs="Arial"/>
          <w:sz w:val="24"/>
          <w:szCs w:val="24"/>
        </w:rPr>
      </w:pPr>
      <w:r w:rsidRPr="00B26C3A">
        <w:rPr>
          <w:rFonts w:asciiTheme="majorHAnsi" w:hAnsiTheme="majorHAnsi" w:cs="Arial"/>
          <w:sz w:val="24"/>
          <w:szCs w:val="24"/>
        </w:rPr>
        <w:t>In AMIS, Applicants will complete the following charts:</w:t>
      </w:r>
    </w:p>
    <w:p w:rsidR="00054347" w:rsidRDefault="00054347" w:rsidP="00A35A00">
      <w:pPr>
        <w:pStyle w:val="ListParagraph"/>
        <w:spacing w:after="0" w:line="240" w:lineRule="auto"/>
        <w:outlineLvl w:val="0"/>
        <w:rPr>
          <w:rFonts w:asciiTheme="majorHAnsi" w:hAnsiTheme="majorHAnsi" w:cs="Arial"/>
          <w:b/>
          <w:i/>
          <w:sz w:val="24"/>
          <w:szCs w:val="24"/>
        </w:rPr>
      </w:pPr>
    </w:p>
    <w:p w:rsidR="00054347" w:rsidRPr="00B26C3A" w:rsidRDefault="00054347" w:rsidP="00A35A00">
      <w:pPr>
        <w:pStyle w:val="ListParagraph"/>
        <w:spacing w:after="0" w:line="240" w:lineRule="auto"/>
        <w:outlineLvl w:val="0"/>
        <w:rPr>
          <w:rFonts w:asciiTheme="majorHAnsi" w:hAnsiTheme="majorHAnsi" w:cs="Arial"/>
          <w:b/>
          <w:i/>
          <w:sz w:val="24"/>
          <w:szCs w:val="24"/>
        </w:rPr>
      </w:pPr>
    </w:p>
    <w:p w:rsidR="00FF7996" w:rsidRDefault="00FF7996" w:rsidP="00FF7996">
      <w:pPr>
        <w:pStyle w:val="ListParagraph"/>
        <w:spacing w:after="0" w:line="240" w:lineRule="auto"/>
        <w:outlineLvl w:val="0"/>
        <w:rPr>
          <w:rFonts w:asciiTheme="majorHAnsi" w:hAnsiTheme="majorHAnsi" w:cs="Times New Roman"/>
          <w:b/>
          <w:i/>
        </w:rPr>
      </w:pPr>
    </w:p>
    <w:tbl>
      <w:tblPr>
        <w:tblStyle w:val="TableGrid"/>
        <w:tblW w:w="0" w:type="auto"/>
        <w:jc w:val="center"/>
        <w:tblLook w:val="04A0" w:firstRow="1" w:lastRow="0" w:firstColumn="1" w:lastColumn="0" w:noHBand="0" w:noVBand="1"/>
      </w:tblPr>
      <w:tblGrid>
        <w:gridCol w:w="3667"/>
        <w:gridCol w:w="3263"/>
      </w:tblGrid>
      <w:tr w:rsidR="00BE7363" w:rsidRPr="003B272F" w:rsidTr="00054347">
        <w:trPr>
          <w:jc w:val="center"/>
        </w:trPr>
        <w:tc>
          <w:tcPr>
            <w:tcW w:w="6930" w:type="dxa"/>
            <w:gridSpan w:val="2"/>
            <w:shd w:val="clear" w:color="auto" w:fill="5B99D5"/>
          </w:tcPr>
          <w:p w:rsidR="00BE7363" w:rsidRPr="00DC0136" w:rsidRDefault="00BE7363" w:rsidP="00596AE1">
            <w:pPr>
              <w:pStyle w:val="ListParagraph"/>
              <w:spacing w:after="0" w:line="240" w:lineRule="auto"/>
              <w:ind w:left="0"/>
              <w:jc w:val="center"/>
              <w:outlineLvl w:val="0"/>
              <w:rPr>
                <w:rFonts w:asciiTheme="majorHAnsi" w:eastAsia="MS Gothic" w:hAnsiTheme="majorHAnsi" w:cs="Times New Roman"/>
                <w:b/>
                <w:color w:val="FFFFFF" w:themeColor="background1"/>
              </w:rPr>
            </w:pPr>
            <w:r w:rsidRPr="000B5BF4">
              <w:rPr>
                <w:rFonts w:asciiTheme="majorHAnsi" w:eastAsia="MS Gothic" w:hAnsiTheme="majorHAnsi" w:cs="Times New Roman"/>
                <w:b/>
                <w:color w:val="FFFFFF" w:themeColor="background1"/>
              </w:rPr>
              <w:t>Previous CDFI Fund FA Award Uses</w:t>
            </w:r>
          </w:p>
        </w:tc>
      </w:tr>
      <w:tr w:rsidR="00EE70E3" w:rsidRPr="003B272F" w:rsidTr="00054347">
        <w:trPr>
          <w:jc w:val="center"/>
        </w:trPr>
        <w:tc>
          <w:tcPr>
            <w:tcW w:w="3667" w:type="dxa"/>
            <w:shd w:val="clear" w:color="auto" w:fill="5B99D5"/>
          </w:tcPr>
          <w:p w:rsidR="00EE70E3" w:rsidRPr="00312920" w:rsidRDefault="00312920" w:rsidP="00596AE1">
            <w:pPr>
              <w:pStyle w:val="ListParagraph"/>
              <w:spacing w:after="0" w:line="240" w:lineRule="auto"/>
              <w:ind w:left="0"/>
              <w:jc w:val="center"/>
              <w:outlineLvl w:val="0"/>
              <w:rPr>
                <w:rFonts w:asciiTheme="majorHAnsi" w:eastAsia="MS Gothic" w:hAnsiTheme="majorHAnsi" w:cs="Times New Roman"/>
                <w:b/>
                <w:color w:val="FFFFFF" w:themeColor="background1"/>
              </w:rPr>
            </w:pPr>
            <w:r w:rsidRPr="00312920">
              <w:rPr>
                <w:rFonts w:asciiTheme="majorHAnsi" w:eastAsia="MS Gothic" w:hAnsiTheme="majorHAnsi" w:cs="Times New Roman"/>
                <w:b/>
                <w:color w:val="FFFFFF" w:themeColor="background1"/>
              </w:rPr>
              <w:t xml:space="preserve">Eligible Uses-  Line of Business  </w:t>
            </w:r>
          </w:p>
        </w:tc>
        <w:tc>
          <w:tcPr>
            <w:tcW w:w="3263" w:type="dxa"/>
            <w:shd w:val="clear" w:color="auto" w:fill="5B99D5"/>
          </w:tcPr>
          <w:p w:rsidR="00EE70E3" w:rsidRPr="00312920" w:rsidRDefault="00EE70E3" w:rsidP="00596AE1">
            <w:pPr>
              <w:pStyle w:val="ListParagraph"/>
              <w:spacing w:after="0" w:line="240" w:lineRule="auto"/>
              <w:ind w:left="0"/>
              <w:jc w:val="center"/>
              <w:outlineLvl w:val="0"/>
              <w:rPr>
                <w:rFonts w:asciiTheme="majorHAnsi" w:eastAsia="MS Gothic" w:hAnsiTheme="majorHAnsi" w:cs="Times New Roman"/>
                <w:b/>
                <w:color w:val="FFFFFF" w:themeColor="background1"/>
              </w:rPr>
            </w:pPr>
            <w:r w:rsidRPr="00312920">
              <w:rPr>
                <w:rFonts w:asciiTheme="majorHAnsi" w:eastAsia="MS Gothic" w:hAnsiTheme="majorHAnsi" w:cs="Times New Roman"/>
                <w:b/>
                <w:color w:val="FFFFFF" w:themeColor="background1"/>
              </w:rPr>
              <w:t xml:space="preserve">$ </w:t>
            </w:r>
            <w:r w:rsidR="00312920" w:rsidRPr="00312920">
              <w:rPr>
                <w:rFonts w:asciiTheme="majorHAnsi" w:eastAsia="MS Gothic" w:hAnsiTheme="majorHAnsi" w:cs="Times New Roman"/>
                <w:b/>
                <w:color w:val="FFFFFF" w:themeColor="background1"/>
              </w:rPr>
              <w:t>Amount</w:t>
            </w:r>
          </w:p>
        </w:tc>
      </w:tr>
      <w:tr w:rsidR="00BE7363" w:rsidRPr="003B272F" w:rsidTr="00596AE1">
        <w:trPr>
          <w:jc w:val="center"/>
        </w:trPr>
        <w:tc>
          <w:tcPr>
            <w:tcW w:w="3667"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r w:rsidRPr="003B272F">
              <w:rPr>
                <w:rFonts w:asciiTheme="majorHAnsi" w:eastAsia="MS Gothic" w:hAnsiTheme="majorHAnsi" w:cs="Times New Roman"/>
              </w:rPr>
              <w:t xml:space="preserve">Small Business </w:t>
            </w:r>
          </w:p>
        </w:tc>
        <w:tc>
          <w:tcPr>
            <w:tcW w:w="3263"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p>
        </w:tc>
      </w:tr>
      <w:tr w:rsidR="00A43839" w:rsidRPr="003B272F" w:rsidTr="00596AE1">
        <w:trPr>
          <w:jc w:val="center"/>
        </w:trPr>
        <w:tc>
          <w:tcPr>
            <w:tcW w:w="3667" w:type="dxa"/>
          </w:tcPr>
          <w:p w:rsidR="00A43839" w:rsidRPr="003B272F" w:rsidRDefault="00A43839" w:rsidP="00596AE1">
            <w:pPr>
              <w:pStyle w:val="ListParagraph"/>
              <w:spacing w:after="0" w:line="240" w:lineRule="auto"/>
              <w:ind w:left="0"/>
              <w:outlineLvl w:val="0"/>
              <w:rPr>
                <w:rFonts w:asciiTheme="majorHAnsi" w:eastAsia="MS Gothic" w:hAnsiTheme="majorHAnsi" w:cs="Times New Roman"/>
              </w:rPr>
            </w:pPr>
            <w:r>
              <w:rPr>
                <w:rFonts w:asciiTheme="majorHAnsi" w:eastAsia="MS Gothic" w:hAnsiTheme="majorHAnsi" w:cs="Times New Roman"/>
              </w:rPr>
              <w:t>Commercial Facilities</w:t>
            </w:r>
          </w:p>
        </w:tc>
        <w:tc>
          <w:tcPr>
            <w:tcW w:w="3263" w:type="dxa"/>
          </w:tcPr>
          <w:p w:rsidR="00A43839" w:rsidRPr="003B272F" w:rsidRDefault="00A43839" w:rsidP="00596AE1">
            <w:pPr>
              <w:pStyle w:val="ListParagraph"/>
              <w:spacing w:after="0" w:line="240" w:lineRule="auto"/>
              <w:ind w:left="0"/>
              <w:outlineLvl w:val="0"/>
              <w:rPr>
                <w:rFonts w:asciiTheme="majorHAnsi" w:eastAsia="MS Gothic" w:hAnsiTheme="majorHAnsi" w:cs="Times New Roman"/>
              </w:rPr>
            </w:pPr>
          </w:p>
        </w:tc>
      </w:tr>
      <w:tr w:rsidR="00BE7363" w:rsidRPr="003B272F" w:rsidTr="00596AE1">
        <w:trPr>
          <w:jc w:val="center"/>
        </w:trPr>
        <w:tc>
          <w:tcPr>
            <w:tcW w:w="3667"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r w:rsidRPr="003B272F">
              <w:rPr>
                <w:rFonts w:asciiTheme="majorHAnsi" w:eastAsia="MS Gothic" w:hAnsiTheme="majorHAnsi" w:cs="Times New Roman"/>
              </w:rPr>
              <w:t>Community Facilities</w:t>
            </w:r>
          </w:p>
        </w:tc>
        <w:tc>
          <w:tcPr>
            <w:tcW w:w="3263"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p>
        </w:tc>
      </w:tr>
      <w:tr w:rsidR="00BE7363" w:rsidRPr="003B272F" w:rsidTr="00596AE1">
        <w:trPr>
          <w:jc w:val="center"/>
        </w:trPr>
        <w:tc>
          <w:tcPr>
            <w:tcW w:w="3667" w:type="dxa"/>
          </w:tcPr>
          <w:p w:rsidR="00BE7363" w:rsidRPr="003B272F" w:rsidRDefault="00032575" w:rsidP="00032575">
            <w:pPr>
              <w:pStyle w:val="ListParagraph"/>
              <w:spacing w:after="0" w:line="240" w:lineRule="auto"/>
              <w:ind w:left="0"/>
              <w:outlineLvl w:val="0"/>
              <w:rPr>
                <w:rFonts w:asciiTheme="majorHAnsi" w:eastAsia="MS Gothic" w:hAnsiTheme="majorHAnsi" w:cs="Times New Roman"/>
              </w:rPr>
            </w:pPr>
            <w:r>
              <w:rPr>
                <w:rFonts w:asciiTheme="majorHAnsi" w:eastAsia="MS Gothic" w:hAnsiTheme="majorHAnsi" w:cs="Times New Roman"/>
              </w:rPr>
              <w:t>Consumer Financial</w:t>
            </w:r>
            <w:r w:rsidRPr="003B272F">
              <w:rPr>
                <w:rFonts w:asciiTheme="majorHAnsi" w:eastAsia="MS Gothic" w:hAnsiTheme="majorHAnsi" w:cs="Times New Roman"/>
              </w:rPr>
              <w:t xml:space="preserve"> </w:t>
            </w:r>
            <w:r w:rsidR="00BE7363" w:rsidRPr="003B272F">
              <w:rPr>
                <w:rFonts w:asciiTheme="majorHAnsi" w:eastAsia="MS Gothic" w:hAnsiTheme="majorHAnsi" w:cs="Times New Roman"/>
              </w:rPr>
              <w:t xml:space="preserve">Products </w:t>
            </w:r>
          </w:p>
        </w:tc>
        <w:tc>
          <w:tcPr>
            <w:tcW w:w="3263"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p>
        </w:tc>
      </w:tr>
      <w:tr w:rsidR="00032575" w:rsidRPr="003B272F" w:rsidTr="00596AE1">
        <w:trPr>
          <w:jc w:val="center"/>
        </w:trPr>
        <w:tc>
          <w:tcPr>
            <w:tcW w:w="3667" w:type="dxa"/>
          </w:tcPr>
          <w:p w:rsidR="00032575" w:rsidRPr="003B272F" w:rsidRDefault="00032575" w:rsidP="00032575">
            <w:pPr>
              <w:pStyle w:val="ListParagraph"/>
              <w:spacing w:after="0" w:line="240" w:lineRule="auto"/>
              <w:ind w:left="0"/>
              <w:outlineLvl w:val="0"/>
              <w:rPr>
                <w:rFonts w:asciiTheme="majorHAnsi" w:eastAsia="MS Gothic" w:hAnsiTheme="majorHAnsi" w:cs="Times New Roman"/>
              </w:rPr>
            </w:pPr>
            <w:r>
              <w:rPr>
                <w:rFonts w:asciiTheme="majorHAnsi" w:eastAsia="MS Gothic" w:hAnsiTheme="majorHAnsi" w:cs="Times New Roman"/>
              </w:rPr>
              <w:t xml:space="preserve">Consumer Financial </w:t>
            </w:r>
            <w:r w:rsidRPr="003B272F">
              <w:rPr>
                <w:rFonts w:asciiTheme="majorHAnsi" w:eastAsia="MS Gothic" w:hAnsiTheme="majorHAnsi" w:cs="Times New Roman"/>
              </w:rPr>
              <w:t>Services</w:t>
            </w:r>
          </w:p>
        </w:tc>
        <w:tc>
          <w:tcPr>
            <w:tcW w:w="3263" w:type="dxa"/>
          </w:tcPr>
          <w:p w:rsidR="00032575" w:rsidRPr="003B272F" w:rsidRDefault="00032575" w:rsidP="00596AE1">
            <w:pPr>
              <w:pStyle w:val="ListParagraph"/>
              <w:spacing w:after="0" w:line="240" w:lineRule="auto"/>
              <w:ind w:left="0"/>
              <w:outlineLvl w:val="0"/>
              <w:rPr>
                <w:rFonts w:asciiTheme="majorHAnsi" w:eastAsia="MS Gothic" w:hAnsiTheme="majorHAnsi" w:cs="Times New Roman"/>
              </w:rPr>
            </w:pPr>
          </w:p>
        </w:tc>
      </w:tr>
      <w:tr w:rsidR="00BE7363" w:rsidRPr="003B272F" w:rsidTr="00596AE1">
        <w:trPr>
          <w:jc w:val="center"/>
        </w:trPr>
        <w:tc>
          <w:tcPr>
            <w:tcW w:w="3667"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r w:rsidRPr="003B272F">
              <w:rPr>
                <w:rFonts w:asciiTheme="majorHAnsi" w:eastAsia="MS Gothic" w:hAnsiTheme="majorHAnsi" w:cs="Times New Roman"/>
              </w:rPr>
              <w:t>Affordable Housing</w:t>
            </w:r>
          </w:p>
        </w:tc>
        <w:tc>
          <w:tcPr>
            <w:tcW w:w="3263"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p>
        </w:tc>
      </w:tr>
      <w:tr w:rsidR="00BE7363" w:rsidRPr="003B272F" w:rsidTr="00596AE1">
        <w:trPr>
          <w:jc w:val="center"/>
        </w:trPr>
        <w:tc>
          <w:tcPr>
            <w:tcW w:w="3667"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r w:rsidRPr="003B272F">
              <w:rPr>
                <w:rFonts w:asciiTheme="majorHAnsi" w:eastAsia="MS Gothic" w:hAnsiTheme="majorHAnsi" w:cs="Times New Roman"/>
              </w:rPr>
              <w:t>Microenterprise</w:t>
            </w:r>
          </w:p>
        </w:tc>
        <w:tc>
          <w:tcPr>
            <w:tcW w:w="3263"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p>
        </w:tc>
      </w:tr>
      <w:tr w:rsidR="00BE7363" w:rsidRPr="003B272F" w:rsidTr="00596AE1">
        <w:trPr>
          <w:trHeight w:val="305"/>
          <w:jc w:val="center"/>
        </w:trPr>
        <w:tc>
          <w:tcPr>
            <w:tcW w:w="3667"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r w:rsidRPr="003B272F">
              <w:rPr>
                <w:rFonts w:asciiTheme="majorHAnsi" w:eastAsia="MS Gothic" w:hAnsiTheme="majorHAnsi" w:cs="Times New Roman"/>
              </w:rPr>
              <w:lastRenderedPageBreak/>
              <w:t xml:space="preserve">Intermediary </w:t>
            </w:r>
            <w:r w:rsidR="00032575">
              <w:rPr>
                <w:rFonts w:asciiTheme="majorHAnsi" w:eastAsia="MS Gothic" w:hAnsiTheme="majorHAnsi" w:cs="Times New Roman"/>
              </w:rPr>
              <w:t>Lending to Nonprofits and CDFIs</w:t>
            </w:r>
          </w:p>
        </w:tc>
        <w:tc>
          <w:tcPr>
            <w:tcW w:w="3263" w:type="dxa"/>
          </w:tcPr>
          <w:p w:rsidR="00BE7363" w:rsidRPr="003B272F" w:rsidRDefault="00BE7363" w:rsidP="00596AE1">
            <w:pPr>
              <w:pStyle w:val="ListParagraph"/>
              <w:spacing w:after="0" w:line="240" w:lineRule="auto"/>
              <w:ind w:left="0"/>
              <w:outlineLvl w:val="0"/>
              <w:rPr>
                <w:rFonts w:asciiTheme="majorHAnsi" w:eastAsia="MS Gothic" w:hAnsiTheme="majorHAnsi" w:cs="Times New Roman"/>
              </w:rPr>
            </w:pPr>
          </w:p>
        </w:tc>
      </w:tr>
      <w:tr w:rsidR="00E2630C" w:rsidRPr="003B272F" w:rsidTr="00596AE1">
        <w:trPr>
          <w:trHeight w:val="305"/>
          <w:jc w:val="center"/>
        </w:trPr>
        <w:tc>
          <w:tcPr>
            <w:tcW w:w="3667" w:type="dxa"/>
          </w:tcPr>
          <w:p w:rsidR="00E2630C" w:rsidRPr="003B272F" w:rsidRDefault="00E2630C" w:rsidP="00596AE1">
            <w:pPr>
              <w:pStyle w:val="ListParagraph"/>
              <w:spacing w:after="0" w:line="240" w:lineRule="auto"/>
              <w:ind w:left="0"/>
              <w:outlineLvl w:val="0"/>
              <w:rPr>
                <w:rFonts w:asciiTheme="majorHAnsi" w:eastAsia="MS Gothic" w:hAnsiTheme="majorHAnsi" w:cs="Times New Roman"/>
              </w:rPr>
            </w:pPr>
            <w:r>
              <w:rPr>
                <w:rFonts w:asciiTheme="majorHAnsi" w:eastAsia="MS Gothic" w:hAnsiTheme="majorHAnsi" w:cs="Times New Roman"/>
              </w:rPr>
              <w:t>Other</w:t>
            </w:r>
          </w:p>
        </w:tc>
        <w:tc>
          <w:tcPr>
            <w:tcW w:w="3263" w:type="dxa"/>
          </w:tcPr>
          <w:p w:rsidR="00E2630C" w:rsidRPr="003B272F" w:rsidRDefault="00E2630C" w:rsidP="00596AE1">
            <w:pPr>
              <w:pStyle w:val="ListParagraph"/>
              <w:spacing w:after="0" w:line="240" w:lineRule="auto"/>
              <w:ind w:left="0"/>
              <w:outlineLvl w:val="0"/>
              <w:rPr>
                <w:rFonts w:asciiTheme="majorHAnsi" w:eastAsia="MS Gothic" w:hAnsiTheme="majorHAnsi" w:cs="Times New Roman"/>
              </w:rPr>
            </w:pPr>
          </w:p>
        </w:tc>
      </w:tr>
    </w:tbl>
    <w:p w:rsidR="00077FBC" w:rsidRPr="00054347" w:rsidRDefault="00077FBC" w:rsidP="00054347">
      <w:pPr>
        <w:spacing w:after="0" w:line="240" w:lineRule="auto"/>
        <w:outlineLvl w:val="0"/>
        <w:rPr>
          <w:rFonts w:asciiTheme="majorHAnsi" w:hAnsiTheme="majorHAnsi" w:cs="Times New Roman"/>
          <w:b/>
          <w:i/>
        </w:rPr>
      </w:pPr>
    </w:p>
    <w:p w:rsidR="00314692" w:rsidRPr="00B26C3A" w:rsidRDefault="00314692" w:rsidP="00263D92">
      <w:pPr>
        <w:spacing w:after="0" w:line="240" w:lineRule="auto"/>
        <w:outlineLvl w:val="0"/>
        <w:rPr>
          <w:rFonts w:asciiTheme="majorHAnsi" w:hAnsiTheme="majorHAnsi" w:cs="Times New Roman"/>
          <w:b/>
          <w:i/>
          <w:sz w:val="24"/>
          <w:szCs w:val="24"/>
        </w:rPr>
      </w:pPr>
    </w:p>
    <w:p w:rsidR="00314692" w:rsidRPr="00B26C3A" w:rsidRDefault="00E2630C" w:rsidP="009623A0">
      <w:pPr>
        <w:pStyle w:val="ListParagraph"/>
        <w:numPr>
          <w:ilvl w:val="0"/>
          <w:numId w:val="10"/>
        </w:numPr>
        <w:spacing w:after="0" w:line="240" w:lineRule="auto"/>
        <w:outlineLvl w:val="0"/>
        <w:rPr>
          <w:rFonts w:asciiTheme="majorHAnsi" w:hAnsiTheme="majorHAnsi"/>
          <w:sz w:val="24"/>
          <w:szCs w:val="24"/>
        </w:rPr>
      </w:pPr>
      <w:r w:rsidRPr="00B26C3A">
        <w:rPr>
          <w:rFonts w:asciiTheme="majorHAnsi" w:hAnsiTheme="majorHAnsi" w:cs="Times New Roman"/>
          <w:sz w:val="24"/>
          <w:szCs w:val="24"/>
        </w:rPr>
        <w:t xml:space="preserve">a)  </w:t>
      </w:r>
      <w:r w:rsidR="00314692" w:rsidRPr="00B26C3A">
        <w:rPr>
          <w:rFonts w:asciiTheme="majorHAnsi" w:hAnsiTheme="majorHAnsi" w:cs="Times New Roman"/>
          <w:sz w:val="24"/>
          <w:szCs w:val="24"/>
        </w:rPr>
        <w:t>Identify and discuss any risks that may inhibit your CDFI from achieving its strategic goals for the next five years. Discuss how you</w:t>
      </w:r>
      <w:r w:rsidR="00E55EE1" w:rsidRPr="00B26C3A">
        <w:rPr>
          <w:rFonts w:asciiTheme="majorHAnsi" w:hAnsiTheme="majorHAnsi" w:cs="Times New Roman"/>
          <w:sz w:val="24"/>
          <w:szCs w:val="24"/>
        </w:rPr>
        <w:t>r CDFI</w:t>
      </w:r>
      <w:r w:rsidR="00314692" w:rsidRPr="00B26C3A">
        <w:rPr>
          <w:rFonts w:asciiTheme="majorHAnsi" w:hAnsiTheme="majorHAnsi" w:cs="Times New Roman"/>
          <w:sz w:val="24"/>
          <w:szCs w:val="24"/>
        </w:rPr>
        <w:t xml:space="preserve"> will mitigate these risks. </w:t>
      </w:r>
    </w:p>
    <w:p w:rsidR="00E55EE1" w:rsidRPr="00B26C3A" w:rsidRDefault="00E55EE1" w:rsidP="00E55EE1">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w:t>
      </w:r>
      <w:r w:rsidR="00B94C53" w:rsidRPr="00B26C3A">
        <w:rPr>
          <w:rFonts w:asciiTheme="majorHAnsi" w:hAnsiTheme="majorHAnsi" w:cs="Arial"/>
          <w:sz w:val="24"/>
          <w:szCs w:val="24"/>
        </w:rPr>
        <w:t xml:space="preserve">3,250 </w:t>
      </w:r>
      <w:r w:rsidRPr="00B26C3A">
        <w:rPr>
          <w:rFonts w:asciiTheme="majorHAnsi" w:hAnsiTheme="majorHAnsi" w:cs="Arial"/>
          <w:sz w:val="24"/>
          <w:szCs w:val="24"/>
        </w:rPr>
        <w:t>character limit</w:t>
      </w:r>
    </w:p>
    <w:p w:rsidR="00DC0136" w:rsidRPr="00B26C3A" w:rsidRDefault="00E55EE1" w:rsidP="00F23857">
      <w:pPr>
        <w:pStyle w:val="ListParagraph"/>
        <w:numPr>
          <w:ilvl w:val="1"/>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4F3DFE" w:rsidRPr="00B26C3A">
        <w:rPr>
          <w:rFonts w:asciiTheme="majorHAnsi" w:hAnsiTheme="majorHAnsi" w:cs="Arial"/>
          <w:sz w:val="24"/>
          <w:szCs w:val="24"/>
        </w:rPr>
        <w:t>N/A</w:t>
      </w:r>
    </w:p>
    <w:p w:rsidR="00E2630C" w:rsidRPr="00B26C3A" w:rsidRDefault="00E2630C" w:rsidP="00E2630C">
      <w:pPr>
        <w:pStyle w:val="ListParagraph"/>
        <w:spacing w:after="0" w:line="240" w:lineRule="auto"/>
        <w:outlineLvl w:val="0"/>
        <w:rPr>
          <w:rFonts w:asciiTheme="majorHAnsi" w:hAnsiTheme="majorHAnsi"/>
          <w:sz w:val="24"/>
          <w:szCs w:val="24"/>
        </w:rPr>
      </w:pPr>
      <w:r w:rsidRPr="00B26C3A">
        <w:rPr>
          <w:rFonts w:asciiTheme="majorHAnsi" w:hAnsiTheme="majorHAnsi"/>
          <w:sz w:val="24"/>
          <w:szCs w:val="24"/>
        </w:rPr>
        <w:t>b)</w:t>
      </w:r>
      <w:r w:rsidRPr="00B26C3A">
        <w:rPr>
          <w:rFonts w:asciiTheme="majorHAnsi" w:hAnsiTheme="majorHAnsi" w:cs="Times New Roman"/>
          <w:sz w:val="24"/>
          <w:szCs w:val="24"/>
        </w:rPr>
        <w:t xml:space="preserve">  Identify and discuss any risks that may inhibit your CDFI from achieving its selected FA objectives. Discuss how your CDFI will mitigate these risks. </w:t>
      </w:r>
    </w:p>
    <w:p w:rsidR="00E2630C" w:rsidRPr="00B26C3A" w:rsidRDefault="00E2630C" w:rsidP="00E2630C">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3,250 character limit</w:t>
      </w:r>
    </w:p>
    <w:p w:rsidR="00E2630C" w:rsidRPr="00B26C3A" w:rsidRDefault="00E2630C" w:rsidP="00E2630C">
      <w:pPr>
        <w:pStyle w:val="ListParagraph"/>
        <w:numPr>
          <w:ilvl w:val="1"/>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N/A</w:t>
      </w:r>
    </w:p>
    <w:p w:rsidR="00DC0136" w:rsidRPr="00B26C3A" w:rsidRDefault="00DC0136" w:rsidP="00F23857">
      <w:pPr>
        <w:spacing w:after="0" w:line="240" w:lineRule="auto"/>
        <w:outlineLvl w:val="0"/>
        <w:rPr>
          <w:rFonts w:asciiTheme="majorHAnsi" w:hAnsiTheme="majorHAnsi"/>
          <w:sz w:val="24"/>
          <w:szCs w:val="24"/>
        </w:rPr>
      </w:pPr>
    </w:p>
    <w:p w:rsidR="00465C74" w:rsidRPr="00B26C3A" w:rsidRDefault="006C7110">
      <w:pPr>
        <w:rPr>
          <w:rFonts w:asciiTheme="majorHAnsi" w:hAnsiTheme="majorHAnsi" w:cs="Times New Roman"/>
          <w:b/>
          <w:sz w:val="24"/>
          <w:szCs w:val="24"/>
          <w:u w:val="single"/>
        </w:rPr>
      </w:pPr>
      <w:r w:rsidRPr="00B26C3A">
        <w:rPr>
          <w:rFonts w:asciiTheme="majorHAnsi" w:hAnsiTheme="majorHAnsi" w:cs="Arial"/>
          <w:b/>
          <w:sz w:val="24"/>
          <w:szCs w:val="24"/>
          <w:u w:val="single"/>
        </w:rPr>
        <w:t>Products and Services</w:t>
      </w:r>
      <w:r w:rsidR="00EB179C" w:rsidRPr="00B26C3A">
        <w:rPr>
          <w:rFonts w:asciiTheme="majorHAnsi" w:hAnsiTheme="majorHAnsi" w:cs="Arial"/>
          <w:b/>
          <w:sz w:val="24"/>
          <w:szCs w:val="24"/>
          <w:u w:val="single"/>
        </w:rPr>
        <w:t>-</w:t>
      </w:r>
    </w:p>
    <w:p w:rsidR="00857D04" w:rsidRPr="00B26C3A" w:rsidRDefault="00F62905">
      <w:pPr>
        <w:rPr>
          <w:rFonts w:asciiTheme="majorHAnsi" w:hAnsiTheme="majorHAnsi" w:cs="Times New Roman"/>
          <w:b/>
          <w:sz w:val="24"/>
          <w:szCs w:val="24"/>
          <w:u w:val="single"/>
        </w:rPr>
      </w:pPr>
      <w:r w:rsidRPr="00B26C3A">
        <w:rPr>
          <w:rFonts w:asciiTheme="majorHAnsi" w:hAnsiTheme="majorHAnsi" w:cs="Times New Roman"/>
          <w:i/>
          <w:sz w:val="24"/>
          <w:szCs w:val="24"/>
        </w:rPr>
        <w:t>Your responses to the following q</w:t>
      </w:r>
      <w:r w:rsidR="00857D04" w:rsidRPr="00B26C3A">
        <w:rPr>
          <w:rFonts w:asciiTheme="majorHAnsi" w:hAnsiTheme="majorHAnsi" w:cs="Arial"/>
          <w:i/>
          <w:sz w:val="24"/>
          <w:szCs w:val="24"/>
        </w:rPr>
        <w:t>uestions are intended to help the CDFI Fund better understand your CDFI’s current product and services offering and how it meets community needs.</w:t>
      </w:r>
    </w:p>
    <w:p w:rsidR="004E16E0" w:rsidRPr="00B26C3A" w:rsidRDefault="00263D92" w:rsidP="00263D92">
      <w:pPr>
        <w:pStyle w:val="ListParagraph"/>
        <w:numPr>
          <w:ilvl w:val="0"/>
          <w:numId w:val="10"/>
        </w:numPr>
        <w:spacing w:after="0" w:line="240" w:lineRule="auto"/>
        <w:outlineLvl w:val="0"/>
        <w:rPr>
          <w:rFonts w:asciiTheme="majorHAnsi" w:hAnsiTheme="majorHAnsi" w:cs="Times New Roman"/>
          <w:b/>
          <w:i/>
          <w:sz w:val="24"/>
          <w:szCs w:val="24"/>
        </w:rPr>
      </w:pPr>
      <w:r w:rsidRPr="00B26C3A">
        <w:rPr>
          <w:rFonts w:asciiTheme="majorHAnsi" w:hAnsiTheme="majorHAnsi" w:cs="Times New Roman"/>
          <w:sz w:val="24"/>
          <w:szCs w:val="24"/>
        </w:rPr>
        <w:t>Identify how your organization’s financial products and services create short term and long term positive outcomes</w:t>
      </w:r>
      <w:r w:rsidR="00EF6677" w:rsidRPr="00B26C3A">
        <w:rPr>
          <w:rFonts w:asciiTheme="majorHAnsi" w:hAnsiTheme="majorHAnsi" w:cs="Times New Roman"/>
          <w:sz w:val="24"/>
          <w:szCs w:val="24"/>
        </w:rPr>
        <w:t xml:space="preserve"> and create economic opportunities</w:t>
      </w:r>
      <w:r w:rsidRPr="00B26C3A">
        <w:rPr>
          <w:rFonts w:asciiTheme="majorHAnsi" w:hAnsiTheme="majorHAnsi" w:cs="Times New Roman"/>
          <w:sz w:val="24"/>
          <w:szCs w:val="24"/>
        </w:rPr>
        <w:t xml:space="preserve"> in the community or communities you serve. These outcomes should be evidence-based and factual.</w:t>
      </w:r>
      <w:r w:rsidR="004E16E0" w:rsidRPr="00B26C3A">
        <w:rPr>
          <w:rFonts w:asciiTheme="majorHAnsi" w:hAnsiTheme="majorHAnsi" w:cs="Times New Roman"/>
          <w:sz w:val="24"/>
          <w:szCs w:val="24"/>
        </w:rPr>
        <w:t xml:space="preserve"> </w:t>
      </w:r>
    </w:p>
    <w:p w:rsidR="00263D92" w:rsidRPr="00B26C3A" w:rsidRDefault="00263D92" w:rsidP="00263D92">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w:t>
      </w:r>
      <w:r w:rsidR="004E16E0" w:rsidRPr="00B26C3A">
        <w:rPr>
          <w:rFonts w:asciiTheme="majorHAnsi" w:hAnsiTheme="majorHAnsi" w:cs="Arial"/>
          <w:sz w:val="24"/>
          <w:szCs w:val="24"/>
        </w:rPr>
        <w:t xml:space="preserve">6,000 </w:t>
      </w:r>
      <w:r w:rsidRPr="00B26C3A">
        <w:rPr>
          <w:rFonts w:asciiTheme="majorHAnsi" w:hAnsiTheme="majorHAnsi" w:cs="Arial"/>
          <w:sz w:val="24"/>
          <w:szCs w:val="24"/>
        </w:rPr>
        <w:t xml:space="preserve">character limit </w:t>
      </w:r>
    </w:p>
    <w:p w:rsidR="006C7110" w:rsidRPr="00B26C3A" w:rsidRDefault="006C7110" w:rsidP="00B53400">
      <w:pPr>
        <w:pStyle w:val="ListParagraph"/>
        <w:numPr>
          <w:ilvl w:val="1"/>
          <w:numId w:val="1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Previously entered Product and Customer Information from questions 2,3,4</w:t>
      </w:r>
    </w:p>
    <w:p w:rsidR="0031019D" w:rsidRPr="00B26C3A" w:rsidRDefault="0031019D" w:rsidP="0031019D">
      <w:pPr>
        <w:pStyle w:val="ListParagraph"/>
        <w:spacing w:after="0" w:line="240" w:lineRule="auto"/>
        <w:ind w:left="1440"/>
        <w:outlineLvl w:val="0"/>
        <w:rPr>
          <w:rFonts w:asciiTheme="majorHAnsi" w:hAnsiTheme="majorHAnsi" w:cs="Arial"/>
          <w:b/>
          <w:i/>
          <w:sz w:val="24"/>
          <w:szCs w:val="24"/>
        </w:rPr>
      </w:pPr>
    </w:p>
    <w:p w:rsidR="00BE7363" w:rsidRPr="00B26C3A" w:rsidRDefault="00BE7363" w:rsidP="0031019D">
      <w:pPr>
        <w:pStyle w:val="ListParagraph"/>
        <w:spacing w:after="0" w:line="240" w:lineRule="auto"/>
        <w:ind w:left="1440"/>
        <w:outlineLvl w:val="0"/>
        <w:rPr>
          <w:rFonts w:asciiTheme="majorHAnsi" w:hAnsiTheme="majorHAnsi" w:cs="Arial"/>
          <w:b/>
          <w:i/>
          <w:sz w:val="24"/>
          <w:szCs w:val="24"/>
        </w:rPr>
      </w:pPr>
    </w:p>
    <w:p w:rsidR="00465C74" w:rsidRPr="00B26C3A" w:rsidRDefault="006C7110">
      <w:pPr>
        <w:rPr>
          <w:rFonts w:asciiTheme="majorHAnsi" w:hAnsiTheme="majorHAnsi" w:cs="Times New Roman"/>
          <w:b/>
          <w:sz w:val="24"/>
          <w:szCs w:val="24"/>
          <w:u w:val="single"/>
        </w:rPr>
      </w:pPr>
      <w:r w:rsidRPr="00B26C3A">
        <w:rPr>
          <w:rFonts w:asciiTheme="majorHAnsi" w:hAnsiTheme="majorHAnsi" w:cs="Arial"/>
          <w:b/>
          <w:sz w:val="24"/>
          <w:szCs w:val="24"/>
          <w:u w:val="single"/>
        </w:rPr>
        <w:t>Market and Competitive Analysis</w:t>
      </w:r>
      <w:r w:rsidR="00857D04" w:rsidRPr="00B26C3A">
        <w:rPr>
          <w:rFonts w:asciiTheme="majorHAnsi" w:hAnsiTheme="majorHAnsi" w:cs="Times New Roman"/>
          <w:b/>
          <w:sz w:val="24"/>
          <w:szCs w:val="24"/>
          <w:u w:val="single"/>
        </w:rPr>
        <w:t xml:space="preserve"> </w:t>
      </w:r>
    </w:p>
    <w:p w:rsidR="006C7110" w:rsidRPr="00B26C3A" w:rsidRDefault="00F62905">
      <w:pPr>
        <w:rPr>
          <w:rFonts w:asciiTheme="majorHAnsi" w:hAnsiTheme="majorHAnsi" w:cs="Arial"/>
          <w:b/>
          <w:sz w:val="24"/>
          <w:szCs w:val="24"/>
          <w:u w:val="single"/>
        </w:rPr>
      </w:pPr>
      <w:r w:rsidRPr="00B26C3A">
        <w:rPr>
          <w:rFonts w:asciiTheme="majorHAnsi" w:hAnsiTheme="majorHAnsi" w:cs="Arial"/>
          <w:i/>
          <w:sz w:val="24"/>
          <w:szCs w:val="24"/>
        </w:rPr>
        <w:t>Your responses to the following questions</w:t>
      </w:r>
      <w:r w:rsidR="00857D04" w:rsidRPr="00B26C3A">
        <w:rPr>
          <w:rFonts w:asciiTheme="majorHAnsi" w:hAnsiTheme="majorHAnsi" w:cs="Arial"/>
          <w:i/>
          <w:sz w:val="24"/>
          <w:szCs w:val="24"/>
        </w:rPr>
        <w:t xml:space="preserve"> are intended to </w:t>
      </w:r>
      <w:r w:rsidRPr="00B26C3A">
        <w:rPr>
          <w:rFonts w:asciiTheme="majorHAnsi" w:hAnsiTheme="majorHAnsi" w:cs="Arial"/>
          <w:i/>
          <w:sz w:val="24"/>
          <w:szCs w:val="24"/>
        </w:rPr>
        <w:t xml:space="preserve">help the CDFI Fund </w:t>
      </w:r>
      <w:r w:rsidR="00857D04" w:rsidRPr="00B26C3A">
        <w:rPr>
          <w:rFonts w:asciiTheme="majorHAnsi" w:hAnsiTheme="majorHAnsi" w:cs="Arial"/>
          <w:i/>
          <w:sz w:val="24"/>
          <w:szCs w:val="24"/>
        </w:rPr>
        <w:t xml:space="preserve">better understand your </w:t>
      </w:r>
      <w:r w:rsidRPr="00B26C3A">
        <w:rPr>
          <w:rFonts w:asciiTheme="majorHAnsi" w:hAnsiTheme="majorHAnsi" w:cs="Arial"/>
          <w:i/>
          <w:sz w:val="24"/>
          <w:szCs w:val="24"/>
        </w:rPr>
        <w:t xml:space="preserve">CDFI’s awareness of, and positioning within, its markets, as well </w:t>
      </w:r>
      <w:r w:rsidR="0087237E" w:rsidRPr="00B26C3A">
        <w:rPr>
          <w:rFonts w:asciiTheme="majorHAnsi" w:hAnsiTheme="majorHAnsi" w:cs="Arial"/>
          <w:i/>
          <w:sz w:val="24"/>
          <w:szCs w:val="24"/>
        </w:rPr>
        <w:t xml:space="preserve">as determine whether </w:t>
      </w:r>
      <w:r w:rsidRPr="00B26C3A">
        <w:rPr>
          <w:rFonts w:asciiTheme="majorHAnsi" w:hAnsiTheme="majorHAnsi" w:cs="Arial"/>
          <w:i/>
          <w:sz w:val="24"/>
          <w:szCs w:val="24"/>
        </w:rPr>
        <w:t>these markets support growth in the future, and whether or not your CDFI is coordinating with other entities.</w:t>
      </w:r>
    </w:p>
    <w:p w:rsidR="00F62905" w:rsidRPr="00B26C3A" w:rsidRDefault="00F62905" w:rsidP="00F62905">
      <w:pPr>
        <w:pStyle w:val="ListParagraph"/>
        <w:spacing w:after="0" w:line="240" w:lineRule="auto"/>
        <w:ind w:left="1440"/>
        <w:outlineLvl w:val="0"/>
        <w:rPr>
          <w:rFonts w:asciiTheme="majorHAnsi" w:hAnsiTheme="majorHAnsi" w:cs="Arial"/>
          <w:b/>
          <w:i/>
          <w:sz w:val="24"/>
          <w:szCs w:val="24"/>
        </w:rPr>
      </w:pPr>
    </w:p>
    <w:p w:rsidR="00857D04" w:rsidRPr="00B26C3A" w:rsidRDefault="00857D04" w:rsidP="00857D04">
      <w:pPr>
        <w:numPr>
          <w:ilvl w:val="0"/>
          <w:numId w:val="10"/>
        </w:numPr>
        <w:rPr>
          <w:rFonts w:asciiTheme="majorHAnsi" w:hAnsiTheme="majorHAnsi"/>
          <w:sz w:val="24"/>
          <w:szCs w:val="24"/>
        </w:rPr>
      </w:pPr>
      <w:r w:rsidRPr="00B26C3A">
        <w:rPr>
          <w:rFonts w:asciiTheme="majorHAnsi" w:hAnsiTheme="majorHAnsi"/>
          <w:sz w:val="24"/>
          <w:szCs w:val="24"/>
        </w:rPr>
        <w:t xml:space="preserve">Describe any trends you are witnessing </w:t>
      </w:r>
      <w:r w:rsidR="00AE3AC4" w:rsidRPr="00B26C3A">
        <w:rPr>
          <w:rFonts w:asciiTheme="majorHAnsi" w:hAnsiTheme="majorHAnsi"/>
          <w:sz w:val="24"/>
          <w:szCs w:val="24"/>
        </w:rPr>
        <w:t xml:space="preserve">and/or primary competitors who are emerging </w:t>
      </w:r>
      <w:r w:rsidRPr="00B26C3A">
        <w:rPr>
          <w:rFonts w:asciiTheme="majorHAnsi" w:hAnsiTheme="majorHAnsi"/>
          <w:sz w:val="24"/>
          <w:szCs w:val="24"/>
        </w:rPr>
        <w:t xml:space="preserve">in the market(s) you serve as they relate to the purpose of your FA request. </w:t>
      </w:r>
      <w:r w:rsidR="00031018" w:rsidRPr="00B26C3A">
        <w:rPr>
          <w:rFonts w:asciiTheme="majorHAnsi" w:hAnsiTheme="majorHAnsi"/>
          <w:sz w:val="24"/>
          <w:szCs w:val="24"/>
        </w:rPr>
        <w:t>Please discuss any data sources and analysis that inform your assessment.</w:t>
      </w:r>
    </w:p>
    <w:p w:rsidR="00F22581" w:rsidRPr="00F22581" w:rsidRDefault="00F62905" w:rsidP="00F22581">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 xml:space="preserve">Narrative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w:t>
      </w:r>
    </w:p>
    <w:p w:rsidR="00F22581" w:rsidRPr="00F22581" w:rsidRDefault="00F22581" w:rsidP="00F22581">
      <w:pPr>
        <w:pStyle w:val="ListParagraph"/>
        <w:numPr>
          <w:ilvl w:val="0"/>
          <w:numId w:val="9"/>
        </w:numPr>
        <w:spacing w:after="0" w:line="240" w:lineRule="auto"/>
        <w:outlineLvl w:val="0"/>
        <w:rPr>
          <w:rFonts w:asciiTheme="majorHAnsi" w:hAnsiTheme="majorHAnsi" w:cs="Arial"/>
          <w:i/>
          <w:sz w:val="24"/>
          <w:szCs w:val="24"/>
        </w:rPr>
      </w:pPr>
      <w:r w:rsidRPr="00F22581">
        <w:rPr>
          <w:rFonts w:asciiTheme="majorHAnsi" w:hAnsiTheme="majorHAnsi" w:cs="Arial"/>
          <w:b/>
          <w:sz w:val="24"/>
          <w:szCs w:val="24"/>
        </w:rPr>
        <w:t>AMIS</w:t>
      </w:r>
      <w:r w:rsidRPr="00F22581">
        <w:rPr>
          <w:rFonts w:asciiTheme="majorHAnsi" w:hAnsiTheme="majorHAnsi" w:cs="Arial"/>
          <w:sz w:val="24"/>
          <w:szCs w:val="24"/>
        </w:rPr>
        <w:t xml:space="preserve"> data entry response: N/A</w:t>
      </w:r>
    </w:p>
    <w:p w:rsidR="00DE68A4" w:rsidRPr="00F22581" w:rsidRDefault="00DE68A4" w:rsidP="00F22581">
      <w:pPr>
        <w:pStyle w:val="ListParagraph"/>
        <w:spacing w:after="0" w:line="240" w:lineRule="auto"/>
        <w:ind w:left="1440"/>
        <w:outlineLvl w:val="0"/>
      </w:pPr>
    </w:p>
    <w:p w:rsidR="00E33683" w:rsidRPr="00E33683" w:rsidRDefault="00E33683" w:rsidP="00E33683">
      <w:pPr>
        <w:spacing w:after="0" w:line="240" w:lineRule="auto"/>
        <w:outlineLvl w:val="0"/>
        <w:rPr>
          <w:rFonts w:asciiTheme="majorHAnsi" w:hAnsiTheme="majorHAnsi" w:cs="Arial"/>
          <w:b/>
          <w:i/>
          <w:sz w:val="24"/>
          <w:szCs w:val="24"/>
        </w:rPr>
      </w:pPr>
    </w:p>
    <w:p w:rsidR="00465C74" w:rsidRPr="00B26C3A" w:rsidRDefault="006C7110" w:rsidP="009623A0">
      <w:pPr>
        <w:rPr>
          <w:rFonts w:asciiTheme="majorHAnsi" w:hAnsiTheme="majorHAnsi" w:cs="Times New Roman"/>
          <w:b/>
          <w:sz w:val="24"/>
          <w:szCs w:val="24"/>
          <w:u w:val="single"/>
        </w:rPr>
      </w:pPr>
      <w:r w:rsidRPr="00B26C3A">
        <w:rPr>
          <w:rFonts w:asciiTheme="majorHAnsi" w:hAnsiTheme="majorHAnsi" w:cs="Times New Roman"/>
          <w:b/>
          <w:sz w:val="24"/>
          <w:szCs w:val="24"/>
          <w:u w:val="single"/>
        </w:rPr>
        <w:t>Management and Staffing</w:t>
      </w:r>
    </w:p>
    <w:p w:rsidR="00E33683" w:rsidRPr="00B26C3A" w:rsidRDefault="009623A0" w:rsidP="00E33683">
      <w:pPr>
        <w:rPr>
          <w:rFonts w:asciiTheme="majorHAnsi" w:hAnsiTheme="majorHAnsi"/>
          <w:i/>
          <w:sz w:val="24"/>
          <w:szCs w:val="24"/>
        </w:rPr>
      </w:pPr>
      <w:r w:rsidRPr="00B26C3A">
        <w:rPr>
          <w:rFonts w:asciiTheme="majorHAnsi" w:hAnsiTheme="majorHAnsi"/>
          <w:i/>
          <w:sz w:val="24"/>
          <w:szCs w:val="24"/>
        </w:rPr>
        <w:t>Your responses to the following questions are intended to help the CDFI Fund better understand your CDFI’s staffing and management to determine the</w:t>
      </w:r>
      <w:r w:rsidR="00F62905" w:rsidRPr="00B26C3A">
        <w:rPr>
          <w:rFonts w:asciiTheme="majorHAnsi" w:hAnsiTheme="majorHAnsi"/>
          <w:i/>
          <w:sz w:val="24"/>
          <w:szCs w:val="24"/>
        </w:rPr>
        <w:t xml:space="preserve"> relative likelihood and</w:t>
      </w:r>
      <w:r w:rsidRPr="00B26C3A">
        <w:rPr>
          <w:rFonts w:asciiTheme="majorHAnsi" w:hAnsiTheme="majorHAnsi"/>
          <w:i/>
          <w:sz w:val="24"/>
          <w:szCs w:val="24"/>
        </w:rPr>
        <w:t xml:space="preserve"> viability of executing your </w:t>
      </w:r>
      <w:r w:rsidR="00AE3AC4" w:rsidRPr="00B26C3A">
        <w:rPr>
          <w:rFonts w:asciiTheme="majorHAnsi" w:hAnsiTheme="majorHAnsi"/>
          <w:i/>
          <w:sz w:val="24"/>
          <w:szCs w:val="24"/>
        </w:rPr>
        <w:t xml:space="preserve">FA </w:t>
      </w:r>
      <w:r w:rsidR="00F62905" w:rsidRPr="00B26C3A">
        <w:rPr>
          <w:rFonts w:asciiTheme="majorHAnsi" w:hAnsiTheme="majorHAnsi"/>
          <w:i/>
          <w:sz w:val="24"/>
          <w:szCs w:val="24"/>
        </w:rPr>
        <w:t>Objectives and strategic goals.</w:t>
      </w:r>
    </w:p>
    <w:p w:rsidR="00E3058A" w:rsidRPr="00054347" w:rsidRDefault="00E33683" w:rsidP="00E33683">
      <w:pPr>
        <w:rPr>
          <w:rFonts w:asciiTheme="majorHAnsi" w:hAnsiTheme="majorHAnsi" w:cs="Arial"/>
          <w:sz w:val="24"/>
          <w:szCs w:val="24"/>
        </w:rPr>
      </w:pPr>
      <w:r w:rsidRPr="00B26C3A">
        <w:rPr>
          <w:rFonts w:asciiTheme="majorHAnsi" w:hAnsiTheme="majorHAnsi" w:cs="Arial"/>
          <w:sz w:val="24"/>
          <w:szCs w:val="24"/>
        </w:rPr>
        <w:t>In AMIS, Applicants will complete the following charts:</w:t>
      </w:r>
    </w:p>
    <w:tbl>
      <w:tblPr>
        <w:tblStyle w:val="TableGrid"/>
        <w:tblW w:w="10255" w:type="dxa"/>
        <w:jc w:val="center"/>
        <w:tblLook w:val="04A0" w:firstRow="1" w:lastRow="0" w:firstColumn="1" w:lastColumn="0" w:noHBand="0" w:noVBand="1"/>
      </w:tblPr>
      <w:tblGrid>
        <w:gridCol w:w="1711"/>
        <w:gridCol w:w="1711"/>
        <w:gridCol w:w="1790"/>
        <w:gridCol w:w="1711"/>
        <w:gridCol w:w="3332"/>
      </w:tblGrid>
      <w:tr w:rsidR="00505011" w:rsidRPr="00736E74" w:rsidTr="00741038">
        <w:trPr>
          <w:trHeight w:val="300"/>
          <w:jc w:val="center"/>
        </w:trPr>
        <w:tc>
          <w:tcPr>
            <w:tcW w:w="10255" w:type="dxa"/>
            <w:gridSpan w:val="5"/>
            <w:shd w:val="clear" w:color="auto" w:fill="5B9BD5" w:themeFill="accent1"/>
          </w:tcPr>
          <w:p w:rsidR="00505011" w:rsidRPr="00E33683" w:rsidRDefault="00505011" w:rsidP="00E33683">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Key Staff</w:t>
            </w:r>
          </w:p>
        </w:tc>
      </w:tr>
      <w:tr w:rsidR="00736E74" w:rsidRPr="00736E74" w:rsidTr="00741038">
        <w:trPr>
          <w:trHeight w:val="300"/>
          <w:jc w:val="center"/>
        </w:trPr>
        <w:tc>
          <w:tcPr>
            <w:tcW w:w="1711" w:type="dxa"/>
            <w:vMerge w:val="restart"/>
            <w:shd w:val="clear" w:color="auto" w:fill="5B9BD5" w:themeFill="accent1"/>
            <w:hideMark/>
          </w:tcPr>
          <w:p w:rsidR="00736E74" w:rsidRPr="00E33683" w:rsidRDefault="00736E74" w:rsidP="00736E74">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Name</w:t>
            </w:r>
          </w:p>
        </w:tc>
        <w:tc>
          <w:tcPr>
            <w:tcW w:w="1711" w:type="dxa"/>
            <w:vMerge w:val="restart"/>
            <w:shd w:val="clear" w:color="auto" w:fill="5B9BD5" w:themeFill="accent1"/>
            <w:hideMark/>
          </w:tcPr>
          <w:p w:rsidR="00736E74" w:rsidRPr="00E33683" w:rsidRDefault="00736E74" w:rsidP="00736E74">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Title</w:t>
            </w:r>
          </w:p>
        </w:tc>
        <w:tc>
          <w:tcPr>
            <w:tcW w:w="1790" w:type="dxa"/>
            <w:vMerge w:val="restart"/>
            <w:shd w:val="clear" w:color="auto" w:fill="5B9BD5" w:themeFill="accent1"/>
            <w:hideMark/>
          </w:tcPr>
          <w:p w:rsidR="00736E74" w:rsidRPr="00E33683" w:rsidRDefault="00736E74" w:rsidP="00736E74">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 xml:space="preserve">Years of </w:t>
            </w:r>
            <w:r w:rsidR="000F4922">
              <w:rPr>
                <w:rFonts w:asciiTheme="majorHAnsi" w:hAnsiTheme="majorHAnsi" w:cs="Arial"/>
                <w:color w:val="FFFFFF" w:themeColor="background1"/>
                <w:sz w:val="24"/>
                <w:szCs w:val="24"/>
              </w:rPr>
              <w:t xml:space="preserve"> Relevant </w:t>
            </w:r>
            <w:r w:rsidRPr="00E33683">
              <w:rPr>
                <w:rFonts w:asciiTheme="majorHAnsi" w:hAnsiTheme="majorHAnsi" w:cs="Arial"/>
                <w:color w:val="FFFFFF" w:themeColor="background1"/>
                <w:sz w:val="24"/>
                <w:szCs w:val="24"/>
              </w:rPr>
              <w:t>Experience</w:t>
            </w:r>
          </w:p>
        </w:tc>
        <w:tc>
          <w:tcPr>
            <w:tcW w:w="1711" w:type="dxa"/>
            <w:vMerge w:val="restart"/>
            <w:shd w:val="clear" w:color="auto" w:fill="5B9BD5" w:themeFill="accent1"/>
            <w:hideMark/>
          </w:tcPr>
          <w:p w:rsidR="00736E74" w:rsidRPr="00E33683" w:rsidRDefault="00736E74" w:rsidP="00736E74">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Years with Applicant</w:t>
            </w:r>
          </w:p>
        </w:tc>
        <w:tc>
          <w:tcPr>
            <w:tcW w:w="3332" w:type="dxa"/>
            <w:vMerge w:val="restart"/>
            <w:shd w:val="clear" w:color="auto" w:fill="5B9BD5" w:themeFill="accent1"/>
            <w:hideMark/>
          </w:tcPr>
          <w:p w:rsidR="00736E74" w:rsidRPr="00E33683" w:rsidRDefault="00736E74" w:rsidP="00736E74">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Role in implementing your strategic goals</w:t>
            </w:r>
          </w:p>
        </w:tc>
      </w:tr>
      <w:tr w:rsidR="00736E74" w:rsidRPr="00736E74" w:rsidTr="00741038">
        <w:trPr>
          <w:trHeight w:val="450"/>
          <w:jc w:val="center"/>
        </w:trPr>
        <w:tc>
          <w:tcPr>
            <w:tcW w:w="1711" w:type="dxa"/>
            <w:vMerge/>
            <w:shd w:val="clear" w:color="auto" w:fill="5B9BD5" w:themeFill="accent1"/>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p>
        </w:tc>
        <w:tc>
          <w:tcPr>
            <w:tcW w:w="1711" w:type="dxa"/>
            <w:vMerge/>
            <w:shd w:val="clear" w:color="auto" w:fill="5B9BD5" w:themeFill="accent1"/>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p>
        </w:tc>
        <w:tc>
          <w:tcPr>
            <w:tcW w:w="1790" w:type="dxa"/>
            <w:vMerge/>
            <w:shd w:val="clear" w:color="auto" w:fill="5B9BD5" w:themeFill="accent1"/>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p>
        </w:tc>
        <w:tc>
          <w:tcPr>
            <w:tcW w:w="1711" w:type="dxa"/>
            <w:vMerge/>
            <w:shd w:val="clear" w:color="auto" w:fill="5B9BD5" w:themeFill="accent1"/>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p>
        </w:tc>
        <w:tc>
          <w:tcPr>
            <w:tcW w:w="3332" w:type="dxa"/>
            <w:vMerge/>
            <w:shd w:val="clear" w:color="auto" w:fill="5B9BD5" w:themeFill="accent1"/>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p>
        </w:tc>
      </w:tr>
      <w:tr w:rsidR="00736E74" w:rsidRPr="00736E74" w:rsidTr="00741038">
        <w:trPr>
          <w:trHeight w:val="1305"/>
          <w:jc w:val="center"/>
        </w:trPr>
        <w:tc>
          <w:tcPr>
            <w:tcW w:w="1711" w:type="dxa"/>
            <w:hideMark/>
          </w:tcPr>
          <w:p w:rsidR="00736E74" w:rsidRPr="00736E74" w:rsidRDefault="00736E74" w:rsidP="000F4922">
            <w:pPr>
              <w:outlineLvl w:val="0"/>
              <w:rPr>
                <w:rFonts w:asciiTheme="majorHAnsi" w:hAnsiTheme="majorHAnsi" w:cs="Arial"/>
                <w:i/>
                <w:sz w:val="24"/>
                <w:szCs w:val="24"/>
              </w:rPr>
            </w:pPr>
            <w:r w:rsidRPr="00736E74">
              <w:rPr>
                <w:rFonts w:asciiTheme="majorHAnsi" w:hAnsiTheme="majorHAnsi" w:cs="Arial"/>
                <w:i/>
                <w:sz w:val="24"/>
                <w:szCs w:val="24"/>
              </w:rPr>
              <w:t xml:space="preserve">Applicants will enter up to </w:t>
            </w:r>
            <w:r w:rsidR="000F4922">
              <w:rPr>
                <w:rFonts w:asciiTheme="majorHAnsi" w:hAnsiTheme="majorHAnsi" w:cs="Arial"/>
                <w:i/>
                <w:sz w:val="24"/>
                <w:szCs w:val="24"/>
              </w:rPr>
              <w:t xml:space="preserve">ten </w:t>
            </w:r>
            <w:r w:rsidRPr="00736E74">
              <w:rPr>
                <w:rFonts w:asciiTheme="majorHAnsi" w:hAnsiTheme="majorHAnsi" w:cs="Arial"/>
                <w:i/>
                <w:sz w:val="24"/>
                <w:szCs w:val="24"/>
              </w:rPr>
              <w:t>key staff members</w:t>
            </w:r>
          </w:p>
        </w:tc>
        <w:tc>
          <w:tcPr>
            <w:tcW w:w="1711" w:type="dxa"/>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90" w:type="dxa"/>
            <w:noWrap/>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11" w:type="dxa"/>
            <w:noWrap/>
            <w:hideMark/>
          </w:tcPr>
          <w:p w:rsidR="00736E74" w:rsidRPr="00736E74" w:rsidRDefault="00736E74" w:rsidP="00736E74">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3332" w:type="dxa"/>
            <w:hideMark/>
          </w:tcPr>
          <w:p w:rsidR="00736E74" w:rsidRPr="00736E74" w:rsidRDefault="00736E74" w:rsidP="000F4922">
            <w:pPr>
              <w:outlineLvl w:val="0"/>
              <w:rPr>
                <w:rFonts w:asciiTheme="majorHAnsi" w:hAnsiTheme="majorHAnsi" w:cs="Arial"/>
                <w:i/>
                <w:sz w:val="24"/>
                <w:szCs w:val="24"/>
              </w:rPr>
            </w:pPr>
            <w:r w:rsidRPr="00736E74">
              <w:rPr>
                <w:rFonts w:asciiTheme="majorHAnsi" w:hAnsiTheme="majorHAnsi" w:cs="Arial"/>
                <w:i/>
                <w:sz w:val="24"/>
                <w:szCs w:val="24"/>
              </w:rPr>
              <w:t>[Provide a brief (</w:t>
            </w:r>
            <w:r w:rsidR="000F4922">
              <w:rPr>
                <w:rFonts w:asciiTheme="majorHAnsi" w:hAnsiTheme="majorHAnsi" w:cs="Arial"/>
                <w:i/>
                <w:sz w:val="24"/>
                <w:szCs w:val="24"/>
              </w:rPr>
              <w:t>700</w:t>
            </w:r>
            <w:r w:rsidR="000F4922" w:rsidRPr="00736E74">
              <w:rPr>
                <w:rFonts w:asciiTheme="majorHAnsi" w:hAnsiTheme="majorHAnsi" w:cs="Arial"/>
                <w:i/>
                <w:sz w:val="24"/>
                <w:szCs w:val="24"/>
              </w:rPr>
              <w:t xml:space="preserve"> </w:t>
            </w:r>
            <w:r w:rsidRPr="00736E74">
              <w:rPr>
                <w:rFonts w:asciiTheme="majorHAnsi" w:hAnsiTheme="majorHAnsi" w:cs="Arial"/>
                <w:i/>
                <w:sz w:val="24"/>
                <w:szCs w:val="24"/>
              </w:rPr>
              <w:t xml:space="preserve">character paragraph) description of this individual’s capacity, skills, and experience – especially as it relates to his or her role in implementing the applicant's strategic goals.] </w:t>
            </w:r>
          </w:p>
        </w:tc>
      </w:tr>
    </w:tbl>
    <w:p w:rsidR="00736E74" w:rsidRPr="00736E74" w:rsidRDefault="00736E74" w:rsidP="00736E74">
      <w:pPr>
        <w:spacing w:after="0" w:line="240" w:lineRule="auto"/>
        <w:outlineLvl w:val="0"/>
        <w:rPr>
          <w:rFonts w:asciiTheme="majorHAnsi" w:hAnsiTheme="majorHAnsi" w:cs="Arial"/>
          <w:b/>
          <w:i/>
          <w:sz w:val="24"/>
          <w:szCs w:val="24"/>
        </w:rPr>
      </w:pPr>
    </w:p>
    <w:tbl>
      <w:tblPr>
        <w:tblStyle w:val="TableGrid"/>
        <w:tblW w:w="10255" w:type="dxa"/>
        <w:jc w:val="center"/>
        <w:tblLook w:val="04A0" w:firstRow="1" w:lastRow="0" w:firstColumn="1" w:lastColumn="0" w:noHBand="0" w:noVBand="1"/>
      </w:tblPr>
      <w:tblGrid>
        <w:gridCol w:w="1711"/>
        <w:gridCol w:w="1711"/>
        <w:gridCol w:w="1790"/>
        <w:gridCol w:w="1711"/>
        <w:gridCol w:w="3332"/>
      </w:tblGrid>
      <w:tr w:rsidR="00505011" w:rsidRPr="00736E74" w:rsidTr="00741038">
        <w:trPr>
          <w:trHeight w:val="300"/>
          <w:jc w:val="center"/>
        </w:trPr>
        <w:tc>
          <w:tcPr>
            <w:tcW w:w="10255" w:type="dxa"/>
            <w:gridSpan w:val="5"/>
            <w:shd w:val="clear" w:color="auto" w:fill="5B9BD5" w:themeFill="accent1"/>
          </w:tcPr>
          <w:p w:rsidR="00505011" w:rsidRPr="00E33683" w:rsidRDefault="00505011" w:rsidP="00E33683">
            <w:pPr>
              <w:jc w:val="cente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Board Members</w:t>
            </w:r>
          </w:p>
        </w:tc>
      </w:tr>
      <w:tr w:rsidR="00736E74" w:rsidRPr="00736E74" w:rsidTr="00741038">
        <w:trPr>
          <w:trHeight w:val="300"/>
          <w:jc w:val="center"/>
        </w:trPr>
        <w:tc>
          <w:tcPr>
            <w:tcW w:w="1711" w:type="dxa"/>
            <w:vMerge w:val="restart"/>
            <w:shd w:val="clear" w:color="auto" w:fill="5B9BD5" w:themeFill="accent1"/>
            <w:hideMark/>
          </w:tcPr>
          <w:p w:rsidR="00736E74" w:rsidRPr="00E33683" w:rsidRDefault="00736E74" w:rsidP="00A60542">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Name</w:t>
            </w:r>
          </w:p>
        </w:tc>
        <w:tc>
          <w:tcPr>
            <w:tcW w:w="1711" w:type="dxa"/>
            <w:vMerge w:val="restart"/>
            <w:shd w:val="clear" w:color="auto" w:fill="5B9BD5" w:themeFill="accent1"/>
            <w:hideMark/>
          </w:tcPr>
          <w:p w:rsidR="00736E74" w:rsidRPr="00E33683" w:rsidRDefault="00736E74" w:rsidP="00A60542">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Title</w:t>
            </w:r>
          </w:p>
        </w:tc>
        <w:tc>
          <w:tcPr>
            <w:tcW w:w="1790" w:type="dxa"/>
            <w:vMerge w:val="restart"/>
            <w:shd w:val="clear" w:color="auto" w:fill="5B9BD5" w:themeFill="accent1"/>
            <w:hideMark/>
          </w:tcPr>
          <w:p w:rsidR="00736E74" w:rsidRPr="00E33683" w:rsidRDefault="00736E74" w:rsidP="00A60542">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 xml:space="preserve">Years of </w:t>
            </w:r>
            <w:r w:rsidR="000F4922">
              <w:rPr>
                <w:rFonts w:asciiTheme="majorHAnsi" w:hAnsiTheme="majorHAnsi" w:cs="Arial"/>
                <w:color w:val="FFFFFF" w:themeColor="background1"/>
                <w:sz w:val="24"/>
                <w:szCs w:val="24"/>
              </w:rPr>
              <w:t xml:space="preserve"> Relevant </w:t>
            </w:r>
            <w:r w:rsidRPr="00E33683">
              <w:rPr>
                <w:rFonts w:asciiTheme="majorHAnsi" w:hAnsiTheme="majorHAnsi" w:cs="Arial"/>
                <w:color w:val="FFFFFF" w:themeColor="background1"/>
                <w:sz w:val="24"/>
                <w:szCs w:val="24"/>
              </w:rPr>
              <w:t>Experience</w:t>
            </w:r>
          </w:p>
        </w:tc>
        <w:tc>
          <w:tcPr>
            <w:tcW w:w="1711" w:type="dxa"/>
            <w:vMerge w:val="restart"/>
            <w:shd w:val="clear" w:color="auto" w:fill="5B9BD5" w:themeFill="accent1"/>
            <w:hideMark/>
          </w:tcPr>
          <w:p w:rsidR="00736E74" w:rsidRPr="00E33683" w:rsidRDefault="00736E74" w:rsidP="00736E74">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Years on Board</w:t>
            </w:r>
          </w:p>
        </w:tc>
        <w:tc>
          <w:tcPr>
            <w:tcW w:w="3332" w:type="dxa"/>
            <w:vMerge w:val="restart"/>
            <w:shd w:val="clear" w:color="auto" w:fill="5B9BD5" w:themeFill="accent1"/>
            <w:hideMark/>
          </w:tcPr>
          <w:p w:rsidR="00736E74" w:rsidRPr="00E33683" w:rsidRDefault="00736E74" w:rsidP="00736E74">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Accountability to the target market(s)</w:t>
            </w:r>
          </w:p>
          <w:p w:rsidR="00736E74" w:rsidRPr="00E33683" w:rsidRDefault="00736E74" w:rsidP="00A60542">
            <w:pPr>
              <w:jc w:val="center"/>
              <w:outlineLvl w:val="0"/>
              <w:rPr>
                <w:rFonts w:asciiTheme="majorHAnsi" w:hAnsiTheme="majorHAnsi" w:cs="Arial"/>
                <w:color w:val="FFFFFF" w:themeColor="background1"/>
                <w:sz w:val="24"/>
                <w:szCs w:val="24"/>
              </w:rPr>
            </w:pPr>
          </w:p>
        </w:tc>
      </w:tr>
      <w:tr w:rsidR="00736E74" w:rsidRPr="00736E74" w:rsidTr="00741038">
        <w:trPr>
          <w:trHeight w:val="450"/>
          <w:jc w:val="center"/>
        </w:trPr>
        <w:tc>
          <w:tcPr>
            <w:tcW w:w="1711" w:type="dxa"/>
            <w:vMerge/>
            <w:shd w:val="clear" w:color="auto" w:fill="5B9BD5" w:themeFill="accent1"/>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p>
        </w:tc>
        <w:tc>
          <w:tcPr>
            <w:tcW w:w="1711" w:type="dxa"/>
            <w:vMerge/>
            <w:shd w:val="clear" w:color="auto" w:fill="5B9BD5" w:themeFill="accent1"/>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p>
        </w:tc>
        <w:tc>
          <w:tcPr>
            <w:tcW w:w="1790" w:type="dxa"/>
            <w:vMerge/>
            <w:shd w:val="clear" w:color="auto" w:fill="5B9BD5" w:themeFill="accent1"/>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p>
        </w:tc>
        <w:tc>
          <w:tcPr>
            <w:tcW w:w="1711" w:type="dxa"/>
            <w:vMerge/>
            <w:shd w:val="clear" w:color="auto" w:fill="5B9BD5" w:themeFill="accent1"/>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p>
        </w:tc>
        <w:tc>
          <w:tcPr>
            <w:tcW w:w="3332" w:type="dxa"/>
            <w:vMerge/>
            <w:shd w:val="clear" w:color="auto" w:fill="5B9BD5" w:themeFill="accent1"/>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p>
        </w:tc>
      </w:tr>
      <w:tr w:rsidR="00736E74" w:rsidRPr="00736E74" w:rsidTr="00741038">
        <w:trPr>
          <w:trHeight w:val="1305"/>
          <w:jc w:val="center"/>
        </w:trPr>
        <w:tc>
          <w:tcPr>
            <w:tcW w:w="1711" w:type="dxa"/>
            <w:hideMark/>
          </w:tcPr>
          <w:p w:rsidR="00736E74" w:rsidRPr="00736E74" w:rsidRDefault="00736E74" w:rsidP="000F4922">
            <w:pPr>
              <w:outlineLvl w:val="0"/>
              <w:rPr>
                <w:rFonts w:asciiTheme="majorHAnsi" w:hAnsiTheme="majorHAnsi" w:cs="Arial"/>
                <w:i/>
                <w:sz w:val="24"/>
                <w:szCs w:val="24"/>
              </w:rPr>
            </w:pPr>
            <w:r w:rsidRPr="00736E74">
              <w:rPr>
                <w:rFonts w:asciiTheme="majorHAnsi" w:hAnsiTheme="majorHAnsi" w:cs="Arial"/>
                <w:i/>
                <w:sz w:val="24"/>
                <w:szCs w:val="24"/>
              </w:rPr>
              <w:lastRenderedPageBreak/>
              <w:t xml:space="preserve">Applicants will enter up to </w:t>
            </w:r>
            <w:r w:rsidR="000F4922">
              <w:rPr>
                <w:rFonts w:asciiTheme="majorHAnsi" w:hAnsiTheme="majorHAnsi" w:cs="Arial"/>
                <w:i/>
                <w:sz w:val="24"/>
                <w:szCs w:val="24"/>
              </w:rPr>
              <w:t xml:space="preserve">seven </w:t>
            </w:r>
            <w:r>
              <w:rPr>
                <w:rFonts w:asciiTheme="majorHAnsi" w:hAnsiTheme="majorHAnsi" w:cs="Arial"/>
                <w:i/>
                <w:sz w:val="24"/>
                <w:szCs w:val="24"/>
              </w:rPr>
              <w:t>board</w:t>
            </w:r>
            <w:r w:rsidRPr="00736E74">
              <w:rPr>
                <w:rFonts w:asciiTheme="majorHAnsi" w:hAnsiTheme="majorHAnsi" w:cs="Arial"/>
                <w:i/>
                <w:sz w:val="24"/>
                <w:szCs w:val="24"/>
              </w:rPr>
              <w:t xml:space="preserve"> members</w:t>
            </w:r>
          </w:p>
        </w:tc>
        <w:tc>
          <w:tcPr>
            <w:tcW w:w="1711" w:type="dxa"/>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90" w:type="dxa"/>
            <w:noWrap/>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1711" w:type="dxa"/>
            <w:noWrap/>
            <w:hideMark/>
          </w:tcPr>
          <w:p w:rsidR="00736E74" w:rsidRPr="00736E74" w:rsidRDefault="00736E74" w:rsidP="00A60542">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3332" w:type="dxa"/>
            <w:hideMark/>
          </w:tcPr>
          <w:p w:rsidR="00736E74" w:rsidRPr="00736E74" w:rsidRDefault="00736E74" w:rsidP="00736E74">
            <w:pPr>
              <w:rPr>
                <w:rFonts w:asciiTheme="majorHAnsi" w:hAnsiTheme="majorHAnsi" w:cs="Arial"/>
                <w:i/>
                <w:sz w:val="24"/>
                <w:szCs w:val="24"/>
              </w:rPr>
            </w:pPr>
            <w:r w:rsidRPr="00736E74">
              <w:rPr>
                <w:rFonts w:asciiTheme="majorHAnsi" w:hAnsiTheme="majorHAnsi" w:cs="Arial"/>
                <w:i/>
                <w:sz w:val="24"/>
                <w:szCs w:val="24"/>
              </w:rPr>
              <w:t>[Provide a brief (</w:t>
            </w:r>
            <w:r w:rsidR="000F4922">
              <w:rPr>
                <w:rFonts w:asciiTheme="majorHAnsi" w:hAnsiTheme="majorHAnsi" w:cs="Arial"/>
                <w:i/>
                <w:sz w:val="24"/>
                <w:szCs w:val="24"/>
              </w:rPr>
              <w:t xml:space="preserve">700 </w:t>
            </w:r>
            <w:r w:rsidRPr="00736E74">
              <w:rPr>
                <w:rFonts w:asciiTheme="majorHAnsi" w:hAnsiTheme="majorHAnsi" w:cs="Arial"/>
                <w:i/>
                <w:sz w:val="24"/>
                <w:szCs w:val="24"/>
              </w:rPr>
              <w:t>character paragraph) description of this individual’s capacity, skills, and experience.]</w:t>
            </w:r>
          </w:p>
          <w:p w:rsidR="00736E74" w:rsidRPr="00736E74" w:rsidRDefault="00736E74" w:rsidP="00A60542">
            <w:pPr>
              <w:outlineLvl w:val="0"/>
              <w:rPr>
                <w:rFonts w:asciiTheme="majorHAnsi" w:hAnsiTheme="majorHAnsi" w:cs="Arial"/>
                <w:i/>
                <w:sz w:val="24"/>
                <w:szCs w:val="24"/>
              </w:rPr>
            </w:pPr>
          </w:p>
        </w:tc>
      </w:tr>
    </w:tbl>
    <w:p w:rsidR="00736E74" w:rsidRDefault="00736E74" w:rsidP="00054347">
      <w:pPr>
        <w:spacing w:after="0" w:line="240" w:lineRule="auto"/>
        <w:outlineLvl w:val="0"/>
        <w:rPr>
          <w:rFonts w:asciiTheme="majorHAnsi" w:hAnsiTheme="majorHAnsi" w:cs="Arial"/>
          <w:b/>
          <w:i/>
          <w:sz w:val="24"/>
          <w:szCs w:val="24"/>
        </w:rPr>
      </w:pPr>
    </w:p>
    <w:p w:rsidR="00054347" w:rsidRDefault="00054347" w:rsidP="00054347">
      <w:pPr>
        <w:spacing w:after="0" w:line="240" w:lineRule="auto"/>
        <w:outlineLvl w:val="0"/>
        <w:rPr>
          <w:rFonts w:asciiTheme="majorHAnsi" w:hAnsiTheme="majorHAnsi" w:cs="Arial"/>
          <w:b/>
          <w:i/>
          <w:sz w:val="24"/>
          <w:szCs w:val="24"/>
        </w:rPr>
      </w:pPr>
    </w:p>
    <w:p w:rsidR="00054347" w:rsidRDefault="00054347" w:rsidP="00054347">
      <w:pPr>
        <w:spacing w:after="0" w:line="240" w:lineRule="auto"/>
        <w:outlineLvl w:val="0"/>
        <w:rPr>
          <w:rFonts w:asciiTheme="majorHAnsi" w:hAnsiTheme="majorHAnsi" w:cs="Arial"/>
          <w:b/>
          <w:i/>
          <w:sz w:val="24"/>
          <w:szCs w:val="24"/>
        </w:rPr>
      </w:pPr>
    </w:p>
    <w:p w:rsidR="00054347" w:rsidRDefault="00054347" w:rsidP="00054347">
      <w:pPr>
        <w:spacing w:after="0" w:line="240" w:lineRule="auto"/>
        <w:outlineLvl w:val="0"/>
        <w:rPr>
          <w:rFonts w:asciiTheme="majorHAnsi" w:hAnsiTheme="majorHAnsi" w:cs="Arial"/>
          <w:b/>
          <w:i/>
          <w:sz w:val="24"/>
          <w:szCs w:val="24"/>
        </w:rPr>
      </w:pPr>
    </w:p>
    <w:p w:rsidR="00054347" w:rsidRDefault="00054347" w:rsidP="00054347">
      <w:pPr>
        <w:spacing w:after="0" w:line="240" w:lineRule="auto"/>
        <w:outlineLvl w:val="0"/>
        <w:rPr>
          <w:rFonts w:asciiTheme="majorHAnsi" w:hAnsiTheme="majorHAnsi" w:cs="Arial"/>
          <w:b/>
          <w:i/>
          <w:sz w:val="24"/>
          <w:szCs w:val="24"/>
        </w:rPr>
      </w:pPr>
    </w:p>
    <w:p w:rsidR="00054347" w:rsidRDefault="00054347" w:rsidP="00054347">
      <w:pPr>
        <w:spacing w:after="0" w:line="240" w:lineRule="auto"/>
        <w:outlineLvl w:val="0"/>
        <w:rPr>
          <w:rFonts w:asciiTheme="majorHAnsi" w:hAnsiTheme="majorHAnsi" w:cs="Arial"/>
          <w:b/>
          <w:i/>
          <w:sz w:val="24"/>
          <w:szCs w:val="24"/>
        </w:rPr>
      </w:pPr>
    </w:p>
    <w:p w:rsidR="00054347" w:rsidRDefault="00054347" w:rsidP="00054347">
      <w:pPr>
        <w:spacing w:after="0" w:line="240" w:lineRule="auto"/>
        <w:outlineLvl w:val="0"/>
        <w:rPr>
          <w:rFonts w:asciiTheme="majorHAnsi" w:hAnsiTheme="majorHAnsi" w:cs="Arial"/>
          <w:b/>
          <w:i/>
          <w:sz w:val="24"/>
          <w:szCs w:val="24"/>
        </w:rPr>
      </w:pPr>
    </w:p>
    <w:p w:rsidR="00054347" w:rsidRPr="00054347" w:rsidRDefault="00054347" w:rsidP="00054347">
      <w:pPr>
        <w:spacing w:after="0" w:line="240" w:lineRule="auto"/>
        <w:outlineLvl w:val="0"/>
        <w:rPr>
          <w:rFonts w:asciiTheme="majorHAnsi" w:hAnsiTheme="majorHAnsi" w:cs="Arial"/>
          <w:b/>
          <w:i/>
          <w:sz w:val="24"/>
          <w:szCs w:val="24"/>
        </w:rPr>
      </w:pPr>
    </w:p>
    <w:tbl>
      <w:tblPr>
        <w:tblStyle w:val="TableGrid"/>
        <w:tblW w:w="10255" w:type="dxa"/>
        <w:jc w:val="center"/>
        <w:tblLook w:val="04A0" w:firstRow="1" w:lastRow="0" w:firstColumn="1" w:lastColumn="0" w:noHBand="0" w:noVBand="1"/>
      </w:tblPr>
      <w:tblGrid>
        <w:gridCol w:w="1711"/>
        <w:gridCol w:w="2424"/>
        <w:gridCol w:w="2788"/>
        <w:gridCol w:w="3332"/>
      </w:tblGrid>
      <w:tr w:rsidR="00505011" w:rsidRPr="00736E74" w:rsidTr="00741038">
        <w:trPr>
          <w:trHeight w:val="300"/>
          <w:jc w:val="center"/>
        </w:trPr>
        <w:tc>
          <w:tcPr>
            <w:tcW w:w="10255" w:type="dxa"/>
            <w:gridSpan w:val="4"/>
            <w:shd w:val="clear" w:color="auto" w:fill="5B9BD5" w:themeFill="accent1"/>
          </w:tcPr>
          <w:p w:rsidR="00505011" w:rsidRPr="00E33683" w:rsidRDefault="00505011" w:rsidP="00E33683">
            <w:pPr>
              <w:jc w:val="cente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Committees</w:t>
            </w:r>
          </w:p>
        </w:tc>
      </w:tr>
      <w:tr w:rsidR="00EF017E" w:rsidRPr="00736E74" w:rsidTr="00741038">
        <w:trPr>
          <w:trHeight w:val="879"/>
          <w:jc w:val="center"/>
        </w:trPr>
        <w:tc>
          <w:tcPr>
            <w:tcW w:w="1711" w:type="dxa"/>
            <w:shd w:val="clear" w:color="auto" w:fill="5B9BD5" w:themeFill="accent1"/>
            <w:hideMark/>
          </w:tcPr>
          <w:p w:rsidR="00EF017E" w:rsidRPr="00E33683" w:rsidRDefault="00EF017E" w:rsidP="00A60542">
            <w:pPr>
              <w:jc w:val="center"/>
              <w:outlineLvl w:val="0"/>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Name</w:t>
            </w:r>
          </w:p>
        </w:tc>
        <w:tc>
          <w:tcPr>
            <w:tcW w:w="2424" w:type="dxa"/>
            <w:shd w:val="clear" w:color="auto" w:fill="5B9BD5" w:themeFill="accent1"/>
            <w:hideMark/>
          </w:tcPr>
          <w:p w:rsidR="00EF017E" w:rsidRPr="00E33683" w:rsidRDefault="00EF017E" w:rsidP="00505011">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Number of Board Members</w:t>
            </w:r>
          </w:p>
          <w:p w:rsidR="00EF017E" w:rsidRPr="00E33683" w:rsidRDefault="00EF017E" w:rsidP="00A60542">
            <w:pPr>
              <w:jc w:val="center"/>
              <w:outlineLvl w:val="0"/>
              <w:rPr>
                <w:rFonts w:asciiTheme="majorHAnsi" w:hAnsiTheme="majorHAnsi" w:cs="Arial"/>
                <w:color w:val="FFFFFF" w:themeColor="background1"/>
                <w:sz w:val="24"/>
                <w:szCs w:val="24"/>
              </w:rPr>
            </w:pPr>
          </w:p>
        </w:tc>
        <w:tc>
          <w:tcPr>
            <w:tcW w:w="2788" w:type="dxa"/>
            <w:shd w:val="clear" w:color="auto" w:fill="5B9BD5" w:themeFill="accent1"/>
            <w:hideMark/>
          </w:tcPr>
          <w:p w:rsidR="00EF017E" w:rsidRPr="00E33683" w:rsidRDefault="00EF017E" w:rsidP="00505011">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Number of Key Staff Members</w:t>
            </w:r>
          </w:p>
          <w:p w:rsidR="00EF017E" w:rsidRPr="00E33683" w:rsidRDefault="00EF017E" w:rsidP="00A60542">
            <w:pPr>
              <w:jc w:val="center"/>
              <w:outlineLvl w:val="0"/>
              <w:rPr>
                <w:rFonts w:asciiTheme="majorHAnsi" w:hAnsiTheme="majorHAnsi" w:cs="Arial"/>
                <w:color w:val="FFFFFF" w:themeColor="background1"/>
                <w:sz w:val="24"/>
                <w:szCs w:val="24"/>
              </w:rPr>
            </w:pPr>
          </w:p>
        </w:tc>
        <w:tc>
          <w:tcPr>
            <w:tcW w:w="3332" w:type="dxa"/>
            <w:shd w:val="clear" w:color="auto" w:fill="5B9BD5" w:themeFill="accent1"/>
            <w:hideMark/>
          </w:tcPr>
          <w:p w:rsidR="00EF017E" w:rsidRPr="00E33683" w:rsidRDefault="00EF017E" w:rsidP="00505011">
            <w:pPr>
              <w:rPr>
                <w:rFonts w:asciiTheme="majorHAnsi" w:hAnsiTheme="majorHAnsi" w:cs="Arial"/>
                <w:color w:val="FFFFFF" w:themeColor="background1"/>
                <w:sz w:val="24"/>
                <w:szCs w:val="24"/>
              </w:rPr>
            </w:pPr>
            <w:r w:rsidRPr="00E33683">
              <w:rPr>
                <w:rFonts w:asciiTheme="majorHAnsi" w:hAnsiTheme="majorHAnsi" w:cs="Arial"/>
                <w:color w:val="FFFFFF" w:themeColor="background1"/>
                <w:sz w:val="24"/>
                <w:szCs w:val="24"/>
              </w:rPr>
              <w:t>How this committee relates to the performance of the CDFI</w:t>
            </w:r>
          </w:p>
          <w:p w:rsidR="00EF017E" w:rsidRPr="00E33683" w:rsidRDefault="00EF017E" w:rsidP="00A60542">
            <w:pPr>
              <w:jc w:val="center"/>
              <w:outlineLvl w:val="0"/>
              <w:rPr>
                <w:rFonts w:asciiTheme="majorHAnsi" w:hAnsiTheme="majorHAnsi" w:cs="Arial"/>
                <w:color w:val="FFFFFF" w:themeColor="background1"/>
                <w:sz w:val="24"/>
                <w:szCs w:val="24"/>
              </w:rPr>
            </w:pPr>
          </w:p>
        </w:tc>
      </w:tr>
      <w:tr w:rsidR="00EF017E" w:rsidRPr="00736E74" w:rsidTr="00741038">
        <w:trPr>
          <w:trHeight w:val="1305"/>
          <w:jc w:val="center"/>
        </w:trPr>
        <w:tc>
          <w:tcPr>
            <w:tcW w:w="1711" w:type="dxa"/>
            <w:hideMark/>
          </w:tcPr>
          <w:p w:rsidR="00EF017E" w:rsidRPr="00736E74" w:rsidRDefault="00EF017E" w:rsidP="00505011">
            <w:pPr>
              <w:outlineLvl w:val="0"/>
              <w:rPr>
                <w:rFonts w:asciiTheme="majorHAnsi" w:hAnsiTheme="majorHAnsi" w:cs="Arial"/>
                <w:i/>
                <w:sz w:val="24"/>
                <w:szCs w:val="24"/>
              </w:rPr>
            </w:pPr>
            <w:r w:rsidRPr="00736E74">
              <w:rPr>
                <w:rFonts w:asciiTheme="majorHAnsi" w:hAnsiTheme="majorHAnsi" w:cs="Arial"/>
                <w:i/>
                <w:sz w:val="24"/>
                <w:szCs w:val="24"/>
              </w:rPr>
              <w:t xml:space="preserve">Applicants will enter up to </w:t>
            </w:r>
            <w:r>
              <w:rPr>
                <w:rFonts w:asciiTheme="majorHAnsi" w:hAnsiTheme="majorHAnsi" w:cs="Arial"/>
                <w:i/>
                <w:sz w:val="24"/>
                <w:szCs w:val="24"/>
              </w:rPr>
              <w:t>five committees</w:t>
            </w:r>
          </w:p>
        </w:tc>
        <w:tc>
          <w:tcPr>
            <w:tcW w:w="2424" w:type="dxa"/>
            <w:hideMark/>
          </w:tcPr>
          <w:p w:rsidR="00EF017E" w:rsidRPr="00736E74" w:rsidRDefault="00EF017E" w:rsidP="00A60542">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p w:rsidR="00EF017E" w:rsidRPr="00736E74" w:rsidRDefault="00EF017E" w:rsidP="00A60542">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2788" w:type="dxa"/>
            <w:noWrap/>
            <w:hideMark/>
          </w:tcPr>
          <w:p w:rsidR="00EF017E" w:rsidRPr="00736E74" w:rsidRDefault="00EF017E" w:rsidP="00A60542">
            <w:pPr>
              <w:pStyle w:val="ListParagraph"/>
              <w:spacing w:after="0" w:line="240" w:lineRule="auto"/>
              <w:ind w:left="1440"/>
              <w:outlineLvl w:val="0"/>
              <w:rPr>
                <w:rFonts w:asciiTheme="majorHAnsi" w:hAnsiTheme="majorHAnsi" w:cs="Arial"/>
                <w:b/>
                <w:i/>
                <w:sz w:val="24"/>
                <w:szCs w:val="24"/>
              </w:rPr>
            </w:pPr>
            <w:r w:rsidRPr="00736E74">
              <w:rPr>
                <w:rFonts w:asciiTheme="majorHAnsi" w:hAnsiTheme="majorHAnsi" w:cs="Arial"/>
                <w:b/>
                <w:i/>
                <w:sz w:val="24"/>
                <w:szCs w:val="24"/>
              </w:rPr>
              <w:t> </w:t>
            </w:r>
          </w:p>
        </w:tc>
        <w:tc>
          <w:tcPr>
            <w:tcW w:w="3332" w:type="dxa"/>
            <w:hideMark/>
          </w:tcPr>
          <w:p w:rsidR="00EF017E" w:rsidRPr="00505011" w:rsidRDefault="00EF017E" w:rsidP="00505011">
            <w:pPr>
              <w:rPr>
                <w:rFonts w:asciiTheme="majorHAnsi" w:hAnsiTheme="majorHAnsi" w:cs="Arial"/>
                <w:i/>
                <w:sz w:val="24"/>
                <w:szCs w:val="24"/>
              </w:rPr>
            </w:pPr>
            <w:r w:rsidRPr="00505011">
              <w:rPr>
                <w:rFonts w:asciiTheme="majorHAnsi" w:hAnsiTheme="majorHAnsi" w:cs="Arial"/>
                <w:i/>
                <w:sz w:val="24"/>
                <w:szCs w:val="24"/>
              </w:rPr>
              <w:t>[Provide a brief (</w:t>
            </w:r>
            <w:r>
              <w:rPr>
                <w:rFonts w:asciiTheme="majorHAnsi" w:hAnsiTheme="majorHAnsi" w:cs="Arial"/>
                <w:i/>
                <w:sz w:val="24"/>
                <w:szCs w:val="24"/>
              </w:rPr>
              <w:t>700</w:t>
            </w:r>
            <w:r w:rsidRPr="00505011">
              <w:rPr>
                <w:rFonts w:asciiTheme="majorHAnsi" w:hAnsiTheme="majorHAnsi" w:cs="Arial"/>
                <w:i/>
                <w:sz w:val="24"/>
                <w:szCs w:val="24"/>
              </w:rPr>
              <w:t xml:space="preserve"> character paragraph) description of this Committee's purpose and how it relates to the performance of your CDFI.]</w:t>
            </w:r>
          </w:p>
          <w:p w:rsidR="00EF017E" w:rsidRPr="00736E74" w:rsidRDefault="00EF017E" w:rsidP="00A60542">
            <w:pPr>
              <w:outlineLvl w:val="0"/>
              <w:rPr>
                <w:rFonts w:asciiTheme="majorHAnsi" w:hAnsiTheme="majorHAnsi" w:cs="Arial"/>
                <w:i/>
                <w:sz w:val="24"/>
                <w:szCs w:val="24"/>
              </w:rPr>
            </w:pPr>
          </w:p>
        </w:tc>
      </w:tr>
    </w:tbl>
    <w:p w:rsidR="00054347" w:rsidRDefault="00054347" w:rsidP="009623A0">
      <w:pPr>
        <w:rPr>
          <w:rFonts w:asciiTheme="majorHAnsi" w:hAnsiTheme="majorHAnsi"/>
        </w:rPr>
      </w:pPr>
    </w:p>
    <w:tbl>
      <w:tblPr>
        <w:tblStyle w:val="SummitTable1"/>
        <w:tblW w:w="10890" w:type="dxa"/>
        <w:jc w:val="center"/>
        <w:tblLook w:val="04A0" w:firstRow="1" w:lastRow="0" w:firstColumn="1" w:lastColumn="0" w:noHBand="0" w:noVBand="1"/>
      </w:tblPr>
      <w:tblGrid>
        <w:gridCol w:w="7560"/>
        <w:gridCol w:w="3330"/>
      </w:tblGrid>
      <w:tr w:rsidR="00054347" w:rsidRPr="005C2DB1" w:rsidTr="00054347">
        <w:trPr>
          <w:cnfStyle w:val="100000000000" w:firstRow="1" w:lastRow="0" w:firstColumn="0" w:lastColumn="0" w:oddVBand="0" w:evenVBand="0" w:oddHBand="0" w:evenHBand="0" w:firstRowFirstColumn="0" w:firstRowLastColumn="0" w:lastRowFirstColumn="0" w:lastRowLastColumn="0"/>
          <w:trHeight w:val="449"/>
          <w:tblHeader/>
          <w:jc w:val="center"/>
        </w:trPr>
        <w:tc>
          <w:tcPr>
            <w:tcW w:w="7560" w:type="dxa"/>
            <w:tcBorders>
              <w:top w:val="single" w:sz="4" w:space="0" w:color="auto"/>
              <w:left w:val="single" w:sz="4" w:space="0" w:color="auto"/>
              <w:bottom w:val="single" w:sz="4" w:space="0" w:color="auto"/>
              <w:right w:val="nil"/>
            </w:tcBorders>
            <w:shd w:val="clear" w:color="auto" w:fill="5B9BD5" w:themeFill="accent1"/>
            <w:vAlign w:val="center"/>
          </w:tcPr>
          <w:p w:rsidR="00054347" w:rsidRPr="00054347" w:rsidRDefault="00054347" w:rsidP="00054347">
            <w:pPr>
              <w:keepNext/>
              <w:keepLines/>
              <w:rPr>
                <w:rFonts w:asciiTheme="majorHAnsi" w:hAnsiTheme="majorHAnsi"/>
                <w:b w:val="0"/>
              </w:rPr>
            </w:pPr>
          </w:p>
          <w:p w:rsidR="00054347" w:rsidRPr="00054347" w:rsidRDefault="00054347" w:rsidP="00054347">
            <w:pPr>
              <w:keepNext/>
              <w:keepLines/>
              <w:rPr>
                <w:rFonts w:asciiTheme="majorHAnsi" w:hAnsiTheme="majorHAnsi"/>
                <w:b w:val="0"/>
              </w:rPr>
            </w:pPr>
            <w:r w:rsidRPr="00054347">
              <w:rPr>
                <w:rFonts w:asciiTheme="majorHAnsi" w:hAnsiTheme="majorHAnsi"/>
                <w:b w:val="0"/>
              </w:rPr>
              <w:t xml:space="preserve">AMIS Management  Dropdown Questions  </w:t>
            </w:r>
          </w:p>
        </w:tc>
        <w:tc>
          <w:tcPr>
            <w:tcW w:w="3330" w:type="dxa"/>
            <w:tcBorders>
              <w:top w:val="single" w:sz="4" w:space="0" w:color="auto"/>
              <w:left w:val="nil"/>
              <w:bottom w:val="single" w:sz="4" w:space="0" w:color="auto"/>
              <w:right w:val="single" w:sz="4" w:space="0" w:color="auto"/>
            </w:tcBorders>
            <w:shd w:val="clear" w:color="auto" w:fill="5B9BD5" w:themeFill="accent1"/>
            <w:vAlign w:val="center"/>
          </w:tcPr>
          <w:p w:rsidR="00054347" w:rsidRPr="00054347" w:rsidRDefault="00054347" w:rsidP="00054347">
            <w:pPr>
              <w:rPr>
                <w:rFonts w:asciiTheme="majorHAnsi" w:hAnsiTheme="majorHAnsi"/>
                <w:b w:val="0"/>
              </w:rPr>
            </w:pPr>
            <w:r w:rsidRPr="00054347">
              <w:rPr>
                <w:rFonts w:asciiTheme="majorHAnsi" w:hAnsiTheme="majorHAnsi"/>
                <w:b w:val="0"/>
              </w:rPr>
              <w:t>Response Options</w:t>
            </w:r>
          </w:p>
        </w:tc>
      </w:tr>
      <w:tr w:rsidR="00054347" w:rsidRPr="005C2DB1" w:rsidTr="00054347">
        <w:trPr>
          <w:trHeight w:val="288"/>
          <w:jc w:val="center"/>
        </w:trPr>
        <w:tc>
          <w:tcPr>
            <w:tcW w:w="7560" w:type="dxa"/>
            <w:tcBorders>
              <w:top w:val="single" w:sz="4" w:space="0" w:color="auto"/>
              <w:left w:val="single" w:sz="4" w:space="0" w:color="auto"/>
            </w:tcBorders>
            <w:vAlign w:val="center"/>
          </w:tcPr>
          <w:p w:rsidR="00054347" w:rsidRPr="00054347" w:rsidRDefault="00054347" w:rsidP="00054347">
            <w:pPr>
              <w:rPr>
                <w:rFonts w:asciiTheme="majorHAnsi" w:hAnsiTheme="majorHAnsi"/>
                <w:sz w:val="24"/>
                <w:szCs w:val="24"/>
              </w:rPr>
            </w:pPr>
            <w:r w:rsidRPr="00054347">
              <w:rPr>
                <w:rFonts w:asciiTheme="majorHAnsi" w:hAnsiTheme="majorHAnsi" w:cs="Arial"/>
                <w:sz w:val="24"/>
                <w:szCs w:val="24"/>
              </w:rPr>
              <w:t>Has the CDFI experienced change within its governance structure during the last fiscal year?</w:t>
            </w:r>
          </w:p>
        </w:tc>
        <w:tc>
          <w:tcPr>
            <w:tcW w:w="3330" w:type="dxa"/>
            <w:tcBorders>
              <w:top w:val="single" w:sz="4" w:space="0" w:color="auto"/>
              <w:right w:val="single" w:sz="4" w:space="0" w:color="auto"/>
            </w:tcBorders>
            <w:vAlign w:val="center"/>
          </w:tcPr>
          <w:p w:rsidR="00054347" w:rsidRPr="00054347" w:rsidRDefault="00054347" w:rsidP="00054347">
            <w:pPr>
              <w:ind w:left="-135"/>
              <w:jc w:val="center"/>
              <w:rPr>
                <w:rFonts w:asciiTheme="majorHAnsi" w:hAnsiTheme="majorHAnsi"/>
                <w:sz w:val="24"/>
                <w:szCs w:val="24"/>
              </w:rPr>
            </w:pPr>
            <w:r w:rsidRPr="00054347">
              <w:rPr>
                <w:rFonts w:asciiTheme="majorHAnsi" w:hAnsiTheme="majorHAnsi"/>
                <w:sz w:val="24"/>
                <w:szCs w:val="24"/>
              </w:rPr>
              <w:t>Yes/No, if yes 1,000 character explanation</w:t>
            </w:r>
          </w:p>
        </w:tc>
      </w:tr>
      <w:tr w:rsidR="00054347" w:rsidRPr="005C2DB1" w:rsidTr="00054347">
        <w:trPr>
          <w:cnfStyle w:val="000000010000" w:firstRow="0" w:lastRow="0" w:firstColumn="0" w:lastColumn="0" w:oddVBand="0" w:evenVBand="0" w:oddHBand="0" w:evenHBand="1" w:firstRowFirstColumn="0" w:firstRowLastColumn="0" w:lastRowFirstColumn="0" w:lastRowLastColumn="0"/>
          <w:trHeight w:val="288"/>
          <w:jc w:val="center"/>
        </w:trPr>
        <w:tc>
          <w:tcPr>
            <w:tcW w:w="7560" w:type="dxa"/>
            <w:tcBorders>
              <w:top w:val="nil"/>
              <w:left w:val="single" w:sz="4" w:space="0" w:color="auto"/>
              <w:bottom w:val="nil"/>
            </w:tcBorders>
            <w:vAlign w:val="center"/>
          </w:tcPr>
          <w:p w:rsidR="00054347" w:rsidRPr="00054347" w:rsidRDefault="00054347" w:rsidP="00054347">
            <w:pPr>
              <w:rPr>
                <w:rFonts w:asciiTheme="majorHAnsi" w:hAnsiTheme="majorHAnsi"/>
                <w:sz w:val="24"/>
                <w:szCs w:val="24"/>
              </w:rPr>
            </w:pPr>
            <w:r w:rsidRPr="00054347">
              <w:rPr>
                <w:rFonts w:asciiTheme="majorHAnsi" w:hAnsiTheme="majorHAnsi" w:cs="Arial"/>
                <w:sz w:val="24"/>
                <w:szCs w:val="24"/>
              </w:rPr>
              <w:t>Has the CDFI changed or implemented a new management information system during the last completed fiscal year?</w:t>
            </w:r>
          </w:p>
        </w:tc>
        <w:tc>
          <w:tcPr>
            <w:tcW w:w="3330" w:type="dxa"/>
            <w:tcBorders>
              <w:top w:val="nil"/>
              <w:bottom w:val="nil"/>
              <w:right w:val="single" w:sz="4" w:space="0" w:color="auto"/>
            </w:tcBorders>
            <w:vAlign w:val="center"/>
          </w:tcPr>
          <w:p w:rsidR="00054347" w:rsidRPr="00054347" w:rsidRDefault="00054347" w:rsidP="00054347">
            <w:pPr>
              <w:jc w:val="center"/>
              <w:rPr>
                <w:rFonts w:asciiTheme="majorHAnsi" w:hAnsiTheme="majorHAnsi"/>
                <w:sz w:val="24"/>
                <w:szCs w:val="24"/>
              </w:rPr>
            </w:pPr>
            <w:r w:rsidRPr="00054347">
              <w:rPr>
                <w:rFonts w:asciiTheme="majorHAnsi" w:hAnsiTheme="majorHAnsi"/>
                <w:sz w:val="24"/>
                <w:szCs w:val="24"/>
              </w:rPr>
              <w:t>Yes/No, if yes 500 character explanation</w:t>
            </w:r>
          </w:p>
        </w:tc>
      </w:tr>
      <w:tr w:rsidR="00054347" w:rsidRPr="005C2DB1" w:rsidTr="00054347">
        <w:trPr>
          <w:trHeight w:val="450"/>
          <w:jc w:val="center"/>
        </w:trPr>
        <w:tc>
          <w:tcPr>
            <w:tcW w:w="7560" w:type="dxa"/>
            <w:tcBorders>
              <w:top w:val="nil"/>
              <w:left w:val="single" w:sz="4" w:space="0" w:color="auto"/>
            </w:tcBorders>
            <w:vAlign w:val="center"/>
          </w:tcPr>
          <w:p w:rsidR="00054347" w:rsidRPr="00054347" w:rsidRDefault="00054347" w:rsidP="00054347">
            <w:pPr>
              <w:rPr>
                <w:rFonts w:asciiTheme="majorHAnsi" w:hAnsiTheme="majorHAnsi"/>
                <w:sz w:val="24"/>
                <w:szCs w:val="24"/>
              </w:rPr>
            </w:pPr>
            <w:r w:rsidRPr="00054347">
              <w:rPr>
                <w:rFonts w:asciiTheme="majorHAnsi" w:hAnsiTheme="majorHAnsi" w:cs="Arial"/>
                <w:sz w:val="24"/>
                <w:szCs w:val="24"/>
              </w:rPr>
              <w:t xml:space="preserve">Has the CDFI been subject to any adverse legal actions during the last completed fiscal year? </w:t>
            </w:r>
            <w:r w:rsidRPr="00054347">
              <w:rPr>
                <w:rFonts w:asciiTheme="majorHAnsi" w:hAnsiTheme="majorHAnsi" w:cs="Arial"/>
                <w:sz w:val="24"/>
                <w:szCs w:val="24"/>
              </w:rPr>
              <w:tab/>
            </w:r>
          </w:p>
        </w:tc>
        <w:tc>
          <w:tcPr>
            <w:tcW w:w="3330" w:type="dxa"/>
            <w:tcBorders>
              <w:top w:val="nil"/>
              <w:right w:val="single" w:sz="4" w:space="0" w:color="auto"/>
            </w:tcBorders>
            <w:vAlign w:val="center"/>
          </w:tcPr>
          <w:p w:rsidR="00054347" w:rsidRPr="00054347" w:rsidRDefault="00054347" w:rsidP="00054347">
            <w:pPr>
              <w:jc w:val="center"/>
              <w:rPr>
                <w:rFonts w:asciiTheme="majorHAnsi" w:hAnsiTheme="majorHAnsi"/>
                <w:sz w:val="24"/>
                <w:szCs w:val="24"/>
              </w:rPr>
            </w:pPr>
            <w:r w:rsidRPr="00054347">
              <w:rPr>
                <w:rFonts w:asciiTheme="majorHAnsi" w:hAnsiTheme="majorHAnsi"/>
                <w:sz w:val="24"/>
                <w:szCs w:val="24"/>
              </w:rPr>
              <w:t>Yes/No, if yes 1,000 character explanation</w:t>
            </w:r>
          </w:p>
        </w:tc>
      </w:tr>
      <w:tr w:rsidR="00054347" w:rsidTr="00054347">
        <w:trPr>
          <w:cnfStyle w:val="000000010000" w:firstRow="0" w:lastRow="0" w:firstColumn="0" w:lastColumn="0" w:oddVBand="0" w:evenVBand="0" w:oddHBand="0" w:evenHBand="1" w:firstRowFirstColumn="0" w:firstRowLastColumn="0" w:lastRowFirstColumn="0" w:lastRowLastColumn="0"/>
          <w:trHeight w:val="450"/>
          <w:jc w:val="center"/>
        </w:trPr>
        <w:tc>
          <w:tcPr>
            <w:tcW w:w="7560" w:type="dxa"/>
            <w:tcBorders>
              <w:left w:val="single" w:sz="4" w:space="0" w:color="auto"/>
            </w:tcBorders>
            <w:vAlign w:val="center"/>
          </w:tcPr>
          <w:p w:rsidR="00054347" w:rsidRPr="00054347" w:rsidRDefault="00054347" w:rsidP="00054347">
            <w:pPr>
              <w:rPr>
                <w:rFonts w:asciiTheme="majorHAnsi" w:hAnsiTheme="majorHAnsi"/>
                <w:sz w:val="24"/>
                <w:szCs w:val="24"/>
              </w:rPr>
            </w:pPr>
            <w:r w:rsidRPr="00054347">
              <w:rPr>
                <w:rFonts w:asciiTheme="majorHAnsi" w:hAnsiTheme="majorHAnsi" w:cs="Arial"/>
                <w:sz w:val="24"/>
                <w:szCs w:val="24"/>
              </w:rPr>
              <w:lastRenderedPageBreak/>
              <w:t>Has the CDFI seen the departure, replacement, or change within its senior leadership team during the last completed fiscal year?</w:t>
            </w:r>
          </w:p>
        </w:tc>
        <w:tc>
          <w:tcPr>
            <w:tcW w:w="3330" w:type="dxa"/>
            <w:tcBorders>
              <w:right w:val="single" w:sz="4" w:space="0" w:color="auto"/>
            </w:tcBorders>
            <w:vAlign w:val="center"/>
          </w:tcPr>
          <w:p w:rsidR="00054347" w:rsidRPr="00054347" w:rsidRDefault="00054347" w:rsidP="00054347">
            <w:pPr>
              <w:jc w:val="center"/>
              <w:rPr>
                <w:rFonts w:asciiTheme="majorHAnsi" w:hAnsiTheme="majorHAnsi"/>
                <w:sz w:val="24"/>
                <w:szCs w:val="24"/>
              </w:rPr>
            </w:pPr>
            <w:r w:rsidRPr="00054347">
              <w:rPr>
                <w:rFonts w:asciiTheme="majorHAnsi" w:hAnsiTheme="majorHAnsi"/>
                <w:sz w:val="24"/>
                <w:szCs w:val="24"/>
              </w:rPr>
              <w:t>Yes/No, if yes  1,000 character explanation</w:t>
            </w:r>
          </w:p>
        </w:tc>
      </w:tr>
    </w:tbl>
    <w:p w:rsidR="00054347" w:rsidRPr="009623A0" w:rsidRDefault="00054347" w:rsidP="009623A0">
      <w:pPr>
        <w:rPr>
          <w:rFonts w:asciiTheme="majorHAnsi" w:hAnsiTheme="majorHAnsi"/>
        </w:rPr>
      </w:pPr>
    </w:p>
    <w:p w:rsidR="00C75C53" w:rsidRDefault="009623A0" w:rsidP="00C75C53">
      <w:pPr>
        <w:numPr>
          <w:ilvl w:val="0"/>
          <w:numId w:val="10"/>
        </w:numPr>
        <w:rPr>
          <w:rFonts w:asciiTheme="majorHAnsi" w:hAnsiTheme="majorHAnsi"/>
        </w:rPr>
      </w:pPr>
      <w:r w:rsidRPr="009623A0">
        <w:rPr>
          <w:rFonts w:asciiTheme="majorHAnsi" w:hAnsiTheme="majorHAnsi"/>
        </w:rPr>
        <w:t>Will any changes to your policies and procedures be needed in order to achieve your strategic goals (as described in the executive summary SECTION)?</w:t>
      </w:r>
      <w:r w:rsidR="0031019D">
        <w:rPr>
          <w:rFonts w:asciiTheme="majorHAnsi" w:hAnsiTheme="majorHAnsi"/>
        </w:rPr>
        <w:t xml:space="preserve"> Yes/No. </w:t>
      </w:r>
      <w:r w:rsidRPr="009623A0">
        <w:rPr>
          <w:rFonts w:asciiTheme="majorHAnsi" w:hAnsiTheme="majorHAnsi"/>
        </w:rPr>
        <w:t xml:space="preserve"> If so, please describe and include timeframe for updating these policies.</w:t>
      </w:r>
    </w:p>
    <w:p w:rsidR="00F164DB" w:rsidRPr="00AC0D4A" w:rsidRDefault="00F164DB" w:rsidP="00F164DB">
      <w:pPr>
        <w:pStyle w:val="ListParagraph"/>
        <w:numPr>
          <w:ilvl w:val="1"/>
          <w:numId w:val="10"/>
        </w:numPr>
        <w:spacing w:after="0" w:line="240" w:lineRule="auto"/>
        <w:outlineLvl w:val="0"/>
        <w:rPr>
          <w:rFonts w:asciiTheme="majorHAnsi" w:hAnsiTheme="majorHAnsi" w:cs="Arial"/>
          <w:b/>
          <w:i/>
          <w:sz w:val="24"/>
          <w:szCs w:val="24"/>
        </w:rPr>
      </w:pPr>
      <w:r w:rsidRPr="00AC0D4A">
        <w:rPr>
          <w:rFonts w:asciiTheme="majorHAnsi" w:hAnsiTheme="majorHAnsi"/>
          <w:b/>
        </w:rPr>
        <w:t>Na</w:t>
      </w:r>
      <w:r w:rsidRPr="00AC0D4A">
        <w:rPr>
          <w:rFonts w:asciiTheme="majorHAnsi" w:hAnsiTheme="majorHAnsi" w:cs="Arial"/>
          <w:b/>
          <w:sz w:val="24"/>
          <w:szCs w:val="24"/>
        </w:rPr>
        <w:t xml:space="preserve">rrative </w:t>
      </w:r>
      <w:r w:rsidRPr="00AC0D4A">
        <w:rPr>
          <w:rFonts w:asciiTheme="majorHAnsi" w:hAnsiTheme="majorHAnsi" w:cs="Arial"/>
          <w:sz w:val="24"/>
          <w:szCs w:val="24"/>
        </w:rPr>
        <w:t>Response</w:t>
      </w:r>
      <w:r w:rsidRPr="00AC0D4A">
        <w:rPr>
          <w:rFonts w:asciiTheme="majorHAnsi" w:hAnsiTheme="majorHAnsi" w:cs="Arial"/>
          <w:b/>
          <w:sz w:val="24"/>
          <w:szCs w:val="24"/>
        </w:rPr>
        <w:t>:</w:t>
      </w:r>
      <w:r w:rsidRPr="00AC0D4A">
        <w:rPr>
          <w:rFonts w:asciiTheme="majorHAnsi" w:hAnsiTheme="majorHAnsi" w:cs="Arial"/>
          <w:sz w:val="24"/>
          <w:szCs w:val="24"/>
        </w:rPr>
        <w:t xml:space="preserve"> 2,000 character limit  </w:t>
      </w:r>
    </w:p>
    <w:p w:rsidR="00F164DB" w:rsidRPr="00E33683" w:rsidRDefault="00F164DB" w:rsidP="00F164DB">
      <w:pPr>
        <w:pStyle w:val="ListParagraph"/>
        <w:numPr>
          <w:ilvl w:val="1"/>
          <w:numId w:val="10"/>
        </w:numPr>
        <w:spacing w:after="0" w:line="240" w:lineRule="auto"/>
        <w:outlineLvl w:val="0"/>
        <w:rPr>
          <w:rFonts w:asciiTheme="majorHAnsi" w:hAnsiTheme="majorHAnsi" w:cs="Arial"/>
          <w:b/>
          <w:i/>
          <w:sz w:val="24"/>
          <w:szCs w:val="24"/>
        </w:rPr>
      </w:pPr>
      <w:r w:rsidRPr="00AC0D4A">
        <w:rPr>
          <w:rFonts w:asciiTheme="majorHAnsi" w:hAnsiTheme="majorHAnsi" w:cs="Arial"/>
          <w:b/>
          <w:sz w:val="24"/>
          <w:szCs w:val="24"/>
        </w:rPr>
        <w:t>AMIS</w:t>
      </w:r>
      <w:r w:rsidRPr="00AC0D4A">
        <w:rPr>
          <w:rFonts w:asciiTheme="majorHAnsi" w:hAnsiTheme="majorHAnsi" w:cs="Arial"/>
          <w:sz w:val="24"/>
          <w:szCs w:val="24"/>
        </w:rPr>
        <w:t xml:space="preserve"> data entry responses: </w:t>
      </w:r>
      <w:r w:rsidR="0031019D">
        <w:rPr>
          <w:rFonts w:asciiTheme="majorHAnsi" w:hAnsiTheme="majorHAnsi" w:cs="Arial"/>
          <w:sz w:val="24"/>
          <w:szCs w:val="24"/>
        </w:rPr>
        <w:t>Yes/No</w:t>
      </w:r>
    </w:p>
    <w:p w:rsidR="00E33683" w:rsidRPr="00AC0D4A" w:rsidRDefault="00E33683" w:rsidP="00E33683">
      <w:pPr>
        <w:pStyle w:val="ListParagraph"/>
        <w:spacing w:after="0" w:line="240" w:lineRule="auto"/>
        <w:ind w:left="1440"/>
        <w:outlineLvl w:val="0"/>
        <w:rPr>
          <w:rFonts w:asciiTheme="majorHAnsi" w:hAnsiTheme="majorHAnsi" w:cs="Arial"/>
          <w:b/>
          <w:i/>
          <w:sz w:val="24"/>
          <w:szCs w:val="24"/>
        </w:rPr>
      </w:pPr>
    </w:p>
    <w:p w:rsidR="00C75C53" w:rsidRPr="00B26C3A" w:rsidRDefault="006C7110" w:rsidP="00C75C53">
      <w:pPr>
        <w:rPr>
          <w:rFonts w:asciiTheme="majorHAnsi" w:hAnsiTheme="majorHAnsi" w:cs="Times New Roman"/>
          <w:b/>
          <w:sz w:val="24"/>
          <w:szCs w:val="24"/>
          <w:u w:val="single"/>
        </w:rPr>
      </w:pPr>
      <w:r w:rsidRPr="00B26C3A">
        <w:rPr>
          <w:rFonts w:asciiTheme="majorHAnsi" w:hAnsiTheme="majorHAnsi" w:cs="Times New Roman"/>
          <w:b/>
          <w:sz w:val="24"/>
          <w:szCs w:val="24"/>
          <w:u w:val="single"/>
        </w:rPr>
        <w:t>Financial Position</w:t>
      </w:r>
    </w:p>
    <w:p w:rsidR="004F5AF5" w:rsidRPr="00B26C3A" w:rsidRDefault="004F5AF5" w:rsidP="004F5AF5">
      <w:pPr>
        <w:pStyle w:val="ListParagraph"/>
        <w:spacing w:after="0" w:line="240" w:lineRule="auto"/>
        <w:ind w:left="1440"/>
        <w:outlineLvl w:val="0"/>
        <w:rPr>
          <w:rFonts w:asciiTheme="majorHAnsi" w:hAnsiTheme="majorHAnsi" w:cs="Arial"/>
          <w:b/>
          <w:i/>
          <w:sz w:val="24"/>
          <w:szCs w:val="24"/>
        </w:rPr>
      </w:pPr>
    </w:p>
    <w:p w:rsidR="004F5AF5" w:rsidRPr="00B26C3A" w:rsidRDefault="0094333F" w:rsidP="00C75C53">
      <w:pPr>
        <w:pStyle w:val="ListParagraph"/>
        <w:numPr>
          <w:ilvl w:val="0"/>
          <w:numId w:val="10"/>
        </w:numPr>
        <w:rPr>
          <w:rFonts w:asciiTheme="majorHAnsi" w:hAnsiTheme="majorHAnsi"/>
          <w:sz w:val="24"/>
          <w:szCs w:val="24"/>
        </w:rPr>
      </w:pPr>
      <w:r w:rsidRPr="00B26C3A">
        <w:rPr>
          <w:rFonts w:asciiTheme="majorHAnsi" w:hAnsiTheme="majorHAnsi"/>
          <w:sz w:val="24"/>
          <w:szCs w:val="24"/>
        </w:rPr>
        <w:t xml:space="preserve">Describe how you view your current financial position and explain any large fluctuations or trends. Include discussions on any differences between your </w:t>
      </w:r>
      <w:r w:rsidR="004F5AF5" w:rsidRPr="00B26C3A">
        <w:rPr>
          <w:rFonts w:asciiTheme="majorHAnsi" w:hAnsiTheme="majorHAnsi"/>
          <w:sz w:val="24"/>
          <w:szCs w:val="24"/>
        </w:rPr>
        <w:t>financial</w:t>
      </w:r>
      <w:r w:rsidRPr="00B26C3A">
        <w:rPr>
          <w:rFonts w:asciiTheme="majorHAnsi" w:hAnsiTheme="majorHAnsi"/>
          <w:sz w:val="24"/>
          <w:szCs w:val="24"/>
        </w:rPr>
        <w:t xml:space="preserve"> information entered into the FA </w:t>
      </w:r>
      <w:r w:rsidR="004F5AF5" w:rsidRPr="00B26C3A">
        <w:rPr>
          <w:rFonts w:asciiTheme="majorHAnsi" w:hAnsiTheme="majorHAnsi"/>
          <w:sz w:val="24"/>
          <w:szCs w:val="24"/>
        </w:rPr>
        <w:t xml:space="preserve">as compared to the audited financial statements or Federal Regulator performance reports provided. </w:t>
      </w:r>
    </w:p>
    <w:p w:rsidR="004F5AF5" w:rsidRPr="00B26C3A" w:rsidRDefault="004F5AF5" w:rsidP="004F5AF5">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w:t>
      </w:r>
      <w:r w:rsidR="0094333F" w:rsidRPr="00B26C3A">
        <w:rPr>
          <w:rFonts w:asciiTheme="majorHAnsi" w:hAnsiTheme="majorHAnsi" w:cs="Arial"/>
          <w:sz w:val="24"/>
          <w:szCs w:val="24"/>
        </w:rPr>
        <w:t xml:space="preserve">4,000 </w:t>
      </w:r>
      <w:r w:rsidRPr="00B26C3A">
        <w:rPr>
          <w:rFonts w:asciiTheme="majorHAnsi" w:hAnsiTheme="majorHAnsi" w:cs="Arial"/>
          <w:sz w:val="24"/>
          <w:szCs w:val="24"/>
        </w:rPr>
        <w:t xml:space="preserve">character limit  </w:t>
      </w:r>
    </w:p>
    <w:p w:rsidR="004F5AF5" w:rsidRPr="00B26C3A" w:rsidRDefault="004F5AF5" w:rsidP="00C75C53">
      <w:pPr>
        <w:pStyle w:val="ListParagraph"/>
        <w:numPr>
          <w:ilvl w:val="1"/>
          <w:numId w:val="34"/>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5B23A5" w:rsidRPr="00B26C3A">
        <w:rPr>
          <w:rFonts w:asciiTheme="majorHAnsi" w:hAnsiTheme="majorHAnsi"/>
          <w:b/>
          <w:sz w:val="24"/>
          <w:szCs w:val="24"/>
        </w:rPr>
        <w:t>Appendix- Financial Inputs for all Institution Types</w:t>
      </w:r>
    </w:p>
    <w:p w:rsidR="004F5AF5" w:rsidRPr="00B26C3A" w:rsidRDefault="004F5AF5" w:rsidP="004F5AF5">
      <w:pPr>
        <w:pStyle w:val="ListParagraph"/>
        <w:spacing w:after="0" w:line="240" w:lineRule="auto"/>
        <w:ind w:left="1440"/>
        <w:outlineLvl w:val="0"/>
        <w:rPr>
          <w:rFonts w:asciiTheme="majorHAnsi" w:hAnsiTheme="majorHAnsi" w:cs="Arial"/>
          <w:b/>
          <w:i/>
          <w:sz w:val="24"/>
          <w:szCs w:val="24"/>
        </w:rPr>
      </w:pPr>
    </w:p>
    <w:p w:rsidR="004F5AF5" w:rsidRPr="00B26C3A" w:rsidRDefault="004F5AF5" w:rsidP="00C75C53">
      <w:pPr>
        <w:numPr>
          <w:ilvl w:val="0"/>
          <w:numId w:val="10"/>
        </w:numPr>
        <w:rPr>
          <w:rFonts w:asciiTheme="majorHAnsi" w:hAnsiTheme="majorHAnsi"/>
          <w:sz w:val="24"/>
          <w:szCs w:val="24"/>
        </w:rPr>
      </w:pPr>
      <w:r w:rsidRPr="00B26C3A">
        <w:rPr>
          <w:rFonts w:asciiTheme="majorHAnsi" w:hAnsiTheme="majorHAnsi"/>
          <w:sz w:val="24"/>
          <w:szCs w:val="24"/>
        </w:rPr>
        <w:t xml:space="preserve">Describe any audit findings for your CDFI or any of its affiliates or parent company from the </w:t>
      </w:r>
      <w:proofErr w:type="gramStart"/>
      <w:r w:rsidRPr="00B26C3A">
        <w:rPr>
          <w:rFonts w:asciiTheme="majorHAnsi" w:hAnsiTheme="majorHAnsi"/>
          <w:sz w:val="24"/>
          <w:szCs w:val="24"/>
        </w:rPr>
        <w:t xml:space="preserve">last </w:t>
      </w:r>
      <w:r w:rsidR="004604AD" w:rsidRPr="00B26C3A">
        <w:rPr>
          <w:rFonts w:asciiTheme="majorHAnsi" w:hAnsiTheme="majorHAnsi"/>
          <w:sz w:val="24"/>
          <w:szCs w:val="24"/>
        </w:rPr>
        <w:t xml:space="preserve"> </w:t>
      </w:r>
      <w:r w:rsidR="0094333F" w:rsidRPr="00B26C3A">
        <w:rPr>
          <w:rFonts w:asciiTheme="majorHAnsi" w:hAnsiTheme="majorHAnsi"/>
          <w:sz w:val="24"/>
          <w:szCs w:val="24"/>
        </w:rPr>
        <w:t>three</w:t>
      </w:r>
      <w:proofErr w:type="gramEnd"/>
      <w:r w:rsidR="0094333F" w:rsidRPr="00B26C3A">
        <w:rPr>
          <w:rFonts w:asciiTheme="majorHAnsi" w:hAnsiTheme="majorHAnsi"/>
          <w:sz w:val="24"/>
          <w:szCs w:val="24"/>
        </w:rPr>
        <w:t xml:space="preserve"> </w:t>
      </w:r>
      <w:r w:rsidRPr="00B26C3A">
        <w:rPr>
          <w:rFonts w:asciiTheme="majorHAnsi" w:hAnsiTheme="majorHAnsi"/>
          <w:sz w:val="24"/>
          <w:szCs w:val="24"/>
        </w:rPr>
        <w:t>fiscal year</w:t>
      </w:r>
      <w:r w:rsidR="0094333F" w:rsidRPr="00B26C3A">
        <w:rPr>
          <w:rFonts w:asciiTheme="majorHAnsi" w:hAnsiTheme="majorHAnsi"/>
          <w:sz w:val="24"/>
          <w:szCs w:val="24"/>
        </w:rPr>
        <w:t>s</w:t>
      </w:r>
      <w:r w:rsidRPr="00B26C3A">
        <w:rPr>
          <w:rFonts w:asciiTheme="majorHAnsi" w:hAnsiTheme="majorHAnsi"/>
          <w:sz w:val="24"/>
          <w:szCs w:val="24"/>
        </w:rPr>
        <w:t xml:space="preserve"> and how you addressed them (this includes material and non-material findings). Applicants must verify this information correctly in this application question. Applicants that do not identify qualified audit opinions at the time of application and are later determined to have withheld this information from the CDFI Fund either intentionally or inadvertently will be evaluated negatively. </w:t>
      </w:r>
    </w:p>
    <w:p w:rsidR="00F22581" w:rsidRPr="00F22581" w:rsidRDefault="004F5AF5" w:rsidP="004F5AF5">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3,000 character limit </w:t>
      </w:r>
    </w:p>
    <w:p w:rsidR="004F5AF5" w:rsidRPr="00B26C3A" w:rsidRDefault="00F22581" w:rsidP="004F5AF5">
      <w:pPr>
        <w:pStyle w:val="ListParagraph"/>
        <w:numPr>
          <w:ilvl w:val="0"/>
          <w:numId w:val="9"/>
        </w:numPr>
        <w:spacing w:after="0" w:line="240" w:lineRule="auto"/>
        <w:outlineLvl w:val="0"/>
        <w:rPr>
          <w:rFonts w:asciiTheme="majorHAnsi" w:hAnsiTheme="majorHAnsi" w:cs="Arial"/>
          <w:b/>
          <w:i/>
          <w:sz w:val="24"/>
          <w:szCs w:val="24"/>
        </w:rPr>
      </w:pPr>
      <w:r>
        <w:rPr>
          <w:rFonts w:asciiTheme="majorHAnsi" w:hAnsiTheme="majorHAnsi"/>
          <w:b/>
          <w:sz w:val="24"/>
          <w:szCs w:val="24"/>
        </w:rPr>
        <w:t>AMIS</w:t>
      </w:r>
      <w:r>
        <w:rPr>
          <w:rFonts w:asciiTheme="majorHAnsi" w:hAnsiTheme="majorHAnsi"/>
          <w:sz w:val="24"/>
          <w:szCs w:val="24"/>
        </w:rPr>
        <w:t xml:space="preserve"> data entry response: Yes</w:t>
      </w:r>
      <w:r w:rsidR="004F5AF5" w:rsidRPr="00B26C3A">
        <w:rPr>
          <w:rFonts w:asciiTheme="majorHAnsi" w:hAnsiTheme="majorHAnsi" w:cs="Arial"/>
          <w:sz w:val="24"/>
          <w:szCs w:val="24"/>
        </w:rPr>
        <w:t xml:space="preserve"> </w:t>
      </w:r>
    </w:p>
    <w:p w:rsidR="003D4E23" w:rsidRPr="00F22581" w:rsidRDefault="003D4E23" w:rsidP="00F22581">
      <w:pPr>
        <w:spacing w:after="0" w:line="240" w:lineRule="auto"/>
        <w:ind w:left="1080"/>
        <w:outlineLvl w:val="0"/>
      </w:pPr>
    </w:p>
    <w:p w:rsidR="00E33683" w:rsidRPr="00B26C3A" w:rsidRDefault="00E33683" w:rsidP="003D4E23">
      <w:pPr>
        <w:spacing w:after="0" w:line="240" w:lineRule="auto"/>
        <w:ind w:left="1080"/>
        <w:outlineLvl w:val="0"/>
        <w:rPr>
          <w:sz w:val="24"/>
          <w:szCs w:val="24"/>
        </w:rPr>
      </w:pPr>
    </w:p>
    <w:p w:rsidR="00E33683" w:rsidRPr="00B26C3A" w:rsidRDefault="00E33683" w:rsidP="00E33683">
      <w:pPr>
        <w:rPr>
          <w:rFonts w:asciiTheme="majorHAnsi" w:hAnsiTheme="majorHAnsi" w:cs="Arial"/>
          <w:sz w:val="24"/>
          <w:szCs w:val="24"/>
        </w:rPr>
      </w:pPr>
      <w:r w:rsidRPr="00B26C3A">
        <w:rPr>
          <w:rFonts w:asciiTheme="majorHAnsi" w:hAnsiTheme="majorHAnsi" w:cs="Arial"/>
          <w:sz w:val="24"/>
          <w:szCs w:val="24"/>
        </w:rPr>
        <w:t>In AMIS, Applicants will complete the following responses:</w:t>
      </w:r>
    </w:p>
    <w:tbl>
      <w:tblPr>
        <w:tblStyle w:val="SummitTable1"/>
        <w:tblW w:w="9895" w:type="dxa"/>
        <w:jc w:val="center"/>
        <w:tblLook w:val="04A0" w:firstRow="1" w:lastRow="0" w:firstColumn="1" w:lastColumn="0" w:noHBand="0" w:noVBand="1"/>
      </w:tblPr>
      <w:tblGrid>
        <w:gridCol w:w="6925"/>
        <w:gridCol w:w="1163"/>
        <w:gridCol w:w="1807"/>
      </w:tblGrid>
      <w:tr w:rsidR="003D4E23" w:rsidRPr="001C1F40" w:rsidTr="00741038">
        <w:trPr>
          <w:cnfStyle w:val="100000000000" w:firstRow="1" w:lastRow="0" w:firstColumn="0" w:lastColumn="0" w:oddVBand="0" w:evenVBand="0" w:oddHBand="0" w:evenHBand="0" w:firstRowFirstColumn="0" w:firstRowLastColumn="0" w:lastRowFirstColumn="0" w:lastRowLastColumn="0"/>
          <w:trHeight w:val="449"/>
          <w:tblHeader/>
          <w:jc w:val="center"/>
        </w:trPr>
        <w:tc>
          <w:tcPr>
            <w:tcW w:w="6925" w:type="dxa"/>
            <w:tcBorders>
              <w:top w:val="single" w:sz="4" w:space="0" w:color="auto"/>
              <w:left w:val="single" w:sz="4" w:space="0" w:color="auto"/>
              <w:bottom w:val="single" w:sz="4" w:space="0" w:color="auto"/>
              <w:right w:val="nil"/>
            </w:tcBorders>
            <w:shd w:val="clear" w:color="auto" w:fill="5B9BD5" w:themeFill="accent1"/>
            <w:vAlign w:val="center"/>
          </w:tcPr>
          <w:p w:rsidR="003D4E23" w:rsidRPr="00E33683" w:rsidRDefault="004604AD" w:rsidP="00F23857">
            <w:pPr>
              <w:keepNext/>
              <w:keepLines/>
              <w:rPr>
                <w:rFonts w:asciiTheme="majorHAnsi" w:hAnsiTheme="majorHAnsi"/>
                <w:b w:val="0"/>
                <w:sz w:val="22"/>
                <w:szCs w:val="22"/>
              </w:rPr>
            </w:pPr>
            <w:r w:rsidRPr="00E33683">
              <w:rPr>
                <w:rFonts w:asciiTheme="majorHAnsi" w:hAnsiTheme="majorHAnsi"/>
                <w:b w:val="0"/>
                <w:sz w:val="22"/>
                <w:szCs w:val="22"/>
              </w:rPr>
              <w:t>AMIS Financial</w:t>
            </w:r>
            <w:r w:rsidR="00145789" w:rsidRPr="00E33683">
              <w:rPr>
                <w:rFonts w:asciiTheme="majorHAnsi" w:hAnsiTheme="majorHAnsi"/>
                <w:b w:val="0"/>
                <w:sz w:val="22"/>
                <w:szCs w:val="22"/>
              </w:rPr>
              <w:t xml:space="preserve"> Dropdown</w:t>
            </w:r>
            <w:r w:rsidRPr="00E33683">
              <w:rPr>
                <w:rFonts w:asciiTheme="majorHAnsi" w:hAnsiTheme="majorHAnsi"/>
                <w:b w:val="0"/>
                <w:sz w:val="22"/>
                <w:szCs w:val="22"/>
              </w:rPr>
              <w:t xml:space="preserve"> Questions </w:t>
            </w:r>
          </w:p>
        </w:tc>
        <w:tc>
          <w:tcPr>
            <w:tcW w:w="2970" w:type="dxa"/>
            <w:gridSpan w:val="2"/>
            <w:tcBorders>
              <w:top w:val="single" w:sz="4" w:space="0" w:color="auto"/>
              <w:left w:val="nil"/>
              <w:bottom w:val="single" w:sz="4" w:space="0" w:color="auto"/>
              <w:right w:val="single" w:sz="4" w:space="0" w:color="auto"/>
            </w:tcBorders>
            <w:shd w:val="clear" w:color="auto" w:fill="5B9BD5" w:themeFill="accent1"/>
            <w:vAlign w:val="center"/>
          </w:tcPr>
          <w:p w:rsidR="003D4E23" w:rsidRPr="00E33683" w:rsidRDefault="003D4E23" w:rsidP="00694110">
            <w:pPr>
              <w:rPr>
                <w:rFonts w:asciiTheme="majorHAnsi" w:hAnsiTheme="majorHAnsi"/>
                <w:b w:val="0"/>
                <w:sz w:val="22"/>
                <w:szCs w:val="22"/>
              </w:rPr>
            </w:pPr>
            <w:r w:rsidRPr="00E33683">
              <w:rPr>
                <w:rFonts w:asciiTheme="majorHAnsi" w:hAnsiTheme="majorHAnsi"/>
                <w:b w:val="0"/>
                <w:sz w:val="22"/>
                <w:szCs w:val="22"/>
              </w:rPr>
              <w:t>Response Options</w:t>
            </w:r>
          </w:p>
        </w:tc>
      </w:tr>
      <w:tr w:rsidR="003D4E23" w:rsidRPr="004414F9" w:rsidTr="00741038">
        <w:trPr>
          <w:trHeight w:val="288"/>
          <w:jc w:val="center"/>
        </w:trPr>
        <w:tc>
          <w:tcPr>
            <w:tcW w:w="6925" w:type="dxa"/>
            <w:tcBorders>
              <w:top w:val="single" w:sz="4" w:space="0" w:color="auto"/>
              <w:left w:val="single" w:sz="4" w:space="0" w:color="auto"/>
            </w:tcBorders>
            <w:vAlign w:val="center"/>
          </w:tcPr>
          <w:p w:rsidR="003D4E23" w:rsidRPr="004604AD" w:rsidRDefault="003D4E23" w:rsidP="00145789">
            <w:r w:rsidRPr="004604AD">
              <w:t>Does the CDFI generate externally reviewed, regulator reviewed, or audited financial statements annually?</w:t>
            </w:r>
          </w:p>
          <w:p w:rsidR="003D4E23" w:rsidRPr="004604AD" w:rsidRDefault="003D4E23" w:rsidP="00694110">
            <w:pPr>
              <w:pStyle w:val="ListParagraph"/>
              <w:ind w:left="450"/>
            </w:pPr>
          </w:p>
        </w:tc>
        <w:tc>
          <w:tcPr>
            <w:tcW w:w="2970" w:type="dxa"/>
            <w:gridSpan w:val="2"/>
            <w:tcBorders>
              <w:top w:val="single" w:sz="4" w:space="0" w:color="auto"/>
              <w:right w:val="single" w:sz="4" w:space="0" w:color="auto"/>
            </w:tcBorders>
            <w:vAlign w:val="center"/>
          </w:tcPr>
          <w:p w:rsidR="003D4E23" w:rsidRPr="00E33683" w:rsidRDefault="00694110" w:rsidP="00694110">
            <w:pPr>
              <w:ind w:left="-135"/>
              <w:jc w:val="center"/>
              <w:rPr>
                <w:i/>
              </w:rPr>
            </w:pPr>
            <w:r w:rsidRPr="00E33683">
              <w:rPr>
                <w:i/>
              </w:rPr>
              <w:t>Select one</w:t>
            </w:r>
            <w:r w:rsidR="000E74B6">
              <w:rPr>
                <w:i/>
              </w:rPr>
              <w:t xml:space="preserve"> of the following options</w:t>
            </w:r>
            <w:r w:rsidRPr="00E33683">
              <w:rPr>
                <w:i/>
              </w:rPr>
              <w:t>: Annual externally reviewed financial statements; Annual regulator reviewed financial statements; Annual audited financial statements; or None of the above</w:t>
            </w:r>
            <w:r w:rsidRPr="00E33683">
              <w:rPr>
                <w:rStyle w:val="FootnoteReference"/>
                <w:i/>
              </w:rPr>
              <w:t xml:space="preserve"> </w:t>
            </w:r>
            <w:r w:rsidR="0031019D" w:rsidRPr="00E33683">
              <w:rPr>
                <w:i/>
              </w:rPr>
              <w:t>. If none of the above, 500 character explanation</w:t>
            </w:r>
          </w:p>
        </w:tc>
      </w:tr>
      <w:tr w:rsidR="003D4E23" w:rsidRPr="004414F9" w:rsidTr="00741038">
        <w:trPr>
          <w:cnfStyle w:val="000000010000" w:firstRow="0" w:lastRow="0" w:firstColumn="0" w:lastColumn="0" w:oddVBand="0" w:evenVBand="0" w:oddHBand="0" w:evenHBand="1" w:firstRowFirstColumn="0" w:firstRowLastColumn="0" w:lastRowFirstColumn="0" w:lastRowLastColumn="0"/>
          <w:trHeight w:val="288"/>
          <w:jc w:val="center"/>
        </w:trPr>
        <w:tc>
          <w:tcPr>
            <w:tcW w:w="6925" w:type="dxa"/>
            <w:tcBorders>
              <w:top w:val="nil"/>
              <w:left w:val="single" w:sz="4" w:space="0" w:color="auto"/>
              <w:bottom w:val="nil"/>
            </w:tcBorders>
            <w:vAlign w:val="center"/>
          </w:tcPr>
          <w:p w:rsidR="003D4E23" w:rsidRPr="004604AD" w:rsidRDefault="00145789" w:rsidP="00145789">
            <w:r>
              <w:t>In the last three fiscal years, h</w:t>
            </w:r>
            <w:r w:rsidR="003D4E23" w:rsidRPr="004604AD">
              <w:t>ow many times has this CDFI received a qualified opinion, adverse opinion, or audit finding on its audited financial statements?</w:t>
            </w:r>
          </w:p>
        </w:tc>
        <w:tc>
          <w:tcPr>
            <w:tcW w:w="2970" w:type="dxa"/>
            <w:gridSpan w:val="2"/>
            <w:tcBorders>
              <w:top w:val="nil"/>
              <w:bottom w:val="nil"/>
              <w:right w:val="single" w:sz="4" w:space="0" w:color="auto"/>
            </w:tcBorders>
            <w:vAlign w:val="center"/>
          </w:tcPr>
          <w:p w:rsidR="003D4E23" w:rsidRPr="00E33683" w:rsidRDefault="00694110" w:rsidP="000E74B6">
            <w:pPr>
              <w:jc w:val="center"/>
              <w:rPr>
                <w:i/>
              </w:rPr>
            </w:pPr>
            <w:r w:rsidRPr="00E33683">
              <w:rPr>
                <w:i/>
              </w:rPr>
              <w:t xml:space="preserve">Select </w:t>
            </w:r>
            <w:r w:rsidR="000E74B6">
              <w:rPr>
                <w:i/>
              </w:rPr>
              <w:t>o</w:t>
            </w:r>
            <w:r w:rsidR="00B72B83">
              <w:rPr>
                <w:i/>
              </w:rPr>
              <w:t xml:space="preserve">ne </w:t>
            </w:r>
            <w:r w:rsidRPr="00E33683">
              <w:rPr>
                <w:i/>
              </w:rPr>
              <w:t>of the following options which apply: 0 qualified opinions, adverse opinions, and audit findings; 1 qualified opinion; 2 or more qualified opinions; 1 audit finding; 2 or more audit findings; 1 adverse opinion; 2 or more adverse opinions; or Not applicable</w:t>
            </w:r>
            <w:r w:rsidR="0031019D" w:rsidRPr="00E33683">
              <w:rPr>
                <w:i/>
              </w:rPr>
              <w:t>. If 1 or more, 1,500 character explanation</w:t>
            </w:r>
          </w:p>
        </w:tc>
      </w:tr>
      <w:tr w:rsidR="003D4E23" w:rsidTr="00741038">
        <w:trPr>
          <w:trHeight w:val="450"/>
          <w:jc w:val="center"/>
        </w:trPr>
        <w:tc>
          <w:tcPr>
            <w:tcW w:w="6925" w:type="dxa"/>
            <w:tcBorders>
              <w:top w:val="nil"/>
              <w:left w:val="single" w:sz="4" w:space="0" w:color="auto"/>
            </w:tcBorders>
            <w:vAlign w:val="center"/>
          </w:tcPr>
          <w:p w:rsidR="003D4E23" w:rsidRDefault="003D4E23" w:rsidP="00145789">
            <w:r>
              <w:t>What kind of accounting system does this CDFI use to manage its portfolio?</w:t>
            </w:r>
          </w:p>
        </w:tc>
        <w:tc>
          <w:tcPr>
            <w:tcW w:w="2970" w:type="dxa"/>
            <w:gridSpan w:val="2"/>
            <w:tcBorders>
              <w:top w:val="nil"/>
              <w:right w:val="single" w:sz="4" w:space="0" w:color="auto"/>
            </w:tcBorders>
            <w:vAlign w:val="center"/>
          </w:tcPr>
          <w:p w:rsidR="003D4E23" w:rsidRPr="00E33683" w:rsidRDefault="00694110" w:rsidP="00694110">
            <w:pPr>
              <w:jc w:val="center"/>
              <w:rPr>
                <w:i/>
              </w:rPr>
            </w:pPr>
            <w:r w:rsidRPr="00E33683">
              <w:rPr>
                <w:i/>
              </w:rPr>
              <w:t>Select one of the following options: No system; Paper-based system; Microsoft Excel-based system; Enterprise accounting software; or Other</w:t>
            </w:r>
          </w:p>
        </w:tc>
      </w:tr>
      <w:tr w:rsidR="003D4E23" w:rsidTr="00741038">
        <w:trPr>
          <w:cnfStyle w:val="000000010000" w:firstRow="0" w:lastRow="0" w:firstColumn="0" w:lastColumn="0" w:oddVBand="0" w:evenVBand="0" w:oddHBand="0" w:evenHBand="1" w:firstRowFirstColumn="0" w:firstRowLastColumn="0" w:lastRowFirstColumn="0" w:lastRowLastColumn="0"/>
          <w:trHeight w:val="450"/>
          <w:jc w:val="center"/>
        </w:trPr>
        <w:tc>
          <w:tcPr>
            <w:tcW w:w="6925" w:type="dxa"/>
            <w:tcBorders>
              <w:left w:val="single" w:sz="4" w:space="0" w:color="auto"/>
            </w:tcBorders>
            <w:vAlign w:val="center"/>
          </w:tcPr>
          <w:p w:rsidR="003D4E23" w:rsidRDefault="003D4E23" w:rsidP="00145789">
            <w:r>
              <w:t>Are externally reviewed financial statements or audited financial statements completed annually within 180 days of the fiscal year end?</w:t>
            </w:r>
          </w:p>
        </w:tc>
        <w:tc>
          <w:tcPr>
            <w:tcW w:w="2970" w:type="dxa"/>
            <w:gridSpan w:val="2"/>
            <w:tcBorders>
              <w:right w:val="single" w:sz="4" w:space="0" w:color="auto"/>
            </w:tcBorders>
            <w:vAlign w:val="center"/>
          </w:tcPr>
          <w:p w:rsidR="003D4E23" w:rsidRPr="00E33683" w:rsidRDefault="003D4E23" w:rsidP="00694110">
            <w:pPr>
              <w:jc w:val="center"/>
              <w:rPr>
                <w:i/>
              </w:rPr>
            </w:pPr>
            <w:r w:rsidRPr="00E33683">
              <w:rPr>
                <w:i/>
              </w:rPr>
              <w:t>Yes/No</w:t>
            </w:r>
          </w:p>
        </w:tc>
      </w:tr>
      <w:tr w:rsidR="003D4E23" w:rsidTr="00741038">
        <w:trPr>
          <w:trHeight w:val="450"/>
          <w:jc w:val="center"/>
        </w:trPr>
        <w:tc>
          <w:tcPr>
            <w:tcW w:w="6925" w:type="dxa"/>
            <w:tcBorders>
              <w:left w:val="single" w:sz="4" w:space="0" w:color="auto"/>
            </w:tcBorders>
            <w:vAlign w:val="center"/>
          </w:tcPr>
          <w:p w:rsidR="003D4E23" w:rsidRDefault="003D4E23" w:rsidP="00145789">
            <w:r>
              <w:t xml:space="preserve">Has the CDFI </w:t>
            </w:r>
            <w:r w:rsidRPr="00CD09FA">
              <w:t>recei</w:t>
            </w:r>
            <w:r>
              <w:t xml:space="preserve">ved any federal, state, or local government financial assistance </w:t>
            </w:r>
            <w:r w:rsidRPr="00145789">
              <w:rPr>
                <w:b/>
              </w:rPr>
              <w:t>in the last ten fiscal years</w:t>
            </w:r>
            <w:r>
              <w:t>?</w:t>
            </w:r>
          </w:p>
        </w:tc>
        <w:tc>
          <w:tcPr>
            <w:tcW w:w="2970" w:type="dxa"/>
            <w:gridSpan w:val="2"/>
            <w:tcBorders>
              <w:right w:val="single" w:sz="4" w:space="0" w:color="auto"/>
            </w:tcBorders>
            <w:vAlign w:val="center"/>
          </w:tcPr>
          <w:p w:rsidR="003D4E23" w:rsidRPr="00E33683" w:rsidRDefault="003D4E23" w:rsidP="00694110">
            <w:pPr>
              <w:jc w:val="center"/>
              <w:rPr>
                <w:i/>
              </w:rPr>
            </w:pPr>
            <w:r w:rsidRPr="00E33683">
              <w:rPr>
                <w:i/>
              </w:rPr>
              <w:t>Yes/No</w:t>
            </w:r>
          </w:p>
        </w:tc>
      </w:tr>
      <w:tr w:rsidR="003D4E23" w:rsidTr="00741038">
        <w:trPr>
          <w:cnfStyle w:val="000000010000" w:firstRow="0" w:lastRow="0" w:firstColumn="0" w:lastColumn="0" w:oddVBand="0" w:evenVBand="0" w:oddHBand="0" w:evenHBand="1" w:firstRowFirstColumn="0" w:firstRowLastColumn="0" w:lastRowFirstColumn="0" w:lastRowLastColumn="0"/>
          <w:trHeight w:val="450"/>
          <w:jc w:val="center"/>
        </w:trPr>
        <w:tc>
          <w:tcPr>
            <w:tcW w:w="6925" w:type="dxa"/>
            <w:tcBorders>
              <w:left w:val="single" w:sz="4" w:space="0" w:color="auto"/>
            </w:tcBorders>
            <w:vAlign w:val="center"/>
          </w:tcPr>
          <w:p w:rsidR="003D4E23" w:rsidRPr="00145789" w:rsidRDefault="003D4E23" w:rsidP="006C6BD6">
            <w:pPr>
              <w:rPr>
                <w:i/>
              </w:rPr>
            </w:pPr>
            <w:r w:rsidRPr="00145789">
              <w:rPr>
                <w:i/>
              </w:rPr>
              <w:lastRenderedPageBreak/>
              <w:t xml:space="preserve"> </w:t>
            </w:r>
            <w:r w:rsidR="006C6BD6">
              <w:rPr>
                <w:i/>
              </w:rPr>
              <w:t xml:space="preserve">[Conditionally Required] If this CDFI has received federal, state, or local government assistance </w:t>
            </w:r>
            <w:r w:rsidR="006C6BD6" w:rsidRPr="006C6BD6">
              <w:rPr>
                <w:b/>
                <w:i/>
              </w:rPr>
              <w:t>in the last ten fiscal years</w:t>
            </w:r>
            <w:r w:rsidR="006C6BD6">
              <w:rPr>
                <w:i/>
              </w:rPr>
              <w:t xml:space="preserve">, </w:t>
            </w:r>
            <w:r w:rsidR="000D059D">
              <w:rPr>
                <w:i/>
              </w:rPr>
              <w:t>d</w:t>
            </w:r>
            <w:r w:rsidRPr="00145789">
              <w:rPr>
                <w:i/>
              </w:rPr>
              <w:t>oes this CDFI maintain a record of all federal, state, or local government assistance received?</w:t>
            </w:r>
          </w:p>
        </w:tc>
        <w:tc>
          <w:tcPr>
            <w:tcW w:w="2970" w:type="dxa"/>
            <w:gridSpan w:val="2"/>
            <w:tcBorders>
              <w:right w:val="single" w:sz="4" w:space="0" w:color="auto"/>
            </w:tcBorders>
            <w:vAlign w:val="center"/>
          </w:tcPr>
          <w:p w:rsidR="003D4E23" w:rsidRPr="00E33683" w:rsidRDefault="003D4E23" w:rsidP="00694110">
            <w:pPr>
              <w:jc w:val="center"/>
              <w:rPr>
                <w:i/>
              </w:rPr>
            </w:pPr>
            <w:r w:rsidRPr="00E33683">
              <w:rPr>
                <w:i/>
              </w:rPr>
              <w:t>Yes/No</w:t>
            </w:r>
          </w:p>
        </w:tc>
      </w:tr>
      <w:tr w:rsidR="003D4E23" w:rsidTr="00741038">
        <w:trPr>
          <w:trHeight w:val="450"/>
          <w:jc w:val="center"/>
        </w:trPr>
        <w:tc>
          <w:tcPr>
            <w:tcW w:w="6925" w:type="dxa"/>
            <w:tcBorders>
              <w:left w:val="single" w:sz="4" w:space="0" w:color="auto"/>
            </w:tcBorders>
            <w:vAlign w:val="center"/>
          </w:tcPr>
          <w:p w:rsidR="003D4E23" w:rsidRPr="00145789" w:rsidRDefault="00FC3E03" w:rsidP="00FC3E03">
            <w:pPr>
              <w:rPr>
                <w:i/>
              </w:rPr>
            </w:pPr>
            <w:r>
              <w:rPr>
                <w:b/>
                <w:i/>
              </w:rPr>
              <w:t>[Conditionally</w:t>
            </w:r>
            <w:r w:rsidR="003D4E23" w:rsidRPr="00145789">
              <w:rPr>
                <w:b/>
                <w:i/>
              </w:rPr>
              <w:t xml:space="preserve"> </w:t>
            </w:r>
            <w:r w:rsidR="003F0D42">
              <w:rPr>
                <w:b/>
                <w:i/>
              </w:rPr>
              <w:t>R</w:t>
            </w:r>
            <w:r w:rsidR="003D4E23" w:rsidRPr="00145789">
              <w:rPr>
                <w:b/>
                <w:i/>
              </w:rPr>
              <w:t>equired</w:t>
            </w:r>
            <w:r>
              <w:rPr>
                <w:b/>
                <w:i/>
              </w:rPr>
              <w:t xml:space="preserve">] </w:t>
            </w:r>
            <w:r>
              <w:rPr>
                <w:i/>
              </w:rPr>
              <w:t xml:space="preserve"> If this</w:t>
            </w:r>
            <w:r w:rsidR="003D4E23" w:rsidRPr="00145789">
              <w:rPr>
                <w:i/>
              </w:rPr>
              <w:t xml:space="preserve"> CDFI </w:t>
            </w:r>
            <w:r>
              <w:rPr>
                <w:i/>
              </w:rPr>
              <w:t xml:space="preserve">has received federal government assistance in the last then fiscal years, has this CDFI </w:t>
            </w:r>
            <w:r w:rsidR="003D4E23" w:rsidRPr="00145789">
              <w:rPr>
                <w:i/>
              </w:rPr>
              <w:t xml:space="preserve">submitted a Single Audit (A-133) to any of the federal agencies from which it has received financial assistance </w:t>
            </w:r>
            <w:r w:rsidR="003D4E23" w:rsidRPr="00145789">
              <w:rPr>
                <w:b/>
                <w:i/>
              </w:rPr>
              <w:t>in the last ten fiscal years</w:t>
            </w:r>
            <w:r w:rsidR="003D4E23" w:rsidRPr="00145789">
              <w:rPr>
                <w:i/>
              </w:rPr>
              <w:t>?</w:t>
            </w:r>
          </w:p>
        </w:tc>
        <w:tc>
          <w:tcPr>
            <w:tcW w:w="2970" w:type="dxa"/>
            <w:gridSpan w:val="2"/>
            <w:tcBorders>
              <w:right w:val="single" w:sz="4" w:space="0" w:color="auto"/>
            </w:tcBorders>
            <w:vAlign w:val="center"/>
          </w:tcPr>
          <w:p w:rsidR="003D4E23" w:rsidRPr="00E33683" w:rsidRDefault="003D4E23" w:rsidP="00694110">
            <w:pPr>
              <w:jc w:val="center"/>
              <w:rPr>
                <w:i/>
              </w:rPr>
            </w:pPr>
            <w:r w:rsidRPr="00E33683">
              <w:rPr>
                <w:i/>
              </w:rPr>
              <w:t>Yes/No/NA</w:t>
            </w:r>
          </w:p>
        </w:tc>
      </w:tr>
      <w:tr w:rsidR="003D4E23" w:rsidTr="00741038">
        <w:trPr>
          <w:cnfStyle w:val="000000010000" w:firstRow="0" w:lastRow="0" w:firstColumn="0" w:lastColumn="0" w:oddVBand="0" w:evenVBand="0" w:oddHBand="0" w:evenHBand="1" w:firstRowFirstColumn="0" w:firstRowLastColumn="0" w:lastRowFirstColumn="0" w:lastRowLastColumn="0"/>
          <w:trHeight w:val="450"/>
          <w:jc w:val="center"/>
        </w:trPr>
        <w:tc>
          <w:tcPr>
            <w:tcW w:w="6925" w:type="dxa"/>
            <w:tcBorders>
              <w:left w:val="single" w:sz="4" w:space="0" w:color="auto"/>
            </w:tcBorders>
            <w:vAlign w:val="center"/>
          </w:tcPr>
          <w:p w:rsidR="003D4E23" w:rsidRDefault="00FC3E03" w:rsidP="00FC3E03">
            <w:r>
              <w:t xml:space="preserve">Does </w:t>
            </w:r>
            <w:r w:rsidR="003D4E23" w:rsidRPr="00F453EB">
              <w:t xml:space="preserve">this CDFI </w:t>
            </w:r>
            <w:r w:rsidR="003D4E23">
              <w:t xml:space="preserve">have </w:t>
            </w:r>
            <w:r w:rsidR="003D4E23" w:rsidRPr="00F453EB">
              <w:t xml:space="preserve">formal </w:t>
            </w:r>
            <w:r w:rsidR="003D4E23">
              <w:t xml:space="preserve">and written </w:t>
            </w:r>
            <w:r w:rsidR="003D4E23" w:rsidRPr="00F453EB">
              <w:t xml:space="preserve">policies and procedures for </w:t>
            </w:r>
            <w:r w:rsidR="003D4E23">
              <w:t>complying with</w:t>
            </w:r>
            <w:r w:rsidR="003D4E23" w:rsidRPr="00F453EB">
              <w:t xml:space="preserve"> </w:t>
            </w:r>
            <w:r w:rsidR="0022718E">
              <w:t xml:space="preserve">and completing </w:t>
            </w:r>
            <w:r w:rsidR="003D4E23">
              <w:t>federal, state, or local government financial assistance agreement</w:t>
            </w:r>
            <w:r w:rsidR="003D4E23" w:rsidRPr="00F453EB">
              <w:t xml:space="preserve"> requirements?</w:t>
            </w:r>
          </w:p>
        </w:tc>
        <w:tc>
          <w:tcPr>
            <w:tcW w:w="2970" w:type="dxa"/>
            <w:gridSpan w:val="2"/>
            <w:tcBorders>
              <w:right w:val="single" w:sz="4" w:space="0" w:color="auto"/>
            </w:tcBorders>
            <w:vAlign w:val="center"/>
          </w:tcPr>
          <w:p w:rsidR="003D4E23" w:rsidRPr="00E33683" w:rsidRDefault="003D4E23" w:rsidP="00694110">
            <w:pPr>
              <w:jc w:val="center"/>
              <w:rPr>
                <w:i/>
              </w:rPr>
            </w:pPr>
            <w:r w:rsidRPr="00E33683">
              <w:rPr>
                <w:i/>
              </w:rPr>
              <w:t>Yes/No</w:t>
            </w:r>
          </w:p>
        </w:tc>
      </w:tr>
      <w:tr w:rsidR="003D4E23" w:rsidTr="00741038">
        <w:trPr>
          <w:trHeight w:val="558"/>
          <w:jc w:val="center"/>
        </w:trPr>
        <w:tc>
          <w:tcPr>
            <w:tcW w:w="6925" w:type="dxa"/>
            <w:tcBorders>
              <w:left w:val="single" w:sz="4" w:space="0" w:color="auto"/>
            </w:tcBorders>
            <w:vAlign w:val="center"/>
          </w:tcPr>
          <w:p w:rsidR="003D4E23" w:rsidRPr="005D7431" w:rsidRDefault="00B72B83" w:rsidP="00FC3E03">
            <w:r>
              <w:t>[Conditionally required</w:t>
            </w:r>
            <w:r w:rsidR="006C6BD6">
              <w:rPr>
                <w:i/>
              </w:rPr>
              <w:t>]</w:t>
            </w:r>
            <w:r w:rsidR="00FC3E03">
              <w:rPr>
                <w:i/>
              </w:rPr>
              <w:t xml:space="preserve"> </w:t>
            </w:r>
            <w:r w:rsidR="003D4E23" w:rsidRPr="00145789">
              <w:rPr>
                <w:i/>
              </w:rPr>
              <w:t>If the CDFI has not yet established policies and procedures to comply with federal, state, or local government financial assistance reporting requirements, how long will this CDFI need to do so?</w:t>
            </w:r>
          </w:p>
        </w:tc>
        <w:tc>
          <w:tcPr>
            <w:tcW w:w="2970" w:type="dxa"/>
            <w:gridSpan w:val="2"/>
            <w:tcBorders>
              <w:right w:val="single" w:sz="4" w:space="0" w:color="auto"/>
            </w:tcBorders>
            <w:vAlign w:val="center"/>
          </w:tcPr>
          <w:p w:rsidR="003D4E23" w:rsidRPr="00E33683" w:rsidRDefault="00694110" w:rsidP="00694110">
            <w:pPr>
              <w:pStyle w:val="ListParagraph"/>
              <w:ind w:left="0"/>
              <w:jc w:val="center"/>
              <w:rPr>
                <w:i/>
              </w:rPr>
            </w:pPr>
            <w:r w:rsidRPr="00E33683">
              <w:rPr>
                <w:i/>
              </w:rPr>
              <w:t>Select one of the following options if the response to the previous question is No; 6 months or less, 1 year or less, or More than 1 year</w:t>
            </w:r>
            <w:r w:rsidRPr="00E33683">
              <w:rPr>
                <w:rStyle w:val="FootnoteReference"/>
                <w:i/>
              </w:rPr>
              <w:t xml:space="preserve"> </w:t>
            </w:r>
          </w:p>
        </w:tc>
      </w:tr>
      <w:tr w:rsidR="003D4E23" w:rsidRPr="00F453EB" w:rsidTr="00741038">
        <w:trPr>
          <w:cnfStyle w:val="000000010000" w:firstRow="0" w:lastRow="0" w:firstColumn="0" w:lastColumn="0" w:oddVBand="0" w:evenVBand="0" w:oddHBand="0" w:evenHBand="1" w:firstRowFirstColumn="0" w:firstRowLastColumn="0" w:lastRowFirstColumn="0" w:lastRowLastColumn="0"/>
          <w:trHeight w:val="558"/>
          <w:jc w:val="center"/>
        </w:trPr>
        <w:tc>
          <w:tcPr>
            <w:tcW w:w="6925" w:type="dxa"/>
            <w:tcBorders>
              <w:left w:val="single" w:sz="4" w:space="0" w:color="auto"/>
            </w:tcBorders>
            <w:vAlign w:val="center"/>
          </w:tcPr>
          <w:p w:rsidR="003D4E23" w:rsidRPr="005D7431" w:rsidRDefault="003D4E23" w:rsidP="00145789">
            <w:r w:rsidRPr="007850E8">
              <w:t>Does th</w:t>
            </w:r>
            <w:r w:rsidR="00FC3E03">
              <w:t>is</w:t>
            </w:r>
            <w:r w:rsidRPr="007850E8">
              <w:t xml:space="preserve"> CDFI </w:t>
            </w:r>
            <w:r w:rsidR="00741038">
              <w:t>maintain</w:t>
            </w:r>
            <w:r w:rsidRPr="007850E8">
              <w:t xml:space="preserve"> staff whose roles and responsibilities include </w:t>
            </w:r>
            <w:r>
              <w:t>complying with</w:t>
            </w:r>
            <w:r w:rsidR="00FC3E03">
              <w:t xml:space="preserve"> and completing</w:t>
            </w:r>
            <w:r w:rsidRPr="007850E8">
              <w:t xml:space="preserve"> </w:t>
            </w:r>
            <w:r>
              <w:t>federal, state, or local</w:t>
            </w:r>
            <w:r w:rsidRPr="007850E8">
              <w:t xml:space="preserve"> </w:t>
            </w:r>
            <w:r>
              <w:t>government financial assistance</w:t>
            </w:r>
            <w:r w:rsidRPr="007850E8">
              <w:t xml:space="preserve"> requirements?</w:t>
            </w:r>
          </w:p>
        </w:tc>
        <w:tc>
          <w:tcPr>
            <w:tcW w:w="2970" w:type="dxa"/>
            <w:gridSpan w:val="2"/>
            <w:tcBorders>
              <w:right w:val="single" w:sz="4" w:space="0" w:color="auto"/>
            </w:tcBorders>
            <w:vAlign w:val="center"/>
          </w:tcPr>
          <w:p w:rsidR="003D4E23" w:rsidRPr="00E33683" w:rsidRDefault="003D4E23" w:rsidP="00694110">
            <w:pPr>
              <w:pStyle w:val="ListParagraph"/>
              <w:ind w:left="0"/>
              <w:jc w:val="center"/>
              <w:rPr>
                <w:i/>
              </w:rPr>
            </w:pPr>
            <w:r w:rsidRPr="00E33683">
              <w:rPr>
                <w:i/>
              </w:rPr>
              <w:t>Yes/No</w:t>
            </w:r>
          </w:p>
        </w:tc>
      </w:tr>
      <w:tr w:rsidR="003D4E23" w:rsidRPr="00F453EB" w:rsidTr="00741038">
        <w:trPr>
          <w:trHeight w:val="549"/>
          <w:jc w:val="center"/>
        </w:trPr>
        <w:tc>
          <w:tcPr>
            <w:tcW w:w="6925" w:type="dxa"/>
            <w:tcBorders>
              <w:left w:val="single" w:sz="4" w:space="0" w:color="auto"/>
              <w:bottom w:val="nil"/>
            </w:tcBorders>
            <w:vAlign w:val="center"/>
          </w:tcPr>
          <w:p w:rsidR="003D4E23" w:rsidRPr="00145789" w:rsidRDefault="006C6BD6" w:rsidP="00145789">
            <w:pPr>
              <w:rPr>
                <w:i/>
              </w:rPr>
            </w:pPr>
            <w:r>
              <w:rPr>
                <w:i/>
              </w:rPr>
              <w:t>[Conditionally required]</w:t>
            </w:r>
            <w:r w:rsidR="001234C6">
              <w:rPr>
                <w:i/>
              </w:rPr>
              <w:t xml:space="preserve"> </w:t>
            </w:r>
            <w:r w:rsidR="003D4E23" w:rsidRPr="00145789">
              <w:rPr>
                <w:i/>
              </w:rPr>
              <w:t xml:space="preserve">If </w:t>
            </w:r>
            <w:r w:rsidR="001234C6">
              <w:rPr>
                <w:i/>
              </w:rPr>
              <w:t>this CDFI does not maintain staff</w:t>
            </w:r>
            <w:r w:rsidR="003D4E23" w:rsidRPr="00145789">
              <w:rPr>
                <w:i/>
              </w:rPr>
              <w:t>, is the CDFI prepared to designate these responsibilities to specific staff members, should it receive an award?</w:t>
            </w:r>
          </w:p>
        </w:tc>
        <w:tc>
          <w:tcPr>
            <w:tcW w:w="2970" w:type="dxa"/>
            <w:gridSpan w:val="2"/>
            <w:tcBorders>
              <w:bottom w:val="nil"/>
              <w:right w:val="single" w:sz="4" w:space="0" w:color="auto"/>
            </w:tcBorders>
            <w:vAlign w:val="center"/>
          </w:tcPr>
          <w:p w:rsidR="003D4E23" w:rsidRPr="00E33683" w:rsidRDefault="003D4E23" w:rsidP="00694110">
            <w:pPr>
              <w:pStyle w:val="ListParagraph"/>
              <w:ind w:left="0"/>
              <w:jc w:val="center"/>
              <w:rPr>
                <w:i/>
              </w:rPr>
            </w:pPr>
            <w:r w:rsidRPr="00E33683">
              <w:rPr>
                <w:i/>
              </w:rPr>
              <w:t>Yes/No</w:t>
            </w:r>
          </w:p>
        </w:tc>
      </w:tr>
      <w:tr w:rsidR="003D4E23" w:rsidTr="00741038">
        <w:trPr>
          <w:cnfStyle w:val="000000010000" w:firstRow="0" w:lastRow="0" w:firstColumn="0" w:lastColumn="0" w:oddVBand="0" w:evenVBand="0" w:oddHBand="0" w:evenHBand="1" w:firstRowFirstColumn="0" w:firstRowLastColumn="0" w:lastRowFirstColumn="0" w:lastRowLastColumn="0"/>
          <w:trHeight w:val="432"/>
          <w:jc w:val="center"/>
        </w:trPr>
        <w:tc>
          <w:tcPr>
            <w:tcW w:w="8088" w:type="dxa"/>
            <w:gridSpan w:val="2"/>
            <w:tcBorders>
              <w:top w:val="nil"/>
              <w:left w:val="single" w:sz="4" w:space="0" w:color="auto"/>
              <w:bottom w:val="nil"/>
            </w:tcBorders>
            <w:vAlign w:val="center"/>
          </w:tcPr>
          <w:p w:rsidR="003D4E23" w:rsidRPr="00E33683" w:rsidRDefault="003D4E23" w:rsidP="00145789">
            <w:pPr>
              <w:rPr>
                <w:i/>
              </w:rPr>
            </w:pPr>
            <w:r w:rsidRPr="00E33683">
              <w:rPr>
                <w:i/>
              </w:rPr>
              <w:t xml:space="preserve">Has this CDFI defaulted on any federal credit instrument </w:t>
            </w:r>
            <w:r w:rsidRPr="00E33683">
              <w:rPr>
                <w:b/>
                <w:i/>
              </w:rPr>
              <w:t>in the last ten fiscal years</w:t>
            </w:r>
            <w:r w:rsidRPr="00E33683">
              <w:rPr>
                <w:i/>
              </w:rPr>
              <w:t>?</w:t>
            </w:r>
          </w:p>
        </w:tc>
        <w:tc>
          <w:tcPr>
            <w:tcW w:w="1807" w:type="dxa"/>
            <w:tcBorders>
              <w:top w:val="nil"/>
              <w:bottom w:val="nil"/>
              <w:right w:val="single" w:sz="4" w:space="0" w:color="auto"/>
            </w:tcBorders>
            <w:vAlign w:val="center"/>
          </w:tcPr>
          <w:p w:rsidR="003D4E23" w:rsidRPr="00E33683" w:rsidRDefault="003D4E23" w:rsidP="00145789">
            <w:pPr>
              <w:rPr>
                <w:i/>
              </w:rPr>
            </w:pPr>
            <w:r w:rsidRPr="00E33683">
              <w:rPr>
                <w:i/>
              </w:rPr>
              <w:t>Yes/No</w:t>
            </w:r>
          </w:p>
        </w:tc>
      </w:tr>
      <w:tr w:rsidR="003D4E23" w:rsidTr="00741038">
        <w:trPr>
          <w:trHeight w:val="432"/>
          <w:jc w:val="center"/>
        </w:trPr>
        <w:tc>
          <w:tcPr>
            <w:tcW w:w="6925" w:type="dxa"/>
            <w:tcBorders>
              <w:top w:val="nil"/>
              <w:left w:val="single" w:sz="4" w:space="0" w:color="auto"/>
              <w:bottom w:val="nil"/>
            </w:tcBorders>
            <w:vAlign w:val="center"/>
          </w:tcPr>
          <w:p w:rsidR="003D4E23" w:rsidRDefault="003D4E23" w:rsidP="00145789">
            <w:r>
              <w:t>Has the CDFI failed to expend any financial assistance funds in a timely manner as required by any of federal, state, or local government agreements, or contracts?</w:t>
            </w:r>
          </w:p>
        </w:tc>
        <w:tc>
          <w:tcPr>
            <w:tcW w:w="2970" w:type="dxa"/>
            <w:gridSpan w:val="2"/>
            <w:tcBorders>
              <w:top w:val="nil"/>
              <w:bottom w:val="nil"/>
              <w:right w:val="single" w:sz="4" w:space="0" w:color="auto"/>
            </w:tcBorders>
            <w:vAlign w:val="center"/>
          </w:tcPr>
          <w:p w:rsidR="003D4E23" w:rsidRPr="00E33683" w:rsidRDefault="003D4E23" w:rsidP="00694110">
            <w:pPr>
              <w:jc w:val="center"/>
              <w:rPr>
                <w:i/>
              </w:rPr>
            </w:pPr>
            <w:r w:rsidRPr="00E33683">
              <w:rPr>
                <w:i/>
              </w:rPr>
              <w:t>Yes/No</w:t>
            </w:r>
            <w:r w:rsidR="0031019D" w:rsidRPr="00E33683">
              <w:rPr>
                <w:i/>
              </w:rPr>
              <w:t>, if yes 1,000 character limit</w:t>
            </w:r>
          </w:p>
        </w:tc>
      </w:tr>
      <w:tr w:rsidR="003D4E23" w:rsidTr="00741038">
        <w:trPr>
          <w:cnfStyle w:val="000000010000" w:firstRow="0" w:lastRow="0" w:firstColumn="0" w:lastColumn="0" w:oddVBand="0" w:evenVBand="0" w:oddHBand="0" w:evenHBand="1" w:firstRowFirstColumn="0" w:firstRowLastColumn="0" w:lastRowFirstColumn="0" w:lastRowLastColumn="0"/>
          <w:trHeight w:val="432"/>
          <w:jc w:val="center"/>
        </w:trPr>
        <w:tc>
          <w:tcPr>
            <w:tcW w:w="6925" w:type="dxa"/>
            <w:tcBorders>
              <w:top w:val="nil"/>
              <w:left w:val="single" w:sz="4" w:space="0" w:color="auto"/>
              <w:bottom w:val="nil"/>
            </w:tcBorders>
            <w:vAlign w:val="center"/>
          </w:tcPr>
          <w:p w:rsidR="003D4E23" w:rsidRPr="00791F2D" w:rsidRDefault="003D4E23" w:rsidP="00145789">
            <w:r>
              <w:t>Has the CDFI developed formal and written policies and procedures to oversee the quality of its investments and loan portfolio?</w:t>
            </w:r>
          </w:p>
        </w:tc>
        <w:tc>
          <w:tcPr>
            <w:tcW w:w="2970" w:type="dxa"/>
            <w:gridSpan w:val="2"/>
            <w:tcBorders>
              <w:top w:val="nil"/>
              <w:bottom w:val="nil"/>
              <w:right w:val="single" w:sz="4" w:space="0" w:color="auto"/>
            </w:tcBorders>
            <w:vAlign w:val="center"/>
          </w:tcPr>
          <w:p w:rsidR="003D4E23" w:rsidRPr="00E33683" w:rsidRDefault="003D4E23" w:rsidP="00694110">
            <w:pPr>
              <w:jc w:val="center"/>
              <w:rPr>
                <w:i/>
              </w:rPr>
            </w:pPr>
            <w:r w:rsidRPr="00E33683">
              <w:rPr>
                <w:i/>
              </w:rPr>
              <w:t>Yes/No</w:t>
            </w:r>
          </w:p>
        </w:tc>
      </w:tr>
      <w:tr w:rsidR="003D4E23" w:rsidTr="00741038">
        <w:trPr>
          <w:trHeight w:val="432"/>
          <w:jc w:val="center"/>
        </w:trPr>
        <w:tc>
          <w:tcPr>
            <w:tcW w:w="6925" w:type="dxa"/>
            <w:tcBorders>
              <w:top w:val="nil"/>
              <w:left w:val="single" w:sz="4" w:space="0" w:color="auto"/>
              <w:bottom w:val="nil"/>
            </w:tcBorders>
            <w:vAlign w:val="center"/>
          </w:tcPr>
          <w:p w:rsidR="003D4E23" w:rsidRDefault="003D4E23" w:rsidP="00145789">
            <w:r>
              <w:t xml:space="preserve">Has the CDFI had a tax lien imposed </w:t>
            </w:r>
            <w:r w:rsidRPr="00145789">
              <w:rPr>
                <w:b/>
              </w:rPr>
              <w:t>in the last ten fiscal years</w:t>
            </w:r>
            <w:r>
              <w:t>, due to delinquent taxes or failure to pay taxes</w:t>
            </w:r>
            <w:r w:rsidR="005004D4">
              <w:t xml:space="preserve"> owed by the entity</w:t>
            </w:r>
            <w:r>
              <w:t>?</w:t>
            </w:r>
          </w:p>
        </w:tc>
        <w:tc>
          <w:tcPr>
            <w:tcW w:w="2970" w:type="dxa"/>
            <w:gridSpan w:val="2"/>
            <w:tcBorders>
              <w:top w:val="nil"/>
              <w:bottom w:val="nil"/>
              <w:right w:val="single" w:sz="4" w:space="0" w:color="auto"/>
            </w:tcBorders>
            <w:vAlign w:val="center"/>
          </w:tcPr>
          <w:p w:rsidR="003D4E23" w:rsidRPr="00E33683" w:rsidRDefault="003D4E23" w:rsidP="00694110">
            <w:pPr>
              <w:jc w:val="center"/>
              <w:rPr>
                <w:i/>
              </w:rPr>
            </w:pPr>
            <w:r w:rsidRPr="00E33683">
              <w:rPr>
                <w:i/>
              </w:rPr>
              <w:t>Yes/No</w:t>
            </w:r>
          </w:p>
        </w:tc>
      </w:tr>
      <w:tr w:rsidR="003D4E23" w:rsidTr="00741038">
        <w:trPr>
          <w:cnfStyle w:val="000000010000" w:firstRow="0" w:lastRow="0" w:firstColumn="0" w:lastColumn="0" w:oddVBand="0" w:evenVBand="0" w:oddHBand="0" w:evenHBand="1" w:firstRowFirstColumn="0" w:firstRowLastColumn="0" w:lastRowFirstColumn="0" w:lastRowLastColumn="0"/>
          <w:cantSplit/>
          <w:trHeight w:val="360"/>
          <w:jc w:val="center"/>
        </w:trPr>
        <w:tc>
          <w:tcPr>
            <w:tcW w:w="6925" w:type="dxa"/>
            <w:tcBorders>
              <w:top w:val="nil"/>
              <w:left w:val="single" w:sz="4" w:space="0" w:color="auto"/>
            </w:tcBorders>
            <w:vAlign w:val="center"/>
          </w:tcPr>
          <w:p w:rsidR="003D4E23" w:rsidRDefault="005004D4" w:rsidP="006C6BD6">
            <w:r>
              <w:lastRenderedPageBreak/>
              <w:t xml:space="preserve">[Conditionally required]. </w:t>
            </w:r>
            <w:r w:rsidR="003D4E23">
              <w:t>If</w:t>
            </w:r>
            <w:r>
              <w:t xml:space="preserve"> this CDFI is a</w:t>
            </w:r>
            <w:r w:rsidR="003D4E23">
              <w:t xml:space="preserve"> prior or current </w:t>
            </w:r>
            <w:r w:rsidR="006C6BD6">
              <w:t>A</w:t>
            </w:r>
            <w:r>
              <w:t xml:space="preserve">ward </w:t>
            </w:r>
            <w:r w:rsidR="003D4E23">
              <w:t>Recipient</w:t>
            </w:r>
            <w:r>
              <w:t>, d</w:t>
            </w:r>
            <w:r w:rsidR="003D4E23">
              <w:t xml:space="preserve">oes </w:t>
            </w:r>
            <w:r>
              <w:t>it</w:t>
            </w:r>
            <w:r w:rsidR="003D4E23">
              <w:t xml:space="preserve"> have policies and procedures in place to notify its Board of Directors or governing body of new and existing federal, state, or local government requirements?</w:t>
            </w:r>
          </w:p>
        </w:tc>
        <w:tc>
          <w:tcPr>
            <w:tcW w:w="2970" w:type="dxa"/>
            <w:gridSpan w:val="2"/>
            <w:tcBorders>
              <w:top w:val="nil"/>
              <w:bottom w:val="nil"/>
              <w:right w:val="single" w:sz="4" w:space="0" w:color="auto"/>
            </w:tcBorders>
            <w:vAlign w:val="center"/>
          </w:tcPr>
          <w:p w:rsidR="003D4E23" w:rsidRPr="00E33683" w:rsidRDefault="003D4E23" w:rsidP="00694110">
            <w:pPr>
              <w:pStyle w:val="ListParagraph"/>
              <w:ind w:left="0"/>
              <w:jc w:val="center"/>
              <w:rPr>
                <w:i/>
              </w:rPr>
            </w:pPr>
            <w:r w:rsidRPr="00E33683">
              <w:rPr>
                <w:i/>
              </w:rPr>
              <w:t>Yes/No/NA</w:t>
            </w:r>
          </w:p>
        </w:tc>
      </w:tr>
      <w:tr w:rsidR="003D4E23" w:rsidTr="00741038">
        <w:trPr>
          <w:trHeight w:val="639"/>
          <w:jc w:val="center"/>
        </w:trPr>
        <w:tc>
          <w:tcPr>
            <w:tcW w:w="6925" w:type="dxa"/>
            <w:tcBorders>
              <w:left w:val="single" w:sz="4" w:space="0" w:color="auto"/>
            </w:tcBorders>
            <w:vAlign w:val="center"/>
          </w:tcPr>
          <w:p w:rsidR="003D4E23" w:rsidRPr="0031019D" w:rsidRDefault="0031019D" w:rsidP="005004D4">
            <w:r>
              <w:t xml:space="preserve"> </w:t>
            </w:r>
            <w:r w:rsidR="005004D4">
              <w:t>[Conditionally Required]</w:t>
            </w:r>
            <w:r>
              <w:t xml:space="preserve"> </w:t>
            </w:r>
            <w:r w:rsidR="005004D4">
              <w:t>If this CDFI is a prior or current award Recipient, i</w:t>
            </w:r>
            <w:r w:rsidR="003D4E23" w:rsidRPr="0031019D">
              <w:t xml:space="preserve">s the CDFI required to measure and report on progress toward its </w:t>
            </w:r>
            <w:r w:rsidR="005004D4">
              <w:t>Performance Goals and Measures (</w:t>
            </w:r>
            <w:r w:rsidR="003D4E23" w:rsidRPr="0031019D">
              <w:t>PG&amp;Ms</w:t>
            </w:r>
            <w:r w:rsidR="005004D4">
              <w:t>)</w:t>
            </w:r>
            <w:r w:rsidR="003D4E23" w:rsidRPr="0031019D">
              <w:t xml:space="preserve"> to the CDFI’s Board of Directors or governing body at least annually?</w:t>
            </w:r>
          </w:p>
        </w:tc>
        <w:tc>
          <w:tcPr>
            <w:tcW w:w="2970" w:type="dxa"/>
            <w:gridSpan w:val="2"/>
            <w:tcBorders>
              <w:top w:val="nil"/>
              <w:right w:val="single" w:sz="4" w:space="0" w:color="auto"/>
            </w:tcBorders>
            <w:vAlign w:val="center"/>
          </w:tcPr>
          <w:p w:rsidR="003D4E23" w:rsidRPr="00E33683" w:rsidRDefault="003D4E23" w:rsidP="00694110">
            <w:pPr>
              <w:pStyle w:val="ListParagraph"/>
              <w:ind w:left="0"/>
              <w:jc w:val="center"/>
              <w:rPr>
                <w:i/>
              </w:rPr>
            </w:pPr>
            <w:r w:rsidRPr="00E33683">
              <w:rPr>
                <w:i/>
              </w:rPr>
              <w:t>Yes/No</w:t>
            </w:r>
          </w:p>
        </w:tc>
      </w:tr>
      <w:tr w:rsidR="003D4E23"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Borders>
              <w:left w:val="single" w:sz="4" w:space="0" w:color="auto"/>
            </w:tcBorders>
            <w:vAlign w:val="center"/>
          </w:tcPr>
          <w:p w:rsidR="003D4E23" w:rsidRPr="0031019D" w:rsidRDefault="005004D4" w:rsidP="00145789">
            <w:r>
              <w:t xml:space="preserve"> [Conditionally Required] If this CDFI is a prior or current award Recipient, </w:t>
            </w:r>
            <w:r w:rsidR="0031019D" w:rsidRPr="0031019D">
              <w:t>h</w:t>
            </w:r>
            <w:r w:rsidR="003D4E23" w:rsidRPr="0031019D">
              <w:t>ow frequently is the CDFI required by its policies and procedures to self-evaluate and track performance on PG&amp;Ms?</w:t>
            </w:r>
          </w:p>
        </w:tc>
        <w:tc>
          <w:tcPr>
            <w:tcW w:w="2970" w:type="dxa"/>
            <w:gridSpan w:val="2"/>
            <w:tcBorders>
              <w:right w:val="single" w:sz="4" w:space="0" w:color="auto"/>
            </w:tcBorders>
            <w:vAlign w:val="center"/>
          </w:tcPr>
          <w:p w:rsidR="003D4E23" w:rsidRPr="00E33683" w:rsidRDefault="005C2DB1" w:rsidP="00694110">
            <w:pPr>
              <w:pStyle w:val="ListParagraph"/>
              <w:ind w:left="0"/>
              <w:jc w:val="center"/>
              <w:rPr>
                <w:i/>
              </w:rPr>
            </w:pPr>
            <w:r w:rsidRPr="00E33683">
              <w:rPr>
                <w:i/>
              </w:rPr>
              <w:t>Select one of the following options: Annually or more frequently; Less than once per year; or Not required</w:t>
            </w:r>
          </w:p>
        </w:tc>
      </w:tr>
      <w:tr w:rsidR="003D4E23" w:rsidTr="00741038">
        <w:trPr>
          <w:trHeight w:val="810"/>
          <w:jc w:val="center"/>
        </w:trPr>
        <w:tc>
          <w:tcPr>
            <w:tcW w:w="6925" w:type="dxa"/>
            <w:tcBorders>
              <w:left w:val="single" w:sz="4" w:space="0" w:color="auto"/>
            </w:tcBorders>
            <w:vAlign w:val="center"/>
          </w:tcPr>
          <w:p w:rsidR="003D4E23" w:rsidRDefault="003D4E23" w:rsidP="006C6BD6">
            <w:r>
              <w:t>Does the CDFI have financial covenants or other performance requirements with third-party funders?</w:t>
            </w:r>
          </w:p>
        </w:tc>
        <w:tc>
          <w:tcPr>
            <w:tcW w:w="2970" w:type="dxa"/>
            <w:gridSpan w:val="2"/>
            <w:tcBorders>
              <w:right w:val="single" w:sz="4" w:space="0" w:color="auto"/>
            </w:tcBorders>
            <w:vAlign w:val="center"/>
          </w:tcPr>
          <w:p w:rsidR="003D4E23" w:rsidRPr="00E33683" w:rsidRDefault="005C2DB1" w:rsidP="005C2DB1">
            <w:pPr>
              <w:pStyle w:val="ListParagraph"/>
              <w:ind w:left="0"/>
              <w:jc w:val="center"/>
              <w:rPr>
                <w:i/>
              </w:rPr>
            </w:pPr>
            <w:r w:rsidRPr="00E33683">
              <w:rPr>
                <w:i/>
              </w:rPr>
              <w:t>Select one of the following options: CDFI has accepted funding that included financial covenants or performance requirements from 3</w:t>
            </w:r>
            <w:r w:rsidRPr="00E33683">
              <w:rPr>
                <w:i/>
                <w:vertAlign w:val="superscript"/>
              </w:rPr>
              <w:t>rd</w:t>
            </w:r>
            <w:r w:rsidRPr="00E33683">
              <w:rPr>
                <w:i/>
              </w:rPr>
              <w:t xml:space="preserve"> party funders; CDFI has not accepted funding that included financial covenants or performance requirements from 3</w:t>
            </w:r>
            <w:r w:rsidRPr="00E33683">
              <w:rPr>
                <w:i/>
                <w:vertAlign w:val="superscript"/>
              </w:rPr>
              <w:t>rd</w:t>
            </w:r>
            <w:r w:rsidRPr="00E33683">
              <w:rPr>
                <w:i/>
              </w:rPr>
              <w:t xml:space="preserve"> party funders; or CDFI does not have any 3</w:t>
            </w:r>
            <w:r w:rsidRPr="00E33683">
              <w:rPr>
                <w:i/>
                <w:vertAlign w:val="superscript"/>
              </w:rPr>
              <w:t>rd</w:t>
            </w:r>
            <w:r w:rsidRPr="00E33683">
              <w:rPr>
                <w:i/>
              </w:rPr>
              <w:t xml:space="preserve"> party funders</w:t>
            </w:r>
          </w:p>
        </w:tc>
      </w:tr>
      <w:tr w:rsidR="003D4E23"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Borders>
              <w:left w:val="single" w:sz="4" w:space="0" w:color="auto"/>
            </w:tcBorders>
            <w:vAlign w:val="center"/>
          </w:tcPr>
          <w:p w:rsidR="003D4E23" w:rsidRPr="0031019D" w:rsidRDefault="006C6BD6" w:rsidP="00145789">
            <w:r>
              <w:t xml:space="preserve">[Conditionally Required] </w:t>
            </w:r>
            <w:r w:rsidR="003D4E23" w:rsidRPr="0031019D">
              <w:t>If the CDFI has financial covenants or requirements with third-party funders, how frequently does the CDFI internally measure and report compliance?</w:t>
            </w:r>
          </w:p>
        </w:tc>
        <w:tc>
          <w:tcPr>
            <w:tcW w:w="2970" w:type="dxa"/>
            <w:gridSpan w:val="2"/>
            <w:tcBorders>
              <w:right w:val="single" w:sz="4" w:space="0" w:color="auto"/>
            </w:tcBorders>
            <w:vAlign w:val="center"/>
          </w:tcPr>
          <w:p w:rsidR="003D4E23" w:rsidRPr="00E33683" w:rsidRDefault="005C2DB1" w:rsidP="005C2DB1">
            <w:pPr>
              <w:pStyle w:val="ListParagraph"/>
              <w:ind w:left="0"/>
              <w:jc w:val="center"/>
              <w:rPr>
                <w:i/>
              </w:rPr>
            </w:pPr>
            <w:r w:rsidRPr="00E33683">
              <w:rPr>
                <w:i/>
              </w:rPr>
              <w:t xml:space="preserve">Select one of the following options: More frequently than annually; Annually; Less frequently than annually; or </w:t>
            </w:r>
            <w:r w:rsidRPr="00E33683">
              <w:rPr>
                <w:i/>
              </w:rPr>
              <w:lastRenderedPageBreak/>
              <w:t>Not internally monitored or reported by the CDFI</w:t>
            </w:r>
          </w:p>
        </w:tc>
      </w:tr>
      <w:tr w:rsidR="00E54DBF" w:rsidTr="00741038">
        <w:trPr>
          <w:trHeight w:val="675"/>
          <w:jc w:val="center"/>
        </w:trPr>
        <w:tc>
          <w:tcPr>
            <w:tcW w:w="6925" w:type="dxa"/>
          </w:tcPr>
          <w:p w:rsidR="00E54DBF" w:rsidRPr="0031019D" w:rsidRDefault="00E54DBF" w:rsidP="00E13B0C">
            <w:r>
              <w:lastRenderedPageBreak/>
              <w:t>Has this CDFI formally defaulted on any outstanding debt in the last ten fiscal years?</w:t>
            </w:r>
          </w:p>
        </w:tc>
        <w:tc>
          <w:tcPr>
            <w:tcW w:w="2970" w:type="dxa"/>
            <w:gridSpan w:val="2"/>
          </w:tcPr>
          <w:p w:rsidR="00E54DBF" w:rsidRPr="00E33683" w:rsidRDefault="00E54DBF" w:rsidP="00E13B0C">
            <w:pPr>
              <w:pStyle w:val="ListParagraph"/>
              <w:ind w:left="0"/>
              <w:jc w:val="center"/>
              <w:rPr>
                <w:i/>
              </w:rPr>
            </w:pPr>
            <w:r>
              <w:rPr>
                <w:i/>
              </w:rPr>
              <w:t>Yes/No</w:t>
            </w:r>
          </w:p>
        </w:tc>
      </w:tr>
      <w:tr w:rsidR="00E54DBF"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Pr>
          <w:p w:rsidR="00E54DBF" w:rsidRPr="0031019D" w:rsidRDefault="00E54DBF" w:rsidP="00E13B0C">
            <w:r>
              <w:t>What is the age of the CDFI?</w:t>
            </w:r>
          </w:p>
        </w:tc>
        <w:tc>
          <w:tcPr>
            <w:tcW w:w="2970" w:type="dxa"/>
            <w:gridSpan w:val="2"/>
          </w:tcPr>
          <w:p w:rsidR="00E54DBF" w:rsidRPr="00E33683" w:rsidRDefault="00E54DBF" w:rsidP="00E13B0C">
            <w:pPr>
              <w:pStyle w:val="ListParagraph"/>
              <w:ind w:left="0"/>
              <w:jc w:val="center"/>
              <w:rPr>
                <w:i/>
              </w:rPr>
            </w:pPr>
            <w:r>
              <w:rPr>
                <w:i/>
              </w:rPr>
              <w:t>Number in Years</w:t>
            </w:r>
          </w:p>
        </w:tc>
      </w:tr>
      <w:tr w:rsidR="00E54DBF" w:rsidTr="00741038">
        <w:trPr>
          <w:trHeight w:val="675"/>
          <w:jc w:val="center"/>
        </w:trPr>
        <w:tc>
          <w:tcPr>
            <w:tcW w:w="6925" w:type="dxa"/>
          </w:tcPr>
          <w:p w:rsidR="00E54DBF" w:rsidRPr="0031019D" w:rsidRDefault="00E54DBF" w:rsidP="00E13B0C">
            <w:r>
              <w:t>Is this CDFI a Native CDFI?</w:t>
            </w:r>
          </w:p>
        </w:tc>
        <w:tc>
          <w:tcPr>
            <w:tcW w:w="2970" w:type="dxa"/>
            <w:gridSpan w:val="2"/>
          </w:tcPr>
          <w:p w:rsidR="00E54DBF" w:rsidRPr="00E33683" w:rsidRDefault="00E54DBF" w:rsidP="00E13B0C">
            <w:pPr>
              <w:pStyle w:val="ListParagraph"/>
              <w:ind w:left="0"/>
              <w:jc w:val="center"/>
              <w:rPr>
                <w:i/>
              </w:rPr>
            </w:pPr>
            <w:r>
              <w:rPr>
                <w:i/>
              </w:rPr>
              <w:t>Yes/No</w:t>
            </w:r>
          </w:p>
        </w:tc>
      </w:tr>
      <w:tr w:rsidR="00E54DBF"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Pr>
          <w:p w:rsidR="00E54DBF" w:rsidRDefault="00E54DBF" w:rsidP="00E13B0C">
            <w:r>
              <w:t>What is the CDFI’s primary line of business?</w:t>
            </w:r>
          </w:p>
        </w:tc>
        <w:tc>
          <w:tcPr>
            <w:tcW w:w="2970" w:type="dxa"/>
            <w:gridSpan w:val="2"/>
          </w:tcPr>
          <w:p w:rsidR="00E54DBF" w:rsidRDefault="00E54DBF" w:rsidP="00E13B0C">
            <w:pPr>
              <w:pStyle w:val="ListParagraph"/>
              <w:ind w:left="0"/>
              <w:jc w:val="center"/>
              <w:rPr>
                <w:i/>
              </w:rPr>
            </w:pPr>
            <w:r>
              <w:rPr>
                <w:i/>
              </w:rPr>
              <w:t>List of all CDFI Lines of Business</w:t>
            </w:r>
          </w:p>
        </w:tc>
      </w:tr>
      <w:tr w:rsidR="00E54DBF" w:rsidTr="00741038">
        <w:trPr>
          <w:trHeight w:val="675"/>
          <w:jc w:val="center"/>
        </w:trPr>
        <w:tc>
          <w:tcPr>
            <w:tcW w:w="6925" w:type="dxa"/>
          </w:tcPr>
          <w:p w:rsidR="00E54DBF" w:rsidRDefault="00E54DBF" w:rsidP="00E13B0C">
            <w:r>
              <w:t>What is the CDFI’s secondary line of business?</w:t>
            </w:r>
          </w:p>
        </w:tc>
        <w:tc>
          <w:tcPr>
            <w:tcW w:w="2970" w:type="dxa"/>
            <w:gridSpan w:val="2"/>
          </w:tcPr>
          <w:p w:rsidR="00E54DBF" w:rsidRDefault="00E54DBF" w:rsidP="00E13B0C">
            <w:pPr>
              <w:pStyle w:val="ListParagraph"/>
              <w:ind w:left="0"/>
              <w:jc w:val="center"/>
              <w:rPr>
                <w:i/>
              </w:rPr>
            </w:pPr>
            <w:r>
              <w:rPr>
                <w:i/>
              </w:rPr>
              <w:t>List of all CDFI Lines of Business</w:t>
            </w:r>
          </w:p>
        </w:tc>
      </w:tr>
      <w:tr w:rsidR="00E54DBF"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Borders>
              <w:left w:val="single" w:sz="4" w:space="0" w:color="auto"/>
            </w:tcBorders>
            <w:vAlign w:val="center"/>
          </w:tcPr>
          <w:p w:rsidR="00E54DBF" w:rsidRPr="00F746E1" w:rsidRDefault="00E54DBF" w:rsidP="00145789">
            <w:r>
              <w:t xml:space="preserve">Is this CDFI </w:t>
            </w:r>
            <w:r w:rsidRPr="006E4C72">
              <w:t>a member of any of the following recognized networks or trade association?</w:t>
            </w:r>
          </w:p>
        </w:tc>
        <w:tc>
          <w:tcPr>
            <w:tcW w:w="2970" w:type="dxa"/>
            <w:gridSpan w:val="2"/>
            <w:tcBorders>
              <w:right w:val="single" w:sz="4" w:space="0" w:color="auto"/>
            </w:tcBorders>
            <w:vAlign w:val="center"/>
          </w:tcPr>
          <w:p w:rsidR="00E54DBF" w:rsidRPr="00E33683" w:rsidRDefault="00E54DBF" w:rsidP="00694110">
            <w:pPr>
              <w:pStyle w:val="ListParagraph"/>
              <w:ind w:left="0"/>
              <w:jc w:val="center"/>
              <w:rPr>
                <w:rFonts w:eastAsia="Times New Roman" w:cs="Times New Roman"/>
                <w:i/>
              </w:rPr>
            </w:pPr>
            <w:r w:rsidRPr="00A42B7E">
              <w:t>List of all CDFI networks or trade associations (i.e. Opportunity Finance Network; CDFI Coalition; National Association of Community Development Credit Unions; Community Development Bankers Association, etc.)</w:t>
            </w:r>
          </w:p>
        </w:tc>
      </w:tr>
      <w:tr w:rsidR="00E13B0C" w:rsidTr="00741038">
        <w:trPr>
          <w:trHeight w:val="675"/>
          <w:jc w:val="center"/>
        </w:trPr>
        <w:tc>
          <w:tcPr>
            <w:tcW w:w="6925" w:type="dxa"/>
            <w:tcBorders>
              <w:left w:val="single" w:sz="4" w:space="0" w:color="auto"/>
            </w:tcBorders>
            <w:vAlign w:val="center"/>
          </w:tcPr>
          <w:p w:rsidR="00E13B0C" w:rsidRPr="00F746E1" w:rsidRDefault="00E13B0C" w:rsidP="00145789"/>
        </w:tc>
        <w:tc>
          <w:tcPr>
            <w:tcW w:w="2970" w:type="dxa"/>
            <w:gridSpan w:val="2"/>
            <w:tcBorders>
              <w:right w:val="single" w:sz="4" w:space="0" w:color="auto"/>
            </w:tcBorders>
            <w:vAlign w:val="center"/>
          </w:tcPr>
          <w:p w:rsidR="00E13B0C" w:rsidRPr="00E33683" w:rsidRDefault="00E13B0C" w:rsidP="00694110">
            <w:pPr>
              <w:pStyle w:val="ListParagraph"/>
              <w:ind w:left="0"/>
              <w:jc w:val="center"/>
              <w:rPr>
                <w:rFonts w:eastAsia="Times New Roman" w:cs="Times New Roman"/>
                <w:i/>
              </w:rPr>
            </w:pPr>
          </w:p>
        </w:tc>
      </w:tr>
      <w:tr w:rsidR="00E13B0C" w:rsidTr="00741038">
        <w:trPr>
          <w:cnfStyle w:val="000000010000" w:firstRow="0" w:lastRow="0" w:firstColumn="0" w:lastColumn="0" w:oddVBand="0" w:evenVBand="0" w:oddHBand="0" w:evenHBand="1" w:firstRowFirstColumn="0" w:firstRowLastColumn="0" w:lastRowFirstColumn="0" w:lastRowLastColumn="0"/>
          <w:trHeight w:val="531"/>
          <w:jc w:val="center"/>
        </w:trPr>
        <w:tc>
          <w:tcPr>
            <w:tcW w:w="6925" w:type="dxa"/>
          </w:tcPr>
          <w:p w:rsidR="00E13B0C" w:rsidRPr="00F66DCA" w:rsidRDefault="00E13B0C" w:rsidP="00E13B0C">
            <w:pPr>
              <w:rPr>
                <w:spacing w:val="-1"/>
              </w:rPr>
            </w:pPr>
            <w:r>
              <w:rPr>
                <w:spacing w:val="-1"/>
              </w:rPr>
              <w:t xml:space="preserve">Number of </w:t>
            </w:r>
            <w:r w:rsidRPr="006E4C72">
              <w:rPr>
                <w:spacing w:val="-1"/>
              </w:rPr>
              <w:t xml:space="preserve">Full Time Equivalent Staff (All </w:t>
            </w:r>
            <w:r w:rsidRPr="006E4C72">
              <w:t>CDFIs</w:t>
            </w:r>
            <w:r w:rsidRPr="006E4C72">
              <w:rPr>
                <w:spacing w:val="-1"/>
              </w:rPr>
              <w:t>)</w:t>
            </w:r>
          </w:p>
        </w:tc>
        <w:tc>
          <w:tcPr>
            <w:tcW w:w="2970" w:type="dxa"/>
            <w:gridSpan w:val="2"/>
          </w:tcPr>
          <w:p w:rsidR="00E13B0C" w:rsidRPr="00A42B7E" w:rsidRDefault="00E13B0C" w:rsidP="000D059D">
            <w:pPr>
              <w:pStyle w:val="ListParagraph"/>
              <w:spacing w:after="0"/>
              <w:ind w:left="0"/>
              <w:jc w:val="center"/>
            </w:pPr>
            <w:r w:rsidRPr="00A42B7E">
              <w:t>Number by count</w:t>
            </w:r>
          </w:p>
        </w:tc>
      </w:tr>
      <w:tr w:rsidR="00E13B0C" w:rsidTr="00741038">
        <w:trPr>
          <w:trHeight w:val="531"/>
          <w:jc w:val="center"/>
        </w:trPr>
        <w:tc>
          <w:tcPr>
            <w:tcW w:w="6925" w:type="dxa"/>
          </w:tcPr>
          <w:p w:rsidR="00E13B0C" w:rsidRPr="00F66DCA" w:rsidRDefault="00E13B0C" w:rsidP="00E13B0C">
            <w:r w:rsidRPr="006E4C72">
              <w:t xml:space="preserve">Number of </w:t>
            </w:r>
            <w:r>
              <w:t>Government Grants</w:t>
            </w:r>
          </w:p>
        </w:tc>
        <w:tc>
          <w:tcPr>
            <w:tcW w:w="2970" w:type="dxa"/>
            <w:gridSpan w:val="2"/>
          </w:tcPr>
          <w:p w:rsidR="00E13B0C" w:rsidRPr="00A42B7E" w:rsidRDefault="00E13B0C" w:rsidP="000D059D">
            <w:pPr>
              <w:pStyle w:val="ListParagraph"/>
              <w:spacing w:after="0"/>
              <w:ind w:left="0"/>
              <w:jc w:val="center"/>
            </w:pPr>
            <w:r w:rsidRPr="00A42B7E">
              <w:t>Number by count</w:t>
            </w:r>
          </w:p>
        </w:tc>
      </w:tr>
      <w:tr w:rsidR="00E13B0C" w:rsidTr="00741038">
        <w:trPr>
          <w:cnfStyle w:val="000000010000" w:firstRow="0" w:lastRow="0" w:firstColumn="0" w:lastColumn="0" w:oddVBand="0" w:evenVBand="0" w:oddHBand="0" w:evenHBand="1" w:firstRowFirstColumn="0" w:firstRowLastColumn="0" w:lastRowFirstColumn="0" w:lastRowLastColumn="0"/>
          <w:trHeight w:val="531"/>
          <w:jc w:val="center"/>
        </w:trPr>
        <w:tc>
          <w:tcPr>
            <w:tcW w:w="6925" w:type="dxa"/>
          </w:tcPr>
          <w:p w:rsidR="00E13B0C" w:rsidRPr="00F66DCA" w:rsidRDefault="00E13B0C" w:rsidP="00E13B0C">
            <w:r w:rsidRPr="006E4C72">
              <w:lastRenderedPageBreak/>
              <w:t xml:space="preserve">Has </w:t>
            </w:r>
            <w:r>
              <w:t>this CDFI</w:t>
            </w:r>
            <w:r w:rsidRPr="006E4C72">
              <w:t xml:space="preserve"> previously participated in a Technical Assistance session or received a Technical Assistance award?</w:t>
            </w:r>
          </w:p>
        </w:tc>
        <w:tc>
          <w:tcPr>
            <w:tcW w:w="2970" w:type="dxa"/>
            <w:gridSpan w:val="2"/>
          </w:tcPr>
          <w:p w:rsidR="00E13B0C" w:rsidRDefault="00C75C53" w:rsidP="000D059D">
            <w:pPr>
              <w:pStyle w:val="ListParagraph"/>
              <w:spacing w:after="0"/>
              <w:ind w:left="0"/>
              <w:jc w:val="center"/>
            </w:pPr>
            <w:r>
              <w:t>Yes/No/</w:t>
            </w:r>
            <w:r w:rsidR="00E13B0C" w:rsidRPr="006E4C72">
              <w:t>NA</w:t>
            </w:r>
          </w:p>
        </w:tc>
      </w:tr>
      <w:tr w:rsidR="00E13B0C" w:rsidTr="00741038">
        <w:trPr>
          <w:trHeight w:val="531"/>
          <w:jc w:val="center"/>
        </w:trPr>
        <w:tc>
          <w:tcPr>
            <w:tcW w:w="6925" w:type="dxa"/>
          </w:tcPr>
          <w:p w:rsidR="00E13B0C" w:rsidRPr="00F66DCA" w:rsidRDefault="00E13B0C" w:rsidP="00E13B0C">
            <w:pPr>
              <w:rPr>
                <w:rFonts w:eastAsia="Times New Roman" w:cs="Times New Roman"/>
              </w:rPr>
            </w:pPr>
            <w:r w:rsidRPr="006E4C72">
              <w:rPr>
                <w:rFonts w:eastAsia="Times New Roman" w:cs="Times New Roman"/>
              </w:rPr>
              <w:t xml:space="preserve">Has </w:t>
            </w:r>
            <w:r>
              <w:rPr>
                <w:rFonts w:eastAsia="Times New Roman" w:cs="Times New Roman"/>
              </w:rPr>
              <w:t>this CDFI</w:t>
            </w:r>
            <w:r w:rsidRPr="006E4C72">
              <w:rPr>
                <w:rFonts w:eastAsia="Times New Roman" w:cs="Times New Roman"/>
              </w:rPr>
              <w:t xml:space="preserve"> engaged in or adopted a new business plan or </w:t>
            </w:r>
            <w:r w:rsidRPr="006E4C72">
              <w:t>strategic</w:t>
            </w:r>
            <w:r w:rsidRPr="006E4C72">
              <w:rPr>
                <w:rFonts w:eastAsia="Times New Roman" w:cs="Times New Roman"/>
              </w:rPr>
              <w:t xml:space="preserve"> plan over the last fiscal year?</w:t>
            </w:r>
          </w:p>
        </w:tc>
        <w:tc>
          <w:tcPr>
            <w:tcW w:w="2970" w:type="dxa"/>
            <w:gridSpan w:val="2"/>
          </w:tcPr>
          <w:p w:rsidR="00E13B0C" w:rsidRDefault="00C75C53" w:rsidP="000D059D">
            <w:pPr>
              <w:pStyle w:val="ListParagraph"/>
              <w:spacing w:after="0"/>
              <w:ind w:left="0"/>
              <w:jc w:val="center"/>
            </w:pPr>
            <w:r>
              <w:rPr>
                <w:rFonts w:eastAsia="Times New Roman" w:cs="Times New Roman"/>
              </w:rPr>
              <w:t>Yes/</w:t>
            </w:r>
            <w:r w:rsidR="00E13B0C" w:rsidRPr="006E4C72">
              <w:t>No</w:t>
            </w:r>
          </w:p>
        </w:tc>
      </w:tr>
      <w:tr w:rsidR="00E13B0C" w:rsidTr="00741038">
        <w:trPr>
          <w:cnfStyle w:val="000000010000" w:firstRow="0" w:lastRow="0" w:firstColumn="0" w:lastColumn="0" w:oddVBand="0" w:evenVBand="0" w:oddHBand="0" w:evenHBand="1" w:firstRowFirstColumn="0" w:firstRowLastColumn="0" w:lastRowFirstColumn="0" w:lastRowLastColumn="0"/>
          <w:trHeight w:val="531"/>
          <w:jc w:val="center"/>
        </w:trPr>
        <w:tc>
          <w:tcPr>
            <w:tcW w:w="6925" w:type="dxa"/>
          </w:tcPr>
          <w:p w:rsidR="00E13B0C" w:rsidRPr="00F66DCA" w:rsidRDefault="00E13B0C" w:rsidP="00E13B0C">
            <w:pPr>
              <w:rPr>
                <w:rFonts w:eastAsia="Times New Roman" w:cs="Times New Roman"/>
              </w:rPr>
            </w:pPr>
            <w:r w:rsidRPr="006E4C72">
              <w:rPr>
                <w:rFonts w:eastAsia="Times New Roman" w:cs="Times New Roman"/>
              </w:rPr>
              <w:t xml:space="preserve">Has </w:t>
            </w:r>
            <w:r>
              <w:rPr>
                <w:rFonts w:eastAsia="Times New Roman" w:cs="Times New Roman"/>
              </w:rPr>
              <w:t>this CDFI</w:t>
            </w:r>
            <w:r w:rsidRPr="006E4C72">
              <w:rPr>
                <w:rFonts w:eastAsia="Times New Roman" w:cs="Times New Roman"/>
              </w:rPr>
              <w:t xml:space="preserve"> received any audit </w:t>
            </w:r>
            <w:r w:rsidRPr="006E4C72">
              <w:t>findings</w:t>
            </w:r>
            <w:r w:rsidRPr="006E4C72">
              <w:rPr>
                <w:rFonts w:eastAsia="Times New Roman" w:cs="Times New Roman"/>
              </w:rPr>
              <w:t xml:space="preserve"> in the last fiscal year?</w:t>
            </w:r>
          </w:p>
        </w:tc>
        <w:tc>
          <w:tcPr>
            <w:tcW w:w="2970" w:type="dxa"/>
            <w:gridSpan w:val="2"/>
          </w:tcPr>
          <w:p w:rsidR="00E13B0C" w:rsidRDefault="00C75C53" w:rsidP="000D059D">
            <w:pPr>
              <w:pStyle w:val="ListParagraph"/>
              <w:spacing w:after="0"/>
              <w:ind w:left="0"/>
              <w:jc w:val="center"/>
            </w:pPr>
            <w:r>
              <w:rPr>
                <w:rFonts w:eastAsia="Times New Roman" w:cs="Times New Roman"/>
              </w:rPr>
              <w:t>Yes/</w:t>
            </w:r>
            <w:r w:rsidR="00E13B0C" w:rsidRPr="006E4C72">
              <w:t>No</w:t>
            </w:r>
          </w:p>
        </w:tc>
      </w:tr>
      <w:tr w:rsidR="00E13B0C" w:rsidTr="00741038">
        <w:trPr>
          <w:trHeight w:val="531"/>
          <w:jc w:val="center"/>
        </w:trPr>
        <w:tc>
          <w:tcPr>
            <w:tcW w:w="6925" w:type="dxa"/>
          </w:tcPr>
          <w:p w:rsidR="00E13B0C" w:rsidRPr="006E4C72" w:rsidRDefault="00E13B0C" w:rsidP="00E13B0C">
            <w:pPr>
              <w:rPr>
                <w:rFonts w:eastAsia="Times New Roman" w:cs="Times New Roman"/>
              </w:rPr>
            </w:pPr>
            <w:r w:rsidRPr="006E4C72">
              <w:t xml:space="preserve">Has </w:t>
            </w:r>
            <w:r>
              <w:t>this CDFI</w:t>
            </w:r>
            <w:r w:rsidRPr="006E4C72">
              <w:t xml:space="preserve"> failed to expend any financial assistance funds in a timely manner as required by any of federal, state, or local government </w:t>
            </w:r>
            <w:r w:rsidRPr="00436CEA">
              <w:t>agreements</w:t>
            </w:r>
            <w:r w:rsidRPr="006E4C72">
              <w:t>, or contracts?</w:t>
            </w:r>
          </w:p>
        </w:tc>
        <w:tc>
          <w:tcPr>
            <w:tcW w:w="2970" w:type="dxa"/>
            <w:gridSpan w:val="2"/>
          </w:tcPr>
          <w:p w:rsidR="00E13B0C" w:rsidRPr="006E4C72" w:rsidRDefault="00C75C53" w:rsidP="000D059D">
            <w:pPr>
              <w:pStyle w:val="ListParagraph"/>
              <w:spacing w:after="0"/>
              <w:ind w:left="0"/>
              <w:jc w:val="center"/>
              <w:rPr>
                <w:rFonts w:eastAsia="Times New Roman" w:cs="Times New Roman"/>
              </w:rPr>
            </w:pPr>
            <w:r>
              <w:t>Yes/</w:t>
            </w:r>
            <w:r w:rsidR="00E13B0C" w:rsidRPr="006E4C72">
              <w:t>No</w:t>
            </w:r>
          </w:p>
        </w:tc>
      </w:tr>
      <w:tr w:rsidR="00145789"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Borders>
              <w:left w:val="single" w:sz="4" w:space="0" w:color="auto"/>
            </w:tcBorders>
            <w:vAlign w:val="center"/>
          </w:tcPr>
          <w:p w:rsidR="00145789" w:rsidRDefault="00145789" w:rsidP="00145789">
            <w:r w:rsidRPr="00F746E1">
              <w:t>Does the CDFI’s information technology infrastructure</w:t>
            </w:r>
            <w:r>
              <w:t xml:space="preserve"> support an accounting system?</w:t>
            </w:r>
          </w:p>
        </w:tc>
        <w:tc>
          <w:tcPr>
            <w:tcW w:w="2970" w:type="dxa"/>
            <w:gridSpan w:val="2"/>
            <w:tcBorders>
              <w:right w:val="single" w:sz="4" w:space="0" w:color="auto"/>
            </w:tcBorders>
            <w:vAlign w:val="center"/>
          </w:tcPr>
          <w:p w:rsidR="00145789" w:rsidRPr="00E33683" w:rsidRDefault="00E33683" w:rsidP="00694110">
            <w:pPr>
              <w:pStyle w:val="ListParagraph"/>
              <w:ind w:left="0"/>
              <w:jc w:val="center"/>
              <w:rPr>
                <w:i/>
              </w:rPr>
            </w:pPr>
            <w:r w:rsidRPr="00E33683">
              <w:rPr>
                <w:rFonts w:eastAsia="Times New Roman" w:cs="Times New Roman"/>
                <w:i/>
              </w:rPr>
              <w:t>Yes/No</w:t>
            </w:r>
          </w:p>
        </w:tc>
      </w:tr>
      <w:tr w:rsidR="00145789" w:rsidTr="00741038">
        <w:trPr>
          <w:trHeight w:val="675"/>
          <w:jc w:val="center"/>
        </w:trPr>
        <w:tc>
          <w:tcPr>
            <w:tcW w:w="6925" w:type="dxa"/>
            <w:tcBorders>
              <w:left w:val="single" w:sz="4" w:space="0" w:color="auto"/>
            </w:tcBorders>
            <w:vAlign w:val="center"/>
          </w:tcPr>
          <w:p w:rsidR="00145789" w:rsidRDefault="00145789" w:rsidP="00145789">
            <w:r w:rsidRPr="00F746E1">
              <w:t>Does the CDFI have a deli</w:t>
            </w:r>
            <w:r>
              <w:t>nquent loan management policy?</w:t>
            </w:r>
          </w:p>
        </w:tc>
        <w:tc>
          <w:tcPr>
            <w:tcW w:w="2970" w:type="dxa"/>
            <w:gridSpan w:val="2"/>
            <w:tcBorders>
              <w:right w:val="single" w:sz="4" w:space="0" w:color="auto"/>
            </w:tcBorders>
            <w:vAlign w:val="center"/>
          </w:tcPr>
          <w:p w:rsidR="00145789" w:rsidRPr="00E33683" w:rsidRDefault="00E33683" w:rsidP="00694110">
            <w:pPr>
              <w:pStyle w:val="ListParagraph"/>
              <w:ind w:left="0"/>
              <w:jc w:val="center"/>
              <w:rPr>
                <w:i/>
              </w:rPr>
            </w:pPr>
            <w:r w:rsidRPr="00E33683">
              <w:rPr>
                <w:rFonts w:eastAsia="Times New Roman" w:cs="Times New Roman"/>
                <w:i/>
              </w:rPr>
              <w:t>Yes/No</w:t>
            </w:r>
          </w:p>
        </w:tc>
      </w:tr>
      <w:tr w:rsidR="00145789" w:rsidTr="00741038">
        <w:trPr>
          <w:cnfStyle w:val="000000010000" w:firstRow="0" w:lastRow="0" w:firstColumn="0" w:lastColumn="0" w:oddVBand="0" w:evenVBand="0" w:oddHBand="0" w:evenHBand="1" w:firstRowFirstColumn="0" w:firstRowLastColumn="0" w:lastRowFirstColumn="0" w:lastRowLastColumn="0"/>
          <w:trHeight w:val="675"/>
          <w:jc w:val="center"/>
        </w:trPr>
        <w:tc>
          <w:tcPr>
            <w:tcW w:w="6925" w:type="dxa"/>
            <w:tcBorders>
              <w:left w:val="single" w:sz="4" w:space="0" w:color="auto"/>
            </w:tcBorders>
            <w:vAlign w:val="center"/>
          </w:tcPr>
          <w:p w:rsidR="00145789" w:rsidRDefault="00145789" w:rsidP="00145789">
            <w:r w:rsidRPr="00F746E1">
              <w:t>In the last year, has the CDFI had one or mo</w:t>
            </w:r>
            <w:r>
              <w:t>re missed or overdue payments</w:t>
            </w:r>
            <w:r w:rsidR="004577D0">
              <w:t xml:space="preserve"> to any of its funders</w:t>
            </w:r>
            <w:r>
              <w:t>?</w:t>
            </w:r>
          </w:p>
        </w:tc>
        <w:tc>
          <w:tcPr>
            <w:tcW w:w="2970" w:type="dxa"/>
            <w:gridSpan w:val="2"/>
            <w:tcBorders>
              <w:right w:val="single" w:sz="4" w:space="0" w:color="auto"/>
            </w:tcBorders>
            <w:vAlign w:val="center"/>
          </w:tcPr>
          <w:p w:rsidR="00145789" w:rsidRPr="00E33683" w:rsidRDefault="00E33683" w:rsidP="00694110">
            <w:pPr>
              <w:pStyle w:val="ListParagraph"/>
              <w:ind w:left="0"/>
              <w:jc w:val="center"/>
              <w:rPr>
                <w:i/>
              </w:rPr>
            </w:pPr>
            <w:r w:rsidRPr="00E33683">
              <w:rPr>
                <w:rFonts w:eastAsia="Times New Roman" w:cs="Times New Roman"/>
                <w:i/>
              </w:rPr>
              <w:t>Yes/No</w:t>
            </w:r>
          </w:p>
        </w:tc>
      </w:tr>
    </w:tbl>
    <w:p w:rsidR="00B87451" w:rsidRPr="004604AD" w:rsidRDefault="00B87451" w:rsidP="004604AD">
      <w:pPr>
        <w:spacing w:after="0" w:line="240" w:lineRule="auto"/>
        <w:outlineLvl w:val="0"/>
        <w:rPr>
          <w:rFonts w:asciiTheme="majorHAnsi" w:hAnsiTheme="majorHAnsi" w:cs="Arial"/>
          <w:b/>
          <w:i/>
          <w:sz w:val="24"/>
          <w:szCs w:val="24"/>
        </w:rPr>
      </w:pPr>
    </w:p>
    <w:p w:rsidR="00B87451" w:rsidRPr="00B26C3A" w:rsidRDefault="00B87451" w:rsidP="00C75C53">
      <w:pPr>
        <w:numPr>
          <w:ilvl w:val="0"/>
          <w:numId w:val="10"/>
        </w:numPr>
        <w:rPr>
          <w:rFonts w:asciiTheme="majorHAnsi" w:hAnsiTheme="majorHAnsi"/>
          <w:sz w:val="24"/>
          <w:szCs w:val="24"/>
        </w:rPr>
      </w:pPr>
      <w:r w:rsidRPr="00B26C3A">
        <w:rPr>
          <w:rFonts w:asciiTheme="majorHAnsi" w:hAnsiTheme="majorHAnsi"/>
          <w:sz w:val="24"/>
          <w:szCs w:val="24"/>
        </w:rPr>
        <w:t>Has your CDFI or any of its affiliates or parent company filed bankruptcy over the last ten fiscal years?</w:t>
      </w:r>
      <w:r w:rsidRPr="00B26C3A">
        <w:rPr>
          <w:rFonts w:asciiTheme="majorHAnsi" w:hAnsiTheme="majorHAnsi"/>
          <w:b/>
          <w:i/>
          <w:sz w:val="24"/>
          <w:szCs w:val="24"/>
        </w:rPr>
        <w:t xml:space="preserve"> </w:t>
      </w:r>
      <w:r w:rsidRPr="00B26C3A">
        <w:rPr>
          <w:rFonts w:asciiTheme="majorHAnsi" w:hAnsiTheme="majorHAnsi"/>
          <w:sz w:val="24"/>
          <w:szCs w:val="24"/>
        </w:rPr>
        <w:t xml:space="preserve">If so, please describe the circumstances and current status. </w:t>
      </w:r>
    </w:p>
    <w:p w:rsidR="00B87451" w:rsidRPr="00B26C3A" w:rsidRDefault="00B87451" w:rsidP="00B87451">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 if applicable.</w:t>
      </w:r>
    </w:p>
    <w:p w:rsidR="00B87451" w:rsidRPr="00B26C3A" w:rsidRDefault="00B87451" w:rsidP="00C75C53">
      <w:pPr>
        <w:pStyle w:val="ListParagraph"/>
        <w:numPr>
          <w:ilvl w:val="1"/>
          <w:numId w:val="34"/>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w:t>
      </w:r>
      <w:r w:rsidR="0031019D" w:rsidRPr="00B26C3A">
        <w:rPr>
          <w:rFonts w:asciiTheme="majorHAnsi" w:hAnsiTheme="majorHAnsi" w:cs="Arial"/>
          <w:sz w:val="24"/>
          <w:szCs w:val="24"/>
        </w:rPr>
        <w:t xml:space="preserve"> Yes/No</w:t>
      </w:r>
    </w:p>
    <w:p w:rsidR="00B87451" w:rsidRPr="00B26C3A" w:rsidRDefault="00B87451" w:rsidP="00B87451">
      <w:pPr>
        <w:spacing w:after="0" w:line="240" w:lineRule="auto"/>
        <w:outlineLvl w:val="0"/>
        <w:rPr>
          <w:rFonts w:asciiTheme="majorHAnsi" w:hAnsiTheme="majorHAnsi" w:cs="Arial"/>
          <w:b/>
          <w:i/>
          <w:sz w:val="24"/>
          <w:szCs w:val="24"/>
        </w:rPr>
      </w:pPr>
    </w:p>
    <w:p w:rsidR="00B87451" w:rsidRPr="00B26C3A" w:rsidRDefault="00B87451" w:rsidP="00C75C53">
      <w:pPr>
        <w:numPr>
          <w:ilvl w:val="0"/>
          <w:numId w:val="10"/>
        </w:numPr>
        <w:rPr>
          <w:rFonts w:asciiTheme="majorHAnsi" w:hAnsiTheme="majorHAnsi"/>
          <w:sz w:val="24"/>
          <w:szCs w:val="24"/>
        </w:rPr>
      </w:pPr>
      <w:r w:rsidRPr="00B26C3A">
        <w:rPr>
          <w:rFonts w:asciiTheme="majorHAnsi" w:hAnsiTheme="majorHAnsi"/>
          <w:sz w:val="24"/>
          <w:szCs w:val="24"/>
        </w:rPr>
        <w:t>Indicate if your CDFI has ever formally defaulted on any outstanding debt. Applicants must verify this information correctly in this application question. Applicants that do not identify defaulted debt at the time of application and are later determined to have withheld this information from the CDFI Fund either intentionally or inadvertently will evaluated negatively. If yes, provide a narrative explaining the situation and how it was remedied. Identify when the default occurred.</w:t>
      </w:r>
    </w:p>
    <w:p w:rsidR="00B87451" w:rsidRPr="00B26C3A" w:rsidRDefault="00B87451" w:rsidP="00B87451">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 if applicable.</w:t>
      </w:r>
    </w:p>
    <w:p w:rsidR="00B87451" w:rsidRPr="00B26C3A" w:rsidRDefault="00B87451" w:rsidP="00C75C53">
      <w:pPr>
        <w:pStyle w:val="ListParagraph"/>
        <w:numPr>
          <w:ilvl w:val="1"/>
          <w:numId w:val="34"/>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4604AD" w:rsidRPr="00B26C3A">
        <w:rPr>
          <w:rFonts w:asciiTheme="majorHAnsi" w:hAnsiTheme="majorHAnsi" w:cs="Arial"/>
          <w:sz w:val="24"/>
          <w:szCs w:val="24"/>
        </w:rPr>
        <w:t>Yes/No</w:t>
      </w:r>
    </w:p>
    <w:p w:rsidR="00C75C53" w:rsidRPr="00B26C3A" w:rsidRDefault="00C75C53" w:rsidP="00C75C53">
      <w:pPr>
        <w:pStyle w:val="ListParagraph"/>
        <w:spacing w:after="0" w:line="240" w:lineRule="auto"/>
        <w:ind w:left="1440"/>
        <w:outlineLvl w:val="0"/>
        <w:rPr>
          <w:rFonts w:asciiTheme="majorHAnsi" w:hAnsiTheme="majorHAnsi" w:cs="Arial"/>
          <w:b/>
          <w:i/>
          <w:sz w:val="24"/>
          <w:szCs w:val="24"/>
        </w:rPr>
      </w:pPr>
    </w:p>
    <w:p w:rsidR="00C75C53" w:rsidRPr="00B26C3A" w:rsidRDefault="00C75C53" w:rsidP="00C75C53">
      <w:pPr>
        <w:pStyle w:val="ListParagraph"/>
        <w:numPr>
          <w:ilvl w:val="0"/>
          <w:numId w:val="10"/>
        </w:numPr>
        <w:rPr>
          <w:rFonts w:asciiTheme="majorHAnsi" w:hAnsiTheme="majorHAnsi"/>
          <w:sz w:val="24"/>
          <w:szCs w:val="24"/>
        </w:rPr>
      </w:pPr>
      <w:r w:rsidRPr="00B26C3A">
        <w:rPr>
          <w:rFonts w:asciiTheme="majorHAnsi" w:hAnsiTheme="majorHAnsi"/>
          <w:sz w:val="24"/>
          <w:szCs w:val="24"/>
        </w:rPr>
        <w:t>AMIS will identify the range in which an applicant falls on a scale of 1-5 for Minimum and Prudent Standard Ratios (MAPS).</w:t>
      </w:r>
    </w:p>
    <w:p w:rsidR="004F5AF5" w:rsidRPr="00B26C3A" w:rsidRDefault="004F5AF5" w:rsidP="004F5AF5">
      <w:pPr>
        <w:pStyle w:val="ListParagraph"/>
        <w:rPr>
          <w:rFonts w:asciiTheme="majorHAnsi" w:hAnsiTheme="majorHAnsi"/>
          <w:sz w:val="24"/>
          <w:szCs w:val="24"/>
        </w:rPr>
      </w:pPr>
    </w:p>
    <w:p w:rsidR="009623A0" w:rsidRPr="00B26C3A" w:rsidRDefault="00AC0D4A" w:rsidP="00584B6D">
      <w:pPr>
        <w:pStyle w:val="ListParagraph"/>
        <w:ind w:left="1440"/>
        <w:rPr>
          <w:rFonts w:asciiTheme="majorHAnsi" w:hAnsiTheme="majorHAnsi"/>
          <w:sz w:val="24"/>
          <w:szCs w:val="24"/>
        </w:rPr>
      </w:pPr>
      <w:r w:rsidRPr="00B26C3A">
        <w:rPr>
          <w:rFonts w:asciiTheme="majorHAnsi" w:hAnsiTheme="majorHAnsi"/>
          <w:sz w:val="24"/>
          <w:szCs w:val="24"/>
        </w:rPr>
        <w:t xml:space="preserve"> </w:t>
      </w:r>
      <w:r w:rsidR="00E13B0C" w:rsidRPr="00B26C3A">
        <w:rPr>
          <w:rFonts w:asciiTheme="majorHAnsi" w:hAnsiTheme="majorHAnsi"/>
          <w:sz w:val="24"/>
          <w:szCs w:val="24"/>
        </w:rPr>
        <w:t xml:space="preserve">a) </w:t>
      </w:r>
      <w:r w:rsidR="009623A0" w:rsidRPr="00B26C3A">
        <w:rPr>
          <w:rFonts w:asciiTheme="majorHAnsi" w:hAnsiTheme="majorHAnsi"/>
          <w:sz w:val="24"/>
          <w:szCs w:val="24"/>
        </w:rPr>
        <w:t>Explain the financial health of your institution based on where your organization falls on the spectrum of the MAPS ratios presented in the AMIS Financial ratio fields, with 1 being the highest performance possible, and 5 being the lowest performance possible.</w:t>
      </w:r>
      <w:r w:rsidR="009623A0" w:rsidRPr="00B26C3A">
        <w:rPr>
          <w:rFonts w:asciiTheme="majorHAnsi" w:hAnsiTheme="majorHAnsi"/>
          <w:b/>
          <w:i/>
          <w:sz w:val="24"/>
          <w:szCs w:val="24"/>
        </w:rPr>
        <w:t xml:space="preserve"> </w:t>
      </w:r>
      <w:r w:rsidR="009623A0" w:rsidRPr="00B26C3A">
        <w:rPr>
          <w:rFonts w:asciiTheme="majorHAnsi" w:hAnsiTheme="majorHAnsi"/>
          <w:sz w:val="24"/>
          <w:szCs w:val="24"/>
        </w:rPr>
        <w:t>If applicable, explain discrepancies between the financial information provided in AMIS financial fields and your audited financial statements or Federal Regulator performance reports.</w:t>
      </w:r>
    </w:p>
    <w:p w:rsidR="00E33683" w:rsidRPr="00B26C3A" w:rsidRDefault="00AC0D4A" w:rsidP="00E33683">
      <w:pPr>
        <w:pStyle w:val="ListParagraph"/>
        <w:numPr>
          <w:ilvl w:val="0"/>
          <w:numId w:val="22"/>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004F5AF5" w:rsidRPr="00B26C3A">
        <w:rPr>
          <w:rFonts w:asciiTheme="majorHAnsi" w:hAnsiTheme="majorHAnsi" w:cs="Arial"/>
          <w:sz w:val="24"/>
          <w:szCs w:val="24"/>
        </w:rPr>
        <w:t xml:space="preserve"> 4</w:t>
      </w:r>
      <w:r w:rsidRPr="00B26C3A">
        <w:rPr>
          <w:rFonts w:asciiTheme="majorHAnsi" w:hAnsiTheme="majorHAnsi" w:cs="Arial"/>
          <w:sz w:val="24"/>
          <w:szCs w:val="24"/>
        </w:rPr>
        <w:t>,000 character limit</w:t>
      </w:r>
      <w:r w:rsidR="004F5AF5" w:rsidRPr="00B26C3A">
        <w:rPr>
          <w:rFonts w:asciiTheme="majorHAnsi" w:hAnsiTheme="majorHAnsi" w:cs="Arial"/>
          <w:sz w:val="24"/>
          <w:szCs w:val="24"/>
        </w:rPr>
        <w:t xml:space="preserve"> </w:t>
      </w:r>
    </w:p>
    <w:p w:rsidR="00AC0D4A" w:rsidRPr="00B26C3A" w:rsidRDefault="00AC0D4A" w:rsidP="00E33683">
      <w:pPr>
        <w:pStyle w:val="ListParagraph"/>
        <w:numPr>
          <w:ilvl w:val="0"/>
          <w:numId w:val="22"/>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5B23A5" w:rsidRPr="00B26C3A">
        <w:rPr>
          <w:rFonts w:asciiTheme="majorHAnsi" w:hAnsiTheme="majorHAnsi"/>
          <w:b/>
          <w:sz w:val="24"/>
          <w:szCs w:val="24"/>
        </w:rPr>
        <w:t>Appendix- Financial Inputs for all Institution Types</w:t>
      </w:r>
      <w:r w:rsidR="005B23A5" w:rsidRPr="00B26C3A">
        <w:rPr>
          <w:rFonts w:asciiTheme="majorHAnsi" w:hAnsiTheme="majorHAnsi" w:cs="Arial"/>
          <w:sz w:val="24"/>
          <w:szCs w:val="24"/>
        </w:rPr>
        <w:t>, MAPS a</w:t>
      </w:r>
      <w:r w:rsidR="004F5AF5" w:rsidRPr="00B26C3A">
        <w:rPr>
          <w:rFonts w:asciiTheme="majorHAnsi" w:hAnsiTheme="majorHAnsi" w:cs="Arial"/>
          <w:sz w:val="24"/>
          <w:szCs w:val="24"/>
        </w:rPr>
        <w:t>uto-calculated based on previous inputs</w:t>
      </w:r>
    </w:p>
    <w:p w:rsidR="003A5E7A" w:rsidRPr="00B26C3A" w:rsidRDefault="003A5E7A" w:rsidP="003A5E7A">
      <w:pPr>
        <w:pStyle w:val="ListParagraph"/>
        <w:spacing w:after="0" w:line="240" w:lineRule="auto"/>
        <w:ind w:left="2160"/>
        <w:outlineLvl w:val="0"/>
        <w:rPr>
          <w:rFonts w:asciiTheme="majorHAnsi" w:hAnsiTheme="majorHAnsi" w:cs="Arial"/>
          <w:b/>
          <w:i/>
          <w:sz w:val="24"/>
          <w:szCs w:val="24"/>
        </w:rPr>
      </w:pPr>
    </w:p>
    <w:p w:rsidR="009623A0" w:rsidRPr="00B26C3A" w:rsidRDefault="00E13B0C" w:rsidP="00AC0D4A">
      <w:pPr>
        <w:ind w:left="1440"/>
        <w:rPr>
          <w:rFonts w:asciiTheme="majorHAnsi" w:hAnsiTheme="majorHAnsi"/>
          <w:sz w:val="24"/>
          <w:szCs w:val="24"/>
        </w:rPr>
      </w:pPr>
      <w:r w:rsidRPr="00B26C3A">
        <w:rPr>
          <w:rFonts w:asciiTheme="majorHAnsi" w:hAnsiTheme="majorHAnsi"/>
          <w:sz w:val="24"/>
          <w:szCs w:val="24"/>
        </w:rPr>
        <w:t xml:space="preserve">b) </w:t>
      </w:r>
      <w:r w:rsidR="009623A0" w:rsidRPr="00B26C3A">
        <w:rPr>
          <w:rFonts w:asciiTheme="majorHAnsi" w:hAnsiTheme="majorHAnsi"/>
          <w:sz w:val="24"/>
          <w:szCs w:val="24"/>
        </w:rPr>
        <w:t>If your CDFI is currently scoring a 4 or 5 on any MAPS ratios explain what is causing this performance, and your plan to improve the ratio, if applicable.</w:t>
      </w:r>
    </w:p>
    <w:p w:rsidR="00E33683" w:rsidRPr="00B26C3A" w:rsidRDefault="00AC0D4A" w:rsidP="00B53400">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004F5AF5" w:rsidRPr="00B26C3A">
        <w:rPr>
          <w:rFonts w:asciiTheme="majorHAnsi" w:hAnsiTheme="majorHAnsi" w:cs="Arial"/>
          <w:sz w:val="24"/>
          <w:szCs w:val="24"/>
        </w:rPr>
        <w:t xml:space="preserve"> 4</w:t>
      </w:r>
      <w:r w:rsidRPr="00B26C3A">
        <w:rPr>
          <w:rFonts w:asciiTheme="majorHAnsi" w:hAnsiTheme="majorHAnsi" w:cs="Arial"/>
          <w:sz w:val="24"/>
          <w:szCs w:val="24"/>
        </w:rPr>
        <w:t xml:space="preserve">,000 character limit </w:t>
      </w:r>
    </w:p>
    <w:p w:rsidR="00AC0D4A" w:rsidRPr="00B26C3A" w:rsidRDefault="00AC0D4A" w:rsidP="00B53400">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w:t>
      </w:r>
      <w:r w:rsidR="005B23A5" w:rsidRPr="00B26C3A">
        <w:rPr>
          <w:rFonts w:asciiTheme="majorHAnsi" w:hAnsiTheme="majorHAnsi" w:cs="Arial"/>
          <w:sz w:val="24"/>
          <w:szCs w:val="24"/>
        </w:rPr>
        <w:t xml:space="preserve"> </w:t>
      </w:r>
      <w:r w:rsidR="005B23A5" w:rsidRPr="00B26C3A">
        <w:rPr>
          <w:rFonts w:asciiTheme="majorHAnsi" w:hAnsiTheme="majorHAnsi"/>
          <w:b/>
          <w:sz w:val="24"/>
          <w:szCs w:val="24"/>
        </w:rPr>
        <w:t xml:space="preserve">Appendix- Financial Inputs for all Institution Types, </w:t>
      </w:r>
      <w:r w:rsidR="005B23A5" w:rsidRPr="00B26C3A">
        <w:rPr>
          <w:rFonts w:asciiTheme="majorHAnsi" w:hAnsiTheme="majorHAnsi"/>
          <w:sz w:val="24"/>
          <w:szCs w:val="24"/>
        </w:rPr>
        <w:t>MAPS</w:t>
      </w:r>
      <w:r w:rsidRPr="00B26C3A">
        <w:rPr>
          <w:rFonts w:asciiTheme="majorHAnsi" w:hAnsiTheme="majorHAnsi" w:cs="Arial"/>
          <w:sz w:val="24"/>
          <w:szCs w:val="24"/>
        </w:rPr>
        <w:t xml:space="preserve"> </w:t>
      </w:r>
      <w:r w:rsidR="005B23A5" w:rsidRPr="00B26C3A">
        <w:rPr>
          <w:rFonts w:asciiTheme="majorHAnsi" w:hAnsiTheme="majorHAnsi" w:cs="Arial"/>
          <w:sz w:val="24"/>
          <w:szCs w:val="24"/>
        </w:rPr>
        <w:t>a</w:t>
      </w:r>
      <w:r w:rsidR="004F5AF5" w:rsidRPr="00B26C3A">
        <w:rPr>
          <w:rFonts w:asciiTheme="majorHAnsi" w:hAnsiTheme="majorHAnsi" w:cs="Arial"/>
          <w:sz w:val="24"/>
          <w:szCs w:val="24"/>
        </w:rPr>
        <w:t>uto-calculated based on previous inputs</w:t>
      </w:r>
    </w:p>
    <w:p w:rsidR="00F164DB" w:rsidRPr="00B26C3A" w:rsidRDefault="00F164DB" w:rsidP="00F164DB">
      <w:pPr>
        <w:pStyle w:val="ListParagraph"/>
        <w:spacing w:after="0" w:line="240" w:lineRule="auto"/>
        <w:ind w:left="2160"/>
        <w:outlineLvl w:val="0"/>
        <w:rPr>
          <w:rFonts w:asciiTheme="majorHAnsi" w:hAnsiTheme="majorHAnsi" w:cs="Arial"/>
          <w:b/>
          <w:i/>
          <w:sz w:val="24"/>
          <w:szCs w:val="24"/>
        </w:rPr>
      </w:pPr>
    </w:p>
    <w:p w:rsidR="00AC0D4A" w:rsidRPr="00B26C3A" w:rsidRDefault="00AC0D4A" w:rsidP="00AC0D4A">
      <w:pPr>
        <w:ind w:left="1440"/>
        <w:rPr>
          <w:rFonts w:asciiTheme="majorHAnsi" w:hAnsiTheme="majorHAnsi"/>
          <w:sz w:val="24"/>
          <w:szCs w:val="24"/>
        </w:rPr>
      </w:pPr>
      <w:r w:rsidRPr="00B26C3A">
        <w:rPr>
          <w:rFonts w:asciiTheme="majorHAnsi" w:hAnsiTheme="majorHAnsi"/>
          <w:sz w:val="24"/>
          <w:szCs w:val="24"/>
        </w:rPr>
        <w:t>c</w:t>
      </w:r>
      <w:r w:rsidR="00E13B0C" w:rsidRPr="00B26C3A">
        <w:rPr>
          <w:rFonts w:asciiTheme="majorHAnsi" w:hAnsiTheme="majorHAnsi"/>
          <w:sz w:val="24"/>
          <w:szCs w:val="24"/>
        </w:rPr>
        <w:t>)</w:t>
      </w:r>
      <w:r w:rsidRPr="00B26C3A">
        <w:rPr>
          <w:rFonts w:asciiTheme="majorHAnsi" w:hAnsiTheme="majorHAnsi"/>
          <w:sz w:val="24"/>
          <w:szCs w:val="24"/>
        </w:rPr>
        <w:t xml:space="preserve"> I</w:t>
      </w:r>
      <w:r w:rsidR="009623A0" w:rsidRPr="00B26C3A">
        <w:rPr>
          <w:rFonts w:asciiTheme="majorHAnsi" w:hAnsiTheme="majorHAnsi"/>
          <w:sz w:val="24"/>
          <w:szCs w:val="24"/>
        </w:rPr>
        <w:t>f your CDFI previously scored a 4 or 5 on any MAPS ratios in the three most recently completed historic years, explain what caused this performance, and relevant trends.</w:t>
      </w:r>
    </w:p>
    <w:p w:rsidR="00AC0D4A" w:rsidRPr="00B26C3A" w:rsidRDefault="00AC0D4A" w:rsidP="00AC0D4A">
      <w:pPr>
        <w:pStyle w:val="ListParagraph"/>
        <w:numPr>
          <w:ilvl w:val="0"/>
          <w:numId w:val="24"/>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004F5AF5" w:rsidRPr="00B26C3A">
        <w:rPr>
          <w:rFonts w:asciiTheme="majorHAnsi" w:hAnsiTheme="majorHAnsi" w:cs="Arial"/>
          <w:sz w:val="24"/>
          <w:szCs w:val="24"/>
        </w:rPr>
        <w:t xml:space="preserve"> 4</w:t>
      </w:r>
      <w:r w:rsidRPr="00B26C3A">
        <w:rPr>
          <w:rFonts w:asciiTheme="majorHAnsi" w:hAnsiTheme="majorHAnsi" w:cs="Arial"/>
          <w:sz w:val="24"/>
          <w:szCs w:val="24"/>
        </w:rPr>
        <w:t>,000 character limit</w:t>
      </w:r>
      <w:r w:rsidR="006D4865" w:rsidRPr="00B26C3A">
        <w:rPr>
          <w:rFonts w:asciiTheme="majorHAnsi" w:hAnsiTheme="majorHAnsi" w:cs="Arial"/>
          <w:sz w:val="24"/>
          <w:szCs w:val="24"/>
        </w:rPr>
        <w:t xml:space="preserve"> </w:t>
      </w:r>
    </w:p>
    <w:p w:rsidR="00AC0D4A" w:rsidRPr="00B26C3A" w:rsidRDefault="00AC0D4A" w:rsidP="00AC0D4A">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5B23A5" w:rsidRPr="00B26C3A">
        <w:rPr>
          <w:rFonts w:asciiTheme="majorHAnsi" w:hAnsiTheme="majorHAnsi"/>
          <w:b/>
          <w:sz w:val="24"/>
          <w:szCs w:val="24"/>
        </w:rPr>
        <w:t xml:space="preserve">Appendix- Financial Inputs for all Institution Types, </w:t>
      </w:r>
      <w:r w:rsidR="005B23A5" w:rsidRPr="00B26C3A">
        <w:rPr>
          <w:rFonts w:asciiTheme="majorHAnsi" w:hAnsiTheme="majorHAnsi"/>
          <w:sz w:val="24"/>
          <w:szCs w:val="24"/>
        </w:rPr>
        <w:t>MAPS</w:t>
      </w:r>
      <w:r w:rsidR="005B23A5" w:rsidRPr="00B26C3A">
        <w:rPr>
          <w:rFonts w:asciiTheme="majorHAnsi" w:hAnsiTheme="majorHAnsi" w:cs="Arial"/>
          <w:sz w:val="24"/>
          <w:szCs w:val="24"/>
        </w:rPr>
        <w:t xml:space="preserve"> auto-calculated based on previous inputs</w:t>
      </w:r>
    </w:p>
    <w:p w:rsidR="00F164DB" w:rsidRPr="00B26C3A" w:rsidRDefault="00F164DB" w:rsidP="00F164DB">
      <w:pPr>
        <w:pStyle w:val="ListParagraph"/>
        <w:spacing w:after="0" w:line="240" w:lineRule="auto"/>
        <w:ind w:left="2160"/>
        <w:outlineLvl w:val="0"/>
        <w:rPr>
          <w:rFonts w:asciiTheme="majorHAnsi" w:hAnsiTheme="majorHAnsi" w:cs="Arial"/>
          <w:b/>
          <w:i/>
          <w:sz w:val="24"/>
          <w:szCs w:val="24"/>
        </w:rPr>
      </w:pPr>
    </w:p>
    <w:p w:rsidR="00DE68A4" w:rsidRPr="00B26C3A" w:rsidRDefault="009623A0" w:rsidP="009623A0">
      <w:pPr>
        <w:rPr>
          <w:rFonts w:asciiTheme="majorHAnsi" w:hAnsiTheme="majorHAnsi"/>
          <w:i/>
          <w:sz w:val="24"/>
          <w:szCs w:val="24"/>
        </w:rPr>
      </w:pPr>
      <w:r w:rsidRPr="00B26C3A">
        <w:rPr>
          <w:rFonts w:asciiTheme="majorHAnsi" w:hAnsiTheme="majorHAnsi" w:cs="Times New Roman"/>
          <w:b/>
          <w:sz w:val="24"/>
          <w:szCs w:val="24"/>
          <w:u w:val="single"/>
        </w:rPr>
        <w:lastRenderedPageBreak/>
        <w:t>Growth and Financial Projections</w:t>
      </w:r>
      <w:r w:rsidR="00C4024E" w:rsidRPr="00B26C3A">
        <w:rPr>
          <w:rFonts w:asciiTheme="majorHAnsi" w:hAnsiTheme="majorHAnsi"/>
          <w:b/>
          <w:sz w:val="24"/>
          <w:szCs w:val="24"/>
        </w:rPr>
        <w:t xml:space="preserve">. </w:t>
      </w:r>
      <w:r w:rsidR="00C4024E" w:rsidRPr="00B26C3A">
        <w:rPr>
          <w:rFonts w:asciiTheme="majorHAnsi" w:hAnsiTheme="majorHAnsi"/>
          <w:i/>
          <w:sz w:val="24"/>
          <w:szCs w:val="24"/>
        </w:rPr>
        <w:t>Your responses to the following</w:t>
      </w:r>
      <w:r w:rsidRPr="00B26C3A">
        <w:rPr>
          <w:rFonts w:asciiTheme="majorHAnsi" w:hAnsiTheme="majorHAnsi"/>
          <w:i/>
          <w:sz w:val="24"/>
          <w:szCs w:val="24"/>
        </w:rPr>
        <w:t xml:space="preserve"> questions are intended to help the CDFI Fund better understand </w:t>
      </w:r>
      <w:r w:rsidR="00C4024E" w:rsidRPr="00B26C3A">
        <w:rPr>
          <w:rFonts w:asciiTheme="majorHAnsi" w:hAnsiTheme="majorHAnsi"/>
          <w:i/>
          <w:sz w:val="24"/>
          <w:szCs w:val="24"/>
        </w:rPr>
        <w:t xml:space="preserve">the feasibility of your </w:t>
      </w:r>
      <w:r w:rsidRPr="00B26C3A">
        <w:rPr>
          <w:rFonts w:asciiTheme="majorHAnsi" w:hAnsiTheme="majorHAnsi"/>
          <w:i/>
          <w:sz w:val="24"/>
          <w:szCs w:val="24"/>
        </w:rPr>
        <w:t xml:space="preserve">CDFI’s </w:t>
      </w:r>
      <w:r w:rsidR="00AE3AC4" w:rsidRPr="00B26C3A">
        <w:rPr>
          <w:rFonts w:asciiTheme="majorHAnsi" w:hAnsiTheme="majorHAnsi"/>
          <w:i/>
          <w:sz w:val="24"/>
          <w:szCs w:val="24"/>
        </w:rPr>
        <w:t xml:space="preserve">FA </w:t>
      </w:r>
      <w:r w:rsidR="00C4024E" w:rsidRPr="00B26C3A">
        <w:rPr>
          <w:rFonts w:asciiTheme="majorHAnsi" w:hAnsiTheme="majorHAnsi"/>
          <w:i/>
          <w:sz w:val="24"/>
          <w:szCs w:val="24"/>
        </w:rPr>
        <w:t>Objectives</w:t>
      </w:r>
      <w:r w:rsidRPr="00B26C3A">
        <w:rPr>
          <w:rFonts w:asciiTheme="majorHAnsi" w:hAnsiTheme="majorHAnsi"/>
          <w:i/>
          <w:sz w:val="24"/>
          <w:szCs w:val="24"/>
        </w:rPr>
        <w:t xml:space="preserve"> </w:t>
      </w:r>
      <w:r w:rsidR="00C4024E" w:rsidRPr="00B26C3A">
        <w:rPr>
          <w:rFonts w:asciiTheme="majorHAnsi" w:hAnsiTheme="majorHAnsi"/>
          <w:i/>
          <w:sz w:val="24"/>
          <w:szCs w:val="24"/>
        </w:rPr>
        <w:t>and the intended deployment of a Financial A</w:t>
      </w:r>
      <w:r w:rsidRPr="00B26C3A">
        <w:rPr>
          <w:rFonts w:asciiTheme="majorHAnsi" w:hAnsiTheme="majorHAnsi"/>
          <w:i/>
          <w:sz w:val="24"/>
          <w:szCs w:val="24"/>
        </w:rPr>
        <w:t>ssistance award.</w:t>
      </w:r>
    </w:p>
    <w:p w:rsidR="009623A0" w:rsidRPr="00B26C3A" w:rsidRDefault="009623A0" w:rsidP="00C75C53">
      <w:pPr>
        <w:pStyle w:val="ListParagraph"/>
        <w:numPr>
          <w:ilvl w:val="0"/>
          <w:numId w:val="10"/>
        </w:numPr>
        <w:rPr>
          <w:rFonts w:asciiTheme="majorHAnsi" w:hAnsiTheme="majorHAnsi"/>
          <w:sz w:val="24"/>
          <w:szCs w:val="24"/>
        </w:rPr>
      </w:pPr>
      <w:r w:rsidRPr="00B26C3A">
        <w:rPr>
          <w:rFonts w:asciiTheme="majorHAnsi" w:hAnsiTheme="majorHAnsi"/>
          <w:sz w:val="24"/>
          <w:szCs w:val="24"/>
        </w:rPr>
        <w:t>Describe the extent to which the</w:t>
      </w:r>
      <w:r w:rsidR="004F5AF5" w:rsidRPr="00B26C3A">
        <w:rPr>
          <w:rFonts w:asciiTheme="majorHAnsi" w:hAnsiTheme="majorHAnsi"/>
          <w:sz w:val="24"/>
          <w:szCs w:val="24"/>
        </w:rPr>
        <w:t xml:space="preserve"> requested award (as listed in question 5) </w:t>
      </w:r>
      <w:r w:rsidRPr="00B26C3A">
        <w:rPr>
          <w:rFonts w:asciiTheme="majorHAnsi" w:hAnsiTheme="majorHAnsi"/>
          <w:sz w:val="24"/>
          <w:szCs w:val="24"/>
        </w:rPr>
        <w:t>will build, increase, augment, or improve your organization’s ability to achieve the identified strategic goals</w:t>
      </w:r>
      <w:r w:rsidR="00505011" w:rsidRPr="00B26C3A">
        <w:rPr>
          <w:rFonts w:asciiTheme="majorHAnsi" w:hAnsiTheme="majorHAnsi"/>
          <w:sz w:val="24"/>
          <w:szCs w:val="24"/>
        </w:rPr>
        <w:t xml:space="preserve"> and </w:t>
      </w:r>
      <w:r w:rsidR="00AE3AC4" w:rsidRPr="00B26C3A">
        <w:rPr>
          <w:rFonts w:asciiTheme="majorHAnsi" w:hAnsiTheme="majorHAnsi"/>
          <w:sz w:val="24"/>
          <w:szCs w:val="24"/>
        </w:rPr>
        <w:t xml:space="preserve">FA </w:t>
      </w:r>
      <w:r w:rsidR="00505011" w:rsidRPr="00B26C3A">
        <w:rPr>
          <w:rFonts w:asciiTheme="majorHAnsi" w:hAnsiTheme="majorHAnsi"/>
          <w:sz w:val="24"/>
          <w:szCs w:val="24"/>
        </w:rPr>
        <w:t>Objectives</w:t>
      </w:r>
      <w:r w:rsidRPr="00B26C3A">
        <w:rPr>
          <w:rFonts w:asciiTheme="majorHAnsi" w:hAnsiTheme="majorHAnsi"/>
          <w:sz w:val="24"/>
          <w:szCs w:val="24"/>
        </w:rPr>
        <w:t>. Previous FA award recipients should include a qu</w:t>
      </w:r>
      <w:r w:rsidR="00505011" w:rsidRPr="00B26C3A">
        <w:rPr>
          <w:rFonts w:asciiTheme="majorHAnsi" w:hAnsiTheme="majorHAnsi"/>
          <w:sz w:val="24"/>
          <w:szCs w:val="24"/>
        </w:rPr>
        <w:t xml:space="preserve">antifiable discussion about </w:t>
      </w:r>
      <w:r w:rsidRPr="00B26C3A">
        <w:rPr>
          <w:rFonts w:asciiTheme="majorHAnsi" w:hAnsiTheme="majorHAnsi"/>
          <w:sz w:val="24"/>
          <w:szCs w:val="24"/>
        </w:rPr>
        <w:t>how another or new award will additionally increase or augment the organization’s ability to achieve the identified strategic goals or how strategic goals have changed or evolved.</w:t>
      </w:r>
      <w:r w:rsidRPr="00B26C3A">
        <w:rPr>
          <w:rFonts w:asciiTheme="majorHAnsi" w:hAnsiTheme="majorHAnsi"/>
          <w:b/>
          <w:i/>
          <w:sz w:val="24"/>
          <w:szCs w:val="24"/>
        </w:rPr>
        <w:t xml:space="preserve"> </w:t>
      </w:r>
    </w:p>
    <w:p w:rsidR="006D4865" w:rsidRPr="00B26C3A" w:rsidRDefault="006D4865" w:rsidP="006D4865">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  </w:t>
      </w:r>
    </w:p>
    <w:p w:rsidR="006D4865" w:rsidRPr="00B26C3A" w:rsidRDefault="006D4865" w:rsidP="006D4865">
      <w:pPr>
        <w:pStyle w:val="ListParagraph"/>
        <w:numPr>
          <w:ilvl w:val="1"/>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4F5AF5" w:rsidRPr="00B26C3A">
        <w:rPr>
          <w:rFonts w:asciiTheme="majorHAnsi" w:hAnsiTheme="majorHAnsi" w:cs="Arial"/>
          <w:sz w:val="24"/>
          <w:szCs w:val="24"/>
        </w:rPr>
        <w:t>Previously entered information in questions 5 and 6</w:t>
      </w:r>
    </w:p>
    <w:p w:rsidR="004F5AF5" w:rsidRPr="00B26C3A" w:rsidRDefault="004F5AF5" w:rsidP="00797119">
      <w:pPr>
        <w:spacing w:after="0" w:line="240" w:lineRule="auto"/>
        <w:outlineLvl w:val="0"/>
        <w:rPr>
          <w:rFonts w:asciiTheme="majorHAnsi" w:hAnsiTheme="majorHAnsi" w:cs="Arial"/>
          <w:b/>
          <w:i/>
          <w:sz w:val="24"/>
          <w:szCs w:val="24"/>
        </w:rPr>
      </w:pPr>
    </w:p>
    <w:p w:rsidR="009623A0" w:rsidRPr="00B26C3A" w:rsidRDefault="009623A0" w:rsidP="00C75C53">
      <w:pPr>
        <w:numPr>
          <w:ilvl w:val="0"/>
          <w:numId w:val="10"/>
        </w:numPr>
        <w:rPr>
          <w:rFonts w:asciiTheme="majorHAnsi" w:hAnsiTheme="majorHAnsi"/>
          <w:sz w:val="24"/>
          <w:szCs w:val="24"/>
        </w:rPr>
      </w:pPr>
      <w:r w:rsidRPr="00B26C3A">
        <w:rPr>
          <w:rFonts w:asciiTheme="majorHAnsi" w:hAnsiTheme="majorHAnsi"/>
          <w:sz w:val="24"/>
          <w:szCs w:val="24"/>
        </w:rPr>
        <w:t xml:space="preserve">Describe how your current staff will be expected to reach increased production goals either for new products, more products, or larger service areas. If you plan on creating new positions </w:t>
      </w:r>
      <w:r w:rsidR="006D4865" w:rsidRPr="00B26C3A">
        <w:rPr>
          <w:rFonts w:asciiTheme="majorHAnsi" w:hAnsiTheme="majorHAnsi"/>
          <w:sz w:val="24"/>
          <w:szCs w:val="24"/>
        </w:rPr>
        <w:t xml:space="preserve">or hiring additional staff </w:t>
      </w:r>
      <w:r w:rsidRPr="00B26C3A">
        <w:rPr>
          <w:rFonts w:asciiTheme="majorHAnsi" w:hAnsiTheme="majorHAnsi"/>
          <w:sz w:val="24"/>
          <w:szCs w:val="24"/>
        </w:rPr>
        <w:t xml:space="preserve">in your organization to help execute your strategic plan, describe how </w:t>
      </w:r>
      <w:r w:rsidR="00797119" w:rsidRPr="00B26C3A">
        <w:rPr>
          <w:rFonts w:asciiTheme="majorHAnsi" w:hAnsiTheme="majorHAnsi"/>
          <w:sz w:val="24"/>
          <w:szCs w:val="24"/>
        </w:rPr>
        <w:t>new s</w:t>
      </w:r>
      <w:r w:rsidR="004D093B" w:rsidRPr="00B26C3A">
        <w:rPr>
          <w:rFonts w:asciiTheme="majorHAnsi" w:hAnsiTheme="majorHAnsi"/>
          <w:sz w:val="24"/>
          <w:szCs w:val="24"/>
        </w:rPr>
        <w:t xml:space="preserve">taffing needs will be met. </w:t>
      </w:r>
      <w:r w:rsidRPr="00B26C3A">
        <w:rPr>
          <w:rFonts w:asciiTheme="majorHAnsi" w:hAnsiTheme="majorHAnsi"/>
          <w:sz w:val="24"/>
          <w:szCs w:val="24"/>
        </w:rPr>
        <w:t xml:space="preserve"> </w:t>
      </w:r>
    </w:p>
    <w:p w:rsidR="006D4865" w:rsidRPr="00B26C3A" w:rsidRDefault="006D4865" w:rsidP="006D4865">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 </w:t>
      </w:r>
    </w:p>
    <w:p w:rsidR="006D4865" w:rsidRPr="00B26C3A" w:rsidRDefault="006D4865" w:rsidP="006D4865">
      <w:pPr>
        <w:pStyle w:val="ListParagraph"/>
        <w:numPr>
          <w:ilvl w:val="1"/>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4F5AF5" w:rsidRPr="00B26C3A">
        <w:rPr>
          <w:rFonts w:asciiTheme="majorHAnsi" w:hAnsiTheme="majorHAnsi" w:cs="Arial"/>
          <w:sz w:val="24"/>
          <w:szCs w:val="24"/>
        </w:rPr>
        <w:t>Previously entered information in questions 5 and 6, and Management Section AMIS inputs.</w:t>
      </w:r>
    </w:p>
    <w:p w:rsidR="004F5AF5" w:rsidRPr="00B26C3A" w:rsidRDefault="004F5AF5" w:rsidP="004F5AF5">
      <w:pPr>
        <w:pStyle w:val="ListParagraph"/>
        <w:spacing w:after="0" w:line="240" w:lineRule="auto"/>
        <w:ind w:left="1440"/>
        <w:outlineLvl w:val="0"/>
        <w:rPr>
          <w:rFonts w:asciiTheme="majorHAnsi" w:hAnsiTheme="majorHAnsi" w:cs="Arial"/>
          <w:b/>
          <w:i/>
          <w:sz w:val="24"/>
          <w:szCs w:val="24"/>
        </w:rPr>
      </w:pPr>
    </w:p>
    <w:p w:rsidR="00A60542" w:rsidRPr="00B26C3A" w:rsidRDefault="009623A0" w:rsidP="00C75C53">
      <w:pPr>
        <w:numPr>
          <w:ilvl w:val="0"/>
          <w:numId w:val="10"/>
        </w:numPr>
        <w:rPr>
          <w:rFonts w:asciiTheme="majorHAnsi" w:hAnsiTheme="majorHAnsi"/>
          <w:sz w:val="24"/>
          <w:szCs w:val="24"/>
        </w:rPr>
      </w:pPr>
      <w:r w:rsidRPr="00B26C3A">
        <w:rPr>
          <w:rFonts w:asciiTheme="majorHAnsi" w:hAnsiTheme="majorHAnsi"/>
          <w:sz w:val="24"/>
          <w:szCs w:val="24"/>
        </w:rPr>
        <w:t>Discuss how your organizatio</w:t>
      </w:r>
      <w:r w:rsidR="004D093B" w:rsidRPr="00B26C3A">
        <w:rPr>
          <w:rFonts w:asciiTheme="majorHAnsi" w:hAnsiTheme="majorHAnsi"/>
          <w:sz w:val="24"/>
          <w:szCs w:val="24"/>
        </w:rPr>
        <w:t>n’s financial, lending activity</w:t>
      </w:r>
      <w:r w:rsidRPr="00B26C3A">
        <w:rPr>
          <w:rFonts w:asciiTheme="majorHAnsi" w:hAnsiTheme="majorHAnsi"/>
          <w:sz w:val="24"/>
          <w:szCs w:val="24"/>
        </w:rPr>
        <w:t xml:space="preserve"> projections align with your strategic goals.</w:t>
      </w:r>
    </w:p>
    <w:p w:rsidR="006D4865" w:rsidRPr="00B26C3A" w:rsidRDefault="006D4865" w:rsidP="006D4865">
      <w:pPr>
        <w:pStyle w:val="ListParagraph"/>
        <w:numPr>
          <w:ilvl w:val="0"/>
          <w:numId w:val="9"/>
        </w:numPr>
        <w:spacing w:after="0" w:line="240" w:lineRule="auto"/>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w:t>
      </w:r>
      <w:r w:rsidR="005B23A5" w:rsidRPr="00B26C3A">
        <w:rPr>
          <w:rFonts w:asciiTheme="majorHAnsi" w:hAnsiTheme="majorHAnsi" w:cs="Arial"/>
          <w:sz w:val="24"/>
          <w:szCs w:val="24"/>
        </w:rPr>
        <w:t xml:space="preserve"> </w:t>
      </w:r>
    </w:p>
    <w:p w:rsidR="006D4865" w:rsidRPr="00B26C3A" w:rsidRDefault="006D4865" w:rsidP="006D4865">
      <w:pPr>
        <w:pStyle w:val="ListParagraph"/>
        <w:numPr>
          <w:ilvl w:val="1"/>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p>
    <w:p w:rsidR="006D4865" w:rsidRPr="00B26C3A" w:rsidRDefault="005B23A5" w:rsidP="006D4865">
      <w:pPr>
        <w:pStyle w:val="ListParagraph"/>
        <w:spacing w:after="0" w:line="240" w:lineRule="auto"/>
        <w:ind w:left="1440"/>
        <w:outlineLvl w:val="0"/>
        <w:rPr>
          <w:rFonts w:asciiTheme="majorHAnsi" w:hAnsiTheme="majorHAnsi" w:cs="Arial"/>
          <w:sz w:val="24"/>
          <w:szCs w:val="24"/>
        </w:rPr>
      </w:pPr>
      <w:r w:rsidRPr="00B26C3A">
        <w:rPr>
          <w:rFonts w:asciiTheme="majorHAnsi" w:hAnsiTheme="majorHAnsi"/>
          <w:b/>
          <w:sz w:val="24"/>
          <w:szCs w:val="24"/>
        </w:rPr>
        <w:t xml:space="preserve">Appendix- Financial Inputs for all Institution Types, </w:t>
      </w:r>
      <w:r w:rsidRPr="00B26C3A">
        <w:rPr>
          <w:rFonts w:asciiTheme="majorHAnsi" w:hAnsiTheme="majorHAnsi"/>
          <w:sz w:val="24"/>
          <w:szCs w:val="24"/>
        </w:rPr>
        <w:t>MAPS</w:t>
      </w:r>
      <w:r w:rsidRPr="00B26C3A">
        <w:rPr>
          <w:rFonts w:asciiTheme="majorHAnsi" w:hAnsiTheme="majorHAnsi" w:cs="Arial"/>
          <w:sz w:val="24"/>
          <w:szCs w:val="24"/>
        </w:rPr>
        <w:t xml:space="preserve"> auto-calculated based on previous inputs</w:t>
      </w:r>
    </w:p>
    <w:p w:rsidR="00C75C53" w:rsidRDefault="00C75C53" w:rsidP="006D4865">
      <w:pPr>
        <w:pStyle w:val="ListParagraph"/>
        <w:spacing w:after="0" w:line="240" w:lineRule="auto"/>
        <w:ind w:left="1440"/>
        <w:outlineLvl w:val="0"/>
        <w:rPr>
          <w:rFonts w:asciiTheme="majorHAnsi" w:hAnsiTheme="majorHAnsi" w:cs="Arial"/>
          <w:sz w:val="24"/>
          <w:szCs w:val="24"/>
        </w:rPr>
      </w:pPr>
    </w:p>
    <w:tbl>
      <w:tblPr>
        <w:tblStyle w:val="TableGrid"/>
        <w:tblW w:w="0" w:type="auto"/>
        <w:jc w:val="center"/>
        <w:tblLook w:val="04A0" w:firstRow="1" w:lastRow="0" w:firstColumn="1" w:lastColumn="0" w:noHBand="0" w:noVBand="1"/>
      </w:tblPr>
      <w:tblGrid>
        <w:gridCol w:w="1850"/>
        <w:gridCol w:w="1250"/>
        <w:gridCol w:w="1250"/>
        <w:gridCol w:w="1250"/>
        <w:gridCol w:w="1250"/>
      </w:tblGrid>
      <w:tr w:rsidR="00E33683" w:rsidTr="00C75C53">
        <w:trPr>
          <w:jc w:val="center"/>
        </w:trPr>
        <w:tc>
          <w:tcPr>
            <w:tcW w:w="6850" w:type="dxa"/>
            <w:gridSpan w:val="5"/>
            <w:shd w:val="clear" w:color="auto" w:fill="5B9BD5" w:themeFill="accent1"/>
            <w:vAlign w:val="center"/>
          </w:tcPr>
          <w:p w:rsidR="00E33683" w:rsidRDefault="00E33683" w:rsidP="00C75C53">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Projected Activity Levels Chart</w:t>
            </w:r>
          </w:p>
          <w:p w:rsidR="00F15B7A" w:rsidRPr="00E33683" w:rsidRDefault="00F15B7A" w:rsidP="00C75C53">
            <w:pPr>
              <w:tabs>
                <w:tab w:val="left" w:pos="450"/>
              </w:tabs>
              <w:jc w:val="center"/>
              <w:rPr>
                <w:rFonts w:asciiTheme="majorHAnsi" w:eastAsia="Times New Roman" w:hAnsiTheme="majorHAnsi" w:cs="Arial"/>
                <w:b/>
                <w:bCs/>
                <w:color w:val="FFFFFF" w:themeColor="background1"/>
                <w:sz w:val="24"/>
                <w:szCs w:val="24"/>
              </w:rPr>
            </w:pPr>
            <w:r>
              <w:rPr>
                <w:rFonts w:asciiTheme="majorHAnsi" w:eastAsia="Times New Roman" w:hAnsiTheme="majorHAnsi" w:cs="Arial"/>
                <w:b/>
                <w:bCs/>
                <w:color w:val="FFFFFF" w:themeColor="background1"/>
                <w:sz w:val="24"/>
                <w:szCs w:val="24"/>
              </w:rPr>
              <w:t>Projected Disbursements of Financial Products and Services</w:t>
            </w:r>
          </w:p>
        </w:tc>
      </w:tr>
      <w:tr w:rsidR="00E33683" w:rsidTr="00C75C53">
        <w:trPr>
          <w:jc w:val="center"/>
        </w:trPr>
        <w:tc>
          <w:tcPr>
            <w:tcW w:w="1850" w:type="dxa"/>
            <w:vMerge w:val="restart"/>
            <w:vAlign w:val="center"/>
          </w:tcPr>
          <w:p w:rsidR="00E33683" w:rsidRDefault="00E33683" w:rsidP="00C75C53">
            <w:pPr>
              <w:tabs>
                <w:tab w:val="left" w:pos="450"/>
              </w:tabs>
              <w:jc w:val="center"/>
              <w:rPr>
                <w:rFonts w:asciiTheme="majorHAnsi" w:eastAsia="Times New Roman" w:hAnsiTheme="majorHAnsi" w:cs="Arial"/>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201</w:t>
            </w:r>
            <w:r w:rsidR="00F22581">
              <w:rPr>
                <w:rFonts w:asciiTheme="majorHAnsi" w:hAnsiTheme="majorHAnsi" w:cs="Arial"/>
                <w:b/>
                <w:sz w:val="18"/>
                <w:szCs w:val="18"/>
              </w:rPr>
              <w:t>8</w:t>
            </w: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201</w:t>
            </w:r>
            <w:r w:rsidR="00F22581">
              <w:rPr>
                <w:rFonts w:asciiTheme="majorHAnsi" w:hAnsiTheme="majorHAnsi" w:cs="Arial"/>
                <w:b/>
                <w:sz w:val="18"/>
                <w:szCs w:val="18"/>
              </w:rPr>
              <w:t>9</w:t>
            </w: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20</w:t>
            </w:r>
            <w:r w:rsidR="00F22581">
              <w:rPr>
                <w:rFonts w:asciiTheme="majorHAnsi" w:hAnsiTheme="majorHAnsi" w:cs="Arial"/>
                <w:b/>
                <w:sz w:val="18"/>
                <w:szCs w:val="18"/>
              </w:rPr>
              <w:t>20</w:t>
            </w: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202</w:t>
            </w:r>
            <w:r w:rsidR="00F22581">
              <w:rPr>
                <w:rFonts w:asciiTheme="majorHAnsi" w:hAnsiTheme="majorHAnsi" w:cs="Arial"/>
                <w:b/>
                <w:sz w:val="18"/>
                <w:szCs w:val="18"/>
              </w:rPr>
              <w:t>1</w:t>
            </w:r>
          </w:p>
        </w:tc>
      </w:tr>
      <w:tr w:rsidR="00E33683" w:rsidTr="00C75C53">
        <w:trPr>
          <w:jc w:val="center"/>
        </w:trPr>
        <w:tc>
          <w:tcPr>
            <w:tcW w:w="1850" w:type="dxa"/>
            <w:vMerge/>
            <w:vAlign w:val="center"/>
          </w:tcPr>
          <w:p w:rsidR="00E33683" w:rsidRDefault="00E33683" w:rsidP="00C75C53">
            <w:pPr>
              <w:tabs>
                <w:tab w:val="left" w:pos="450"/>
              </w:tabs>
              <w:jc w:val="center"/>
              <w:rPr>
                <w:rFonts w:asciiTheme="majorHAnsi" w:eastAsia="Times New Roman" w:hAnsiTheme="majorHAnsi" w:cs="Arial"/>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 / $</w:t>
            </w: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 / $</w:t>
            </w: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 / $</w:t>
            </w:r>
          </w:p>
        </w:tc>
        <w:tc>
          <w:tcPr>
            <w:tcW w:w="1250" w:type="dxa"/>
          </w:tcPr>
          <w:p w:rsidR="00E33683" w:rsidRDefault="00E33683" w:rsidP="00C75C53">
            <w:pPr>
              <w:tabs>
                <w:tab w:val="left" w:pos="450"/>
              </w:tabs>
              <w:jc w:val="center"/>
              <w:rPr>
                <w:rFonts w:asciiTheme="majorHAnsi" w:hAnsiTheme="majorHAnsi" w:cs="Arial"/>
                <w:b/>
                <w:sz w:val="18"/>
                <w:szCs w:val="18"/>
              </w:rPr>
            </w:pPr>
            <w:r>
              <w:rPr>
                <w:rFonts w:asciiTheme="majorHAnsi" w:hAnsiTheme="majorHAnsi" w:cs="Arial"/>
                <w:b/>
                <w:sz w:val="18"/>
                <w:szCs w:val="18"/>
              </w:rPr>
              <w:t># / $</w:t>
            </w:r>
          </w:p>
        </w:tc>
      </w:tr>
      <w:tr w:rsidR="00E33683" w:rsidTr="00C75C53">
        <w:trPr>
          <w:jc w:val="center"/>
        </w:trPr>
        <w:tc>
          <w:tcPr>
            <w:tcW w:w="1850" w:type="dxa"/>
            <w:vAlign w:val="center"/>
          </w:tcPr>
          <w:p w:rsidR="00E33683" w:rsidRDefault="00E33683" w:rsidP="00C75C53">
            <w:pPr>
              <w:tabs>
                <w:tab w:val="left" w:pos="450"/>
              </w:tabs>
              <w:jc w:val="center"/>
              <w:rPr>
                <w:rFonts w:asciiTheme="majorHAnsi" w:hAnsiTheme="majorHAnsi" w:cs="Arial"/>
                <w:b/>
                <w:sz w:val="18"/>
                <w:szCs w:val="18"/>
              </w:rPr>
            </w:pPr>
            <w:r>
              <w:rPr>
                <w:rFonts w:asciiTheme="majorHAnsi" w:eastAsia="Times New Roman" w:hAnsiTheme="majorHAnsi" w:cs="Arial"/>
                <w:sz w:val="18"/>
                <w:szCs w:val="18"/>
              </w:rPr>
              <w:t xml:space="preserve">Commercial Facilities </w:t>
            </w: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r>
      <w:tr w:rsidR="00DB4FF9" w:rsidTr="00C75C53">
        <w:trPr>
          <w:jc w:val="center"/>
        </w:trPr>
        <w:tc>
          <w:tcPr>
            <w:tcW w:w="1850" w:type="dxa"/>
            <w:vAlign w:val="center"/>
          </w:tcPr>
          <w:p w:rsidR="00DB4FF9" w:rsidRDefault="00DB4FF9" w:rsidP="00C75C53">
            <w:pPr>
              <w:tabs>
                <w:tab w:val="left" w:pos="450"/>
              </w:tabs>
              <w:jc w:val="center"/>
              <w:rPr>
                <w:rFonts w:asciiTheme="majorHAnsi" w:eastAsia="Times New Roman" w:hAnsiTheme="majorHAnsi" w:cs="Arial"/>
                <w:sz w:val="18"/>
                <w:szCs w:val="18"/>
              </w:rPr>
            </w:pPr>
            <w:r>
              <w:rPr>
                <w:rFonts w:asciiTheme="majorHAnsi" w:eastAsia="Times New Roman" w:hAnsiTheme="majorHAnsi" w:cs="Arial"/>
                <w:sz w:val="18"/>
                <w:szCs w:val="18"/>
              </w:rPr>
              <w:t>Small Business</w:t>
            </w: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r>
      <w:tr w:rsidR="00DB4FF9" w:rsidTr="00C75C53">
        <w:trPr>
          <w:jc w:val="center"/>
        </w:trPr>
        <w:tc>
          <w:tcPr>
            <w:tcW w:w="1850" w:type="dxa"/>
            <w:vAlign w:val="center"/>
          </w:tcPr>
          <w:p w:rsidR="00DB4FF9" w:rsidRPr="003B272F" w:rsidRDefault="00DB4FF9" w:rsidP="00C75C53">
            <w:pPr>
              <w:tabs>
                <w:tab w:val="left" w:pos="450"/>
              </w:tabs>
              <w:jc w:val="center"/>
              <w:rPr>
                <w:rFonts w:asciiTheme="majorHAnsi" w:eastAsia="Times New Roman" w:hAnsiTheme="majorHAnsi" w:cs="Arial"/>
                <w:sz w:val="18"/>
                <w:szCs w:val="18"/>
              </w:rPr>
            </w:pPr>
            <w:r>
              <w:rPr>
                <w:rFonts w:asciiTheme="majorHAnsi" w:eastAsia="Times New Roman" w:hAnsiTheme="majorHAnsi" w:cs="Arial"/>
                <w:sz w:val="18"/>
                <w:szCs w:val="18"/>
              </w:rPr>
              <w:t>Microenterprise</w:t>
            </w: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r>
      <w:tr w:rsidR="00E33683" w:rsidTr="00C75C53">
        <w:trPr>
          <w:jc w:val="center"/>
        </w:trPr>
        <w:tc>
          <w:tcPr>
            <w:tcW w:w="1850" w:type="dxa"/>
            <w:vAlign w:val="center"/>
          </w:tcPr>
          <w:p w:rsidR="00E33683" w:rsidRDefault="00E33683" w:rsidP="00C75C53">
            <w:pPr>
              <w:tabs>
                <w:tab w:val="left" w:pos="450"/>
              </w:tabs>
              <w:jc w:val="center"/>
              <w:rPr>
                <w:rFonts w:asciiTheme="majorHAnsi" w:hAnsiTheme="majorHAnsi" w:cs="Arial"/>
                <w:b/>
                <w:sz w:val="18"/>
                <w:szCs w:val="18"/>
              </w:rPr>
            </w:pPr>
            <w:r w:rsidRPr="003B272F">
              <w:rPr>
                <w:rFonts w:asciiTheme="majorHAnsi" w:eastAsia="Times New Roman" w:hAnsiTheme="majorHAnsi" w:cs="Arial"/>
                <w:sz w:val="18"/>
                <w:szCs w:val="18"/>
              </w:rPr>
              <w:t xml:space="preserve">Affordable </w:t>
            </w:r>
            <w:r w:rsidRPr="003B272F">
              <w:rPr>
                <w:rFonts w:asciiTheme="majorHAnsi" w:eastAsia="Times New Roman" w:hAnsiTheme="majorHAnsi" w:cs="Arial"/>
                <w:sz w:val="18"/>
                <w:szCs w:val="18"/>
              </w:rPr>
              <w:br/>
              <w:t>Housing</w:t>
            </w: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r>
      <w:tr w:rsidR="00E33683" w:rsidTr="00C75C53">
        <w:trPr>
          <w:jc w:val="center"/>
        </w:trPr>
        <w:tc>
          <w:tcPr>
            <w:tcW w:w="1850" w:type="dxa"/>
            <w:vAlign w:val="center"/>
          </w:tcPr>
          <w:p w:rsidR="00E33683" w:rsidRDefault="00E33683" w:rsidP="00C75C53">
            <w:pPr>
              <w:tabs>
                <w:tab w:val="left" w:pos="450"/>
              </w:tabs>
              <w:jc w:val="center"/>
              <w:rPr>
                <w:rFonts w:asciiTheme="majorHAnsi" w:hAnsiTheme="majorHAnsi" w:cs="Arial"/>
                <w:b/>
                <w:sz w:val="18"/>
                <w:szCs w:val="18"/>
              </w:rPr>
            </w:pPr>
            <w:r w:rsidRPr="003B272F">
              <w:rPr>
                <w:rFonts w:asciiTheme="majorHAnsi" w:eastAsia="Times New Roman" w:hAnsiTheme="majorHAnsi" w:cs="Arial"/>
                <w:sz w:val="18"/>
                <w:szCs w:val="18"/>
              </w:rPr>
              <w:t>Comm</w:t>
            </w:r>
            <w:r>
              <w:rPr>
                <w:rFonts w:asciiTheme="majorHAnsi" w:eastAsia="Times New Roman" w:hAnsiTheme="majorHAnsi" w:cs="Arial"/>
                <w:sz w:val="18"/>
                <w:szCs w:val="18"/>
              </w:rPr>
              <w:t>unity</w:t>
            </w:r>
            <w:r w:rsidRPr="003B272F">
              <w:rPr>
                <w:rFonts w:asciiTheme="majorHAnsi" w:eastAsia="Times New Roman" w:hAnsiTheme="majorHAnsi" w:cs="Arial"/>
                <w:sz w:val="18"/>
                <w:szCs w:val="18"/>
              </w:rPr>
              <w:br/>
              <w:t>Facilities</w:t>
            </w: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r>
      <w:tr w:rsidR="00E33683" w:rsidTr="00C75C53">
        <w:trPr>
          <w:jc w:val="center"/>
        </w:trPr>
        <w:tc>
          <w:tcPr>
            <w:tcW w:w="1850" w:type="dxa"/>
            <w:vAlign w:val="center"/>
          </w:tcPr>
          <w:p w:rsidR="00E33683" w:rsidRPr="003B272F" w:rsidRDefault="00E33683" w:rsidP="00C75C53">
            <w:pPr>
              <w:tabs>
                <w:tab w:val="left" w:pos="450"/>
              </w:tabs>
              <w:jc w:val="center"/>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Consumer </w:t>
            </w:r>
            <w:r w:rsidRPr="003B272F">
              <w:rPr>
                <w:rFonts w:asciiTheme="majorHAnsi" w:eastAsia="Times New Roman" w:hAnsiTheme="majorHAnsi" w:cs="Arial"/>
                <w:sz w:val="18"/>
                <w:szCs w:val="18"/>
              </w:rPr>
              <w:br/>
              <w:t xml:space="preserve">Financial </w:t>
            </w:r>
            <w:r>
              <w:rPr>
                <w:rFonts w:asciiTheme="majorHAnsi" w:eastAsia="Times New Roman" w:hAnsiTheme="majorHAnsi" w:cs="Arial"/>
                <w:sz w:val="18"/>
                <w:szCs w:val="18"/>
              </w:rPr>
              <w:t xml:space="preserve">Products </w:t>
            </w: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r>
      <w:tr w:rsidR="00DB4FF9" w:rsidTr="00C75C53">
        <w:trPr>
          <w:jc w:val="center"/>
        </w:trPr>
        <w:tc>
          <w:tcPr>
            <w:tcW w:w="1850" w:type="dxa"/>
            <w:vAlign w:val="center"/>
          </w:tcPr>
          <w:p w:rsidR="00DB4FF9" w:rsidRDefault="00DB4FF9" w:rsidP="00C75C53">
            <w:pPr>
              <w:tabs>
                <w:tab w:val="left" w:pos="450"/>
              </w:tabs>
              <w:jc w:val="center"/>
              <w:rPr>
                <w:rFonts w:asciiTheme="majorHAnsi" w:eastAsia="Times New Roman" w:hAnsiTheme="majorHAnsi" w:cs="Arial"/>
                <w:sz w:val="18"/>
                <w:szCs w:val="18"/>
              </w:rPr>
            </w:pPr>
            <w:r w:rsidRPr="003B272F">
              <w:rPr>
                <w:rFonts w:asciiTheme="majorHAnsi" w:eastAsia="Times New Roman" w:hAnsiTheme="majorHAnsi" w:cs="Arial"/>
                <w:sz w:val="18"/>
                <w:szCs w:val="18"/>
              </w:rPr>
              <w:t xml:space="preserve"> Consumer </w:t>
            </w:r>
            <w:r w:rsidRPr="003B272F">
              <w:rPr>
                <w:rFonts w:asciiTheme="majorHAnsi" w:eastAsia="Times New Roman" w:hAnsiTheme="majorHAnsi" w:cs="Arial"/>
                <w:sz w:val="18"/>
                <w:szCs w:val="18"/>
              </w:rPr>
              <w:br/>
              <w:t xml:space="preserve">Financial </w:t>
            </w:r>
            <w:r>
              <w:rPr>
                <w:rFonts w:asciiTheme="majorHAnsi" w:eastAsia="Times New Roman" w:hAnsiTheme="majorHAnsi" w:cs="Arial"/>
                <w:sz w:val="18"/>
                <w:szCs w:val="18"/>
              </w:rPr>
              <w:t>Services</w:t>
            </w: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r>
      <w:tr w:rsidR="00E33683" w:rsidTr="00C75C53">
        <w:trPr>
          <w:jc w:val="center"/>
        </w:trPr>
        <w:tc>
          <w:tcPr>
            <w:tcW w:w="1850" w:type="dxa"/>
            <w:vAlign w:val="center"/>
          </w:tcPr>
          <w:p w:rsidR="00E33683" w:rsidRPr="003B272F" w:rsidRDefault="00E33683" w:rsidP="00C75C53">
            <w:pPr>
              <w:tabs>
                <w:tab w:val="left" w:pos="450"/>
              </w:tabs>
              <w:jc w:val="center"/>
              <w:rPr>
                <w:rFonts w:asciiTheme="majorHAnsi" w:eastAsia="Times New Roman" w:hAnsiTheme="majorHAnsi" w:cs="Arial"/>
                <w:sz w:val="18"/>
                <w:szCs w:val="18"/>
              </w:rPr>
            </w:pPr>
            <w:r>
              <w:rPr>
                <w:rFonts w:asciiTheme="majorHAnsi" w:eastAsia="Times New Roman" w:hAnsiTheme="majorHAnsi" w:cs="Arial"/>
                <w:sz w:val="18"/>
                <w:szCs w:val="18"/>
              </w:rPr>
              <w:t xml:space="preserve">Intermediary Lending to </w:t>
            </w:r>
            <w:r w:rsidRPr="003B272F">
              <w:rPr>
                <w:rFonts w:asciiTheme="majorHAnsi" w:eastAsia="Times New Roman" w:hAnsiTheme="majorHAnsi" w:cs="Arial"/>
                <w:sz w:val="18"/>
                <w:szCs w:val="18"/>
              </w:rPr>
              <w:t xml:space="preserve">Non-profits </w:t>
            </w:r>
            <w:r w:rsidRPr="003B272F">
              <w:rPr>
                <w:rFonts w:asciiTheme="majorHAnsi" w:eastAsia="Times New Roman" w:hAnsiTheme="majorHAnsi" w:cs="Arial"/>
                <w:sz w:val="18"/>
                <w:szCs w:val="18"/>
              </w:rPr>
              <w:br/>
              <w:t>and CDFIs</w:t>
            </w: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c>
          <w:tcPr>
            <w:tcW w:w="1250" w:type="dxa"/>
          </w:tcPr>
          <w:p w:rsidR="00E33683" w:rsidRDefault="00E33683" w:rsidP="00C75C53">
            <w:pPr>
              <w:tabs>
                <w:tab w:val="left" w:pos="450"/>
              </w:tabs>
              <w:jc w:val="center"/>
              <w:rPr>
                <w:rFonts w:asciiTheme="majorHAnsi" w:hAnsiTheme="majorHAnsi" w:cs="Arial"/>
                <w:b/>
                <w:sz w:val="18"/>
                <w:szCs w:val="18"/>
              </w:rPr>
            </w:pPr>
          </w:p>
        </w:tc>
      </w:tr>
      <w:tr w:rsidR="00DB4FF9" w:rsidTr="00C75C53">
        <w:trPr>
          <w:jc w:val="center"/>
        </w:trPr>
        <w:tc>
          <w:tcPr>
            <w:tcW w:w="1850" w:type="dxa"/>
            <w:vAlign w:val="center"/>
          </w:tcPr>
          <w:p w:rsidR="00DB4FF9" w:rsidRDefault="00DB4FF9" w:rsidP="00C75C53">
            <w:pPr>
              <w:tabs>
                <w:tab w:val="left" w:pos="450"/>
              </w:tabs>
              <w:jc w:val="center"/>
              <w:rPr>
                <w:rFonts w:asciiTheme="majorHAnsi" w:eastAsia="Times New Roman" w:hAnsiTheme="majorHAnsi" w:cs="Arial"/>
                <w:sz w:val="18"/>
                <w:szCs w:val="18"/>
              </w:rPr>
            </w:pPr>
            <w:r>
              <w:rPr>
                <w:rFonts w:asciiTheme="majorHAnsi" w:eastAsia="Times New Roman" w:hAnsiTheme="majorHAnsi" w:cs="Arial"/>
                <w:sz w:val="18"/>
                <w:szCs w:val="18"/>
              </w:rPr>
              <w:t>Other (please specify)</w:t>
            </w: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c>
          <w:tcPr>
            <w:tcW w:w="1250" w:type="dxa"/>
          </w:tcPr>
          <w:p w:rsidR="00DB4FF9" w:rsidRDefault="00DB4FF9" w:rsidP="00C75C53">
            <w:pPr>
              <w:tabs>
                <w:tab w:val="left" w:pos="450"/>
              </w:tabs>
              <w:jc w:val="center"/>
              <w:rPr>
                <w:rFonts w:asciiTheme="majorHAnsi" w:hAnsiTheme="majorHAnsi" w:cs="Arial"/>
                <w:b/>
                <w:sz w:val="18"/>
                <w:szCs w:val="18"/>
              </w:rPr>
            </w:pPr>
          </w:p>
        </w:tc>
      </w:tr>
    </w:tbl>
    <w:p w:rsidR="00F15B7A" w:rsidRPr="00B26C3A" w:rsidRDefault="00F15B7A" w:rsidP="00E33683">
      <w:pPr>
        <w:ind w:left="720"/>
        <w:rPr>
          <w:rFonts w:asciiTheme="majorHAnsi" w:hAnsiTheme="majorHAnsi"/>
          <w:sz w:val="24"/>
          <w:szCs w:val="24"/>
        </w:rPr>
      </w:pPr>
    </w:p>
    <w:p w:rsidR="00A60542" w:rsidRPr="00B26C3A" w:rsidRDefault="009623A0" w:rsidP="00C75C53">
      <w:pPr>
        <w:pStyle w:val="ListParagraph"/>
        <w:numPr>
          <w:ilvl w:val="0"/>
          <w:numId w:val="10"/>
        </w:numPr>
        <w:rPr>
          <w:rFonts w:asciiTheme="majorHAnsi" w:hAnsiTheme="majorHAnsi"/>
          <w:sz w:val="24"/>
          <w:szCs w:val="24"/>
        </w:rPr>
      </w:pPr>
      <w:r w:rsidRPr="00B26C3A">
        <w:rPr>
          <w:rFonts w:asciiTheme="majorHAnsi" w:hAnsiTheme="majorHAnsi"/>
          <w:sz w:val="24"/>
          <w:szCs w:val="24"/>
        </w:rPr>
        <w:t xml:space="preserve">Explain the rationale behind the projected figures included </w:t>
      </w:r>
      <w:r w:rsidR="00E86AB6" w:rsidRPr="00B26C3A">
        <w:rPr>
          <w:rFonts w:asciiTheme="majorHAnsi" w:hAnsiTheme="majorHAnsi"/>
          <w:sz w:val="24"/>
          <w:szCs w:val="24"/>
        </w:rPr>
        <w:t xml:space="preserve">in your Balance Sheet and Income Statement </w:t>
      </w:r>
      <w:r w:rsidR="003A5E7A" w:rsidRPr="00B26C3A">
        <w:rPr>
          <w:rFonts w:asciiTheme="majorHAnsi" w:hAnsiTheme="majorHAnsi"/>
          <w:b/>
          <w:sz w:val="24"/>
          <w:szCs w:val="24"/>
        </w:rPr>
        <w:t xml:space="preserve">Projected </w:t>
      </w:r>
      <w:r w:rsidR="00E86AB6" w:rsidRPr="00B26C3A">
        <w:rPr>
          <w:rFonts w:asciiTheme="majorHAnsi" w:hAnsiTheme="majorHAnsi"/>
          <w:b/>
          <w:sz w:val="24"/>
          <w:szCs w:val="24"/>
        </w:rPr>
        <w:t xml:space="preserve">Financial Inputs </w:t>
      </w:r>
      <w:r w:rsidR="00E86AB6" w:rsidRPr="00B26C3A">
        <w:rPr>
          <w:rFonts w:asciiTheme="majorHAnsi" w:hAnsiTheme="majorHAnsi"/>
          <w:sz w:val="24"/>
          <w:szCs w:val="24"/>
        </w:rPr>
        <w:t>(Assets, Liabilities, Equity, Income, Expenses)</w:t>
      </w:r>
      <w:r w:rsidRPr="00B26C3A">
        <w:rPr>
          <w:rFonts w:asciiTheme="majorHAnsi" w:hAnsiTheme="majorHAnsi"/>
          <w:b/>
          <w:sz w:val="24"/>
          <w:szCs w:val="24"/>
        </w:rPr>
        <w:t xml:space="preserve">. </w:t>
      </w:r>
    </w:p>
    <w:p w:rsidR="00A60542" w:rsidRPr="00B26C3A" w:rsidRDefault="00A60542" w:rsidP="00EE3768">
      <w:pPr>
        <w:pStyle w:val="ListParagraph"/>
        <w:numPr>
          <w:ilvl w:val="0"/>
          <w:numId w:val="27"/>
        </w:numPr>
        <w:spacing w:after="0" w:line="240" w:lineRule="auto"/>
        <w:ind w:left="2160" w:hanging="180"/>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00E86AB6" w:rsidRPr="00B26C3A">
        <w:rPr>
          <w:rFonts w:asciiTheme="majorHAnsi" w:hAnsiTheme="majorHAnsi" w:cs="Arial"/>
          <w:sz w:val="24"/>
          <w:szCs w:val="24"/>
        </w:rPr>
        <w:t xml:space="preserve"> 4</w:t>
      </w:r>
      <w:r w:rsidRPr="00B26C3A">
        <w:rPr>
          <w:rFonts w:asciiTheme="majorHAnsi" w:hAnsiTheme="majorHAnsi" w:cs="Arial"/>
          <w:sz w:val="24"/>
          <w:szCs w:val="24"/>
        </w:rPr>
        <w:t xml:space="preserve">,000 character limit </w:t>
      </w:r>
    </w:p>
    <w:p w:rsidR="00A60542" w:rsidRPr="00B26C3A" w:rsidRDefault="00A60542" w:rsidP="00A60542">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w:t>
      </w:r>
      <w:r w:rsidR="005B23A5" w:rsidRPr="00B26C3A">
        <w:rPr>
          <w:rFonts w:asciiTheme="majorHAnsi" w:hAnsiTheme="majorHAnsi"/>
          <w:b/>
          <w:sz w:val="24"/>
          <w:szCs w:val="24"/>
        </w:rPr>
        <w:t xml:space="preserve">Appendix- Financial Inputs for all Institution Types, </w:t>
      </w:r>
      <w:r w:rsidR="005B23A5" w:rsidRPr="00B26C3A">
        <w:rPr>
          <w:rFonts w:asciiTheme="majorHAnsi" w:hAnsiTheme="majorHAnsi"/>
          <w:sz w:val="24"/>
          <w:szCs w:val="24"/>
        </w:rPr>
        <w:t>MAPS</w:t>
      </w:r>
      <w:r w:rsidR="005B23A5" w:rsidRPr="00B26C3A">
        <w:rPr>
          <w:rFonts w:asciiTheme="majorHAnsi" w:hAnsiTheme="majorHAnsi" w:cs="Arial"/>
          <w:sz w:val="24"/>
          <w:szCs w:val="24"/>
        </w:rPr>
        <w:t xml:space="preserve"> auto-calculated based on previous inputs</w:t>
      </w:r>
    </w:p>
    <w:p w:rsidR="006D4865" w:rsidRPr="00B26C3A" w:rsidRDefault="006D4865" w:rsidP="003A5E7A">
      <w:pPr>
        <w:spacing w:after="0" w:line="240" w:lineRule="auto"/>
        <w:outlineLvl w:val="0"/>
        <w:rPr>
          <w:rFonts w:asciiTheme="majorHAnsi" w:hAnsiTheme="majorHAnsi" w:cs="Arial"/>
          <w:b/>
          <w:i/>
          <w:sz w:val="24"/>
          <w:szCs w:val="24"/>
        </w:rPr>
      </w:pPr>
    </w:p>
    <w:p w:rsidR="006D4865" w:rsidRPr="00B26C3A" w:rsidRDefault="006D4865" w:rsidP="006D4865">
      <w:pPr>
        <w:pStyle w:val="ListParagraph"/>
        <w:spacing w:after="0" w:line="240" w:lineRule="auto"/>
        <w:ind w:left="2160"/>
        <w:outlineLvl w:val="0"/>
        <w:rPr>
          <w:rFonts w:asciiTheme="majorHAnsi" w:hAnsiTheme="majorHAnsi" w:cs="Arial"/>
          <w:b/>
          <w:i/>
          <w:sz w:val="24"/>
          <w:szCs w:val="24"/>
        </w:rPr>
      </w:pPr>
    </w:p>
    <w:p w:rsidR="009623A0" w:rsidRPr="00B26C3A" w:rsidRDefault="009623A0" w:rsidP="00C75C53">
      <w:pPr>
        <w:numPr>
          <w:ilvl w:val="0"/>
          <w:numId w:val="10"/>
        </w:numPr>
        <w:rPr>
          <w:rFonts w:asciiTheme="majorHAnsi" w:hAnsiTheme="majorHAnsi"/>
          <w:sz w:val="24"/>
          <w:szCs w:val="24"/>
        </w:rPr>
      </w:pPr>
      <w:r w:rsidRPr="00B26C3A">
        <w:rPr>
          <w:rFonts w:asciiTheme="majorHAnsi" w:hAnsiTheme="majorHAnsi"/>
          <w:sz w:val="24"/>
          <w:szCs w:val="24"/>
        </w:rPr>
        <w:t xml:space="preserve">Describe how you will combine and leverage resources to achieve the described strategic goals.  </w:t>
      </w:r>
    </w:p>
    <w:p w:rsidR="009623A0" w:rsidRPr="00B26C3A" w:rsidRDefault="00B87451" w:rsidP="00B87451">
      <w:pPr>
        <w:ind w:left="1440"/>
        <w:rPr>
          <w:rFonts w:asciiTheme="majorHAnsi" w:hAnsiTheme="majorHAnsi"/>
          <w:sz w:val="24"/>
          <w:szCs w:val="24"/>
        </w:rPr>
      </w:pPr>
      <w:r w:rsidRPr="00B26C3A">
        <w:rPr>
          <w:rFonts w:asciiTheme="majorHAnsi" w:hAnsiTheme="majorHAnsi"/>
          <w:sz w:val="24"/>
          <w:szCs w:val="24"/>
        </w:rPr>
        <w:t>a</w:t>
      </w:r>
      <w:r w:rsidR="003E4149" w:rsidRPr="00B26C3A">
        <w:rPr>
          <w:rFonts w:asciiTheme="majorHAnsi" w:hAnsiTheme="majorHAnsi"/>
          <w:sz w:val="24"/>
          <w:szCs w:val="24"/>
        </w:rPr>
        <w:t>)</w:t>
      </w:r>
      <w:r w:rsidRPr="00B26C3A">
        <w:rPr>
          <w:rFonts w:asciiTheme="majorHAnsi" w:hAnsiTheme="majorHAnsi"/>
          <w:sz w:val="24"/>
          <w:szCs w:val="24"/>
        </w:rPr>
        <w:t xml:space="preserve"> </w:t>
      </w:r>
      <w:r w:rsidR="009623A0" w:rsidRPr="00B26C3A">
        <w:rPr>
          <w:rFonts w:asciiTheme="majorHAnsi" w:hAnsiTheme="majorHAnsi"/>
          <w:sz w:val="24"/>
          <w:szCs w:val="24"/>
        </w:rPr>
        <w:t>If using the FA award to leverage additional private or public financial resources, please include an estimate of the total increase</w:t>
      </w:r>
      <w:r w:rsidRPr="00B26C3A">
        <w:rPr>
          <w:rFonts w:asciiTheme="majorHAnsi" w:hAnsiTheme="majorHAnsi"/>
          <w:sz w:val="24"/>
          <w:szCs w:val="24"/>
        </w:rPr>
        <w:t xml:space="preserve"> in</w:t>
      </w:r>
      <w:r w:rsidR="009623A0" w:rsidRPr="00B26C3A">
        <w:rPr>
          <w:rFonts w:asciiTheme="majorHAnsi" w:hAnsiTheme="majorHAnsi"/>
          <w:sz w:val="24"/>
          <w:szCs w:val="24"/>
        </w:rPr>
        <w:t xml:space="preserve"> Total Equity and/or Revenue. If applicable, please provide a description of the source of the financial resources. </w:t>
      </w:r>
      <w:r w:rsidR="009623A0" w:rsidRPr="00B26C3A">
        <w:rPr>
          <w:rFonts w:asciiTheme="majorHAnsi" w:hAnsiTheme="majorHAnsi"/>
          <w:b/>
          <w:i/>
          <w:sz w:val="24"/>
          <w:szCs w:val="24"/>
        </w:rPr>
        <w:t xml:space="preserve"> </w:t>
      </w:r>
    </w:p>
    <w:p w:rsidR="006D4865" w:rsidRPr="00B26C3A" w:rsidRDefault="006D4865" w:rsidP="006B30F5">
      <w:pPr>
        <w:pStyle w:val="ListParagraph"/>
        <w:numPr>
          <w:ilvl w:val="0"/>
          <w:numId w:val="29"/>
        </w:numPr>
        <w:spacing w:after="0" w:line="240" w:lineRule="auto"/>
        <w:ind w:left="2160" w:hanging="180"/>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  </w:t>
      </w:r>
    </w:p>
    <w:p w:rsidR="006D4865" w:rsidRPr="00B26C3A" w:rsidRDefault="006D4865" w:rsidP="006D4865">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N/A</w:t>
      </w:r>
    </w:p>
    <w:p w:rsidR="006D4865" w:rsidRPr="00B26C3A" w:rsidRDefault="006D4865" w:rsidP="006D4865">
      <w:pPr>
        <w:pStyle w:val="ListParagraph"/>
        <w:spacing w:after="0" w:line="240" w:lineRule="auto"/>
        <w:ind w:left="2160"/>
        <w:outlineLvl w:val="0"/>
        <w:rPr>
          <w:rFonts w:asciiTheme="majorHAnsi" w:hAnsiTheme="majorHAnsi" w:cs="Arial"/>
          <w:b/>
          <w:i/>
          <w:sz w:val="24"/>
          <w:szCs w:val="24"/>
        </w:rPr>
      </w:pPr>
    </w:p>
    <w:p w:rsidR="009623A0" w:rsidRPr="00B26C3A" w:rsidRDefault="00B87451" w:rsidP="00B87451">
      <w:pPr>
        <w:ind w:left="1440"/>
        <w:rPr>
          <w:rFonts w:asciiTheme="majorHAnsi" w:hAnsiTheme="majorHAnsi"/>
          <w:sz w:val="24"/>
          <w:szCs w:val="24"/>
        </w:rPr>
      </w:pPr>
      <w:r w:rsidRPr="00B26C3A">
        <w:rPr>
          <w:rFonts w:asciiTheme="majorHAnsi" w:hAnsiTheme="majorHAnsi"/>
          <w:sz w:val="24"/>
          <w:szCs w:val="24"/>
        </w:rPr>
        <w:t>b</w:t>
      </w:r>
      <w:r w:rsidR="003E4149" w:rsidRPr="00B26C3A">
        <w:rPr>
          <w:rFonts w:asciiTheme="majorHAnsi" w:hAnsiTheme="majorHAnsi"/>
          <w:sz w:val="24"/>
          <w:szCs w:val="24"/>
        </w:rPr>
        <w:t>)</w:t>
      </w:r>
      <w:r w:rsidRPr="00B26C3A">
        <w:rPr>
          <w:rFonts w:asciiTheme="majorHAnsi" w:hAnsiTheme="majorHAnsi"/>
          <w:sz w:val="24"/>
          <w:szCs w:val="24"/>
        </w:rPr>
        <w:t xml:space="preserve"> </w:t>
      </w:r>
      <w:r w:rsidR="003E4149" w:rsidRPr="00B26C3A">
        <w:rPr>
          <w:rFonts w:asciiTheme="majorHAnsi" w:hAnsiTheme="majorHAnsi"/>
          <w:sz w:val="24"/>
          <w:szCs w:val="24"/>
        </w:rPr>
        <w:t>Discuss your stra</w:t>
      </w:r>
      <w:r w:rsidR="00323DF8" w:rsidRPr="00B26C3A">
        <w:rPr>
          <w:rFonts w:asciiTheme="majorHAnsi" w:hAnsiTheme="majorHAnsi"/>
          <w:sz w:val="24"/>
          <w:szCs w:val="24"/>
        </w:rPr>
        <w:t>tegy for community coordination i</w:t>
      </w:r>
      <w:r w:rsidR="009623A0" w:rsidRPr="00B26C3A">
        <w:rPr>
          <w:rFonts w:asciiTheme="majorHAnsi" w:hAnsiTheme="majorHAnsi"/>
          <w:sz w:val="24"/>
          <w:szCs w:val="24"/>
        </w:rPr>
        <w:t xml:space="preserve">f using the FA award to improve </w:t>
      </w:r>
      <w:r w:rsidR="003E4149" w:rsidRPr="00B26C3A">
        <w:rPr>
          <w:rFonts w:asciiTheme="majorHAnsi" w:hAnsiTheme="majorHAnsi"/>
          <w:sz w:val="24"/>
          <w:szCs w:val="24"/>
        </w:rPr>
        <w:t>or build new partnerships discuss within the context of your community coordination strategy.</w:t>
      </w:r>
    </w:p>
    <w:p w:rsidR="006D4865" w:rsidRPr="00B26C3A" w:rsidRDefault="004C3392" w:rsidP="00EE3768">
      <w:pPr>
        <w:pStyle w:val="ListParagraph"/>
        <w:numPr>
          <w:ilvl w:val="0"/>
          <w:numId w:val="29"/>
        </w:numPr>
        <w:spacing w:after="0" w:line="240" w:lineRule="auto"/>
        <w:ind w:left="2160" w:hanging="180"/>
        <w:outlineLvl w:val="0"/>
        <w:rPr>
          <w:rFonts w:asciiTheme="majorHAnsi" w:hAnsiTheme="majorHAnsi" w:cs="Arial"/>
          <w:b/>
          <w:i/>
          <w:sz w:val="24"/>
          <w:szCs w:val="24"/>
        </w:rPr>
      </w:pPr>
      <w:r w:rsidRPr="00B26C3A">
        <w:rPr>
          <w:rFonts w:asciiTheme="majorHAnsi" w:hAnsiTheme="majorHAnsi"/>
          <w:b/>
          <w:sz w:val="24"/>
          <w:szCs w:val="24"/>
        </w:rPr>
        <w:t xml:space="preserve"> </w:t>
      </w:r>
      <w:r w:rsidR="006D4865" w:rsidRPr="00B26C3A">
        <w:rPr>
          <w:rFonts w:asciiTheme="majorHAnsi" w:hAnsiTheme="majorHAnsi"/>
          <w:b/>
          <w:sz w:val="24"/>
          <w:szCs w:val="24"/>
        </w:rPr>
        <w:t>Na</w:t>
      </w:r>
      <w:r w:rsidR="006D4865" w:rsidRPr="00B26C3A">
        <w:rPr>
          <w:rFonts w:asciiTheme="majorHAnsi" w:hAnsiTheme="majorHAnsi" w:cs="Arial"/>
          <w:b/>
          <w:sz w:val="24"/>
          <w:szCs w:val="24"/>
        </w:rPr>
        <w:t xml:space="preserve">rrative </w:t>
      </w:r>
      <w:r w:rsidR="006D4865" w:rsidRPr="00B26C3A">
        <w:rPr>
          <w:rFonts w:asciiTheme="majorHAnsi" w:hAnsiTheme="majorHAnsi" w:cs="Arial"/>
          <w:sz w:val="24"/>
          <w:szCs w:val="24"/>
        </w:rPr>
        <w:t>Response</w:t>
      </w:r>
      <w:r w:rsidR="006D4865" w:rsidRPr="00B26C3A">
        <w:rPr>
          <w:rFonts w:asciiTheme="majorHAnsi" w:hAnsiTheme="majorHAnsi" w:cs="Arial"/>
          <w:b/>
          <w:sz w:val="24"/>
          <w:szCs w:val="24"/>
        </w:rPr>
        <w:t>:</w:t>
      </w:r>
      <w:r w:rsidR="006D4865" w:rsidRPr="00B26C3A">
        <w:rPr>
          <w:rFonts w:asciiTheme="majorHAnsi" w:hAnsiTheme="majorHAnsi" w:cs="Arial"/>
          <w:sz w:val="24"/>
          <w:szCs w:val="24"/>
        </w:rPr>
        <w:t xml:space="preserve"> 2,000 character limit  </w:t>
      </w:r>
    </w:p>
    <w:p w:rsidR="006D4865" w:rsidRPr="00B26C3A" w:rsidRDefault="006D4865" w:rsidP="006D4865">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N/A</w:t>
      </w:r>
    </w:p>
    <w:p w:rsidR="00323DF8" w:rsidRPr="00B26C3A" w:rsidRDefault="00323DF8" w:rsidP="00323DF8">
      <w:pPr>
        <w:pStyle w:val="ListParagraph"/>
        <w:spacing w:after="0" w:line="240" w:lineRule="auto"/>
        <w:ind w:left="2160"/>
        <w:outlineLvl w:val="0"/>
        <w:rPr>
          <w:rFonts w:asciiTheme="majorHAnsi" w:hAnsiTheme="majorHAnsi" w:cs="Arial"/>
          <w:b/>
          <w:i/>
          <w:sz w:val="24"/>
          <w:szCs w:val="24"/>
        </w:rPr>
      </w:pPr>
    </w:p>
    <w:p w:rsidR="006578A7" w:rsidRPr="00B26C3A" w:rsidRDefault="006578A7" w:rsidP="006578A7">
      <w:pPr>
        <w:ind w:left="1440"/>
        <w:rPr>
          <w:rFonts w:asciiTheme="majorHAnsi" w:hAnsiTheme="majorHAnsi"/>
          <w:sz w:val="24"/>
          <w:szCs w:val="24"/>
        </w:rPr>
      </w:pPr>
      <w:r w:rsidRPr="00B26C3A">
        <w:rPr>
          <w:rFonts w:asciiTheme="majorHAnsi" w:hAnsiTheme="majorHAnsi"/>
          <w:sz w:val="24"/>
          <w:szCs w:val="24"/>
        </w:rPr>
        <w:t xml:space="preserve">c) Describe any formal or informal partnerships your CDFI has established or plans to establish for the </w:t>
      </w:r>
      <w:r w:rsidR="00C340E8" w:rsidRPr="00B26C3A">
        <w:rPr>
          <w:rFonts w:asciiTheme="majorHAnsi" w:hAnsiTheme="majorHAnsi"/>
          <w:sz w:val="24"/>
          <w:szCs w:val="24"/>
        </w:rPr>
        <w:t>purposes of</w:t>
      </w:r>
      <w:r w:rsidRPr="00B26C3A">
        <w:rPr>
          <w:rFonts w:asciiTheme="majorHAnsi" w:hAnsiTheme="majorHAnsi"/>
          <w:sz w:val="24"/>
          <w:szCs w:val="24"/>
        </w:rPr>
        <w:t xml:space="preserve"> </w:t>
      </w:r>
      <w:proofErr w:type="spellStart"/>
      <w:r w:rsidRPr="00B26C3A">
        <w:rPr>
          <w:rFonts w:asciiTheme="majorHAnsi" w:hAnsiTheme="majorHAnsi"/>
          <w:sz w:val="24"/>
          <w:szCs w:val="24"/>
        </w:rPr>
        <w:t>i</w:t>
      </w:r>
      <w:proofErr w:type="spellEnd"/>
      <w:r w:rsidRPr="00B26C3A">
        <w:rPr>
          <w:rFonts w:asciiTheme="majorHAnsi" w:hAnsiTheme="majorHAnsi"/>
          <w:sz w:val="24"/>
          <w:szCs w:val="24"/>
        </w:rPr>
        <w:t>) accomplis</w:t>
      </w:r>
      <w:r w:rsidR="00DA74C9" w:rsidRPr="00B26C3A">
        <w:rPr>
          <w:rFonts w:asciiTheme="majorHAnsi" w:hAnsiTheme="majorHAnsi"/>
          <w:sz w:val="24"/>
          <w:szCs w:val="24"/>
        </w:rPr>
        <w:t>hing your strategic goals, ii) furthering your support of your Target Market’s needs</w:t>
      </w:r>
      <w:r w:rsidRPr="00B26C3A">
        <w:rPr>
          <w:rFonts w:asciiTheme="majorHAnsi" w:hAnsiTheme="majorHAnsi"/>
          <w:sz w:val="24"/>
          <w:szCs w:val="24"/>
        </w:rPr>
        <w:t xml:space="preserve">, </w:t>
      </w:r>
      <w:r w:rsidR="00C340E8" w:rsidRPr="00B26C3A">
        <w:rPr>
          <w:rFonts w:asciiTheme="majorHAnsi" w:hAnsiTheme="majorHAnsi"/>
          <w:sz w:val="24"/>
          <w:szCs w:val="24"/>
        </w:rPr>
        <w:t>and/</w:t>
      </w:r>
      <w:r w:rsidRPr="00B26C3A">
        <w:rPr>
          <w:rFonts w:asciiTheme="majorHAnsi" w:hAnsiTheme="majorHAnsi"/>
          <w:sz w:val="24"/>
          <w:szCs w:val="24"/>
        </w:rPr>
        <w:t>or iii) developing your products and services.</w:t>
      </w:r>
    </w:p>
    <w:p w:rsidR="006578A7" w:rsidRPr="00B26C3A" w:rsidRDefault="006578A7" w:rsidP="006B30F5">
      <w:pPr>
        <w:pStyle w:val="ListParagraph"/>
        <w:numPr>
          <w:ilvl w:val="0"/>
          <w:numId w:val="29"/>
        </w:numPr>
        <w:spacing w:after="0" w:line="240" w:lineRule="auto"/>
        <w:ind w:left="2160" w:hanging="180"/>
        <w:outlineLvl w:val="0"/>
        <w:rPr>
          <w:rFonts w:asciiTheme="majorHAnsi" w:hAnsiTheme="majorHAnsi" w:cs="Arial"/>
          <w:b/>
          <w:i/>
          <w:sz w:val="24"/>
          <w:szCs w:val="24"/>
        </w:rPr>
      </w:pPr>
      <w:r w:rsidRPr="00B26C3A">
        <w:rPr>
          <w:rFonts w:asciiTheme="majorHAnsi" w:hAnsiTheme="majorHAnsi"/>
          <w:b/>
          <w:sz w:val="24"/>
          <w:szCs w:val="24"/>
        </w:rPr>
        <w:t>Na</w:t>
      </w:r>
      <w:r w:rsidRPr="00B26C3A">
        <w:rPr>
          <w:rFonts w:asciiTheme="majorHAnsi" w:hAnsiTheme="majorHAnsi" w:cs="Arial"/>
          <w:b/>
          <w:sz w:val="24"/>
          <w:szCs w:val="24"/>
        </w:rPr>
        <w:t xml:space="preserve">rrative </w:t>
      </w:r>
      <w:r w:rsidRPr="00B26C3A">
        <w:rPr>
          <w:rFonts w:asciiTheme="majorHAnsi" w:hAnsiTheme="majorHAnsi" w:cs="Arial"/>
          <w:sz w:val="24"/>
          <w:szCs w:val="24"/>
        </w:rPr>
        <w:t>Response</w:t>
      </w:r>
      <w:r w:rsidRPr="00B26C3A">
        <w:rPr>
          <w:rFonts w:asciiTheme="majorHAnsi" w:hAnsiTheme="majorHAnsi" w:cs="Arial"/>
          <w:b/>
          <w:sz w:val="24"/>
          <w:szCs w:val="24"/>
        </w:rPr>
        <w:t>:</w:t>
      </w:r>
      <w:r w:rsidRPr="00B26C3A">
        <w:rPr>
          <w:rFonts w:asciiTheme="majorHAnsi" w:hAnsiTheme="majorHAnsi" w:cs="Arial"/>
          <w:sz w:val="24"/>
          <w:szCs w:val="24"/>
        </w:rPr>
        <w:t xml:space="preserve"> 2,000 character limit  </w:t>
      </w:r>
    </w:p>
    <w:p w:rsidR="006578A7" w:rsidRPr="00B26C3A" w:rsidRDefault="006578A7" w:rsidP="006578A7">
      <w:pPr>
        <w:pStyle w:val="ListParagraph"/>
        <w:numPr>
          <w:ilvl w:val="2"/>
          <w:numId w:val="20"/>
        </w:numPr>
        <w:spacing w:after="0" w:line="240" w:lineRule="auto"/>
        <w:outlineLvl w:val="0"/>
        <w:rPr>
          <w:rFonts w:asciiTheme="majorHAnsi" w:hAnsiTheme="majorHAnsi" w:cs="Arial"/>
          <w:b/>
          <w:i/>
          <w:sz w:val="24"/>
          <w:szCs w:val="24"/>
        </w:rPr>
      </w:pPr>
      <w:r w:rsidRPr="00B26C3A">
        <w:rPr>
          <w:rFonts w:asciiTheme="majorHAnsi" w:hAnsiTheme="majorHAnsi" w:cs="Arial"/>
          <w:b/>
          <w:sz w:val="24"/>
          <w:szCs w:val="24"/>
        </w:rPr>
        <w:t>AMIS</w:t>
      </w:r>
      <w:r w:rsidRPr="00B26C3A">
        <w:rPr>
          <w:rFonts w:asciiTheme="majorHAnsi" w:hAnsiTheme="majorHAnsi" w:cs="Arial"/>
          <w:sz w:val="24"/>
          <w:szCs w:val="24"/>
        </w:rPr>
        <w:t xml:space="preserve"> data entry responses: N/A</w:t>
      </w:r>
    </w:p>
    <w:p w:rsidR="00505011" w:rsidRPr="00B26C3A" w:rsidRDefault="00C75C53" w:rsidP="00C340E8">
      <w:pPr>
        <w:ind w:left="720"/>
        <w:rPr>
          <w:rFonts w:asciiTheme="majorHAnsi" w:hAnsiTheme="majorHAnsi"/>
          <w:sz w:val="24"/>
          <w:szCs w:val="24"/>
        </w:rPr>
      </w:pPr>
      <w:r w:rsidRPr="00B26C3A">
        <w:rPr>
          <w:rFonts w:asciiTheme="majorHAnsi" w:hAnsiTheme="majorHAnsi"/>
          <w:sz w:val="24"/>
          <w:szCs w:val="24"/>
        </w:rPr>
        <w:t xml:space="preserve"> </w:t>
      </w:r>
    </w:p>
    <w:p w:rsidR="00F23857" w:rsidRPr="00B26C3A" w:rsidRDefault="00F23857" w:rsidP="00F23857">
      <w:pPr>
        <w:pStyle w:val="ListParagraph"/>
        <w:spacing w:after="0" w:line="240" w:lineRule="auto"/>
        <w:ind w:left="2160"/>
        <w:outlineLvl w:val="0"/>
        <w:rPr>
          <w:rFonts w:asciiTheme="majorHAnsi" w:hAnsiTheme="majorHAnsi" w:cs="Arial"/>
          <w:b/>
          <w:i/>
          <w:sz w:val="24"/>
          <w:szCs w:val="24"/>
        </w:rPr>
      </w:pPr>
    </w:p>
    <w:p w:rsidR="00F23857" w:rsidRPr="00B26C3A" w:rsidRDefault="00F23857">
      <w:pPr>
        <w:rPr>
          <w:rFonts w:asciiTheme="majorHAnsi" w:hAnsiTheme="majorHAnsi" w:cs="Arial"/>
          <w:b/>
          <w:i/>
          <w:sz w:val="24"/>
          <w:szCs w:val="24"/>
        </w:rPr>
      </w:pPr>
      <w:r w:rsidRPr="00B26C3A">
        <w:rPr>
          <w:rFonts w:asciiTheme="majorHAnsi" w:hAnsiTheme="majorHAnsi" w:cs="Arial"/>
          <w:b/>
          <w:i/>
          <w:sz w:val="24"/>
          <w:szCs w:val="24"/>
        </w:rPr>
        <w:br w:type="page"/>
      </w:r>
    </w:p>
    <w:p w:rsidR="00F23857" w:rsidRPr="003B272F" w:rsidRDefault="00F23857" w:rsidP="00F23857">
      <w:pPr>
        <w:pStyle w:val="ListParagraph"/>
        <w:spacing w:after="0" w:line="240" w:lineRule="auto"/>
        <w:ind w:left="2160"/>
        <w:outlineLvl w:val="0"/>
        <w:rPr>
          <w:rFonts w:asciiTheme="majorHAnsi" w:hAnsiTheme="majorHAnsi" w:cs="Arial"/>
          <w:b/>
          <w:i/>
          <w:sz w:val="24"/>
          <w:szCs w:val="24"/>
        </w:rPr>
      </w:pPr>
    </w:p>
    <w:p w:rsidR="00A60542" w:rsidRPr="00F23857" w:rsidRDefault="00A60542" w:rsidP="00F23857">
      <w:pPr>
        <w:jc w:val="center"/>
        <w:rPr>
          <w:rFonts w:asciiTheme="majorHAnsi" w:hAnsiTheme="majorHAnsi"/>
          <w:b/>
          <w:sz w:val="24"/>
          <w:szCs w:val="24"/>
        </w:rPr>
      </w:pPr>
      <w:r w:rsidRPr="00A60542">
        <w:rPr>
          <w:rFonts w:asciiTheme="majorHAnsi" w:hAnsiTheme="majorHAnsi"/>
          <w:b/>
          <w:sz w:val="24"/>
          <w:szCs w:val="24"/>
        </w:rPr>
        <w:t>Appendix- Financial Inputs for all Institution Types</w:t>
      </w:r>
    </w:p>
    <w:tbl>
      <w:tblPr>
        <w:tblStyle w:val="TableGrid"/>
        <w:tblW w:w="10165" w:type="dxa"/>
        <w:jc w:val="center"/>
        <w:tblLook w:val="04A0" w:firstRow="1" w:lastRow="0" w:firstColumn="1" w:lastColumn="0" w:noHBand="0" w:noVBand="1"/>
      </w:tblPr>
      <w:tblGrid>
        <w:gridCol w:w="10165"/>
      </w:tblGrid>
      <w:tr w:rsidR="00A60542" w:rsidRPr="00A60542" w:rsidTr="00741038">
        <w:trPr>
          <w:trHeight w:val="420"/>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ASSETS</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Cash and Cash Equivalents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Unrestricted Cash and Cash Equivalents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Investments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Current Gross Loans Receivables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Commitments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Current Assets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Noncurrent Gross Loans Receivables ($)</w:t>
            </w:r>
          </w:p>
        </w:tc>
      </w:tr>
      <w:tr w:rsidR="00A60542" w:rsidRPr="00A60542" w:rsidTr="00741038">
        <w:trPr>
          <w:trHeight w:val="278"/>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Loan Loss Reserves (Cash) ($)</w:t>
            </w:r>
            <w:r w:rsidR="00A67A59">
              <w:rPr>
                <w:rFonts w:asciiTheme="majorHAnsi" w:hAnsiTheme="majorHAnsi"/>
              </w:rPr>
              <w:t>/Allowance for Loan and Lease Losses (Cash) ($)</w:t>
            </w:r>
          </w:p>
        </w:tc>
      </w:tr>
      <w:tr w:rsidR="00A60542" w:rsidRPr="00A60542" w:rsidTr="00741038">
        <w:trPr>
          <w:trHeight w:val="33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Loan Loss Reserves (Accrual) ($)</w:t>
            </w:r>
            <w:r w:rsidR="00A67A59">
              <w:rPr>
                <w:rFonts w:asciiTheme="majorHAnsi" w:hAnsiTheme="majorHAnsi"/>
              </w:rPr>
              <w:t>/Allowance for Loan and Lease Losses (Accrual) ($)</w:t>
            </w:r>
          </w:p>
        </w:tc>
      </w:tr>
      <w:tr w:rsidR="00A60542" w:rsidRPr="00A60542" w:rsidTr="00741038">
        <w:trPr>
          <w:trHeight w:val="278"/>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Outstanding Equity Investment Portfolio ($)</w:t>
            </w:r>
          </w:p>
        </w:tc>
      </w:tr>
      <w:tr w:rsidR="00A60542" w:rsidRPr="00A60542" w:rsidTr="00741038">
        <w:trPr>
          <w:trHeight w:val="24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Net Unrealized Loss (Gains) ($)</w:t>
            </w:r>
          </w:p>
        </w:tc>
      </w:tr>
      <w:tr w:rsidR="00A60542" w:rsidRPr="00A60542" w:rsidTr="00741038">
        <w:trPr>
          <w:trHeight w:val="15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Gross Loan Receivables and/or Equity Investment Portfolio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Net Loans Receivables and/or Equity Investment Portfolio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Off-Balance Sheet Assets for Financing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Cash on Deposit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Short Term Investments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Loans and Leases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Less: Allowance for Loans and Lease Losses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Short-term Investments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Long Term Investments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Loans and Leases, Net of Unearned Income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Less: Allowance for Loans and Lease Losses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Average Assets (Banks Only, $)</w:t>
            </w:r>
          </w:p>
        </w:tc>
      </w:tr>
      <w:tr w:rsidR="00A60542" w:rsidRPr="00A60542" w:rsidTr="00741038">
        <w:trPr>
          <w:trHeight w:val="24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Earning Assets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Long Term Assets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Assets ($)</w:t>
            </w:r>
          </w:p>
        </w:tc>
      </w:tr>
      <w:tr w:rsidR="00A60542" w:rsidRPr="00A60542" w:rsidTr="00741038">
        <w:trPr>
          <w:trHeight w:val="70"/>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LIABILITIES</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Current Liabilities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Notes Payable ($)</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lastRenderedPageBreak/>
              <w:t>Total Adjusted Notes Payable ($)</w:t>
            </w:r>
            <w:r w:rsidR="00A67A59">
              <w:rPr>
                <w:rFonts w:asciiTheme="majorHAnsi" w:hAnsiTheme="majorHAnsi"/>
              </w:rPr>
              <w:t>/ Financing Debt</w:t>
            </w:r>
          </w:p>
        </w:tc>
      </w:tr>
      <w:tr w:rsidR="00A60542" w:rsidRPr="00A60542" w:rsidTr="00741038">
        <w:trPr>
          <w:trHeight w:val="14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Non-Current Liabilities Due (Debt &amp; Equity) ($)</w:t>
            </w:r>
          </w:p>
        </w:tc>
      </w:tr>
      <w:tr w:rsidR="00A60542" w:rsidRPr="00A60542" w:rsidTr="00741038">
        <w:trPr>
          <w:trHeight w:val="30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Senior Debt ($)</w:t>
            </w:r>
          </w:p>
        </w:tc>
      </w:tr>
      <w:tr w:rsidR="00A60542" w:rsidRPr="00A60542" w:rsidTr="00741038">
        <w:trPr>
          <w:trHeight w:val="8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Subordinated Debt/EQ2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Off-Balance Sheet Liabilities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Borrowings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Accrued Dividends &amp; Interest Payable in Shares and Deposits (Credit Unions Only, $)</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Accounts Payable and Other Liabilities (Credit Unions Only, $)</w:t>
            </w:r>
          </w:p>
        </w:tc>
      </w:tr>
      <w:tr w:rsidR="00A60542" w:rsidRPr="00A60542" w:rsidTr="00741038">
        <w:trPr>
          <w:trHeight w:val="35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Interest-bearing Deposits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Deposits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Notes Payable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Non-Core Liabilities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Other Liabilities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Liabilities ($)</w:t>
            </w:r>
          </w:p>
        </w:tc>
      </w:tr>
      <w:tr w:rsidR="00A60542" w:rsidRPr="00A60542" w:rsidTr="00741038">
        <w:trPr>
          <w:trHeight w:val="233"/>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SHARES/DEPOSITS (Credit Unions Only)</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Member Deposits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Non-Member Deposits ($)</w:t>
            </w:r>
          </w:p>
        </w:tc>
      </w:tr>
      <w:tr w:rsidR="00A60542" w:rsidRPr="00A60542" w:rsidTr="00741038">
        <w:trPr>
          <w:trHeight w:val="33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Shares and Deposits ($)</w:t>
            </w:r>
          </w:p>
        </w:tc>
      </w:tr>
      <w:tr w:rsidR="00A60542" w:rsidRPr="00A60542" w:rsidTr="00741038">
        <w:trPr>
          <w:trHeight w:val="215"/>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NET ASSETS</w:t>
            </w:r>
          </w:p>
        </w:tc>
      </w:tr>
      <w:tr w:rsidR="00A60542" w:rsidRPr="00A60542" w:rsidTr="00741038">
        <w:trPr>
          <w:trHeight w:val="197"/>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Net Assets Available for Financing ($)</w:t>
            </w:r>
            <w:r w:rsidR="00A67A59">
              <w:rPr>
                <w:rFonts w:asciiTheme="majorHAnsi" w:hAnsiTheme="majorHAnsi"/>
              </w:rPr>
              <w:t>/Equity/ Net Worth</w:t>
            </w:r>
          </w:p>
        </w:tc>
      </w:tr>
      <w:tr w:rsidR="00A60542" w:rsidRPr="00A60542" w:rsidTr="00741038">
        <w:trPr>
          <w:trHeight w:val="287"/>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Unrestricted Net Assets ($)</w:t>
            </w:r>
          </w:p>
        </w:tc>
      </w:tr>
      <w:tr w:rsidR="00A60542" w:rsidRPr="00A60542" w:rsidTr="00741038">
        <w:trPr>
          <w:trHeight w:val="1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Temporarily Restricted Net Assets ($)</w:t>
            </w:r>
          </w:p>
        </w:tc>
      </w:tr>
      <w:tr w:rsidR="00A60542" w:rsidRPr="00A60542" w:rsidTr="00741038">
        <w:trPr>
          <w:trHeight w:val="15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Permanently Restricted Net Assets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Net Assets or Equity ($)</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Change in Net Assets ($)</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Undivided Earnings (Credit Unions Only, $)</w:t>
            </w:r>
          </w:p>
        </w:tc>
      </w:tr>
      <w:tr w:rsidR="00A60542" w:rsidRPr="00A60542" w:rsidTr="00741038">
        <w:trPr>
          <w:trHeight w:val="12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Regular Reserves (Credit Unions Only, $)</w:t>
            </w:r>
          </w:p>
        </w:tc>
      </w:tr>
      <w:tr w:rsidR="00A60542" w:rsidRPr="00A60542" w:rsidTr="00741038">
        <w:trPr>
          <w:trHeight w:val="12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Appropriation for Non-Conforming Investments (State-chartered Credit Unions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Other Reserves (Credit Unions Only, $)</w:t>
            </w:r>
          </w:p>
        </w:tc>
      </w:tr>
      <w:tr w:rsidR="00A60542" w:rsidRPr="00A60542" w:rsidTr="00741038">
        <w:trPr>
          <w:trHeight w:val="14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Uninsured Secondary Capital (Credit Unions Only, $)</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Net Income (Unless this amount is already included in the Undivided Earnings) (Credit Unions Only, $)</w:t>
            </w:r>
          </w:p>
        </w:tc>
      </w:tr>
      <w:tr w:rsidR="00A60542" w:rsidRPr="00A60542" w:rsidTr="00741038">
        <w:trPr>
          <w:trHeight w:val="30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Net Worth (Credit Unions Only, $)</w:t>
            </w:r>
          </w:p>
        </w:tc>
      </w:tr>
      <w:tr w:rsidR="00A60542" w:rsidRPr="00A60542" w:rsidTr="00741038">
        <w:trPr>
          <w:trHeight w:val="8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lastRenderedPageBreak/>
              <w:t>Perpetual Preferred Stock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Common Stock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Surplus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Undivided Profits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Tier 1 Core Capital (Banks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Tier 2 Capital (Banks Only, $)</w:t>
            </w:r>
          </w:p>
        </w:tc>
      </w:tr>
      <w:tr w:rsidR="00A60542" w:rsidRPr="00A60542" w:rsidTr="00741038">
        <w:trPr>
          <w:trHeight w:val="33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Equity Capital (Banks Only, $)</w:t>
            </w:r>
            <w:r w:rsidR="00A67A59">
              <w:rPr>
                <w:rFonts w:asciiTheme="majorHAnsi" w:hAnsiTheme="majorHAnsi"/>
              </w:rPr>
              <w:t>/ Equity (Capital Category)</w:t>
            </w:r>
          </w:p>
        </w:tc>
      </w:tr>
      <w:tr w:rsidR="00A60542" w:rsidRPr="00A60542" w:rsidTr="00741038">
        <w:trPr>
          <w:trHeight w:val="98"/>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INCOME</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Interest Income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Fee Income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Earned Revenue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Grants and Contributions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Income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Non-Interest Income (Credit Unions Only, $)</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Net Income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Non-Interest Income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Income Before Taxes and Extraordinary Items and Other Adjustments (Banks Only, $)</w:t>
            </w:r>
          </w:p>
        </w:tc>
      </w:tr>
      <w:tr w:rsidR="00A60542" w:rsidRPr="00A60542" w:rsidTr="00741038">
        <w:trPr>
          <w:trHeight w:val="33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Net Income (Banks Only, $)</w:t>
            </w:r>
          </w:p>
        </w:tc>
      </w:tr>
      <w:tr w:rsidR="00A60542" w:rsidRPr="00A60542" w:rsidTr="00741038">
        <w:trPr>
          <w:trHeight w:val="80"/>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EXPENSES</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Interest Expense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Pre-tax Operating Expense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Provision for Loan Loss Reserve (Bad Debt) Expense (Accrual)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 xml:space="preserve">Total Expenses ($)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Provision for Loan and Lease Losses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Non-Interest Expense (Credit Unions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Provision for Loan and Lease Losses (Banks Only,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Non-Interest Expense (Banks Only, $)</w:t>
            </w:r>
          </w:p>
        </w:tc>
      </w:tr>
      <w:tr w:rsidR="00A60542" w:rsidRPr="00A60542" w:rsidTr="00741038">
        <w:trPr>
          <w:trHeight w:val="360"/>
          <w:jc w:val="center"/>
        </w:trPr>
        <w:tc>
          <w:tcPr>
            <w:tcW w:w="10165" w:type="dxa"/>
            <w:vMerge w:val="restart"/>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LOAN PORTFOLIO</w:t>
            </w:r>
          </w:p>
        </w:tc>
      </w:tr>
      <w:tr w:rsidR="00A60542" w:rsidRPr="00A60542" w:rsidTr="00741038">
        <w:trPr>
          <w:trHeight w:val="450"/>
          <w:jc w:val="center"/>
        </w:trPr>
        <w:tc>
          <w:tcPr>
            <w:tcW w:w="10165" w:type="dxa"/>
            <w:vMerge/>
            <w:shd w:val="clear" w:color="auto" w:fill="5B9BD5" w:themeFill="accent1"/>
            <w:hideMark/>
          </w:tcPr>
          <w:p w:rsidR="00A60542" w:rsidRPr="00A60542" w:rsidRDefault="00A60542" w:rsidP="00A60542">
            <w:pPr>
              <w:ind w:firstLine="720"/>
              <w:rPr>
                <w:rFonts w:asciiTheme="majorHAnsi" w:hAnsiTheme="majorHAnsi"/>
                <w:b/>
                <w:bCs/>
              </w:rPr>
            </w:pP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On-Balance Sheet Loans Closed (#, $)</w:t>
            </w:r>
          </w:p>
        </w:tc>
      </w:tr>
      <w:tr w:rsidR="00A60542" w:rsidRPr="00A60542" w:rsidTr="00741038">
        <w:trPr>
          <w:trHeight w:val="98"/>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On-Balance Sheet Disbursements Made (#,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lastRenderedPageBreak/>
              <w:t>Total On-Balance Sheet Outstanding Loan Portfolio (Gross)(Annual D</w:t>
            </w:r>
            <w:r w:rsidR="003A5E7A">
              <w:rPr>
                <w:rFonts w:asciiTheme="majorHAnsi" w:hAnsiTheme="majorHAnsi"/>
              </w:rPr>
              <w:t xml:space="preserve">ata) </w:t>
            </w:r>
            <w:r w:rsidRPr="00A60542">
              <w:rPr>
                <w:rFonts w:asciiTheme="majorHAnsi" w:hAnsiTheme="majorHAnsi"/>
              </w:rPr>
              <w:t>(#, $)</w:t>
            </w:r>
            <w:r w:rsidR="00A67A59">
              <w:rPr>
                <w:rFonts w:asciiTheme="majorHAnsi" w:hAnsiTheme="majorHAnsi"/>
              </w:rPr>
              <w:t>/ Total Loan Portfolio</w:t>
            </w:r>
          </w:p>
        </w:tc>
      </w:tr>
      <w:tr w:rsidR="00A60542" w:rsidRPr="00A60542" w:rsidTr="00741038">
        <w:trPr>
          <w:trHeight w:val="26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Off-Balance Sheet Loans Closed (#, $)</w:t>
            </w:r>
          </w:p>
        </w:tc>
      </w:tr>
      <w:tr w:rsidR="00A60542" w:rsidRPr="00A60542" w:rsidTr="00741038">
        <w:trPr>
          <w:trHeight w:val="15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Off-Balance Sheet Loans Managed (#, $)</w:t>
            </w:r>
          </w:p>
        </w:tc>
      </w:tr>
      <w:tr w:rsidR="00A60542" w:rsidRPr="00A60542" w:rsidTr="00741038">
        <w:trPr>
          <w:trHeight w:val="269"/>
          <w:jc w:val="center"/>
        </w:trPr>
        <w:tc>
          <w:tcPr>
            <w:tcW w:w="10165" w:type="dxa"/>
            <w:vMerge w:val="restart"/>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CURRENT LOAN PORTFOLIO</w:t>
            </w:r>
          </w:p>
        </w:tc>
      </w:tr>
      <w:tr w:rsidR="00A60542" w:rsidRPr="00A60542" w:rsidTr="00741038">
        <w:trPr>
          <w:trHeight w:val="465"/>
          <w:jc w:val="center"/>
        </w:trPr>
        <w:tc>
          <w:tcPr>
            <w:tcW w:w="10165" w:type="dxa"/>
            <w:vMerge/>
            <w:shd w:val="clear" w:color="auto" w:fill="5B9BD5" w:themeFill="accent1"/>
            <w:hideMark/>
          </w:tcPr>
          <w:p w:rsidR="00A60542" w:rsidRPr="00A60542" w:rsidRDefault="00A60542" w:rsidP="00A60542">
            <w:pPr>
              <w:ind w:firstLine="720"/>
              <w:rPr>
                <w:rFonts w:asciiTheme="majorHAnsi" w:hAnsiTheme="majorHAnsi"/>
                <w:b/>
                <w:bCs/>
              </w:rPr>
            </w:pPr>
          </w:p>
        </w:tc>
      </w:tr>
      <w:tr w:rsidR="00A60542" w:rsidRPr="00A60542" w:rsidTr="00741038">
        <w:trPr>
          <w:trHeight w:val="450"/>
          <w:jc w:val="center"/>
        </w:trPr>
        <w:tc>
          <w:tcPr>
            <w:tcW w:w="10165" w:type="dxa"/>
            <w:vMerge/>
            <w:shd w:val="clear" w:color="auto" w:fill="5B9BD5" w:themeFill="accent1"/>
            <w:hideMark/>
          </w:tcPr>
          <w:p w:rsidR="00A60542" w:rsidRPr="00A60542" w:rsidRDefault="00A60542" w:rsidP="00A60542">
            <w:pPr>
              <w:ind w:firstLine="720"/>
              <w:rPr>
                <w:rFonts w:asciiTheme="majorHAnsi" w:hAnsiTheme="majorHAnsi"/>
                <w:b/>
                <w:bCs/>
              </w:rPr>
            </w:pPr>
          </w:p>
        </w:tc>
      </w:tr>
      <w:tr w:rsidR="00A60542" w:rsidRPr="00A60542" w:rsidTr="00741038">
        <w:trPr>
          <w:trHeight w:val="98"/>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On-Balance Sheet Outstanding Loan Portfolio (Gross)(Annual with Quarterly Detail)(#, $)</w:t>
            </w:r>
            <w:r w:rsidR="00A67A59">
              <w:rPr>
                <w:rFonts w:asciiTheme="majorHAnsi" w:hAnsiTheme="majorHAnsi"/>
              </w:rPr>
              <w:t>/ Total Loan Portfolio</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Loans Charged-Off (#, $)</w:t>
            </w:r>
            <w:r w:rsidR="00A67A59">
              <w:rPr>
                <w:rFonts w:asciiTheme="majorHAnsi" w:hAnsiTheme="majorHAnsi"/>
              </w:rPr>
              <w:t>/Charge Offs</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Restructured Loans (#,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Recoveries (#,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Delinquent Loans (90+ days) (#, $)</w:t>
            </w:r>
            <w:r w:rsidR="00A67A59">
              <w:rPr>
                <w:rFonts w:asciiTheme="majorHAnsi" w:hAnsiTheme="majorHAnsi"/>
              </w:rPr>
              <w:t>/ Loans 90 or more days past due</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Loans Delinquent 31 to 60 days (#, $)</w:t>
            </w:r>
          </w:p>
        </w:tc>
      </w:tr>
      <w:tr w:rsidR="00A60542" w:rsidRPr="00A60542" w:rsidTr="00741038">
        <w:trPr>
          <w:trHeight w:val="32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Loans Delinquent 61 to 90 days (#, $)</w:t>
            </w:r>
          </w:p>
        </w:tc>
      </w:tr>
      <w:tr w:rsidR="00A60542" w:rsidRPr="00A60542" w:rsidTr="00741038">
        <w:trPr>
          <w:trHeight w:val="360"/>
          <w:jc w:val="center"/>
        </w:trPr>
        <w:tc>
          <w:tcPr>
            <w:tcW w:w="10165" w:type="dxa"/>
            <w:vMerge w:val="restart"/>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EQUITY INVESTMENT PORTFOLIO VALUATION</w:t>
            </w:r>
          </w:p>
        </w:tc>
      </w:tr>
      <w:tr w:rsidR="00A60542" w:rsidRPr="00A60542" w:rsidTr="00741038">
        <w:trPr>
          <w:trHeight w:val="450"/>
          <w:jc w:val="center"/>
        </w:trPr>
        <w:tc>
          <w:tcPr>
            <w:tcW w:w="10165" w:type="dxa"/>
            <w:vMerge/>
            <w:shd w:val="clear" w:color="auto" w:fill="5B9BD5" w:themeFill="accent1"/>
            <w:hideMark/>
          </w:tcPr>
          <w:p w:rsidR="00A60542" w:rsidRPr="00A60542" w:rsidRDefault="00A60542" w:rsidP="00A60542">
            <w:pPr>
              <w:ind w:firstLine="720"/>
              <w:rPr>
                <w:rFonts w:asciiTheme="majorHAnsi" w:hAnsiTheme="majorHAnsi"/>
                <w:b/>
                <w:bCs/>
              </w:rPr>
            </w:pPr>
          </w:p>
        </w:tc>
      </w:tr>
      <w:tr w:rsidR="00A60542" w:rsidRPr="00A60542" w:rsidTr="00741038">
        <w:trPr>
          <w:trHeight w:val="450"/>
          <w:jc w:val="center"/>
        </w:trPr>
        <w:tc>
          <w:tcPr>
            <w:tcW w:w="10165" w:type="dxa"/>
            <w:vMerge/>
            <w:shd w:val="clear" w:color="auto" w:fill="5B9BD5" w:themeFill="accent1"/>
            <w:hideMark/>
          </w:tcPr>
          <w:p w:rsidR="00A60542" w:rsidRPr="00A60542" w:rsidRDefault="00A60542" w:rsidP="00A60542">
            <w:pPr>
              <w:ind w:firstLine="720"/>
              <w:rPr>
                <w:rFonts w:asciiTheme="majorHAnsi" w:hAnsiTheme="majorHAnsi"/>
                <w:b/>
                <w:bCs/>
              </w:rPr>
            </w:pPr>
          </w:p>
        </w:tc>
      </w:tr>
      <w:tr w:rsidR="00A60542" w:rsidRPr="00A60542" w:rsidTr="00741038">
        <w:trPr>
          <w:trHeight w:val="35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Number of Equity Investments and Combined Value of Investments (#, $)</w:t>
            </w:r>
            <w:r w:rsidR="00A67A59">
              <w:rPr>
                <w:rFonts w:asciiTheme="majorHAnsi" w:hAnsiTheme="majorHAnsi"/>
              </w:rPr>
              <w:t>/ Total Equity Investments</w:t>
            </w:r>
          </w:p>
        </w:tc>
      </w:tr>
      <w:tr w:rsidR="00A60542" w:rsidRPr="00A60542" w:rsidTr="00741038">
        <w:trPr>
          <w:trHeight w:val="1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Equity Investments Exited During the Year (#,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Equity Investments Written-off During the Year (#, $)</w:t>
            </w:r>
          </w:p>
        </w:tc>
      </w:tr>
      <w:tr w:rsidR="00A60542" w:rsidRPr="00A60542" w:rsidTr="00741038">
        <w:trPr>
          <w:trHeight w:val="152"/>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Unrealized Gains (Losses) (#, $)</w:t>
            </w:r>
          </w:p>
        </w:tc>
      </w:tr>
      <w:tr w:rsidR="00A60542" w:rsidRPr="00A60542" w:rsidTr="00741038">
        <w:trPr>
          <w:trHeight w:val="7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Realized Gains (Losses) (#, $)</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Target Rate of Return (%)</w:t>
            </w:r>
          </w:p>
        </w:tc>
      </w:tr>
      <w:tr w:rsidR="00A60542" w:rsidRPr="00A60542" w:rsidTr="00741038">
        <w:trPr>
          <w:trHeight w:val="33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Actual Rate of Return (%)</w:t>
            </w:r>
          </w:p>
        </w:tc>
      </w:tr>
      <w:tr w:rsidR="00A60542" w:rsidRPr="00A60542" w:rsidTr="00741038">
        <w:trPr>
          <w:trHeight w:val="330"/>
          <w:jc w:val="center"/>
        </w:trPr>
        <w:tc>
          <w:tcPr>
            <w:tcW w:w="10165" w:type="dxa"/>
            <w:shd w:val="clear" w:color="auto" w:fill="5B9BD5" w:themeFill="accent1"/>
            <w:noWrap/>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ACTIVITIES LEVEL</w:t>
            </w:r>
          </w:p>
        </w:tc>
      </w:tr>
      <w:tr w:rsidR="00A60542" w:rsidRPr="00A60542" w:rsidTr="00741038">
        <w:trPr>
          <w:trHeight w:val="285"/>
          <w:jc w:val="center"/>
        </w:trPr>
        <w:tc>
          <w:tcPr>
            <w:tcW w:w="10165" w:type="dxa"/>
            <w:noWrap/>
            <w:hideMark/>
          </w:tcPr>
          <w:p w:rsidR="00A60542" w:rsidRPr="00A60542" w:rsidRDefault="00A60542" w:rsidP="00A60542">
            <w:pPr>
              <w:ind w:firstLine="720"/>
              <w:rPr>
                <w:rFonts w:asciiTheme="majorHAnsi" w:hAnsiTheme="majorHAnsi"/>
              </w:rPr>
            </w:pPr>
            <w:r w:rsidRPr="00A60542">
              <w:rPr>
                <w:rFonts w:asciiTheme="majorHAnsi" w:hAnsiTheme="majorHAnsi"/>
              </w:rPr>
              <w:t>Product Category/Sub-Category</w:t>
            </w:r>
          </w:p>
        </w:tc>
      </w:tr>
      <w:tr w:rsidR="00A60542" w:rsidRPr="00A60542" w:rsidTr="00741038">
        <w:trPr>
          <w:trHeight w:val="467"/>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 xml:space="preserve">Total On-Balance Sheet Lending/Equity Activities </w:t>
            </w:r>
            <w:r w:rsidRPr="00A60542">
              <w:rPr>
                <w:rFonts w:asciiTheme="majorHAnsi" w:hAnsiTheme="majorHAnsi"/>
              </w:rPr>
              <w:br/>
              <w:t>(Do not include Development Service or Financial Service activities)</w:t>
            </w:r>
          </w:p>
        </w:tc>
      </w:tr>
      <w:tr w:rsidR="00A60542" w:rsidRPr="00A60542" w:rsidTr="00741038">
        <w:trPr>
          <w:trHeight w:val="300"/>
          <w:jc w:val="center"/>
        </w:trPr>
        <w:tc>
          <w:tcPr>
            <w:tcW w:w="10165" w:type="dxa"/>
            <w:shd w:val="clear" w:color="auto" w:fill="5B9BD5" w:themeFill="accent1"/>
            <w:noWrap/>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IMPACTS</w:t>
            </w:r>
          </w:p>
        </w:tc>
      </w:tr>
      <w:tr w:rsidR="00A60542" w:rsidRPr="00A60542" w:rsidTr="00741038">
        <w:trPr>
          <w:trHeight w:val="315"/>
          <w:jc w:val="center"/>
        </w:trPr>
        <w:tc>
          <w:tcPr>
            <w:tcW w:w="10165" w:type="dxa"/>
            <w:noWrap/>
            <w:hideMark/>
          </w:tcPr>
          <w:p w:rsidR="00A60542" w:rsidRPr="00A60542" w:rsidRDefault="00A60542" w:rsidP="00A60542">
            <w:pPr>
              <w:ind w:firstLine="720"/>
              <w:rPr>
                <w:rFonts w:asciiTheme="majorHAnsi" w:hAnsiTheme="majorHAnsi"/>
              </w:rPr>
            </w:pPr>
            <w:r w:rsidRPr="00A60542">
              <w:rPr>
                <w:rFonts w:asciiTheme="majorHAnsi" w:hAnsiTheme="majorHAnsi"/>
              </w:rPr>
              <w:lastRenderedPageBreak/>
              <w:t>Category &amp; Methodology</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Jobs Created or Retained</w:t>
            </w:r>
          </w:p>
        </w:tc>
      </w:tr>
      <w:tr w:rsidR="00A60542" w:rsidRPr="00A60542" w:rsidTr="00741038">
        <w:trPr>
          <w:trHeight w:val="315"/>
          <w:jc w:val="center"/>
        </w:trPr>
        <w:tc>
          <w:tcPr>
            <w:tcW w:w="10165" w:type="dxa"/>
            <w:noWrap/>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Housing Units Developed/Rehabilitated</w:t>
            </w:r>
          </w:p>
        </w:tc>
      </w:tr>
      <w:tr w:rsidR="00A60542" w:rsidRPr="00A60542" w:rsidTr="00741038">
        <w:trPr>
          <w:trHeight w:val="233"/>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Square feet of Real Estate Developed/Rehabilitated</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First-Time Homeowners</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First-Time Account Holders</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First-Time Business Owners</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Foreclosures Prevented</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Enter Other Impact</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Enter Other Impact</w:t>
            </w:r>
          </w:p>
        </w:tc>
      </w:tr>
      <w:tr w:rsidR="00A60542" w:rsidRPr="00A60542" w:rsidTr="00741038">
        <w:trPr>
          <w:trHeight w:val="315"/>
          <w:jc w:val="center"/>
        </w:trPr>
        <w:tc>
          <w:tcPr>
            <w:tcW w:w="10165" w:type="dxa"/>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Enter Other Impact</w:t>
            </w:r>
          </w:p>
        </w:tc>
      </w:tr>
      <w:tr w:rsidR="00A60542" w:rsidRPr="00A60542" w:rsidTr="00741038">
        <w:trPr>
          <w:trHeight w:val="197"/>
          <w:jc w:val="center"/>
        </w:trPr>
        <w:tc>
          <w:tcPr>
            <w:tcW w:w="10165" w:type="dxa"/>
            <w:shd w:val="clear" w:color="auto" w:fill="5B9BD5" w:themeFill="accent1"/>
            <w:hideMark/>
          </w:tcPr>
          <w:p w:rsidR="00A60542" w:rsidRPr="00A60542" w:rsidRDefault="00A60542" w:rsidP="00A60542">
            <w:pPr>
              <w:ind w:firstLine="720"/>
              <w:rPr>
                <w:rFonts w:asciiTheme="majorHAnsi" w:hAnsiTheme="majorHAnsi"/>
                <w:b/>
                <w:bCs/>
              </w:rPr>
            </w:pPr>
            <w:r w:rsidRPr="00A60542">
              <w:rPr>
                <w:rFonts w:asciiTheme="majorHAnsi" w:hAnsiTheme="majorHAnsi"/>
                <w:b/>
                <w:bCs/>
              </w:rPr>
              <w:t>MEMBERSHIP (CREDIT UNIONS ONLY)</w:t>
            </w:r>
          </w:p>
        </w:tc>
      </w:tr>
      <w:tr w:rsidR="00A60542" w:rsidRPr="00A60542" w:rsidTr="00741038">
        <w:trPr>
          <w:trHeight w:val="375"/>
          <w:jc w:val="center"/>
        </w:trPr>
        <w:tc>
          <w:tcPr>
            <w:tcW w:w="10165" w:type="dxa"/>
            <w:noWrap/>
            <w:hideMark/>
          </w:tcPr>
          <w:p w:rsidR="00A60542" w:rsidRPr="00A60542" w:rsidRDefault="00A60542" w:rsidP="00A60542">
            <w:pPr>
              <w:ind w:firstLine="720"/>
              <w:rPr>
                <w:rFonts w:asciiTheme="majorHAnsi" w:hAnsiTheme="majorHAnsi"/>
              </w:rPr>
            </w:pPr>
            <w:r w:rsidRPr="00A60542">
              <w:rPr>
                <w:rFonts w:asciiTheme="majorHAnsi" w:hAnsiTheme="majorHAnsi"/>
              </w:rPr>
              <w:t>Category</w:t>
            </w:r>
          </w:p>
        </w:tc>
      </w:tr>
      <w:tr w:rsidR="00A60542" w:rsidRPr="00A60542" w:rsidTr="00741038">
        <w:trPr>
          <w:trHeight w:val="330"/>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Members (#, %)</w:t>
            </w:r>
          </w:p>
        </w:tc>
      </w:tr>
      <w:tr w:rsidR="00A60542" w:rsidRPr="00A60542" w:rsidTr="00741038">
        <w:trPr>
          <w:trHeight w:val="98"/>
          <w:jc w:val="center"/>
        </w:trPr>
        <w:tc>
          <w:tcPr>
            <w:tcW w:w="10165" w:type="dxa"/>
            <w:hideMark/>
          </w:tcPr>
          <w:p w:rsidR="00A60542" w:rsidRPr="00A60542" w:rsidRDefault="00A60542" w:rsidP="00A60542">
            <w:pPr>
              <w:ind w:firstLine="720"/>
              <w:rPr>
                <w:rFonts w:asciiTheme="majorHAnsi" w:hAnsiTheme="majorHAnsi"/>
              </w:rPr>
            </w:pPr>
            <w:r w:rsidRPr="00A60542">
              <w:rPr>
                <w:rFonts w:asciiTheme="majorHAnsi" w:hAnsiTheme="majorHAnsi"/>
              </w:rPr>
              <w:t>Total Field of Membership (#, %)</w:t>
            </w:r>
          </w:p>
        </w:tc>
      </w:tr>
      <w:tr w:rsidR="003833F1" w:rsidRPr="00A60542" w:rsidTr="00741038">
        <w:trPr>
          <w:trHeight w:val="98"/>
          <w:jc w:val="center"/>
        </w:trPr>
        <w:tc>
          <w:tcPr>
            <w:tcW w:w="10165" w:type="dxa"/>
            <w:shd w:val="clear" w:color="auto" w:fill="5B9BD5" w:themeFill="accent1"/>
          </w:tcPr>
          <w:p w:rsidR="003833F1" w:rsidRPr="00A60542" w:rsidRDefault="003833F1" w:rsidP="008026E9">
            <w:pPr>
              <w:ind w:firstLine="720"/>
              <w:rPr>
                <w:rFonts w:asciiTheme="majorHAnsi" w:hAnsiTheme="majorHAnsi"/>
              </w:rPr>
            </w:pPr>
            <w:r>
              <w:rPr>
                <w:rFonts w:asciiTheme="majorHAnsi" w:hAnsiTheme="majorHAnsi"/>
                <w:b/>
                <w:bCs/>
              </w:rPr>
              <w:t xml:space="preserve">NEW DATA POINTS FOR APPLICATION </w:t>
            </w:r>
          </w:p>
        </w:tc>
      </w:tr>
      <w:tr w:rsidR="003833F1" w:rsidRPr="00A60542" w:rsidTr="00741038">
        <w:trPr>
          <w:trHeight w:val="98"/>
          <w:jc w:val="center"/>
        </w:trPr>
        <w:tc>
          <w:tcPr>
            <w:tcW w:w="10165" w:type="dxa"/>
            <w:vAlign w:val="center"/>
          </w:tcPr>
          <w:p w:rsidR="003833F1" w:rsidRPr="00A60542" w:rsidRDefault="003833F1" w:rsidP="003833F1">
            <w:pPr>
              <w:ind w:firstLine="720"/>
              <w:rPr>
                <w:rFonts w:asciiTheme="majorHAnsi" w:hAnsiTheme="majorHAnsi"/>
              </w:rPr>
            </w:pPr>
            <w:r>
              <w:rPr>
                <w:spacing w:val="-1"/>
              </w:rPr>
              <w:t>Financing Capital Available</w:t>
            </w:r>
          </w:p>
        </w:tc>
      </w:tr>
      <w:tr w:rsidR="00B2388B" w:rsidRPr="00A60542" w:rsidTr="00741038">
        <w:trPr>
          <w:trHeight w:val="98"/>
          <w:jc w:val="center"/>
        </w:trPr>
        <w:tc>
          <w:tcPr>
            <w:tcW w:w="10165" w:type="dxa"/>
            <w:vAlign w:val="center"/>
          </w:tcPr>
          <w:p w:rsidR="00B2388B" w:rsidRDefault="00B2388B" w:rsidP="003833F1">
            <w:pPr>
              <w:ind w:firstLine="720"/>
              <w:rPr>
                <w:spacing w:val="-1"/>
              </w:rPr>
            </w:pPr>
            <w:r>
              <w:t>Financing Capital Detail</w:t>
            </w:r>
          </w:p>
        </w:tc>
      </w:tr>
      <w:tr w:rsidR="00B2388B" w:rsidRPr="00A60542" w:rsidTr="00741038">
        <w:trPr>
          <w:trHeight w:val="98"/>
          <w:jc w:val="center"/>
        </w:trPr>
        <w:tc>
          <w:tcPr>
            <w:tcW w:w="10165" w:type="dxa"/>
            <w:vAlign w:val="center"/>
          </w:tcPr>
          <w:p w:rsidR="00B2388B" w:rsidRDefault="00B2388B" w:rsidP="003833F1">
            <w:pPr>
              <w:ind w:firstLine="720"/>
              <w:rPr>
                <w:spacing w:val="-1"/>
              </w:rPr>
            </w:pPr>
            <w:r>
              <w:t>Total Financing Capital</w:t>
            </w:r>
          </w:p>
        </w:tc>
      </w:tr>
      <w:tr w:rsidR="003833F1" w:rsidRPr="00A60542" w:rsidTr="00741038">
        <w:trPr>
          <w:trHeight w:val="98"/>
          <w:jc w:val="center"/>
        </w:trPr>
        <w:tc>
          <w:tcPr>
            <w:tcW w:w="10165" w:type="dxa"/>
            <w:vAlign w:val="center"/>
          </w:tcPr>
          <w:p w:rsidR="003833F1" w:rsidRPr="00A60542" w:rsidRDefault="003833F1" w:rsidP="003833F1">
            <w:pPr>
              <w:ind w:firstLine="720"/>
              <w:rPr>
                <w:rFonts w:asciiTheme="majorHAnsi" w:hAnsiTheme="majorHAnsi"/>
              </w:rPr>
            </w:pPr>
            <w:r>
              <w:rPr>
                <w:spacing w:val="-1"/>
              </w:rPr>
              <w:t>Non-performing Assets</w:t>
            </w:r>
          </w:p>
        </w:tc>
      </w:tr>
      <w:tr w:rsidR="003833F1" w:rsidRPr="00A60542" w:rsidTr="00741038">
        <w:trPr>
          <w:trHeight w:val="98"/>
          <w:jc w:val="center"/>
        </w:trPr>
        <w:tc>
          <w:tcPr>
            <w:tcW w:w="10165" w:type="dxa"/>
            <w:vAlign w:val="center"/>
          </w:tcPr>
          <w:p w:rsidR="003833F1" w:rsidRPr="00A60542" w:rsidRDefault="003833F1" w:rsidP="00D44479">
            <w:pPr>
              <w:ind w:firstLine="720"/>
              <w:rPr>
                <w:rFonts w:asciiTheme="majorHAnsi" w:hAnsiTheme="majorHAnsi"/>
              </w:rPr>
            </w:pPr>
            <w:r>
              <w:rPr>
                <w:spacing w:val="-1"/>
              </w:rPr>
              <w:t>Current Assets (Short-Term Assets)</w:t>
            </w:r>
          </w:p>
        </w:tc>
      </w:tr>
      <w:tr w:rsidR="003833F1" w:rsidRPr="00A60542" w:rsidTr="00741038">
        <w:trPr>
          <w:trHeight w:val="98"/>
          <w:jc w:val="center"/>
        </w:trPr>
        <w:tc>
          <w:tcPr>
            <w:tcW w:w="10165" w:type="dxa"/>
            <w:vAlign w:val="center"/>
          </w:tcPr>
          <w:p w:rsidR="003833F1" w:rsidRDefault="003833F1" w:rsidP="00D44479">
            <w:pPr>
              <w:ind w:firstLine="720"/>
              <w:rPr>
                <w:rFonts w:asciiTheme="majorHAnsi" w:hAnsiTheme="majorHAnsi"/>
              </w:rPr>
            </w:pPr>
            <w:r>
              <w:rPr>
                <w:spacing w:val="-1"/>
              </w:rPr>
              <w:t>Current Liabilities (Short-Term Liabilities)</w:t>
            </w:r>
            <w:r>
              <w:rPr>
                <w:rStyle w:val="FootnoteReference"/>
                <w:spacing w:val="-1"/>
              </w:rPr>
              <w:t xml:space="preserve"> </w:t>
            </w:r>
          </w:p>
        </w:tc>
      </w:tr>
      <w:tr w:rsidR="003833F1" w:rsidRPr="00A60542" w:rsidTr="00741038">
        <w:trPr>
          <w:trHeight w:val="98"/>
          <w:jc w:val="center"/>
        </w:trPr>
        <w:tc>
          <w:tcPr>
            <w:tcW w:w="10165" w:type="dxa"/>
            <w:vAlign w:val="center"/>
          </w:tcPr>
          <w:p w:rsidR="003833F1" w:rsidRDefault="003833F1" w:rsidP="003833F1">
            <w:pPr>
              <w:ind w:firstLine="720"/>
              <w:rPr>
                <w:rFonts w:asciiTheme="majorHAnsi" w:hAnsiTheme="majorHAnsi"/>
              </w:rPr>
            </w:pPr>
            <w:r>
              <w:rPr>
                <w:spacing w:val="-1"/>
              </w:rPr>
              <w:t>Nonaccrual Loans</w:t>
            </w:r>
          </w:p>
        </w:tc>
      </w:tr>
      <w:tr w:rsidR="003833F1" w:rsidRPr="00A60542" w:rsidTr="00741038">
        <w:trPr>
          <w:trHeight w:val="98"/>
          <w:jc w:val="center"/>
        </w:trPr>
        <w:tc>
          <w:tcPr>
            <w:tcW w:w="10165" w:type="dxa"/>
            <w:vAlign w:val="center"/>
          </w:tcPr>
          <w:p w:rsidR="003833F1" w:rsidRDefault="003833F1" w:rsidP="003833F1">
            <w:pPr>
              <w:ind w:firstLine="720"/>
              <w:rPr>
                <w:rFonts w:asciiTheme="majorHAnsi" w:hAnsiTheme="majorHAnsi"/>
              </w:rPr>
            </w:pPr>
            <w:r>
              <w:rPr>
                <w:spacing w:val="-1"/>
              </w:rPr>
              <w:t>Other Real Estate Owned (OREO)</w:t>
            </w:r>
          </w:p>
        </w:tc>
      </w:tr>
      <w:tr w:rsidR="003833F1" w:rsidRPr="00A60542" w:rsidTr="00741038">
        <w:trPr>
          <w:trHeight w:val="98"/>
          <w:jc w:val="center"/>
        </w:trPr>
        <w:tc>
          <w:tcPr>
            <w:tcW w:w="10165" w:type="dxa"/>
            <w:vAlign w:val="center"/>
          </w:tcPr>
          <w:p w:rsidR="003833F1" w:rsidRDefault="003833F1" w:rsidP="003833F1">
            <w:pPr>
              <w:ind w:firstLine="720"/>
              <w:rPr>
                <w:rFonts w:asciiTheme="majorHAnsi" w:hAnsiTheme="majorHAnsi"/>
              </w:rPr>
            </w:pPr>
            <w:r>
              <w:rPr>
                <w:spacing w:val="-1"/>
              </w:rPr>
              <w:t>Cash Restricted for Operations</w:t>
            </w:r>
          </w:p>
        </w:tc>
      </w:tr>
      <w:tr w:rsidR="003833F1" w:rsidRPr="00A60542" w:rsidTr="00741038">
        <w:trPr>
          <w:trHeight w:val="98"/>
          <w:jc w:val="center"/>
        </w:trPr>
        <w:tc>
          <w:tcPr>
            <w:tcW w:w="10165" w:type="dxa"/>
            <w:vAlign w:val="center"/>
          </w:tcPr>
          <w:p w:rsidR="003833F1" w:rsidRDefault="003833F1" w:rsidP="003833F1">
            <w:pPr>
              <w:ind w:firstLine="720"/>
              <w:rPr>
                <w:rFonts w:asciiTheme="majorHAnsi" w:hAnsiTheme="majorHAnsi"/>
              </w:rPr>
            </w:pPr>
            <w:r>
              <w:rPr>
                <w:spacing w:val="-1"/>
              </w:rPr>
              <w:t>Operating Revenue</w:t>
            </w:r>
          </w:p>
        </w:tc>
      </w:tr>
      <w:tr w:rsidR="003833F1" w:rsidRPr="00A60542" w:rsidTr="00741038">
        <w:trPr>
          <w:trHeight w:val="98"/>
          <w:jc w:val="center"/>
        </w:trPr>
        <w:tc>
          <w:tcPr>
            <w:tcW w:w="10165" w:type="dxa"/>
            <w:vAlign w:val="center"/>
          </w:tcPr>
          <w:p w:rsidR="003833F1" w:rsidRDefault="003833F1" w:rsidP="003833F1">
            <w:pPr>
              <w:ind w:firstLine="720"/>
              <w:rPr>
                <w:rFonts w:asciiTheme="majorHAnsi" w:hAnsiTheme="majorHAnsi"/>
              </w:rPr>
            </w:pPr>
            <w:r>
              <w:rPr>
                <w:spacing w:val="-1"/>
              </w:rPr>
              <w:t>Operating Expenses</w:t>
            </w:r>
          </w:p>
        </w:tc>
      </w:tr>
      <w:tr w:rsidR="003833F1" w:rsidRPr="00A60542" w:rsidTr="00741038">
        <w:trPr>
          <w:trHeight w:val="98"/>
          <w:jc w:val="center"/>
        </w:trPr>
        <w:tc>
          <w:tcPr>
            <w:tcW w:w="10165" w:type="dxa"/>
            <w:vAlign w:val="center"/>
          </w:tcPr>
          <w:p w:rsidR="003833F1" w:rsidRDefault="003833F1" w:rsidP="003833F1">
            <w:pPr>
              <w:ind w:firstLine="720"/>
              <w:rPr>
                <w:rFonts w:asciiTheme="majorHAnsi" w:hAnsiTheme="majorHAnsi"/>
              </w:rPr>
            </w:pPr>
            <w:r>
              <w:rPr>
                <w:spacing w:val="-1"/>
              </w:rPr>
              <w:t>Non-cash expenses</w:t>
            </w:r>
          </w:p>
        </w:tc>
      </w:tr>
      <w:tr w:rsidR="003833F1" w:rsidRPr="00A60542" w:rsidTr="00741038">
        <w:trPr>
          <w:trHeight w:val="98"/>
          <w:jc w:val="center"/>
        </w:trPr>
        <w:tc>
          <w:tcPr>
            <w:tcW w:w="10165" w:type="dxa"/>
            <w:vAlign w:val="center"/>
          </w:tcPr>
          <w:p w:rsidR="003833F1" w:rsidRDefault="003833F1" w:rsidP="00D44479">
            <w:pPr>
              <w:ind w:firstLine="720"/>
              <w:rPr>
                <w:rFonts w:asciiTheme="majorHAnsi" w:hAnsiTheme="majorHAnsi"/>
              </w:rPr>
            </w:pPr>
            <w:r>
              <w:rPr>
                <w:spacing w:val="-1"/>
              </w:rPr>
              <w:t>Government Grants</w:t>
            </w:r>
          </w:p>
        </w:tc>
      </w:tr>
      <w:tr w:rsidR="00B2388B" w:rsidRPr="00A60542" w:rsidTr="00741038">
        <w:trPr>
          <w:trHeight w:val="98"/>
          <w:jc w:val="center"/>
        </w:trPr>
        <w:tc>
          <w:tcPr>
            <w:tcW w:w="10165" w:type="dxa"/>
            <w:vAlign w:val="center"/>
          </w:tcPr>
          <w:p w:rsidR="00B2388B" w:rsidRDefault="00B2388B" w:rsidP="003833F1">
            <w:pPr>
              <w:ind w:firstLine="720"/>
              <w:rPr>
                <w:spacing w:val="-1"/>
              </w:rPr>
            </w:pPr>
            <w:r w:rsidRPr="006A7D53">
              <w:rPr>
                <w:spacing w:val="-1"/>
              </w:rPr>
              <w:t xml:space="preserve">Total </w:t>
            </w:r>
            <w:r>
              <w:rPr>
                <w:spacing w:val="-1"/>
              </w:rPr>
              <w:t>Full Time Equivalent Turnover</w:t>
            </w:r>
          </w:p>
        </w:tc>
      </w:tr>
    </w:tbl>
    <w:p w:rsidR="00A60542" w:rsidRDefault="00A60542" w:rsidP="00E86AB6">
      <w:pPr>
        <w:rPr>
          <w:rFonts w:asciiTheme="majorHAnsi" w:hAnsiTheme="majorHAnsi"/>
        </w:rPr>
      </w:pPr>
    </w:p>
    <w:p w:rsidR="003833F1" w:rsidRPr="00A60542" w:rsidRDefault="003833F1" w:rsidP="00E86AB6">
      <w:pPr>
        <w:rPr>
          <w:rFonts w:asciiTheme="majorHAnsi" w:hAnsiTheme="majorHAnsi"/>
        </w:rPr>
      </w:pPr>
    </w:p>
    <w:sectPr w:rsidR="003833F1" w:rsidRPr="00A60542" w:rsidSect="007141B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426" w:rsidRDefault="00F70426" w:rsidP="007075C9">
      <w:pPr>
        <w:spacing w:after="0" w:line="240" w:lineRule="auto"/>
      </w:pPr>
      <w:r>
        <w:separator/>
      </w:r>
    </w:p>
  </w:endnote>
  <w:endnote w:type="continuationSeparator" w:id="0">
    <w:p w:rsidR="00F70426" w:rsidRDefault="00F70426" w:rsidP="007075C9">
      <w:pPr>
        <w:spacing w:after="0" w:line="240" w:lineRule="auto"/>
      </w:pPr>
      <w:r>
        <w:continuationSeparator/>
      </w:r>
    </w:p>
  </w:endnote>
  <w:endnote w:type="continuationNotice" w:id="1">
    <w:p w:rsidR="00F70426" w:rsidRDefault="00F704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23" w:rsidRDefault="00E5642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426" w:rsidRDefault="00F70426" w:rsidP="00F70426">
    <w:pPr>
      <w:autoSpaceDE w:val="0"/>
      <w:autoSpaceDN w:val="0"/>
      <w:adjustRightInd w:val="0"/>
      <w:jc w:val="both"/>
      <w:rPr>
        <w:rFonts w:ascii="Times New Roman" w:hAnsi="Times New Roman" w:cs="Times New Roman"/>
        <w:sz w:val="18"/>
        <w:szCs w:val="18"/>
      </w:rPr>
    </w:pPr>
    <w:r w:rsidRPr="00267692">
      <w:rPr>
        <w:rFonts w:ascii="Times New Roman" w:hAnsi="Times New Roman" w:cs="Times New Roman"/>
        <w:sz w:val="18"/>
        <w:szCs w:val="18"/>
      </w:rPr>
      <w:t xml:space="preserve">OMB No. </w:t>
    </w:r>
    <w:r>
      <w:rPr>
        <w:rFonts w:ascii="Times New Roman" w:hAnsi="Times New Roman" w:cs="Times New Roman"/>
        <w:sz w:val="18"/>
        <w:szCs w:val="18"/>
      </w:rPr>
      <w:t>1559-0021</w:t>
    </w:r>
  </w:p>
  <w:p w:rsidR="00F70426" w:rsidRPr="00267692" w:rsidRDefault="00F70426" w:rsidP="00F70426">
    <w:pPr>
      <w:autoSpaceDE w:val="0"/>
      <w:autoSpaceDN w:val="0"/>
      <w:adjustRightInd w:val="0"/>
      <w:jc w:val="both"/>
      <w:rPr>
        <w:rFonts w:ascii="Times New Roman" w:hAnsi="Times New Roman" w:cs="Times New Roman"/>
        <w:sz w:val="18"/>
        <w:szCs w:val="18"/>
      </w:rPr>
    </w:pPr>
    <w:r w:rsidRPr="00267692">
      <w:rPr>
        <w:rFonts w:ascii="Times New Roman" w:hAnsi="Times New Roman" w:cs="Times New Roman"/>
        <w:sz w:val="18"/>
        <w:szCs w:val="18"/>
      </w:rPr>
      <w:t>Paperwork Reduction Act Notice</w:t>
    </w:r>
  </w:p>
  <w:p w:rsidR="00F70426" w:rsidRDefault="00F70426" w:rsidP="00F70426">
    <w:pPr>
      <w:autoSpaceDE w:val="0"/>
      <w:autoSpaceDN w:val="0"/>
      <w:adjustRightInd w:val="0"/>
      <w:jc w:val="both"/>
      <w:rPr>
        <w:rFonts w:ascii="Times New Roman" w:hAnsi="Times New Roman" w:cs="Times New Roman"/>
        <w:sz w:val="18"/>
        <w:szCs w:val="18"/>
      </w:rPr>
    </w:pPr>
    <w:r w:rsidRPr="00267692">
      <w:rPr>
        <w:rFonts w:ascii="Times New Roman" w:hAnsi="Times New Roman" w:cs="Times New Roman"/>
        <w:sz w:val="18"/>
        <w:szCs w:val="18"/>
      </w:rPr>
      <w:t xml:space="preserve">This submission requirements package is provided to Applicants for awards under the CDFI Program.  The estimated average burden associated with this collection of information is </w:t>
    </w:r>
    <w:r>
      <w:rPr>
        <w:rFonts w:ascii="Times New Roman" w:hAnsi="Times New Roman" w:cs="Times New Roman"/>
        <w:sz w:val="18"/>
        <w:szCs w:val="18"/>
      </w:rPr>
      <w:t>100</w:t>
    </w:r>
    <w:r w:rsidRPr="00267692">
      <w:rPr>
        <w:rFonts w:ascii="Times New Roman" w:hAnsi="Times New Roman" w:cs="Times New Roman"/>
        <w:sz w:val="18"/>
        <w:szCs w:val="18"/>
      </w:rPr>
      <w:t xml:space="preserve"> hours per respondent, depending on individual circumstances.  Comments concerning the accuracy of this burden estimate and suggestions for reducing this burden should be directed to the Department of the Treasury, Community Development Financial Institutions Fund, 1500 Pennsylv</w:t>
    </w:r>
    <w:r>
      <w:rPr>
        <w:rFonts w:ascii="Times New Roman" w:hAnsi="Times New Roman" w:cs="Times New Roman"/>
        <w:sz w:val="18"/>
        <w:szCs w:val="18"/>
      </w:rPr>
      <w:t xml:space="preserve">ania Avenue NW, Washington, DC </w:t>
    </w:r>
    <w:r w:rsidRPr="00267692">
      <w:rPr>
        <w:rFonts w:ascii="Times New Roman" w:hAnsi="Times New Roman" w:cs="Times New Roman"/>
        <w:sz w:val="18"/>
        <w:szCs w:val="18"/>
      </w:rPr>
      <w:t>20220</w:t>
    </w:r>
    <w:r>
      <w:rPr>
        <w:rFonts w:ascii="Times New Roman" w:hAnsi="Times New Roman" w:cs="Times New Roman"/>
        <w:sz w:val="18"/>
        <w:szCs w:val="18"/>
      </w:rPr>
      <w:t>.</w:t>
    </w:r>
  </w:p>
  <w:p w:rsidR="00F70426" w:rsidRPr="00E228D0" w:rsidRDefault="00F70426" w:rsidP="00F70426">
    <w:pPr>
      <w:autoSpaceDE w:val="0"/>
      <w:autoSpaceDN w:val="0"/>
      <w:adjustRightInd w:val="0"/>
      <w:jc w:val="both"/>
      <w:rPr>
        <w:rFonts w:ascii="Times New Roman" w:hAnsi="Times New Roman" w:cs="Times New Roman"/>
        <w:sz w:val="18"/>
        <w:szCs w:val="18"/>
      </w:rPr>
    </w:pPr>
    <w:r w:rsidRPr="00E228D0">
      <w:rPr>
        <w:rFonts w:ascii="Times New Roman" w:hAnsi="Times New Roman" w:cs="Times New Roman"/>
        <w:sz w:val="18"/>
        <w:szCs w:val="18"/>
      </w:rPr>
      <w:t>________________________________________________________________________________________________________</w:t>
    </w:r>
  </w:p>
  <w:p w:rsidR="00F70426" w:rsidRPr="004C3751" w:rsidRDefault="00F70426" w:rsidP="00F70426">
    <w:pPr>
      <w:autoSpaceDE w:val="0"/>
      <w:autoSpaceDN w:val="0"/>
      <w:adjustRightInd w:val="0"/>
      <w:jc w:val="both"/>
      <w:rPr>
        <w:rFonts w:ascii="Times New Roman" w:hAnsi="Times New Roman" w:cs="Times New Roman"/>
        <w:sz w:val="18"/>
        <w:szCs w:val="18"/>
      </w:rPr>
    </w:pPr>
    <w:r w:rsidRPr="00E228D0">
      <w:rPr>
        <w:rFonts w:ascii="Times New Roman" w:hAnsi="Times New Roman" w:cs="Times New Roman"/>
        <w:sz w:val="18"/>
        <w:szCs w:val="18"/>
      </w:rPr>
      <w:t>This document has been posted to the Community Development Financial Institutions</w:t>
    </w:r>
    <w:r>
      <w:rPr>
        <w:rFonts w:ascii="Times New Roman" w:hAnsi="Times New Roman" w:cs="Times New Roman"/>
        <w:sz w:val="18"/>
        <w:szCs w:val="18"/>
      </w:rPr>
      <w:t xml:space="preserve"> Fund</w:t>
    </w:r>
    <w:r w:rsidRPr="00E228D0">
      <w:rPr>
        <w:rFonts w:ascii="Times New Roman" w:hAnsi="Times New Roman" w:cs="Times New Roman"/>
        <w:sz w:val="18"/>
        <w:szCs w:val="18"/>
      </w:rPr>
      <w:t xml:space="preserve"> (CDFI</w:t>
    </w:r>
    <w:r>
      <w:rPr>
        <w:rFonts w:ascii="Times New Roman" w:hAnsi="Times New Roman" w:cs="Times New Roman"/>
        <w:sz w:val="18"/>
        <w:szCs w:val="18"/>
      </w:rPr>
      <w:t xml:space="preserve"> Fund) </w:t>
    </w:r>
    <w:r w:rsidRPr="00E228D0">
      <w:rPr>
        <w:rFonts w:ascii="Times New Roman" w:hAnsi="Times New Roman" w:cs="Times New Roman"/>
        <w:sz w:val="18"/>
        <w:szCs w:val="18"/>
      </w:rPr>
      <w:t>website for informational purposes or sp</w:t>
    </w:r>
    <w:r>
      <w:rPr>
        <w:rFonts w:ascii="Times New Roman" w:hAnsi="Times New Roman" w:cs="Times New Roman"/>
        <w:sz w:val="18"/>
        <w:szCs w:val="18"/>
      </w:rPr>
      <w:t xml:space="preserve">ecifically expressed use only. </w:t>
    </w:r>
    <w:r w:rsidRPr="00E228D0">
      <w:rPr>
        <w:rFonts w:ascii="Times New Roman" w:hAnsi="Times New Roman" w:cs="Times New Roman"/>
        <w:sz w:val="18"/>
        <w:szCs w:val="18"/>
      </w:rPr>
      <w:t>Any alteration, modification or unauthorized reproduction of this document is prohibited and may be unlawful.  The CDFI Fund is not responsible for any alteration, modification or unauthorized reproduction of this document that has not been expr</w:t>
    </w:r>
    <w:r>
      <w:rPr>
        <w:rFonts w:ascii="Times New Roman" w:hAnsi="Times New Roman" w:cs="Times New Roman"/>
        <w:sz w:val="18"/>
        <w:szCs w:val="18"/>
      </w:rPr>
      <w:t>ess</w:t>
    </w:r>
    <w:bookmarkStart w:id="0" w:name="_GoBack"/>
    <w:bookmarkEnd w:id="0"/>
    <w:r>
      <w:rPr>
        <w:rFonts w:ascii="Times New Roman" w:hAnsi="Times New Roman" w:cs="Times New Roman"/>
        <w:sz w:val="18"/>
        <w:szCs w:val="18"/>
      </w:rPr>
      <w:t>ly approved by the CDFI Fund</w:t>
    </w:r>
  </w:p>
  <w:p w:rsidR="00F70426" w:rsidRDefault="00F70426" w:rsidP="00F70426">
    <w:pPr>
      <w:pStyle w:val="Footer"/>
    </w:pPr>
  </w:p>
  <w:p w:rsidR="00F70426" w:rsidRDefault="00F70426" w:rsidP="00F70426">
    <w:pPr>
      <w:pStyle w:val="Footer"/>
      <w:tabs>
        <w:tab w:val="left" w:pos="675"/>
      </w:tabs>
    </w:pPr>
    <w: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23" w:rsidRDefault="00E564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426" w:rsidRDefault="00F70426" w:rsidP="007075C9">
      <w:pPr>
        <w:spacing w:after="0" w:line="240" w:lineRule="auto"/>
      </w:pPr>
      <w:r>
        <w:separator/>
      </w:r>
    </w:p>
  </w:footnote>
  <w:footnote w:type="continuationSeparator" w:id="0">
    <w:p w:rsidR="00F70426" w:rsidRDefault="00F70426" w:rsidP="007075C9">
      <w:pPr>
        <w:spacing w:after="0" w:line="240" w:lineRule="auto"/>
      </w:pPr>
      <w:r>
        <w:continuationSeparator/>
      </w:r>
    </w:p>
  </w:footnote>
  <w:footnote w:type="continuationNotice" w:id="1">
    <w:p w:rsidR="00F70426" w:rsidRDefault="00F70426">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23" w:rsidRDefault="00E5642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0426" w:rsidRDefault="00F70426">
    <w:pPr>
      <w:pStyle w:val="Header"/>
      <w:jc w:val="right"/>
    </w:pPr>
  </w:p>
  <w:p w:rsidR="00F70426" w:rsidRPr="007075C9" w:rsidRDefault="00F70426" w:rsidP="00791EBE">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6423" w:rsidRDefault="00E5642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875D4"/>
    <w:multiLevelType w:val="hybridMultilevel"/>
    <w:tmpl w:val="317A8EE6"/>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73F1C"/>
    <w:multiLevelType w:val="hybridMultilevel"/>
    <w:tmpl w:val="6E3698EE"/>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253878"/>
    <w:multiLevelType w:val="hybridMultilevel"/>
    <w:tmpl w:val="5748D134"/>
    <w:lvl w:ilvl="0" w:tplc="6B2E26EA">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CB6AFA"/>
    <w:multiLevelType w:val="hybridMultilevel"/>
    <w:tmpl w:val="6A6871D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A99445C"/>
    <w:multiLevelType w:val="hybridMultilevel"/>
    <w:tmpl w:val="6902F7A2"/>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77F27"/>
    <w:multiLevelType w:val="hybridMultilevel"/>
    <w:tmpl w:val="8B48AC7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6" w15:restartNumberingAfterBreak="0">
    <w:nsid w:val="12CC5673"/>
    <w:multiLevelType w:val="hybridMultilevel"/>
    <w:tmpl w:val="634269D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7" w15:restartNumberingAfterBreak="0">
    <w:nsid w:val="12D76E1E"/>
    <w:multiLevelType w:val="hybridMultilevel"/>
    <w:tmpl w:val="6DFA8EF0"/>
    <w:lvl w:ilvl="0" w:tplc="FD5C474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701E4D"/>
    <w:multiLevelType w:val="hybridMultilevel"/>
    <w:tmpl w:val="C29EE478"/>
    <w:lvl w:ilvl="0" w:tplc="B1EC452A">
      <w:start w:val="1"/>
      <w:numFmt w:val="decimal"/>
      <w:lvlText w:val="%1."/>
      <w:lvlJc w:val="left"/>
      <w:pPr>
        <w:ind w:left="720" w:hanging="360"/>
      </w:pPr>
      <w:rPr>
        <w:i w:val="0"/>
      </w:rPr>
    </w:lvl>
    <w:lvl w:ilvl="1" w:tplc="6792D12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0F70E4"/>
    <w:multiLevelType w:val="hybridMultilevel"/>
    <w:tmpl w:val="F516FC8C"/>
    <w:lvl w:ilvl="0" w:tplc="23A4D57A">
      <w:start w:val="1"/>
      <w:numFmt w:val="decimal"/>
      <w:lvlText w:val="%1."/>
      <w:lvlJc w:val="left"/>
      <w:pPr>
        <w:ind w:left="720" w:hanging="360"/>
      </w:pPr>
      <w:rPr>
        <w:b w:val="0"/>
        <w:i w:val="0"/>
      </w:rPr>
    </w:lvl>
    <w:lvl w:ilvl="1" w:tplc="6792D12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29756D"/>
    <w:multiLevelType w:val="hybridMultilevel"/>
    <w:tmpl w:val="7004B8FE"/>
    <w:lvl w:ilvl="0" w:tplc="86ECAAD0">
      <w:start w:val="1"/>
      <w:numFmt w:val="lowerLetter"/>
      <w:lvlText w:val="%1)"/>
      <w:lvlJc w:val="left"/>
      <w:pPr>
        <w:ind w:left="1800" w:hanging="360"/>
      </w:pPr>
      <w:rPr>
        <w:rFonts w:asciiTheme="majorHAnsi" w:eastAsia="MS Gothic" w:hAnsiTheme="majorHAnsi"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D493E2B"/>
    <w:multiLevelType w:val="hybridMultilevel"/>
    <w:tmpl w:val="86481D3C"/>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155894"/>
    <w:multiLevelType w:val="hybridMultilevel"/>
    <w:tmpl w:val="F090515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1CC48F9"/>
    <w:multiLevelType w:val="hybridMultilevel"/>
    <w:tmpl w:val="67382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B56A9B"/>
    <w:multiLevelType w:val="hybridMultilevel"/>
    <w:tmpl w:val="3AF6778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5" w15:restartNumberingAfterBreak="0">
    <w:nsid w:val="34097785"/>
    <w:multiLevelType w:val="hybridMultilevel"/>
    <w:tmpl w:val="C5FAB0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9F1EA3"/>
    <w:multiLevelType w:val="hybridMultilevel"/>
    <w:tmpl w:val="2AD454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DE37D0"/>
    <w:multiLevelType w:val="hybridMultilevel"/>
    <w:tmpl w:val="696A7554"/>
    <w:lvl w:ilvl="0" w:tplc="B1EC452A">
      <w:start w:val="1"/>
      <w:numFmt w:val="decimal"/>
      <w:lvlText w:val="%1."/>
      <w:lvlJc w:val="left"/>
      <w:pPr>
        <w:ind w:left="720" w:hanging="360"/>
      </w:pPr>
      <w:rPr>
        <w:i w:val="0"/>
      </w:rPr>
    </w:lvl>
    <w:lvl w:ilvl="1" w:tplc="6792D12E">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5933B7"/>
    <w:multiLevelType w:val="hybridMultilevel"/>
    <w:tmpl w:val="563458E0"/>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9" w15:restartNumberingAfterBreak="0">
    <w:nsid w:val="3FE15556"/>
    <w:multiLevelType w:val="hybridMultilevel"/>
    <w:tmpl w:val="87DC73BC"/>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BB7C31"/>
    <w:multiLevelType w:val="hybridMultilevel"/>
    <w:tmpl w:val="8BAE18FE"/>
    <w:lvl w:ilvl="0" w:tplc="EF342520">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C853AD"/>
    <w:multiLevelType w:val="hybridMultilevel"/>
    <w:tmpl w:val="DC485A58"/>
    <w:lvl w:ilvl="0" w:tplc="FD5C474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686915"/>
    <w:multiLevelType w:val="hybridMultilevel"/>
    <w:tmpl w:val="50206EC4"/>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3" w15:restartNumberingAfterBreak="0">
    <w:nsid w:val="54760965"/>
    <w:multiLevelType w:val="multilevel"/>
    <w:tmpl w:val="1BD2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797F14"/>
    <w:multiLevelType w:val="hybridMultilevel"/>
    <w:tmpl w:val="0BB4610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5" w15:restartNumberingAfterBreak="0">
    <w:nsid w:val="59282068"/>
    <w:multiLevelType w:val="hybridMultilevel"/>
    <w:tmpl w:val="E8D48B5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6" w15:restartNumberingAfterBreak="0">
    <w:nsid w:val="612041E0"/>
    <w:multiLevelType w:val="hybridMultilevel"/>
    <w:tmpl w:val="D36C7A60"/>
    <w:lvl w:ilvl="0" w:tplc="FD5C474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001BFE"/>
    <w:multiLevelType w:val="hybridMultilevel"/>
    <w:tmpl w:val="12D8374C"/>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8" w15:restartNumberingAfterBreak="0">
    <w:nsid w:val="679640FF"/>
    <w:multiLevelType w:val="hybridMultilevel"/>
    <w:tmpl w:val="F210EE5C"/>
    <w:lvl w:ilvl="0" w:tplc="FD5C4742">
      <w:start w:val="1"/>
      <w:numFmt w:val="decimal"/>
      <w:lvlText w:val="%1."/>
      <w:lvlJc w:val="left"/>
      <w:pPr>
        <w:ind w:left="720" w:hanging="360"/>
      </w:pPr>
      <w:rPr>
        <w:b w:val="0"/>
        <w:i w:val="0"/>
      </w:rPr>
    </w:lvl>
    <w:lvl w:ilvl="1" w:tplc="04090001">
      <w:start w:val="1"/>
      <w:numFmt w:val="bullet"/>
      <w:lvlText w:val=""/>
      <w:lvlJc w:val="left"/>
      <w:pPr>
        <w:ind w:left="1440" w:hanging="360"/>
      </w:pPr>
      <w:rPr>
        <w:rFonts w:ascii="Symbol" w:hAnsi="Symbol"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233435"/>
    <w:multiLevelType w:val="hybridMultilevel"/>
    <w:tmpl w:val="95F2F4A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1824C18"/>
    <w:multiLevelType w:val="hybridMultilevel"/>
    <w:tmpl w:val="22022236"/>
    <w:lvl w:ilvl="0" w:tplc="29DC5CEC">
      <w:start w:val="13"/>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79266F81"/>
    <w:multiLevelType w:val="multilevel"/>
    <w:tmpl w:val="EE50F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A3810C6"/>
    <w:multiLevelType w:val="hybridMultilevel"/>
    <w:tmpl w:val="779C3FA8"/>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33" w15:restartNumberingAfterBreak="0">
    <w:nsid w:val="7B8A30FF"/>
    <w:multiLevelType w:val="hybridMultilevel"/>
    <w:tmpl w:val="3C5606AE"/>
    <w:lvl w:ilvl="0" w:tplc="753C0FC2">
      <w:start w:val="6"/>
      <w:numFmt w:val="decimal"/>
      <w:lvlText w:val="%1."/>
      <w:lvlJc w:val="left"/>
      <w:pPr>
        <w:ind w:left="720" w:hanging="360"/>
      </w:pPr>
      <w:rPr>
        <w:rFonts w:hint="default"/>
        <w:b w:val="0"/>
        <w:i w:val="0"/>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6"/>
  </w:num>
  <w:num w:numId="3">
    <w:abstractNumId w:val="10"/>
  </w:num>
  <w:num w:numId="4">
    <w:abstractNumId w:val="21"/>
  </w:num>
  <w:num w:numId="5">
    <w:abstractNumId w:val="28"/>
  </w:num>
  <w:num w:numId="6">
    <w:abstractNumId w:val="26"/>
  </w:num>
  <w:num w:numId="7">
    <w:abstractNumId w:val="23"/>
  </w:num>
  <w:num w:numId="8">
    <w:abstractNumId w:val="31"/>
  </w:num>
  <w:num w:numId="9">
    <w:abstractNumId w:val="1"/>
  </w:num>
  <w:num w:numId="10">
    <w:abstractNumId w:val="0"/>
  </w:num>
  <w:num w:numId="11">
    <w:abstractNumId w:val="2"/>
  </w:num>
  <w:num w:numId="12">
    <w:abstractNumId w:val="3"/>
  </w:num>
  <w:num w:numId="13">
    <w:abstractNumId w:val="9"/>
  </w:num>
  <w:num w:numId="14">
    <w:abstractNumId w:val="8"/>
  </w:num>
  <w:num w:numId="15">
    <w:abstractNumId w:val="29"/>
  </w:num>
  <w:num w:numId="16">
    <w:abstractNumId w:val="12"/>
  </w:num>
  <w:num w:numId="17">
    <w:abstractNumId w:val="17"/>
  </w:num>
  <w:num w:numId="18">
    <w:abstractNumId w:val="11"/>
  </w:num>
  <w:num w:numId="19">
    <w:abstractNumId w:val="19"/>
  </w:num>
  <w:num w:numId="20">
    <w:abstractNumId w:val="4"/>
  </w:num>
  <w:num w:numId="21">
    <w:abstractNumId w:val="22"/>
  </w:num>
  <w:num w:numId="22">
    <w:abstractNumId w:val="6"/>
  </w:num>
  <w:num w:numId="23">
    <w:abstractNumId w:val="27"/>
  </w:num>
  <w:num w:numId="24">
    <w:abstractNumId w:val="18"/>
  </w:num>
  <w:num w:numId="25">
    <w:abstractNumId w:val="24"/>
  </w:num>
  <w:num w:numId="26">
    <w:abstractNumId w:val="14"/>
  </w:num>
  <w:num w:numId="27">
    <w:abstractNumId w:val="5"/>
  </w:num>
  <w:num w:numId="28">
    <w:abstractNumId w:val="32"/>
  </w:num>
  <w:num w:numId="29">
    <w:abstractNumId w:val="25"/>
  </w:num>
  <w:num w:numId="30">
    <w:abstractNumId w:val="13"/>
  </w:num>
  <w:num w:numId="31">
    <w:abstractNumId w:val="20"/>
  </w:num>
  <w:num w:numId="32">
    <w:abstractNumId w:val="15"/>
  </w:num>
  <w:num w:numId="33">
    <w:abstractNumId w:val="30"/>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692"/>
    <w:rsid w:val="000116D7"/>
    <w:rsid w:val="00012515"/>
    <w:rsid w:val="00031018"/>
    <w:rsid w:val="00032575"/>
    <w:rsid w:val="00054347"/>
    <w:rsid w:val="00074FD2"/>
    <w:rsid w:val="00077FBC"/>
    <w:rsid w:val="000848A0"/>
    <w:rsid w:val="00096096"/>
    <w:rsid w:val="000A1EB9"/>
    <w:rsid w:val="000A5677"/>
    <w:rsid w:val="000A70AA"/>
    <w:rsid w:val="000B11B0"/>
    <w:rsid w:val="000B5BF4"/>
    <w:rsid w:val="000C5A48"/>
    <w:rsid w:val="000D059D"/>
    <w:rsid w:val="000E74B6"/>
    <w:rsid w:val="000F197A"/>
    <w:rsid w:val="000F40AB"/>
    <w:rsid w:val="000F4922"/>
    <w:rsid w:val="00112F57"/>
    <w:rsid w:val="001234C6"/>
    <w:rsid w:val="00125A85"/>
    <w:rsid w:val="00143874"/>
    <w:rsid w:val="0014531A"/>
    <w:rsid w:val="00145789"/>
    <w:rsid w:val="00151419"/>
    <w:rsid w:val="0015760B"/>
    <w:rsid w:val="00157A89"/>
    <w:rsid w:val="001753EB"/>
    <w:rsid w:val="00194F6D"/>
    <w:rsid w:val="001A51A3"/>
    <w:rsid w:val="001D31E1"/>
    <w:rsid w:val="001D68D4"/>
    <w:rsid w:val="001E0047"/>
    <w:rsid w:val="001E44CA"/>
    <w:rsid w:val="001E767E"/>
    <w:rsid w:val="001F6ED7"/>
    <w:rsid w:val="0020519A"/>
    <w:rsid w:val="0021065B"/>
    <w:rsid w:val="002241EB"/>
    <w:rsid w:val="0022718E"/>
    <w:rsid w:val="00233B80"/>
    <w:rsid w:val="00241804"/>
    <w:rsid w:val="002426E3"/>
    <w:rsid w:val="00263D92"/>
    <w:rsid w:val="00283772"/>
    <w:rsid w:val="00291CA6"/>
    <w:rsid w:val="002950DE"/>
    <w:rsid w:val="002A13BB"/>
    <w:rsid w:val="002D5EB8"/>
    <w:rsid w:val="0031019D"/>
    <w:rsid w:val="00312920"/>
    <w:rsid w:val="00314692"/>
    <w:rsid w:val="00321C40"/>
    <w:rsid w:val="00323DF8"/>
    <w:rsid w:val="003279F9"/>
    <w:rsid w:val="00333CB5"/>
    <w:rsid w:val="00342B93"/>
    <w:rsid w:val="003471D8"/>
    <w:rsid w:val="00347FE6"/>
    <w:rsid w:val="00350B81"/>
    <w:rsid w:val="00353BA6"/>
    <w:rsid w:val="0035472E"/>
    <w:rsid w:val="0037247A"/>
    <w:rsid w:val="003833F1"/>
    <w:rsid w:val="00384968"/>
    <w:rsid w:val="00384AFB"/>
    <w:rsid w:val="00390E17"/>
    <w:rsid w:val="003A5E7A"/>
    <w:rsid w:val="003B272F"/>
    <w:rsid w:val="003B7B88"/>
    <w:rsid w:val="003C02B7"/>
    <w:rsid w:val="003C0ED7"/>
    <w:rsid w:val="003C3695"/>
    <w:rsid w:val="003C3887"/>
    <w:rsid w:val="003C4477"/>
    <w:rsid w:val="003D4E23"/>
    <w:rsid w:val="003D5D65"/>
    <w:rsid w:val="003E1A28"/>
    <w:rsid w:val="003E4149"/>
    <w:rsid w:val="003E6134"/>
    <w:rsid w:val="003E7023"/>
    <w:rsid w:val="003F080E"/>
    <w:rsid w:val="003F0D42"/>
    <w:rsid w:val="003F26DF"/>
    <w:rsid w:val="004310D5"/>
    <w:rsid w:val="004438FD"/>
    <w:rsid w:val="00443F27"/>
    <w:rsid w:val="004534A7"/>
    <w:rsid w:val="004577D0"/>
    <w:rsid w:val="004604AD"/>
    <w:rsid w:val="00465C74"/>
    <w:rsid w:val="0046666C"/>
    <w:rsid w:val="00472CFA"/>
    <w:rsid w:val="004745E3"/>
    <w:rsid w:val="00475752"/>
    <w:rsid w:val="004A5D7C"/>
    <w:rsid w:val="004C3392"/>
    <w:rsid w:val="004D093B"/>
    <w:rsid w:val="004D13C6"/>
    <w:rsid w:val="004E16E0"/>
    <w:rsid w:val="004E6DC1"/>
    <w:rsid w:val="004F3DFE"/>
    <w:rsid w:val="004F5AF5"/>
    <w:rsid w:val="005004D4"/>
    <w:rsid w:val="00501F06"/>
    <w:rsid w:val="00505011"/>
    <w:rsid w:val="00506F18"/>
    <w:rsid w:val="00523FFB"/>
    <w:rsid w:val="00551FC8"/>
    <w:rsid w:val="00554CC8"/>
    <w:rsid w:val="00571C75"/>
    <w:rsid w:val="005726FB"/>
    <w:rsid w:val="005839EE"/>
    <w:rsid w:val="005842A9"/>
    <w:rsid w:val="00584B6D"/>
    <w:rsid w:val="00585569"/>
    <w:rsid w:val="00596AE1"/>
    <w:rsid w:val="005B23A5"/>
    <w:rsid w:val="005C2DB1"/>
    <w:rsid w:val="005C5FF5"/>
    <w:rsid w:val="005C7AED"/>
    <w:rsid w:val="005E063E"/>
    <w:rsid w:val="005E650B"/>
    <w:rsid w:val="005F3B45"/>
    <w:rsid w:val="00615059"/>
    <w:rsid w:val="00621D5A"/>
    <w:rsid w:val="006222C7"/>
    <w:rsid w:val="00627CA9"/>
    <w:rsid w:val="00636B24"/>
    <w:rsid w:val="00637061"/>
    <w:rsid w:val="00650060"/>
    <w:rsid w:val="00654134"/>
    <w:rsid w:val="006578A7"/>
    <w:rsid w:val="00694110"/>
    <w:rsid w:val="006A0841"/>
    <w:rsid w:val="006B30F5"/>
    <w:rsid w:val="006C6BD6"/>
    <w:rsid w:val="006C7110"/>
    <w:rsid w:val="006D066C"/>
    <w:rsid w:val="006D4619"/>
    <w:rsid w:val="006D4865"/>
    <w:rsid w:val="006E6761"/>
    <w:rsid w:val="006F7B52"/>
    <w:rsid w:val="007075C9"/>
    <w:rsid w:val="007141B9"/>
    <w:rsid w:val="007156B7"/>
    <w:rsid w:val="007278E3"/>
    <w:rsid w:val="007278FF"/>
    <w:rsid w:val="00736E74"/>
    <w:rsid w:val="00741038"/>
    <w:rsid w:val="00744B4A"/>
    <w:rsid w:val="0074787B"/>
    <w:rsid w:val="00747D7B"/>
    <w:rsid w:val="00753FD5"/>
    <w:rsid w:val="00791EBE"/>
    <w:rsid w:val="00793DF7"/>
    <w:rsid w:val="00797119"/>
    <w:rsid w:val="007B1397"/>
    <w:rsid w:val="008026E9"/>
    <w:rsid w:val="008166D0"/>
    <w:rsid w:val="00817A47"/>
    <w:rsid w:val="008409AF"/>
    <w:rsid w:val="008410D3"/>
    <w:rsid w:val="00857D04"/>
    <w:rsid w:val="0087237E"/>
    <w:rsid w:val="008A460C"/>
    <w:rsid w:val="008B46C0"/>
    <w:rsid w:val="008B625B"/>
    <w:rsid w:val="008E2C71"/>
    <w:rsid w:val="008F27E1"/>
    <w:rsid w:val="00916D8B"/>
    <w:rsid w:val="00933E79"/>
    <w:rsid w:val="0094333F"/>
    <w:rsid w:val="00944850"/>
    <w:rsid w:val="00953A9C"/>
    <w:rsid w:val="00954052"/>
    <w:rsid w:val="009623A0"/>
    <w:rsid w:val="009744C6"/>
    <w:rsid w:val="00980088"/>
    <w:rsid w:val="00987212"/>
    <w:rsid w:val="009A7146"/>
    <w:rsid w:val="009B192F"/>
    <w:rsid w:val="009B2A63"/>
    <w:rsid w:val="009B34DF"/>
    <w:rsid w:val="009B5BD5"/>
    <w:rsid w:val="009C072D"/>
    <w:rsid w:val="009C1232"/>
    <w:rsid w:val="009C7A92"/>
    <w:rsid w:val="009D430F"/>
    <w:rsid w:val="009E16A4"/>
    <w:rsid w:val="009E73EC"/>
    <w:rsid w:val="00A234B8"/>
    <w:rsid w:val="00A31279"/>
    <w:rsid w:val="00A35A00"/>
    <w:rsid w:val="00A413FA"/>
    <w:rsid w:val="00A43839"/>
    <w:rsid w:val="00A5005F"/>
    <w:rsid w:val="00A60542"/>
    <w:rsid w:val="00A618AD"/>
    <w:rsid w:val="00A67A59"/>
    <w:rsid w:val="00A70D7E"/>
    <w:rsid w:val="00AA094E"/>
    <w:rsid w:val="00AC0D4A"/>
    <w:rsid w:val="00AC33DD"/>
    <w:rsid w:val="00AC35D3"/>
    <w:rsid w:val="00AC4533"/>
    <w:rsid w:val="00AD7AD0"/>
    <w:rsid w:val="00AE3AC4"/>
    <w:rsid w:val="00AF10F6"/>
    <w:rsid w:val="00B219A0"/>
    <w:rsid w:val="00B2388B"/>
    <w:rsid w:val="00B26C3A"/>
    <w:rsid w:val="00B46C25"/>
    <w:rsid w:val="00B53400"/>
    <w:rsid w:val="00B6201B"/>
    <w:rsid w:val="00B72B83"/>
    <w:rsid w:val="00B87451"/>
    <w:rsid w:val="00B94C53"/>
    <w:rsid w:val="00B9639E"/>
    <w:rsid w:val="00BB6015"/>
    <w:rsid w:val="00BC1065"/>
    <w:rsid w:val="00BE0138"/>
    <w:rsid w:val="00BE7363"/>
    <w:rsid w:val="00C15943"/>
    <w:rsid w:val="00C16F65"/>
    <w:rsid w:val="00C2105D"/>
    <w:rsid w:val="00C31C73"/>
    <w:rsid w:val="00C340E8"/>
    <w:rsid w:val="00C4024E"/>
    <w:rsid w:val="00C5456A"/>
    <w:rsid w:val="00C634F1"/>
    <w:rsid w:val="00C70935"/>
    <w:rsid w:val="00C75C53"/>
    <w:rsid w:val="00C91651"/>
    <w:rsid w:val="00CA4BF8"/>
    <w:rsid w:val="00CB0EBD"/>
    <w:rsid w:val="00CB197F"/>
    <w:rsid w:val="00CB7AD6"/>
    <w:rsid w:val="00CC69A5"/>
    <w:rsid w:val="00CE0D55"/>
    <w:rsid w:val="00CE41B5"/>
    <w:rsid w:val="00D10E58"/>
    <w:rsid w:val="00D24BCE"/>
    <w:rsid w:val="00D3155F"/>
    <w:rsid w:val="00D44479"/>
    <w:rsid w:val="00D54CAF"/>
    <w:rsid w:val="00D62815"/>
    <w:rsid w:val="00D7221D"/>
    <w:rsid w:val="00D76AB7"/>
    <w:rsid w:val="00DA74C9"/>
    <w:rsid w:val="00DB4FF9"/>
    <w:rsid w:val="00DB69F7"/>
    <w:rsid w:val="00DC0136"/>
    <w:rsid w:val="00DC1AA0"/>
    <w:rsid w:val="00DC4FC6"/>
    <w:rsid w:val="00DE68A4"/>
    <w:rsid w:val="00E003A3"/>
    <w:rsid w:val="00E013BD"/>
    <w:rsid w:val="00E0470F"/>
    <w:rsid w:val="00E13B0C"/>
    <w:rsid w:val="00E17309"/>
    <w:rsid w:val="00E2630C"/>
    <w:rsid w:val="00E271B4"/>
    <w:rsid w:val="00E3058A"/>
    <w:rsid w:val="00E32CA4"/>
    <w:rsid w:val="00E33683"/>
    <w:rsid w:val="00E36750"/>
    <w:rsid w:val="00E54DBF"/>
    <w:rsid w:val="00E55EE1"/>
    <w:rsid w:val="00E56423"/>
    <w:rsid w:val="00E60FF5"/>
    <w:rsid w:val="00E77D7F"/>
    <w:rsid w:val="00E815D6"/>
    <w:rsid w:val="00E86AB6"/>
    <w:rsid w:val="00E92DC3"/>
    <w:rsid w:val="00EA6043"/>
    <w:rsid w:val="00EB179C"/>
    <w:rsid w:val="00EB68D2"/>
    <w:rsid w:val="00EC6FD3"/>
    <w:rsid w:val="00EE3768"/>
    <w:rsid w:val="00EE4188"/>
    <w:rsid w:val="00EE70E3"/>
    <w:rsid w:val="00EF017E"/>
    <w:rsid w:val="00EF6677"/>
    <w:rsid w:val="00EF6B2F"/>
    <w:rsid w:val="00EF7F90"/>
    <w:rsid w:val="00F07D96"/>
    <w:rsid w:val="00F15B7A"/>
    <w:rsid w:val="00F160B0"/>
    <w:rsid w:val="00F164DB"/>
    <w:rsid w:val="00F22581"/>
    <w:rsid w:val="00F232C3"/>
    <w:rsid w:val="00F23857"/>
    <w:rsid w:val="00F279AE"/>
    <w:rsid w:val="00F31A1A"/>
    <w:rsid w:val="00F4439B"/>
    <w:rsid w:val="00F53D6E"/>
    <w:rsid w:val="00F62163"/>
    <w:rsid w:val="00F624AF"/>
    <w:rsid w:val="00F62905"/>
    <w:rsid w:val="00F70426"/>
    <w:rsid w:val="00F85EE2"/>
    <w:rsid w:val="00FA5784"/>
    <w:rsid w:val="00FB0FBB"/>
    <w:rsid w:val="00FC125C"/>
    <w:rsid w:val="00FC3E03"/>
    <w:rsid w:val="00FD10DD"/>
    <w:rsid w:val="00FF79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4A9C92E-996D-489A-8E18-6084234AF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69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14692"/>
    <w:pPr>
      <w:spacing w:after="200" w:line="276" w:lineRule="auto"/>
      <w:ind w:left="720"/>
      <w:contextualSpacing/>
    </w:pPr>
  </w:style>
  <w:style w:type="character" w:styleId="CommentReference">
    <w:name w:val="annotation reference"/>
    <w:basedOn w:val="DefaultParagraphFont"/>
    <w:uiPriority w:val="99"/>
    <w:semiHidden/>
    <w:unhideWhenUsed/>
    <w:rsid w:val="00314692"/>
    <w:rPr>
      <w:sz w:val="16"/>
      <w:szCs w:val="16"/>
    </w:rPr>
  </w:style>
  <w:style w:type="paragraph" w:styleId="CommentText">
    <w:name w:val="annotation text"/>
    <w:basedOn w:val="Normal"/>
    <w:link w:val="CommentTextChar"/>
    <w:uiPriority w:val="99"/>
    <w:semiHidden/>
    <w:unhideWhenUsed/>
    <w:rsid w:val="00314692"/>
    <w:pPr>
      <w:spacing w:line="240" w:lineRule="auto"/>
    </w:pPr>
    <w:rPr>
      <w:sz w:val="20"/>
      <w:szCs w:val="20"/>
    </w:rPr>
  </w:style>
  <w:style w:type="character" w:customStyle="1" w:styleId="CommentTextChar">
    <w:name w:val="Comment Text Char"/>
    <w:basedOn w:val="DefaultParagraphFont"/>
    <w:link w:val="CommentText"/>
    <w:uiPriority w:val="99"/>
    <w:semiHidden/>
    <w:rsid w:val="00314692"/>
    <w:rPr>
      <w:sz w:val="20"/>
      <w:szCs w:val="20"/>
    </w:rPr>
  </w:style>
  <w:style w:type="character" w:customStyle="1" w:styleId="ListParagraphChar">
    <w:name w:val="List Paragraph Char"/>
    <w:basedOn w:val="DefaultParagraphFont"/>
    <w:link w:val="ListParagraph"/>
    <w:uiPriority w:val="34"/>
    <w:locked/>
    <w:rsid w:val="00314692"/>
  </w:style>
  <w:style w:type="paragraph" w:customStyle="1" w:styleId="TableParagraph">
    <w:name w:val="Table Paragraph"/>
    <w:basedOn w:val="Normal"/>
    <w:uiPriority w:val="1"/>
    <w:qFormat/>
    <w:rsid w:val="00314692"/>
    <w:pPr>
      <w:widowControl w:val="0"/>
      <w:spacing w:after="0" w:line="240" w:lineRule="auto"/>
    </w:pPr>
  </w:style>
  <w:style w:type="table" w:customStyle="1" w:styleId="SummitTable1">
    <w:name w:val="Summit Table1"/>
    <w:basedOn w:val="TableNormal"/>
    <w:uiPriority w:val="99"/>
    <w:rsid w:val="00314692"/>
    <w:pPr>
      <w:spacing w:after="0" w:line="240" w:lineRule="auto"/>
    </w:pPr>
    <w:tblPr>
      <w:tblStyleRowBandSize w:val="1"/>
      <w:tblBorders>
        <w:top w:val="single" w:sz="4" w:space="0" w:color="auto"/>
        <w:left w:val="single" w:sz="4" w:space="0" w:color="auto"/>
        <w:bottom w:val="single" w:sz="4" w:space="0" w:color="auto"/>
        <w:right w:val="single" w:sz="4" w:space="0" w:color="auto"/>
      </w:tblBorders>
    </w:tblPr>
    <w:tblStylePr w:type="firstRow">
      <w:pPr>
        <w:jc w:val="center"/>
      </w:pPr>
      <w:rPr>
        <w:rFonts w:asciiTheme="minorHAnsi" w:hAnsiTheme="minorHAnsi" w:hint="default"/>
        <w:b/>
        <w:color w:val="FFFFFF" w:themeColor="background1"/>
        <w:sz w:val="24"/>
        <w:szCs w:val="24"/>
      </w:rPr>
      <w:tblPr/>
      <w:tcPr>
        <w:shd w:val="clear" w:color="auto" w:fill="52B6E8"/>
      </w:tcPr>
    </w:tblStylePr>
    <w:tblStylePr w:type="band2Horz">
      <w:tblPr/>
      <w:tcPr>
        <w:shd w:val="clear" w:color="auto" w:fill="D9D9D9" w:themeFill="background1" w:themeFillShade="D9"/>
      </w:tcPr>
    </w:tblStylePr>
  </w:style>
  <w:style w:type="table" w:styleId="TableGrid">
    <w:name w:val="Table Grid"/>
    <w:basedOn w:val="TableNormal"/>
    <w:uiPriority w:val="59"/>
    <w:rsid w:val="00314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146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4692"/>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14692"/>
    <w:rPr>
      <w:b/>
      <w:bCs/>
    </w:rPr>
  </w:style>
  <w:style w:type="character" w:customStyle="1" w:styleId="CommentSubjectChar">
    <w:name w:val="Comment Subject Char"/>
    <w:basedOn w:val="CommentTextChar"/>
    <w:link w:val="CommentSubject"/>
    <w:uiPriority w:val="99"/>
    <w:semiHidden/>
    <w:rsid w:val="00314692"/>
    <w:rPr>
      <w:b/>
      <w:bCs/>
      <w:sz w:val="20"/>
      <w:szCs w:val="20"/>
    </w:rPr>
  </w:style>
  <w:style w:type="paragraph" w:styleId="Header">
    <w:name w:val="header"/>
    <w:basedOn w:val="Normal"/>
    <w:link w:val="HeaderChar"/>
    <w:uiPriority w:val="99"/>
    <w:unhideWhenUsed/>
    <w:rsid w:val="007075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75C9"/>
  </w:style>
  <w:style w:type="paragraph" w:styleId="Footer">
    <w:name w:val="footer"/>
    <w:basedOn w:val="Normal"/>
    <w:link w:val="FooterChar"/>
    <w:uiPriority w:val="99"/>
    <w:unhideWhenUsed/>
    <w:rsid w:val="007075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75C9"/>
  </w:style>
  <w:style w:type="paragraph" w:styleId="NoSpacing">
    <w:name w:val="No Spacing"/>
    <w:link w:val="NoSpacingChar"/>
    <w:uiPriority w:val="1"/>
    <w:qFormat/>
    <w:rsid w:val="00384968"/>
    <w:pPr>
      <w:spacing w:after="0" w:line="240" w:lineRule="auto"/>
    </w:pPr>
  </w:style>
  <w:style w:type="paragraph" w:styleId="BodyText2">
    <w:name w:val="Body Text 2"/>
    <w:basedOn w:val="Normal"/>
    <w:link w:val="BodyText2Char"/>
    <w:rsid w:val="00384968"/>
    <w:pPr>
      <w:widowControl w:val="0"/>
      <w:autoSpaceDE w:val="0"/>
      <w:autoSpaceDN w:val="0"/>
      <w:adjustRightInd w:val="0"/>
      <w:spacing w:after="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384968"/>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3833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33F1"/>
    <w:rPr>
      <w:sz w:val="20"/>
      <w:szCs w:val="20"/>
    </w:rPr>
  </w:style>
  <w:style w:type="character" w:styleId="FootnoteReference">
    <w:name w:val="footnote reference"/>
    <w:basedOn w:val="DefaultParagraphFont"/>
    <w:uiPriority w:val="99"/>
    <w:semiHidden/>
    <w:unhideWhenUsed/>
    <w:rsid w:val="003833F1"/>
    <w:rPr>
      <w:vertAlign w:val="superscript"/>
    </w:rPr>
  </w:style>
  <w:style w:type="character" w:styleId="PlaceholderText">
    <w:name w:val="Placeholder Text"/>
    <w:basedOn w:val="DefaultParagraphFont"/>
    <w:uiPriority w:val="99"/>
    <w:semiHidden/>
    <w:rsid w:val="003D4E23"/>
    <w:rPr>
      <w:color w:val="808080"/>
    </w:rPr>
  </w:style>
  <w:style w:type="table" w:customStyle="1" w:styleId="Summit">
    <w:name w:val="Summit"/>
    <w:basedOn w:val="TableNormal"/>
    <w:uiPriority w:val="99"/>
    <w:rsid w:val="00145789"/>
    <w:pPr>
      <w:spacing w:before="100" w:beforeAutospacing="1" w:after="100" w:afterAutospacing="1" w:line="240" w:lineRule="auto"/>
    </w:pPr>
    <w:tblPr>
      <w:tblStyleRowBandSize w:val="1"/>
      <w:tblInd w:w="144" w:type="dxa"/>
      <w:tblBorders>
        <w:top w:val="single" w:sz="4" w:space="0" w:color="auto"/>
        <w:left w:val="single" w:sz="4" w:space="0" w:color="auto"/>
        <w:bottom w:val="single" w:sz="4" w:space="0" w:color="auto"/>
        <w:right w:val="single" w:sz="4" w:space="0" w:color="auto"/>
      </w:tblBorders>
    </w:tblPr>
    <w:tcPr>
      <w:shd w:val="clear" w:color="auto" w:fill="auto"/>
      <w:vAlign w:val="center"/>
    </w:tcPr>
    <w:tblStylePr w:type="firstRow">
      <w:pPr>
        <w:jc w:val="center"/>
      </w:pPr>
      <w:rPr>
        <w:rFonts w:ascii="Calibri" w:hAnsi="Calibri"/>
        <w:b/>
        <w:color w:val="FFFFFF" w:themeColor="background1"/>
        <w:sz w:val="24"/>
      </w:rPr>
      <w:tblPr/>
      <w:tcPr>
        <w:shd w:val="clear" w:color="auto" w:fill="52B6E8"/>
      </w:tcPr>
    </w:tblStylePr>
    <w:tblStylePr w:type="lastRow">
      <w:pPr>
        <w:jc w:val="right"/>
      </w:pPr>
      <w:rPr>
        <w:rFonts w:asciiTheme="minorHAnsi" w:hAnsiTheme="minorHAnsi"/>
        <w:b/>
        <w:color w:val="auto"/>
      </w:rPr>
      <w:tblPr/>
      <w:tcPr>
        <w:vAlign w:val="bottom"/>
      </w:tcPr>
    </w:tblStylePr>
    <w:tblStylePr w:type="firstCol">
      <w:pPr>
        <w:jc w:val="right"/>
      </w:pPr>
    </w:tblStylePr>
    <w:tblStylePr w:type="band1Horz">
      <w:pPr>
        <w:jc w:val="right"/>
      </w:pPr>
    </w:tblStylePr>
    <w:tblStylePr w:type="band2Horz">
      <w:pPr>
        <w:jc w:val="right"/>
      </w:pPr>
      <w:tblPr/>
      <w:tcPr>
        <w:shd w:val="clear" w:color="auto" w:fill="D9D9D9" w:themeFill="background1" w:themeFillShade="D9"/>
      </w:tcPr>
    </w:tblStylePr>
  </w:style>
  <w:style w:type="character" w:customStyle="1" w:styleId="NoSpacingChar">
    <w:name w:val="No Spacing Char"/>
    <w:basedOn w:val="DefaultParagraphFont"/>
    <w:link w:val="NoSpacing"/>
    <w:uiPriority w:val="1"/>
    <w:rsid w:val="006D4619"/>
  </w:style>
  <w:style w:type="paragraph" w:styleId="Revision">
    <w:name w:val="Revision"/>
    <w:hidden/>
    <w:uiPriority w:val="99"/>
    <w:semiHidden/>
    <w:rsid w:val="000E74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34">
      <w:bodyDiv w:val="1"/>
      <w:marLeft w:val="0"/>
      <w:marRight w:val="0"/>
      <w:marTop w:val="0"/>
      <w:marBottom w:val="0"/>
      <w:divBdr>
        <w:top w:val="none" w:sz="0" w:space="0" w:color="auto"/>
        <w:left w:val="none" w:sz="0" w:space="0" w:color="auto"/>
        <w:bottom w:val="none" w:sz="0" w:space="0" w:color="auto"/>
        <w:right w:val="none" w:sz="0" w:space="0" w:color="auto"/>
      </w:divBdr>
    </w:div>
    <w:div w:id="22831002">
      <w:bodyDiv w:val="1"/>
      <w:marLeft w:val="0"/>
      <w:marRight w:val="0"/>
      <w:marTop w:val="0"/>
      <w:marBottom w:val="0"/>
      <w:divBdr>
        <w:top w:val="none" w:sz="0" w:space="0" w:color="auto"/>
        <w:left w:val="none" w:sz="0" w:space="0" w:color="auto"/>
        <w:bottom w:val="none" w:sz="0" w:space="0" w:color="auto"/>
        <w:right w:val="none" w:sz="0" w:space="0" w:color="auto"/>
      </w:divBdr>
    </w:div>
    <w:div w:id="107164756">
      <w:bodyDiv w:val="1"/>
      <w:marLeft w:val="0"/>
      <w:marRight w:val="0"/>
      <w:marTop w:val="0"/>
      <w:marBottom w:val="0"/>
      <w:divBdr>
        <w:top w:val="none" w:sz="0" w:space="0" w:color="auto"/>
        <w:left w:val="none" w:sz="0" w:space="0" w:color="auto"/>
        <w:bottom w:val="none" w:sz="0" w:space="0" w:color="auto"/>
        <w:right w:val="none" w:sz="0" w:space="0" w:color="auto"/>
      </w:divBdr>
    </w:div>
    <w:div w:id="192427757">
      <w:bodyDiv w:val="1"/>
      <w:marLeft w:val="0"/>
      <w:marRight w:val="0"/>
      <w:marTop w:val="0"/>
      <w:marBottom w:val="0"/>
      <w:divBdr>
        <w:top w:val="none" w:sz="0" w:space="0" w:color="auto"/>
        <w:left w:val="none" w:sz="0" w:space="0" w:color="auto"/>
        <w:bottom w:val="none" w:sz="0" w:space="0" w:color="auto"/>
        <w:right w:val="none" w:sz="0" w:space="0" w:color="auto"/>
      </w:divBdr>
    </w:div>
    <w:div w:id="219243929">
      <w:bodyDiv w:val="1"/>
      <w:marLeft w:val="0"/>
      <w:marRight w:val="0"/>
      <w:marTop w:val="0"/>
      <w:marBottom w:val="0"/>
      <w:divBdr>
        <w:top w:val="none" w:sz="0" w:space="0" w:color="auto"/>
        <w:left w:val="none" w:sz="0" w:space="0" w:color="auto"/>
        <w:bottom w:val="none" w:sz="0" w:space="0" w:color="auto"/>
        <w:right w:val="none" w:sz="0" w:space="0" w:color="auto"/>
      </w:divBdr>
    </w:div>
    <w:div w:id="230043477">
      <w:bodyDiv w:val="1"/>
      <w:marLeft w:val="0"/>
      <w:marRight w:val="0"/>
      <w:marTop w:val="0"/>
      <w:marBottom w:val="0"/>
      <w:divBdr>
        <w:top w:val="none" w:sz="0" w:space="0" w:color="auto"/>
        <w:left w:val="none" w:sz="0" w:space="0" w:color="auto"/>
        <w:bottom w:val="none" w:sz="0" w:space="0" w:color="auto"/>
        <w:right w:val="none" w:sz="0" w:space="0" w:color="auto"/>
      </w:divBdr>
    </w:div>
    <w:div w:id="315187433">
      <w:bodyDiv w:val="1"/>
      <w:marLeft w:val="225"/>
      <w:marRight w:val="225"/>
      <w:marTop w:val="225"/>
      <w:marBottom w:val="225"/>
      <w:divBdr>
        <w:top w:val="none" w:sz="0" w:space="0" w:color="auto"/>
        <w:left w:val="none" w:sz="0" w:space="0" w:color="auto"/>
        <w:bottom w:val="none" w:sz="0" w:space="0" w:color="auto"/>
        <w:right w:val="none" w:sz="0" w:space="0" w:color="auto"/>
      </w:divBdr>
    </w:div>
    <w:div w:id="344599727">
      <w:bodyDiv w:val="1"/>
      <w:marLeft w:val="0"/>
      <w:marRight w:val="0"/>
      <w:marTop w:val="0"/>
      <w:marBottom w:val="0"/>
      <w:divBdr>
        <w:top w:val="none" w:sz="0" w:space="0" w:color="auto"/>
        <w:left w:val="none" w:sz="0" w:space="0" w:color="auto"/>
        <w:bottom w:val="none" w:sz="0" w:space="0" w:color="auto"/>
        <w:right w:val="none" w:sz="0" w:space="0" w:color="auto"/>
      </w:divBdr>
    </w:div>
    <w:div w:id="352921668">
      <w:bodyDiv w:val="1"/>
      <w:marLeft w:val="0"/>
      <w:marRight w:val="0"/>
      <w:marTop w:val="0"/>
      <w:marBottom w:val="0"/>
      <w:divBdr>
        <w:top w:val="none" w:sz="0" w:space="0" w:color="auto"/>
        <w:left w:val="none" w:sz="0" w:space="0" w:color="auto"/>
        <w:bottom w:val="none" w:sz="0" w:space="0" w:color="auto"/>
        <w:right w:val="none" w:sz="0" w:space="0" w:color="auto"/>
      </w:divBdr>
    </w:div>
    <w:div w:id="410465281">
      <w:bodyDiv w:val="1"/>
      <w:marLeft w:val="0"/>
      <w:marRight w:val="0"/>
      <w:marTop w:val="0"/>
      <w:marBottom w:val="0"/>
      <w:divBdr>
        <w:top w:val="none" w:sz="0" w:space="0" w:color="auto"/>
        <w:left w:val="none" w:sz="0" w:space="0" w:color="auto"/>
        <w:bottom w:val="none" w:sz="0" w:space="0" w:color="auto"/>
        <w:right w:val="none" w:sz="0" w:space="0" w:color="auto"/>
      </w:divBdr>
    </w:div>
    <w:div w:id="415178792">
      <w:bodyDiv w:val="1"/>
      <w:marLeft w:val="0"/>
      <w:marRight w:val="0"/>
      <w:marTop w:val="0"/>
      <w:marBottom w:val="0"/>
      <w:divBdr>
        <w:top w:val="none" w:sz="0" w:space="0" w:color="auto"/>
        <w:left w:val="none" w:sz="0" w:space="0" w:color="auto"/>
        <w:bottom w:val="none" w:sz="0" w:space="0" w:color="auto"/>
        <w:right w:val="none" w:sz="0" w:space="0" w:color="auto"/>
      </w:divBdr>
    </w:div>
    <w:div w:id="429159959">
      <w:bodyDiv w:val="1"/>
      <w:marLeft w:val="0"/>
      <w:marRight w:val="0"/>
      <w:marTop w:val="0"/>
      <w:marBottom w:val="0"/>
      <w:divBdr>
        <w:top w:val="none" w:sz="0" w:space="0" w:color="auto"/>
        <w:left w:val="none" w:sz="0" w:space="0" w:color="auto"/>
        <w:bottom w:val="none" w:sz="0" w:space="0" w:color="auto"/>
        <w:right w:val="none" w:sz="0" w:space="0" w:color="auto"/>
      </w:divBdr>
    </w:div>
    <w:div w:id="465047401">
      <w:bodyDiv w:val="1"/>
      <w:marLeft w:val="0"/>
      <w:marRight w:val="0"/>
      <w:marTop w:val="0"/>
      <w:marBottom w:val="0"/>
      <w:divBdr>
        <w:top w:val="none" w:sz="0" w:space="0" w:color="auto"/>
        <w:left w:val="none" w:sz="0" w:space="0" w:color="auto"/>
        <w:bottom w:val="none" w:sz="0" w:space="0" w:color="auto"/>
        <w:right w:val="none" w:sz="0" w:space="0" w:color="auto"/>
      </w:divBdr>
    </w:div>
    <w:div w:id="510073410">
      <w:bodyDiv w:val="1"/>
      <w:marLeft w:val="0"/>
      <w:marRight w:val="0"/>
      <w:marTop w:val="0"/>
      <w:marBottom w:val="0"/>
      <w:divBdr>
        <w:top w:val="none" w:sz="0" w:space="0" w:color="auto"/>
        <w:left w:val="none" w:sz="0" w:space="0" w:color="auto"/>
        <w:bottom w:val="none" w:sz="0" w:space="0" w:color="auto"/>
        <w:right w:val="none" w:sz="0" w:space="0" w:color="auto"/>
      </w:divBdr>
    </w:div>
    <w:div w:id="572391820">
      <w:bodyDiv w:val="1"/>
      <w:marLeft w:val="0"/>
      <w:marRight w:val="0"/>
      <w:marTop w:val="0"/>
      <w:marBottom w:val="0"/>
      <w:divBdr>
        <w:top w:val="none" w:sz="0" w:space="0" w:color="auto"/>
        <w:left w:val="none" w:sz="0" w:space="0" w:color="auto"/>
        <w:bottom w:val="none" w:sz="0" w:space="0" w:color="auto"/>
        <w:right w:val="none" w:sz="0" w:space="0" w:color="auto"/>
      </w:divBdr>
    </w:div>
    <w:div w:id="585461193">
      <w:bodyDiv w:val="1"/>
      <w:marLeft w:val="0"/>
      <w:marRight w:val="0"/>
      <w:marTop w:val="0"/>
      <w:marBottom w:val="0"/>
      <w:divBdr>
        <w:top w:val="none" w:sz="0" w:space="0" w:color="auto"/>
        <w:left w:val="none" w:sz="0" w:space="0" w:color="auto"/>
        <w:bottom w:val="none" w:sz="0" w:space="0" w:color="auto"/>
        <w:right w:val="none" w:sz="0" w:space="0" w:color="auto"/>
      </w:divBdr>
    </w:div>
    <w:div w:id="722288233">
      <w:bodyDiv w:val="1"/>
      <w:marLeft w:val="0"/>
      <w:marRight w:val="0"/>
      <w:marTop w:val="0"/>
      <w:marBottom w:val="0"/>
      <w:divBdr>
        <w:top w:val="none" w:sz="0" w:space="0" w:color="auto"/>
        <w:left w:val="none" w:sz="0" w:space="0" w:color="auto"/>
        <w:bottom w:val="none" w:sz="0" w:space="0" w:color="auto"/>
        <w:right w:val="none" w:sz="0" w:space="0" w:color="auto"/>
      </w:divBdr>
    </w:div>
    <w:div w:id="789978411">
      <w:bodyDiv w:val="1"/>
      <w:marLeft w:val="0"/>
      <w:marRight w:val="0"/>
      <w:marTop w:val="0"/>
      <w:marBottom w:val="0"/>
      <w:divBdr>
        <w:top w:val="none" w:sz="0" w:space="0" w:color="auto"/>
        <w:left w:val="none" w:sz="0" w:space="0" w:color="auto"/>
        <w:bottom w:val="none" w:sz="0" w:space="0" w:color="auto"/>
        <w:right w:val="none" w:sz="0" w:space="0" w:color="auto"/>
      </w:divBdr>
    </w:div>
    <w:div w:id="831410107">
      <w:bodyDiv w:val="1"/>
      <w:marLeft w:val="0"/>
      <w:marRight w:val="0"/>
      <w:marTop w:val="0"/>
      <w:marBottom w:val="0"/>
      <w:divBdr>
        <w:top w:val="none" w:sz="0" w:space="0" w:color="auto"/>
        <w:left w:val="none" w:sz="0" w:space="0" w:color="auto"/>
        <w:bottom w:val="none" w:sz="0" w:space="0" w:color="auto"/>
        <w:right w:val="none" w:sz="0" w:space="0" w:color="auto"/>
      </w:divBdr>
    </w:div>
    <w:div w:id="955479122">
      <w:bodyDiv w:val="1"/>
      <w:marLeft w:val="0"/>
      <w:marRight w:val="0"/>
      <w:marTop w:val="0"/>
      <w:marBottom w:val="0"/>
      <w:divBdr>
        <w:top w:val="none" w:sz="0" w:space="0" w:color="auto"/>
        <w:left w:val="none" w:sz="0" w:space="0" w:color="auto"/>
        <w:bottom w:val="none" w:sz="0" w:space="0" w:color="auto"/>
        <w:right w:val="none" w:sz="0" w:space="0" w:color="auto"/>
      </w:divBdr>
    </w:div>
    <w:div w:id="970091193">
      <w:bodyDiv w:val="1"/>
      <w:marLeft w:val="225"/>
      <w:marRight w:val="225"/>
      <w:marTop w:val="225"/>
      <w:marBottom w:val="225"/>
      <w:divBdr>
        <w:top w:val="none" w:sz="0" w:space="0" w:color="auto"/>
        <w:left w:val="none" w:sz="0" w:space="0" w:color="auto"/>
        <w:bottom w:val="none" w:sz="0" w:space="0" w:color="auto"/>
        <w:right w:val="none" w:sz="0" w:space="0" w:color="auto"/>
      </w:divBdr>
    </w:div>
    <w:div w:id="1247231162">
      <w:bodyDiv w:val="1"/>
      <w:marLeft w:val="225"/>
      <w:marRight w:val="225"/>
      <w:marTop w:val="225"/>
      <w:marBottom w:val="225"/>
      <w:divBdr>
        <w:top w:val="none" w:sz="0" w:space="0" w:color="auto"/>
        <w:left w:val="none" w:sz="0" w:space="0" w:color="auto"/>
        <w:bottom w:val="none" w:sz="0" w:space="0" w:color="auto"/>
        <w:right w:val="none" w:sz="0" w:space="0" w:color="auto"/>
      </w:divBdr>
    </w:div>
    <w:div w:id="1317296599">
      <w:bodyDiv w:val="1"/>
      <w:marLeft w:val="0"/>
      <w:marRight w:val="0"/>
      <w:marTop w:val="0"/>
      <w:marBottom w:val="0"/>
      <w:divBdr>
        <w:top w:val="none" w:sz="0" w:space="0" w:color="auto"/>
        <w:left w:val="none" w:sz="0" w:space="0" w:color="auto"/>
        <w:bottom w:val="none" w:sz="0" w:space="0" w:color="auto"/>
        <w:right w:val="none" w:sz="0" w:space="0" w:color="auto"/>
      </w:divBdr>
    </w:div>
    <w:div w:id="1346790362">
      <w:bodyDiv w:val="1"/>
      <w:marLeft w:val="0"/>
      <w:marRight w:val="0"/>
      <w:marTop w:val="0"/>
      <w:marBottom w:val="0"/>
      <w:divBdr>
        <w:top w:val="none" w:sz="0" w:space="0" w:color="auto"/>
        <w:left w:val="none" w:sz="0" w:space="0" w:color="auto"/>
        <w:bottom w:val="none" w:sz="0" w:space="0" w:color="auto"/>
        <w:right w:val="none" w:sz="0" w:space="0" w:color="auto"/>
      </w:divBdr>
    </w:div>
    <w:div w:id="1433890778">
      <w:bodyDiv w:val="1"/>
      <w:marLeft w:val="0"/>
      <w:marRight w:val="0"/>
      <w:marTop w:val="0"/>
      <w:marBottom w:val="0"/>
      <w:divBdr>
        <w:top w:val="none" w:sz="0" w:space="0" w:color="auto"/>
        <w:left w:val="none" w:sz="0" w:space="0" w:color="auto"/>
        <w:bottom w:val="none" w:sz="0" w:space="0" w:color="auto"/>
        <w:right w:val="none" w:sz="0" w:space="0" w:color="auto"/>
      </w:divBdr>
    </w:div>
    <w:div w:id="1623269242">
      <w:bodyDiv w:val="1"/>
      <w:marLeft w:val="0"/>
      <w:marRight w:val="0"/>
      <w:marTop w:val="0"/>
      <w:marBottom w:val="0"/>
      <w:divBdr>
        <w:top w:val="none" w:sz="0" w:space="0" w:color="auto"/>
        <w:left w:val="none" w:sz="0" w:space="0" w:color="auto"/>
        <w:bottom w:val="none" w:sz="0" w:space="0" w:color="auto"/>
        <w:right w:val="none" w:sz="0" w:space="0" w:color="auto"/>
      </w:divBdr>
    </w:div>
    <w:div w:id="1674533020">
      <w:bodyDiv w:val="1"/>
      <w:marLeft w:val="0"/>
      <w:marRight w:val="0"/>
      <w:marTop w:val="0"/>
      <w:marBottom w:val="0"/>
      <w:divBdr>
        <w:top w:val="none" w:sz="0" w:space="0" w:color="auto"/>
        <w:left w:val="none" w:sz="0" w:space="0" w:color="auto"/>
        <w:bottom w:val="none" w:sz="0" w:space="0" w:color="auto"/>
        <w:right w:val="none" w:sz="0" w:space="0" w:color="auto"/>
      </w:divBdr>
    </w:div>
    <w:div w:id="1759403978">
      <w:bodyDiv w:val="1"/>
      <w:marLeft w:val="0"/>
      <w:marRight w:val="0"/>
      <w:marTop w:val="0"/>
      <w:marBottom w:val="0"/>
      <w:divBdr>
        <w:top w:val="none" w:sz="0" w:space="0" w:color="auto"/>
        <w:left w:val="none" w:sz="0" w:space="0" w:color="auto"/>
        <w:bottom w:val="none" w:sz="0" w:space="0" w:color="auto"/>
        <w:right w:val="none" w:sz="0" w:space="0" w:color="auto"/>
      </w:divBdr>
    </w:div>
    <w:div w:id="1764523231">
      <w:bodyDiv w:val="1"/>
      <w:marLeft w:val="0"/>
      <w:marRight w:val="0"/>
      <w:marTop w:val="0"/>
      <w:marBottom w:val="0"/>
      <w:divBdr>
        <w:top w:val="none" w:sz="0" w:space="0" w:color="auto"/>
        <w:left w:val="none" w:sz="0" w:space="0" w:color="auto"/>
        <w:bottom w:val="none" w:sz="0" w:space="0" w:color="auto"/>
        <w:right w:val="none" w:sz="0" w:space="0" w:color="auto"/>
      </w:divBdr>
    </w:div>
    <w:div w:id="1770658617">
      <w:bodyDiv w:val="1"/>
      <w:marLeft w:val="0"/>
      <w:marRight w:val="0"/>
      <w:marTop w:val="0"/>
      <w:marBottom w:val="0"/>
      <w:divBdr>
        <w:top w:val="none" w:sz="0" w:space="0" w:color="auto"/>
        <w:left w:val="none" w:sz="0" w:space="0" w:color="auto"/>
        <w:bottom w:val="none" w:sz="0" w:space="0" w:color="auto"/>
        <w:right w:val="none" w:sz="0" w:space="0" w:color="auto"/>
      </w:divBdr>
    </w:div>
    <w:div w:id="1836843259">
      <w:bodyDiv w:val="1"/>
      <w:marLeft w:val="0"/>
      <w:marRight w:val="0"/>
      <w:marTop w:val="0"/>
      <w:marBottom w:val="0"/>
      <w:divBdr>
        <w:top w:val="none" w:sz="0" w:space="0" w:color="auto"/>
        <w:left w:val="none" w:sz="0" w:space="0" w:color="auto"/>
        <w:bottom w:val="none" w:sz="0" w:space="0" w:color="auto"/>
        <w:right w:val="none" w:sz="0" w:space="0" w:color="auto"/>
      </w:divBdr>
    </w:div>
    <w:div w:id="1895919690">
      <w:bodyDiv w:val="1"/>
      <w:marLeft w:val="0"/>
      <w:marRight w:val="0"/>
      <w:marTop w:val="0"/>
      <w:marBottom w:val="0"/>
      <w:divBdr>
        <w:top w:val="none" w:sz="0" w:space="0" w:color="auto"/>
        <w:left w:val="none" w:sz="0" w:space="0" w:color="auto"/>
        <w:bottom w:val="none" w:sz="0" w:space="0" w:color="auto"/>
        <w:right w:val="none" w:sz="0" w:space="0" w:color="auto"/>
      </w:divBdr>
    </w:div>
    <w:div w:id="1901868347">
      <w:bodyDiv w:val="1"/>
      <w:marLeft w:val="0"/>
      <w:marRight w:val="0"/>
      <w:marTop w:val="0"/>
      <w:marBottom w:val="0"/>
      <w:divBdr>
        <w:top w:val="none" w:sz="0" w:space="0" w:color="auto"/>
        <w:left w:val="none" w:sz="0" w:space="0" w:color="auto"/>
        <w:bottom w:val="none" w:sz="0" w:space="0" w:color="auto"/>
        <w:right w:val="none" w:sz="0" w:space="0" w:color="auto"/>
      </w:divBdr>
    </w:div>
    <w:div w:id="1978336307">
      <w:bodyDiv w:val="1"/>
      <w:marLeft w:val="0"/>
      <w:marRight w:val="0"/>
      <w:marTop w:val="0"/>
      <w:marBottom w:val="0"/>
      <w:divBdr>
        <w:top w:val="none" w:sz="0" w:space="0" w:color="auto"/>
        <w:left w:val="none" w:sz="0" w:space="0" w:color="auto"/>
        <w:bottom w:val="none" w:sz="0" w:space="0" w:color="auto"/>
        <w:right w:val="none" w:sz="0" w:space="0" w:color="auto"/>
      </w:divBdr>
    </w:div>
    <w:div w:id="2024286049">
      <w:bodyDiv w:val="1"/>
      <w:marLeft w:val="0"/>
      <w:marRight w:val="0"/>
      <w:marTop w:val="0"/>
      <w:marBottom w:val="0"/>
      <w:divBdr>
        <w:top w:val="none" w:sz="0" w:space="0" w:color="auto"/>
        <w:left w:val="none" w:sz="0" w:space="0" w:color="auto"/>
        <w:bottom w:val="none" w:sz="0" w:space="0" w:color="auto"/>
        <w:right w:val="none" w:sz="0" w:space="0" w:color="auto"/>
      </w:divBdr>
    </w:div>
    <w:div w:id="2067684209">
      <w:bodyDiv w:val="1"/>
      <w:marLeft w:val="0"/>
      <w:marRight w:val="0"/>
      <w:marTop w:val="0"/>
      <w:marBottom w:val="0"/>
      <w:divBdr>
        <w:top w:val="none" w:sz="0" w:space="0" w:color="auto"/>
        <w:left w:val="none" w:sz="0" w:space="0" w:color="auto"/>
        <w:bottom w:val="none" w:sz="0" w:space="0" w:color="auto"/>
        <w:right w:val="none" w:sz="0" w:space="0" w:color="auto"/>
      </w:divBdr>
    </w:div>
    <w:div w:id="2133934290">
      <w:bodyDiv w:val="1"/>
      <w:marLeft w:val="0"/>
      <w:marRight w:val="0"/>
      <w:marTop w:val="0"/>
      <w:marBottom w:val="0"/>
      <w:divBdr>
        <w:top w:val="none" w:sz="0" w:space="0" w:color="auto"/>
        <w:left w:val="none" w:sz="0" w:space="0" w:color="auto"/>
        <w:bottom w:val="none" w:sz="0" w:space="0" w:color="auto"/>
        <w:right w:val="none" w:sz="0" w:space="0" w:color="auto"/>
      </w:divBdr>
    </w:div>
    <w:div w:id="2139301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CE9E8550FF0473C8CEF9B49A1C7E1B2"/>
        <w:category>
          <w:name w:val="General"/>
          <w:gallery w:val="placeholder"/>
        </w:category>
        <w:types>
          <w:type w:val="bbPlcHdr"/>
        </w:types>
        <w:behaviors>
          <w:behavior w:val="content"/>
        </w:behaviors>
        <w:guid w:val="{CC91D551-471C-4D0B-859F-88EAD9B41BE9}"/>
      </w:docPartPr>
      <w:docPartBody>
        <w:p w:rsidR="00D130AA" w:rsidRDefault="00A0684F" w:rsidP="00A0684F">
          <w:pPr>
            <w:pStyle w:val="5CE9E8550FF0473C8CEF9B49A1C7E1B2"/>
          </w:pPr>
          <w:r>
            <w:rPr>
              <w:rFonts w:asciiTheme="majorHAnsi" w:eastAsiaTheme="majorEastAsia" w:hAnsiTheme="majorHAnsi" w:cstheme="majorBidi"/>
              <w:caps/>
              <w:color w:val="5B9BD5"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894"/>
    <w:rsid w:val="000C5101"/>
    <w:rsid w:val="00282F4E"/>
    <w:rsid w:val="002F0488"/>
    <w:rsid w:val="00364143"/>
    <w:rsid w:val="00374382"/>
    <w:rsid w:val="0054439D"/>
    <w:rsid w:val="00772CA9"/>
    <w:rsid w:val="007E4894"/>
    <w:rsid w:val="009F3959"/>
    <w:rsid w:val="00A0684F"/>
    <w:rsid w:val="00D130AA"/>
    <w:rsid w:val="00D91D21"/>
    <w:rsid w:val="00E152F2"/>
    <w:rsid w:val="00EE0498"/>
    <w:rsid w:val="00FA1A54"/>
    <w:rsid w:val="00FA2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684F"/>
    <w:rPr>
      <w:color w:val="808080"/>
    </w:rPr>
  </w:style>
  <w:style w:type="paragraph" w:customStyle="1" w:styleId="ABEA8289EA6F4058B514849838DC9A55">
    <w:name w:val="ABEA8289EA6F4058B514849838DC9A55"/>
    <w:rsid w:val="007E4894"/>
  </w:style>
  <w:style w:type="paragraph" w:customStyle="1" w:styleId="B96AA8A75A444CA79E4E339CFC319D11">
    <w:name w:val="B96AA8A75A444CA79E4E339CFC319D11"/>
    <w:rsid w:val="007E4894"/>
  </w:style>
  <w:style w:type="paragraph" w:customStyle="1" w:styleId="541E0DD31E94465490D7CF9FCF3BF08E">
    <w:name w:val="541E0DD31E94465490D7CF9FCF3BF08E"/>
    <w:rsid w:val="007E4894"/>
  </w:style>
  <w:style w:type="paragraph" w:customStyle="1" w:styleId="6316182E028949ECBE35F20E64141E6D">
    <w:name w:val="6316182E028949ECBE35F20E64141E6D"/>
    <w:rsid w:val="007E4894"/>
  </w:style>
  <w:style w:type="paragraph" w:customStyle="1" w:styleId="F502B6CC989244BA976A077136D6573D">
    <w:name w:val="F502B6CC989244BA976A077136D6573D"/>
    <w:rsid w:val="007E4894"/>
  </w:style>
  <w:style w:type="paragraph" w:customStyle="1" w:styleId="AB42712DCEB24ED992E6D85D92E0B6FE">
    <w:name w:val="AB42712DCEB24ED992E6D85D92E0B6FE"/>
    <w:rsid w:val="007E4894"/>
  </w:style>
  <w:style w:type="paragraph" w:customStyle="1" w:styleId="6223D75743DB4F3CB46297647BF1E9AC">
    <w:name w:val="6223D75743DB4F3CB46297647BF1E9AC"/>
    <w:rsid w:val="007E4894"/>
  </w:style>
  <w:style w:type="paragraph" w:customStyle="1" w:styleId="1E6D71B076B94BF78DC99BDD51D0B724">
    <w:name w:val="1E6D71B076B94BF78DC99BDD51D0B724"/>
    <w:rsid w:val="007E4894"/>
  </w:style>
  <w:style w:type="paragraph" w:customStyle="1" w:styleId="23043175ED774CA4AC444D5AE97F770B">
    <w:name w:val="23043175ED774CA4AC444D5AE97F770B"/>
    <w:rsid w:val="007E4894"/>
  </w:style>
  <w:style w:type="paragraph" w:customStyle="1" w:styleId="5CE9E8550FF0473C8CEF9B49A1C7E1B2">
    <w:name w:val="5CE9E8550FF0473C8CEF9B49A1C7E1B2"/>
    <w:rsid w:val="00A0684F"/>
  </w:style>
  <w:style w:type="paragraph" w:customStyle="1" w:styleId="4EABE329C4C54D39A10510E0B84A05DB">
    <w:name w:val="4EABE329C4C54D39A10510E0B84A05DB"/>
    <w:rsid w:val="00A0684F"/>
  </w:style>
  <w:style w:type="paragraph" w:customStyle="1" w:styleId="8E524E1C3ADB4469AE2AAFC44A44D906">
    <w:name w:val="8E524E1C3ADB4469AE2AAFC44A44D906"/>
    <w:rsid w:val="00A0684F"/>
    <w:pPr>
      <w:spacing w:after="0" w:line="240" w:lineRule="auto"/>
    </w:pPr>
    <w:rPr>
      <w:rFonts w:eastAsiaTheme="minorHAnsi"/>
    </w:rPr>
  </w:style>
  <w:style w:type="paragraph" w:customStyle="1" w:styleId="8E524E1C3ADB4469AE2AAFC44A44D9061">
    <w:name w:val="8E524E1C3ADB4469AE2AAFC44A44D9061"/>
    <w:rsid w:val="00A0684F"/>
    <w:pPr>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58c94b6-0c1f-4fd9-98f4-f8d13a80f1e0"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5D617B4980082D439AF6BF7547F4FE1A" ma:contentTypeVersion="18" ma:contentTypeDescription="Create a new document." ma:contentTypeScope="" ma:versionID="01b71362b93e09b5d881b963727a7e9d">
  <xsd:schema xmlns:xsd="http://www.w3.org/2001/XMLSchema" xmlns:xs="http://www.w3.org/2001/XMLSchema" xmlns:p="http://schemas.microsoft.com/office/2006/metadata/properties" xmlns:ns1="http://schemas.microsoft.com/sharepoint/v3" xmlns:ns2="52222ef0-b167-44f5-92f7-438fda0857cd" xmlns:ns3="2ca70ac7-37d1-4908-957b-37d058a5062e" xmlns:ns4="http://schemas.microsoft.com/sharepoint/v4" targetNamespace="http://schemas.microsoft.com/office/2006/metadata/properties" ma:root="true" ma:fieldsID="b069f13beb791b2f6fcc01592401dcec" ns1:_="" ns2:_="" ns3:_="" ns4:_="">
    <xsd:import namespace="http://schemas.microsoft.com/sharepoint/v3"/>
    <xsd:import namespace="52222ef0-b167-44f5-92f7-438fda0857cd"/>
    <xsd:import namespace="2ca70ac7-37d1-4908-957b-37d058a5062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3" nillable="true" ma:displayName="Declared Record" ma:hidden="true" ma:internalName="_vti_ItemDeclaredRecord" ma:readOnly="true">
      <xsd:simpleType>
        <xsd:restriction base="dms:DateTime"/>
      </xsd:simpleType>
    </xsd:element>
    <xsd:element name="_vti_ItemHoldRecordStatus" ma:index="14"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ca70ac7-37d1-4908-957b-37d058a5062e"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52222ef0-b167-44f5-92f7-438fda0857cd">DOCDFI-33-1285</_dlc_DocId>
    <_dlc_DocIdUrl xmlns="52222ef0-b167-44f5-92f7-438fda0857cd">
      <Url>https://thegreen.treas.gov/do/cdfi/CDFI-NACA_Team_Site/_layouts/DocIdRedir.aspx?ID=DOCDFI-33-1285</Url>
      <Description>DOCDFI-33-1285</Description>
    </_dlc_DocIdUrl>
    <Document_x0020_Type xmlns="2ca70ac7-37d1-4908-957b-37d058a5062e">Programs - External</Document_x0020_Type>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CD873-BC22-4A91-BED1-9B476481CD80}">
  <ds:schemaRefs>
    <ds:schemaRef ds:uri="Microsoft.SharePoint.Taxonomy.ContentTypeSync"/>
  </ds:schemaRefs>
</ds:datastoreItem>
</file>

<file path=customXml/itemProps2.xml><?xml version="1.0" encoding="utf-8"?>
<ds:datastoreItem xmlns:ds="http://schemas.openxmlformats.org/officeDocument/2006/customXml" ds:itemID="{EC9E126D-84BE-4FB7-90FC-02DC08DE18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2222ef0-b167-44f5-92f7-438fda0857cd"/>
    <ds:schemaRef ds:uri="2ca70ac7-37d1-4908-957b-37d058a5062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678F67-DBD7-4937-A9AE-E24C7958E92D}">
  <ds:schemaRefs>
    <ds:schemaRef ds:uri="http://schemas.microsoft.com/sharepoint/v4"/>
    <ds:schemaRef ds:uri="http://purl.org/dc/elements/1.1/"/>
    <ds:schemaRef ds:uri="2ca70ac7-37d1-4908-957b-37d058a5062e"/>
    <ds:schemaRef ds:uri="http://schemas.microsoft.com/office/infopath/2007/PartnerControls"/>
    <ds:schemaRef ds:uri="http://schemas.microsoft.com/office/2006/documentManagement/types"/>
    <ds:schemaRef ds:uri="http://purl.org/dc/terms/"/>
    <ds:schemaRef ds:uri="http://purl.org/dc/dcmitype/"/>
    <ds:schemaRef ds:uri="http://schemas.openxmlformats.org/package/2006/metadata/core-properties"/>
    <ds:schemaRef ds:uri="52222ef0-b167-44f5-92f7-438fda0857cd"/>
    <ds:schemaRef ds:uri="http://schemas.microsoft.com/sharepoint/v3"/>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29F760F-CEAD-4883-9706-AC9C713EAF86}">
  <ds:schemaRefs>
    <ds:schemaRef ds:uri="http://schemas.microsoft.com/sharepoint/v3/contenttype/forms"/>
  </ds:schemaRefs>
</ds:datastoreItem>
</file>

<file path=customXml/itemProps5.xml><?xml version="1.0" encoding="utf-8"?>
<ds:datastoreItem xmlns:ds="http://schemas.openxmlformats.org/officeDocument/2006/customXml" ds:itemID="{AE3EB30F-F534-4847-A569-E236EA4765E6}">
  <ds:schemaRefs>
    <ds:schemaRef ds:uri="http://schemas.microsoft.com/sharepoint/events"/>
  </ds:schemaRefs>
</ds:datastoreItem>
</file>

<file path=customXml/itemProps6.xml><?xml version="1.0" encoding="utf-8"?>
<ds:datastoreItem xmlns:ds="http://schemas.openxmlformats.org/officeDocument/2006/customXml" ds:itemID="{0127BB1D-29C9-4CD4-9436-12F9B3FB3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34</Pages>
  <Words>5736</Words>
  <Characters>32700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CDFI Program and NACA Program financial Assistance Application</vt:lpstr>
    </vt:vector>
  </TitlesOfParts>
  <Company>Alcohol &amp; Tobacco Tax &amp; Trade Bureau</Company>
  <LinksUpToDate>false</LinksUpToDate>
  <CharactersWithSpaces>38360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CDFI Program and NACA Program financial Assistance Application</dc:title>
  <dc:subject/>
  <dc:creator>van Dijk, Charlene</dc:creator>
  <cp:lastModifiedBy>Fishman, Brette</cp:lastModifiedBy>
  <cp:revision>4</cp:revision>
  <cp:lastPrinted>2016-11-04T12:32:00Z</cp:lastPrinted>
  <dcterms:created xsi:type="dcterms:W3CDTF">2016-11-16T16:48:00Z</dcterms:created>
  <dcterms:modified xsi:type="dcterms:W3CDTF">2016-11-16T16:54:00Z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0x0101005D617B4980082D439AF6BF7547F4FE1A</vt:lpwstr>
  </property>
  <property fmtid="{D5CDD505-2E9C-101B-9397-08002B2CF9AE}" pid="3" name="_dlc_DocIdItemGuid">
    <vt:lpwstr>9e15ce69-2514-429f-828c-679d507ab2b4</vt:lpwstr>
  </property>
  <property fmtid="{D5CDD505-2E9C-101B-9397-08002B2CF9AE}" pid="4" name="WorkflowChangePath">
    <vt:lpwstr>910e4bce-f068-4d3f-ba95-2ed68f8ff77d,4;910e4bce-f068-4d3f-ba95-2ed68f8ff77d,8;910e4bce-f068-4d3f-ba95-2ed68f8ff77d,10;910e4bce-f068-4d3f-ba95-2ed68f8ff77d,17;910e4bce-f068-4d3f-ba95-2ed68f8ff77d,19;910e4bce-f068-4d3f-ba95-2ed68f8ff77d,21;910e4bce-f068-4d3</vt:lpwstr>
  </property>
</Properties>
</file>