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0BD2B" w14:textId="77777777" w:rsidR="00386054" w:rsidRPr="00FE0E98" w:rsidRDefault="00386054" w:rsidP="00ED1B9A">
      <w:pPr>
        <w:pStyle w:val="Title"/>
        <w:spacing w:before="120" w:after="0"/>
        <w:rPr>
          <w:rFonts w:ascii="Times New Roman" w:hAnsi="Times New Roman"/>
          <w:sz w:val="24"/>
          <w:szCs w:val="24"/>
        </w:rPr>
      </w:pPr>
      <w:bookmarkStart w:id="0" w:name="_GoBack"/>
      <w:bookmarkEnd w:id="0"/>
      <w:r w:rsidRPr="00FE0E98">
        <w:rPr>
          <w:rFonts w:ascii="Times New Roman" w:hAnsi="Times New Roman"/>
          <w:sz w:val="24"/>
          <w:szCs w:val="24"/>
        </w:rPr>
        <w:t>SUPPORTING STATEMENT</w:t>
      </w:r>
    </w:p>
    <w:p w14:paraId="7B90BD2C" w14:textId="77777777" w:rsidR="00386054" w:rsidRPr="00FE0E98" w:rsidRDefault="004E63EA" w:rsidP="00ED1B9A">
      <w:pPr>
        <w:pStyle w:val="Title"/>
        <w:spacing w:before="120" w:after="0"/>
        <w:rPr>
          <w:rFonts w:ascii="Times New Roman" w:hAnsi="Times New Roman"/>
          <w:sz w:val="24"/>
          <w:szCs w:val="24"/>
        </w:rPr>
      </w:pPr>
      <w:r w:rsidRPr="00FE0E98">
        <w:rPr>
          <w:rFonts w:ascii="Times New Roman" w:hAnsi="Times New Roman"/>
          <w:sz w:val="24"/>
          <w:szCs w:val="24"/>
        </w:rPr>
        <w:t>F</w:t>
      </w:r>
      <w:r w:rsidR="00386054" w:rsidRPr="00FE0E98">
        <w:rPr>
          <w:rFonts w:ascii="Times New Roman" w:hAnsi="Times New Roman"/>
          <w:sz w:val="24"/>
          <w:szCs w:val="24"/>
        </w:rPr>
        <w:t>OR PAPERWORK REDUCTION ACT SUBMISSION</w:t>
      </w:r>
    </w:p>
    <w:p w14:paraId="7B90BD2D" w14:textId="77777777" w:rsidR="00ED1B9A" w:rsidRPr="00FE0E98" w:rsidRDefault="00ED1B9A" w:rsidP="00ED1B9A">
      <w:pPr>
        <w:pStyle w:val="Title"/>
        <w:spacing w:before="120" w:after="0"/>
        <w:rPr>
          <w:rFonts w:ascii="Times New Roman" w:hAnsi="Times New Roman"/>
          <w:sz w:val="24"/>
          <w:szCs w:val="24"/>
        </w:rPr>
      </w:pPr>
      <w:r w:rsidRPr="00FE0E98">
        <w:rPr>
          <w:rFonts w:ascii="Times New Roman" w:hAnsi="Times New Roman"/>
          <w:sz w:val="24"/>
          <w:szCs w:val="24"/>
        </w:rPr>
        <w:t>Health Education Assistance Loan (HEAL) Program Regs.</w:t>
      </w:r>
    </w:p>
    <w:p w14:paraId="7B90BD2E" w14:textId="77777777" w:rsidR="00ED1B9A" w:rsidRPr="00FE0E98" w:rsidRDefault="00ED1B9A" w:rsidP="001176B3">
      <w:pPr>
        <w:pStyle w:val="Title"/>
        <w:spacing w:before="0" w:after="0"/>
        <w:rPr>
          <w:rFonts w:ascii="Times New Roman" w:hAnsi="Times New Roman"/>
          <w:sz w:val="24"/>
          <w:szCs w:val="24"/>
        </w:rPr>
      </w:pPr>
    </w:p>
    <w:p w14:paraId="7B90BD2F" w14:textId="77777777" w:rsidR="00386054" w:rsidRPr="00FE0E98" w:rsidRDefault="00386054" w:rsidP="001176B3">
      <w:pPr>
        <w:tabs>
          <w:tab w:val="left" w:pos="0"/>
        </w:tabs>
        <w:suppressAutoHyphens/>
        <w:rPr>
          <w:rFonts w:ascii="Times New Roman" w:hAnsi="Times New Roman"/>
          <w:szCs w:val="24"/>
        </w:rPr>
      </w:pPr>
      <w:r w:rsidRPr="00FE0E98">
        <w:rPr>
          <w:rFonts w:ascii="Times New Roman" w:hAnsi="Times New Roman"/>
          <w:b/>
          <w:szCs w:val="24"/>
        </w:rPr>
        <w:t xml:space="preserve">A. Justification </w:t>
      </w:r>
    </w:p>
    <w:p w14:paraId="7B90BD30" w14:textId="77777777" w:rsidR="00386054" w:rsidRPr="00FE0E98" w:rsidRDefault="00386054" w:rsidP="001176B3">
      <w:pPr>
        <w:tabs>
          <w:tab w:val="left" w:pos="0"/>
        </w:tabs>
        <w:suppressAutoHyphens/>
        <w:rPr>
          <w:rFonts w:ascii="Times New Roman" w:hAnsi="Times New Roman"/>
          <w:szCs w:val="24"/>
        </w:rPr>
      </w:pPr>
    </w:p>
    <w:p w14:paraId="7B90BD31" w14:textId="77777777" w:rsidR="00386054" w:rsidRPr="00FE0E98" w:rsidRDefault="00386054" w:rsidP="00B10088">
      <w:pPr>
        <w:pStyle w:val="ListParagraph"/>
        <w:numPr>
          <w:ilvl w:val="0"/>
          <w:numId w:val="12"/>
        </w:numPr>
        <w:tabs>
          <w:tab w:val="left" w:pos="0"/>
        </w:tabs>
        <w:suppressAutoHyphens/>
        <w:ind w:left="360"/>
        <w:contextualSpacing w:val="0"/>
        <w:rPr>
          <w:rFonts w:ascii="Times New Roman" w:hAnsi="Times New Roman"/>
          <w:szCs w:val="24"/>
        </w:rPr>
      </w:pPr>
      <w:r w:rsidRPr="00FE0E98">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FE0E98">
        <w:rPr>
          <w:rFonts w:ascii="Times New Roman" w:hAnsi="Times New Roman"/>
          <w:szCs w:val="24"/>
        </w:rPr>
        <w:t xml:space="preserve">hard </w:t>
      </w:r>
      <w:r w:rsidRPr="00FE0E98">
        <w:rPr>
          <w:rFonts w:ascii="Times New Roman" w:hAnsi="Times New Roman"/>
          <w:szCs w:val="24"/>
        </w:rPr>
        <w:t>copy of the appropriate section of each statute and regulation mandating or authorizing the collection of information</w:t>
      </w:r>
      <w:r w:rsidR="003C7F70" w:rsidRPr="00FE0E98">
        <w:rPr>
          <w:rFonts w:ascii="Times New Roman" w:hAnsi="Times New Roman"/>
          <w:szCs w:val="24"/>
        </w:rPr>
        <w:t>,</w:t>
      </w:r>
      <w:r w:rsidR="00050CBE" w:rsidRPr="00FE0E98">
        <w:rPr>
          <w:rFonts w:ascii="Times New Roman" w:hAnsi="Times New Roman"/>
          <w:szCs w:val="24"/>
        </w:rPr>
        <w:t xml:space="preserve"> or </w:t>
      </w:r>
      <w:r w:rsidR="003C7F70" w:rsidRPr="00FE0E98">
        <w:rPr>
          <w:rFonts w:ascii="Times New Roman" w:hAnsi="Times New Roman"/>
          <w:szCs w:val="24"/>
        </w:rPr>
        <w:t xml:space="preserve">you may </w:t>
      </w:r>
      <w:r w:rsidR="00050CBE" w:rsidRPr="00FE0E98">
        <w:rPr>
          <w:rFonts w:ascii="Times New Roman" w:hAnsi="Times New Roman"/>
          <w:szCs w:val="24"/>
        </w:rPr>
        <w:t xml:space="preserve">provide a valid </w:t>
      </w:r>
      <w:r w:rsidR="003C7F70" w:rsidRPr="00FE0E98">
        <w:rPr>
          <w:rFonts w:ascii="Times New Roman" w:hAnsi="Times New Roman"/>
          <w:szCs w:val="24"/>
        </w:rPr>
        <w:t>URL</w:t>
      </w:r>
      <w:r w:rsidR="00050CBE" w:rsidRPr="00FE0E98">
        <w:rPr>
          <w:rFonts w:ascii="Times New Roman" w:hAnsi="Times New Roman"/>
          <w:szCs w:val="24"/>
        </w:rPr>
        <w:t xml:space="preserve"> link or paste the applicable section</w:t>
      </w:r>
      <w:r w:rsidR="003C7F70" w:rsidRPr="00FE0E98">
        <w:rPr>
          <w:rStyle w:val="FootnoteReference"/>
          <w:szCs w:val="24"/>
        </w:rPr>
        <w:footnoteReference w:id="1"/>
      </w:r>
      <w:r w:rsidRPr="00FE0E98">
        <w:rPr>
          <w:rFonts w:ascii="Times New Roman" w:hAnsi="Times New Roman"/>
          <w:szCs w:val="24"/>
        </w:rPr>
        <w:t>. Specify the review type of the collection (new, revision, extension, reinstatement with change, reinstatement without change)</w:t>
      </w:r>
      <w:r w:rsidR="00050CBE" w:rsidRPr="00FE0E98">
        <w:rPr>
          <w:rFonts w:ascii="Times New Roman" w:hAnsi="Times New Roman"/>
          <w:szCs w:val="24"/>
        </w:rPr>
        <w:t>. If revised, briefly specify the changes.  If a rulemaking is involved, make note of the sections or changed sections, if applicable.</w:t>
      </w:r>
    </w:p>
    <w:p w14:paraId="7B90BD32" w14:textId="77777777" w:rsidR="001176B3" w:rsidRPr="00FE0E98" w:rsidRDefault="001176B3" w:rsidP="001176B3">
      <w:pPr>
        <w:tabs>
          <w:tab w:val="left" w:pos="0"/>
        </w:tabs>
        <w:suppressAutoHyphens/>
        <w:rPr>
          <w:rFonts w:ascii="Times New Roman" w:hAnsi="Times New Roman"/>
          <w:szCs w:val="24"/>
        </w:rPr>
      </w:pPr>
    </w:p>
    <w:p w14:paraId="7B90BD33" w14:textId="6412C2CC" w:rsidR="00B10088" w:rsidRPr="00FE0E98" w:rsidRDefault="00CA48CF" w:rsidP="00B10088">
      <w:pPr>
        <w:tabs>
          <w:tab w:val="left" w:pos="0"/>
        </w:tabs>
        <w:suppressAutoHyphens/>
        <w:ind w:left="720"/>
        <w:rPr>
          <w:rFonts w:ascii="Times New Roman" w:hAnsi="Times New Roman"/>
          <w:i/>
          <w:szCs w:val="24"/>
        </w:rPr>
      </w:pPr>
      <w:r w:rsidRPr="00FE0E98">
        <w:rPr>
          <w:rFonts w:ascii="Times New Roman" w:hAnsi="Times New Roman"/>
          <w:i/>
          <w:szCs w:val="24"/>
        </w:rPr>
        <w:t xml:space="preserve">This is a request for </w:t>
      </w:r>
      <w:r>
        <w:rPr>
          <w:rFonts w:ascii="Times New Roman" w:hAnsi="Times New Roman"/>
          <w:i/>
          <w:szCs w:val="24"/>
        </w:rPr>
        <w:t>a revision</w:t>
      </w:r>
      <w:r w:rsidRPr="00FE0E98">
        <w:rPr>
          <w:rFonts w:ascii="Times New Roman" w:hAnsi="Times New Roman"/>
          <w:i/>
          <w:szCs w:val="24"/>
        </w:rPr>
        <w:t xml:space="preserve"> of OMB approval of information collection requirements associated with the Health Education Assistance Loan (HEAL) Program regulations for reporting, recordkeeping and notifications, currently approved under OMB No. 1845-0125.</w:t>
      </w:r>
      <w:r>
        <w:rPr>
          <w:rFonts w:ascii="Times New Roman" w:hAnsi="Times New Roman"/>
          <w:i/>
          <w:szCs w:val="24"/>
        </w:rPr>
        <w:t xml:space="preserve">  </w:t>
      </w:r>
      <w:r w:rsidR="00A31E3B" w:rsidRPr="00FE0E98">
        <w:rPr>
          <w:rFonts w:ascii="Times New Roman" w:hAnsi="Times New Roman"/>
          <w:i/>
          <w:szCs w:val="24"/>
        </w:rPr>
        <w:t xml:space="preserve">Authorization to fund new HEAL loans to students expired September 30, 1998.  </w:t>
      </w:r>
      <w:r w:rsidR="00B10088" w:rsidRPr="00FE0E98">
        <w:rPr>
          <w:rFonts w:ascii="Times New Roman" w:hAnsi="Times New Roman"/>
          <w:i/>
          <w:szCs w:val="24"/>
        </w:rPr>
        <w:t xml:space="preserve">Section 525 of the Consolidated Appropriations Act of 2014 transferred the collection of the HEAL program loans from the U.S. Department of Health and Human Services (HHS) to the U.S. Department of Education (Department).  To fulfill this mandate, the Department requested and received the transfer of the OMB approved information collections from HHS to the Department.  This was completed </w:t>
      </w:r>
      <w:r w:rsidR="00F71C70" w:rsidRPr="00FE0E98">
        <w:rPr>
          <w:rFonts w:ascii="Times New Roman" w:hAnsi="Times New Roman"/>
          <w:i/>
          <w:szCs w:val="24"/>
        </w:rPr>
        <w:t xml:space="preserve">in </w:t>
      </w:r>
      <w:r w:rsidR="00B10088" w:rsidRPr="00FE0E98">
        <w:rPr>
          <w:rFonts w:ascii="Times New Roman" w:hAnsi="Times New Roman"/>
          <w:i/>
          <w:szCs w:val="24"/>
        </w:rPr>
        <w:t>June 2014.</w:t>
      </w:r>
    </w:p>
    <w:p w14:paraId="7B90BD34" w14:textId="77777777" w:rsidR="00B10088" w:rsidRPr="00FE0E98" w:rsidRDefault="00B10088" w:rsidP="00B10088">
      <w:pPr>
        <w:tabs>
          <w:tab w:val="left" w:pos="0"/>
        </w:tabs>
        <w:suppressAutoHyphens/>
        <w:ind w:left="720"/>
        <w:rPr>
          <w:rFonts w:ascii="Times New Roman" w:hAnsi="Times New Roman"/>
          <w:i/>
          <w:szCs w:val="24"/>
        </w:rPr>
      </w:pPr>
    </w:p>
    <w:p w14:paraId="7B90BD35" w14:textId="688F7F47" w:rsidR="00B10088" w:rsidRPr="00FE0E98" w:rsidRDefault="00164CDF" w:rsidP="00B10088">
      <w:pPr>
        <w:tabs>
          <w:tab w:val="left" w:pos="0"/>
        </w:tabs>
        <w:suppressAutoHyphens/>
        <w:ind w:left="720"/>
        <w:rPr>
          <w:rFonts w:ascii="Times New Roman" w:hAnsi="Times New Roman"/>
          <w:i/>
          <w:szCs w:val="24"/>
        </w:rPr>
      </w:pPr>
      <w:r>
        <w:rPr>
          <w:rFonts w:ascii="Times New Roman" w:hAnsi="Times New Roman"/>
          <w:i/>
          <w:szCs w:val="24"/>
        </w:rPr>
        <w:t xml:space="preserve">The HEAL regulations were </w:t>
      </w:r>
      <w:r w:rsidR="00D0321B">
        <w:rPr>
          <w:rFonts w:ascii="Times New Roman" w:hAnsi="Times New Roman"/>
          <w:i/>
          <w:szCs w:val="24"/>
        </w:rPr>
        <w:t xml:space="preserve">added to </w:t>
      </w:r>
      <w:r w:rsidR="003D45FA">
        <w:rPr>
          <w:rFonts w:ascii="Times New Roman" w:hAnsi="Times New Roman"/>
          <w:i/>
          <w:szCs w:val="24"/>
        </w:rPr>
        <w:t xml:space="preserve">34 CFR </w:t>
      </w:r>
      <w:r w:rsidR="002440EF">
        <w:rPr>
          <w:rFonts w:ascii="Times New Roman" w:hAnsi="Times New Roman"/>
          <w:i/>
          <w:szCs w:val="24"/>
        </w:rPr>
        <w:t>68</w:t>
      </w:r>
      <w:r w:rsidR="003D45FA">
        <w:rPr>
          <w:rFonts w:ascii="Times New Roman" w:hAnsi="Times New Roman"/>
          <w:i/>
          <w:szCs w:val="24"/>
        </w:rPr>
        <w:t xml:space="preserve">1 on November 15, 2017, </w:t>
      </w:r>
      <w:r w:rsidR="002440EF">
        <w:rPr>
          <w:rFonts w:ascii="Times New Roman" w:hAnsi="Times New Roman"/>
          <w:i/>
          <w:szCs w:val="24"/>
        </w:rPr>
        <w:t>when limited technical changes were made to the regulatio</w:t>
      </w:r>
      <w:r w:rsidR="00622CFB">
        <w:rPr>
          <w:rFonts w:ascii="Times New Roman" w:hAnsi="Times New Roman"/>
          <w:i/>
          <w:szCs w:val="24"/>
        </w:rPr>
        <w:t xml:space="preserve">ns.  The </w:t>
      </w:r>
      <w:r w:rsidR="00653CA7">
        <w:rPr>
          <w:rFonts w:ascii="Times New Roman" w:hAnsi="Times New Roman"/>
          <w:i/>
          <w:szCs w:val="24"/>
        </w:rPr>
        <w:t>r</w:t>
      </w:r>
      <w:r w:rsidR="00622CFB">
        <w:rPr>
          <w:rFonts w:ascii="Times New Roman" w:hAnsi="Times New Roman"/>
          <w:i/>
          <w:szCs w:val="24"/>
        </w:rPr>
        <w:t>eferences to the making of HEAL loans</w:t>
      </w:r>
      <w:r w:rsidR="00653CA7">
        <w:rPr>
          <w:rFonts w:ascii="Times New Roman" w:hAnsi="Times New Roman"/>
          <w:i/>
          <w:szCs w:val="24"/>
        </w:rPr>
        <w:t xml:space="preserve"> were removed</w:t>
      </w:r>
      <w:r w:rsidR="00622CFB">
        <w:rPr>
          <w:rFonts w:ascii="Times New Roman" w:hAnsi="Times New Roman"/>
          <w:i/>
          <w:szCs w:val="24"/>
        </w:rPr>
        <w:t xml:space="preserve"> to streamline the regulations </w:t>
      </w:r>
      <w:r w:rsidR="00653CA7">
        <w:rPr>
          <w:rFonts w:ascii="Times New Roman" w:hAnsi="Times New Roman"/>
          <w:i/>
          <w:szCs w:val="24"/>
        </w:rPr>
        <w:t xml:space="preserve">and avoid confusion, where possible.  However, in many places </w:t>
      </w:r>
      <w:r w:rsidR="0017515A">
        <w:rPr>
          <w:rFonts w:ascii="Times New Roman" w:hAnsi="Times New Roman"/>
          <w:i/>
          <w:szCs w:val="24"/>
        </w:rPr>
        <w:t xml:space="preserve">the provisions about the making of HEAL loans were retained, even though </w:t>
      </w:r>
      <w:r w:rsidR="003868BB">
        <w:rPr>
          <w:rFonts w:ascii="Times New Roman" w:hAnsi="Times New Roman"/>
          <w:i/>
          <w:szCs w:val="24"/>
        </w:rPr>
        <w:t xml:space="preserve">there is no authority to make new HEAL loans, because those provisions may continue to form the basis of a claim by a lender, holder, borrower, or </w:t>
      </w:r>
      <w:r w:rsidR="00B65162">
        <w:rPr>
          <w:rFonts w:ascii="Times New Roman" w:hAnsi="Times New Roman"/>
          <w:i/>
          <w:szCs w:val="24"/>
        </w:rPr>
        <w:t xml:space="preserve">the Secretary in relation to an outstanding HEAL loan.  </w:t>
      </w:r>
      <w:r w:rsidR="00B31EA6">
        <w:rPr>
          <w:rFonts w:ascii="Times New Roman" w:hAnsi="Times New Roman"/>
          <w:i/>
          <w:szCs w:val="24"/>
        </w:rPr>
        <w:t>A complete copy of the Federal Register, Vol</w:t>
      </w:r>
      <w:r w:rsidR="00431308">
        <w:rPr>
          <w:rFonts w:ascii="Times New Roman" w:hAnsi="Times New Roman"/>
          <w:i/>
          <w:szCs w:val="24"/>
        </w:rPr>
        <w:t xml:space="preserve">. 82, No. 219, pages 53374-53395 is available at this </w:t>
      </w:r>
      <w:hyperlink r:id="rId12" w:history="1">
        <w:r w:rsidR="00431308" w:rsidRPr="00CB6F6A">
          <w:rPr>
            <w:rStyle w:val="Hyperlink"/>
            <w:rFonts w:ascii="Times New Roman" w:hAnsi="Times New Roman"/>
            <w:i/>
            <w:szCs w:val="24"/>
          </w:rPr>
          <w:t>link</w:t>
        </w:r>
      </w:hyperlink>
      <w:r w:rsidR="00431308">
        <w:rPr>
          <w:rFonts w:ascii="Times New Roman" w:hAnsi="Times New Roman"/>
          <w:i/>
          <w:szCs w:val="24"/>
        </w:rPr>
        <w:t>.</w:t>
      </w:r>
    </w:p>
    <w:p w14:paraId="7B90BD36" w14:textId="77777777" w:rsidR="00A31E3B" w:rsidRPr="00FE0E98" w:rsidRDefault="00A31E3B" w:rsidP="00B10088">
      <w:pPr>
        <w:tabs>
          <w:tab w:val="left" w:pos="0"/>
        </w:tabs>
        <w:suppressAutoHyphens/>
        <w:ind w:left="720"/>
        <w:rPr>
          <w:rFonts w:ascii="Times New Roman" w:hAnsi="Times New Roman"/>
          <w:i/>
          <w:szCs w:val="24"/>
        </w:rPr>
      </w:pPr>
    </w:p>
    <w:p w14:paraId="7B90BD39" w14:textId="77777777" w:rsidR="00386054" w:rsidRPr="00FE0E98"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FE0E98">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FE0E98">
        <w:rPr>
          <w:rFonts w:ascii="Times New Roman" w:hAnsi="Times New Roman"/>
          <w:szCs w:val="24"/>
        </w:rPr>
        <w:t xml:space="preserve"> </w:t>
      </w:r>
    </w:p>
    <w:p w14:paraId="7B90BD3A" w14:textId="77777777" w:rsidR="001176B3" w:rsidRPr="00FE0E98" w:rsidRDefault="001176B3" w:rsidP="001176B3">
      <w:pPr>
        <w:pStyle w:val="ListParagraph"/>
        <w:rPr>
          <w:rFonts w:ascii="Times New Roman" w:hAnsi="Times New Roman"/>
          <w:szCs w:val="24"/>
        </w:rPr>
      </w:pPr>
    </w:p>
    <w:p w14:paraId="7B90BD3B" w14:textId="1D5E3929" w:rsidR="008D07FE" w:rsidRPr="00FE0E98" w:rsidRDefault="008D07FE" w:rsidP="008D07FE">
      <w:pPr>
        <w:ind w:left="720"/>
        <w:rPr>
          <w:rFonts w:ascii="Times New Roman" w:hAnsi="Times New Roman" w:cs="Univers"/>
          <w:i/>
          <w:szCs w:val="24"/>
        </w:rPr>
      </w:pPr>
      <w:r w:rsidRPr="00FE0E98">
        <w:rPr>
          <w:rFonts w:ascii="Times New Roman" w:hAnsi="Times New Roman"/>
          <w:i/>
          <w:szCs w:val="24"/>
        </w:rPr>
        <w:t>The regulations require that HEAL schools and HEAL lenders maintain certain information about each borrower,</w:t>
      </w:r>
      <w:r w:rsidRPr="00FE0E98">
        <w:rPr>
          <w:rFonts w:ascii="Times New Roman" w:hAnsi="Times New Roman"/>
          <w:szCs w:val="24"/>
        </w:rPr>
        <w:t xml:space="preserve"> </w:t>
      </w:r>
      <w:r w:rsidRPr="00FE0E98">
        <w:rPr>
          <w:rFonts w:ascii="Times New Roman" w:hAnsi="Times New Roman" w:cs="Univers"/>
          <w:i/>
          <w:szCs w:val="24"/>
        </w:rPr>
        <w:t xml:space="preserve">such as the borrower's credit history and financial aid transcript(s), to demonstrate </w:t>
      </w:r>
      <w:r w:rsidR="000113E6" w:rsidRPr="00FE0E98">
        <w:rPr>
          <w:rFonts w:ascii="Times New Roman" w:hAnsi="Times New Roman" w:cs="Univers"/>
          <w:i/>
          <w:szCs w:val="24"/>
        </w:rPr>
        <w:t>t</w:t>
      </w:r>
      <w:r w:rsidRPr="00FE0E98">
        <w:rPr>
          <w:rFonts w:ascii="Times New Roman" w:hAnsi="Times New Roman" w:cs="Univers"/>
          <w:i/>
          <w:szCs w:val="24"/>
        </w:rPr>
        <w:t xml:space="preserve">hat attempts are made to identify those applicants who are likely </w:t>
      </w:r>
      <w:r w:rsidR="000113E6" w:rsidRPr="00FE0E98">
        <w:rPr>
          <w:rFonts w:ascii="Times New Roman" w:hAnsi="Times New Roman" w:cs="Univers"/>
          <w:i/>
          <w:szCs w:val="24"/>
        </w:rPr>
        <w:t>to default on the HEAL loan and</w:t>
      </w:r>
      <w:r w:rsidRPr="00FE0E98">
        <w:rPr>
          <w:rFonts w:ascii="Times New Roman" w:hAnsi="Times New Roman" w:cs="Univers"/>
          <w:i/>
          <w:szCs w:val="24"/>
        </w:rPr>
        <w:t xml:space="preserve"> demonstrate due diligence by school and lenders in the loan making process.  Records of entrance and exit interviews are maintained to document that each borrower was informed of his or her rights and responsibilities under </w:t>
      </w:r>
      <w:r w:rsidRPr="00FE0E98">
        <w:rPr>
          <w:rFonts w:ascii="Times New Roman" w:hAnsi="Times New Roman" w:cs="Univers"/>
          <w:i/>
          <w:szCs w:val="24"/>
        </w:rPr>
        <w:lastRenderedPageBreak/>
        <w:t>the HEAL loan</w:t>
      </w:r>
      <w:r w:rsidR="00FD526A">
        <w:rPr>
          <w:rFonts w:ascii="Times New Roman" w:hAnsi="Times New Roman" w:cs="Univers"/>
          <w:i/>
          <w:szCs w:val="24"/>
        </w:rPr>
        <w:t xml:space="preserve"> program</w:t>
      </w:r>
      <w:r w:rsidRPr="00FE0E98">
        <w:rPr>
          <w:rFonts w:ascii="Times New Roman" w:hAnsi="Times New Roman" w:cs="Univers"/>
          <w:i/>
          <w:szCs w:val="24"/>
        </w:rPr>
        <w:t xml:space="preserve">.  Standard budgets and need analyses are maintained to document that HEAL loan funds were actually needed to pay educational expenses, as required by statute.  Lenders or holders must document all skip tracing activities and submit them to the Secretary when requesting pre-claim assistance.  Additionally, each lender or holder must submit a number of documents and other information each time it submits a default, death or disability claim or if the borrower files for bankruptcy.  Any lenders or schools who have information which indicate potential or actual commission of fraud or other Federal offenses, involving these funds, must promptly provide this information to the appropriate Regional Office of the Inspector General for Investigations.  </w:t>
      </w:r>
    </w:p>
    <w:p w14:paraId="7B90BD3C" w14:textId="77777777" w:rsidR="008D07FE" w:rsidRPr="00FE0E98" w:rsidRDefault="008D07FE" w:rsidP="008D07FE">
      <w:pPr>
        <w:rPr>
          <w:rFonts w:ascii="Times New Roman" w:hAnsi="Times New Roman" w:cs="Univers"/>
          <w:i/>
          <w:szCs w:val="24"/>
        </w:rPr>
      </w:pPr>
    </w:p>
    <w:p w14:paraId="7B90BD3D" w14:textId="77777777" w:rsidR="008D07FE" w:rsidRPr="00FE0E98" w:rsidRDefault="008D07FE" w:rsidP="008D07FE">
      <w:pPr>
        <w:ind w:left="720"/>
        <w:rPr>
          <w:rFonts w:ascii="Times New Roman" w:hAnsi="Times New Roman" w:cs="Univers"/>
          <w:i/>
          <w:szCs w:val="24"/>
        </w:rPr>
      </w:pPr>
      <w:r w:rsidRPr="00FE0E98">
        <w:rPr>
          <w:rFonts w:ascii="Times New Roman" w:hAnsi="Times New Roman" w:cs="Univers"/>
          <w:i/>
          <w:szCs w:val="24"/>
        </w:rPr>
        <w:t xml:space="preserve">Authority to make new loans to student borrowers expired September 30, 1998 and authority to refinance loans expired September 30, 2004.  </w:t>
      </w:r>
    </w:p>
    <w:p w14:paraId="7B90BD3E" w14:textId="77777777" w:rsidR="00AF168D" w:rsidRPr="00FE0E98" w:rsidRDefault="00AF168D" w:rsidP="001176B3">
      <w:pPr>
        <w:pStyle w:val="ListParagraph"/>
        <w:rPr>
          <w:rFonts w:ascii="Times New Roman" w:hAnsi="Times New Roman"/>
          <w:szCs w:val="24"/>
        </w:rPr>
      </w:pPr>
    </w:p>
    <w:p w14:paraId="7B90BD3F" w14:textId="77777777" w:rsidR="00386054" w:rsidRPr="00FE0E98"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FE0E98">
        <w:rPr>
          <w:rFonts w:ascii="Times New Roman" w:hAnsi="Times New Roman"/>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FE0E98">
        <w:rPr>
          <w:rFonts w:ascii="Times New Roman" w:hAnsi="Times New Roman"/>
          <w:szCs w:val="24"/>
        </w:rPr>
        <w:t xml:space="preserve"> </w:t>
      </w:r>
    </w:p>
    <w:p w14:paraId="7B90BD40" w14:textId="77777777" w:rsidR="00F77772" w:rsidRPr="00FE0E98" w:rsidRDefault="00F77772" w:rsidP="00F77772">
      <w:pPr>
        <w:pStyle w:val="ListParagraph"/>
        <w:rPr>
          <w:rFonts w:ascii="Times New Roman" w:hAnsi="Times New Roman"/>
          <w:szCs w:val="24"/>
        </w:rPr>
      </w:pPr>
    </w:p>
    <w:p w14:paraId="7B90BD41" w14:textId="77777777" w:rsidR="008D07FE" w:rsidRPr="00FE0E98" w:rsidRDefault="008D07FE" w:rsidP="00F77772">
      <w:pPr>
        <w:pStyle w:val="ListParagraph"/>
        <w:rPr>
          <w:rFonts w:ascii="Times New Roman" w:hAnsi="Times New Roman"/>
          <w:i/>
          <w:szCs w:val="24"/>
        </w:rPr>
      </w:pPr>
      <w:r w:rsidRPr="00FE0E98">
        <w:rPr>
          <w:rFonts w:ascii="Times New Roman" w:hAnsi="Times New Roman" w:cs="Univers"/>
          <w:i/>
          <w:szCs w:val="24"/>
        </w:rPr>
        <w:t>All reporting requirements from lenders to the HEAL program are performed electronically and all information requests that the HEAL program completes for lenders are returned on electronic media, so that reporting processes can be conducted accurately and efficiently.</w:t>
      </w:r>
    </w:p>
    <w:p w14:paraId="7B90BD42" w14:textId="77777777" w:rsidR="008D07FE" w:rsidRPr="00FE0E98" w:rsidRDefault="008D07FE" w:rsidP="00F77772">
      <w:pPr>
        <w:pStyle w:val="ListParagraph"/>
        <w:rPr>
          <w:rFonts w:ascii="Times New Roman" w:hAnsi="Times New Roman"/>
          <w:szCs w:val="24"/>
        </w:rPr>
      </w:pPr>
    </w:p>
    <w:p w14:paraId="7B90BD43" w14:textId="77777777" w:rsidR="00386054" w:rsidRPr="00FE0E98"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FE0E98">
        <w:rPr>
          <w:rFonts w:ascii="Times New Roman" w:hAnsi="Times New Roman"/>
          <w:szCs w:val="24"/>
        </w:rPr>
        <w:t>Describe efforts to identify duplication.  Show specifically why any similar information already available cannot be used or modified for use for the purposes described in Item 2 above.</w:t>
      </w:r>
    </w:p>
    <w:p w14:paraId="7B90BD44" w14:textId="77777777" w:rsidR="00F77772" w:rsidRPr="00FE0E98" w:rsidRDefault="00F77772" w:rsidP="00F77772">
      <w:pPr>
        <w:pStyle w:val="ListParagraph"/>
        <w:rPr>
          <w:rFonts w:ascii="Times New Roman" w:hAnsi="Times New Roman"/>
          <w:szCs w:val="24"/>
        </w:rPr>
      </w:pPr>
    </w:p>
    <w:p w14:paraId="7B90BD45" w14:textId="77777777" w:rsidR="008D07FE" w:rsidRPr="00FE0E98" w:rsidRDefault="008D07FE" w:rsidP="00F77772">
      <w:pPr>
        <w:pStyle w:val="ListParagraph"/>
        <w:rPr>
          <w:rFonts w:ascii="Times New Roman" w:hAnsi="Times New Roman"/>
          <w:i/>
          <w:szCs w:val="24"/>
        </w:rPr>
      </w:pPr>
      <w:r w:rsidRPr="00FE0E98">
        <w:rPr>
          <w:rFonts w:ascii="Times New Roman" w:hAnsi="Times New Roman" w:cs="Univers"/>
          <w:i/>
          <w:szCs w:val="24"/>
        </w:rPr>
        <w:t xml:space="preserve">These requirements will not result in duplication this information </w:t>
      </w:r>
      <w:r w:rsidR="000113E6" w:rsidRPr="00FE0E98">
        <w:rPr>
          <w:rFonts w:ascii="Times New Roman" w:hAnsi="Times New Roman" w:cs="Univers"/>
          <w:i/>
          <w:szCs w:val="24"/>
        </w:rPr>
        <w:t xml:space="preserve">is not available </w:t>
      </w:r>
      <w:r w:rsidRPr="00FE0E98">
        <w:rPr>
          <w:rFonts w:ascii="Times New Roman" w:hAnsi="Times New Roman" w:cs="Univers"/>
          <w:i/>
          <w:szCs w:val="24"/>
        </w:rPr>
        <w:t>elsewhere.</w:t>
      </w:r>
    </w:p>
    <w:p w14:paraId="7B90BD46" w14:textId="77777777" w:rsidR="008D07FE" w:rsidRPr="00FE0E98" w:rsidRDefault="008D07FE" w:rsidP="00F77772">
      <w:pPr>
        <w:pStyle w:val="ListParagraph"/>
        <w:rPr>
          <w:rFonts w:ascii="Times New Roman" w:hAnsi="Times New Roman"/>
          <w:szCs w:val="24"/>
        </w:rPr>
      </w:pPr>
    </w:p>
    <w:p w14:paraId="7B90BD47" w14:textId="77777777" w:rsidR="00386054" w:rsidRPr="00FE0E98" w:rsidRDefault="00386054" w:rsidP="00B10088">
      <w:pPr>
        <w:pStyle w:val="ListParagraph"/>
        <w:numPr>
          <w:ilvl w:val="0"/>
          <w:numId w:val="12"/>
        </w:numPr>
        <w:ind w:left="360"/>
        <w:contextualSpacing w:val="0"/>
        <w:rPr>
          <w:rFonts w:ascii="Times New Roman" w:hAnsi="Times New Roman"/>
          <w:szCs w:val="24"/>
        </w:rPr>
      </w:pPr>
      <w:r w:rsidRPr="00FE0E98">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7B90BD48" w14:textId="77777777" w:rsidR="00F77772" w:rsidRPr="00FE0E98" w:rsidRDefault="00F77772" w:rsidP="00F77772">
      <w:pPr>
        <w:pStyle w:val="ListParagraph"/>
        <w:rPr>
          <w:rFonts w:ascii="Times New Roman" w:hAnsi="Times New Roman"/>
          <w:i/>
          <w:szCs w:val="24"/>
        </w:rPr>
      </w:pPr>
    </w:p>
    <w:p w14:paraId="7B90BD49" w14:textId="77777777" w:rsidR="008D07FE" w:rsidRPr="00FE0E98" w:rsidRDefault="008D07FE" w:rsidP="008D07FE">
      <w:pPr>
        <w:ind w:left="720"/>
        <w:rPr>
          <w:rFonts w:ascii="Times New Roman" w:hAnsi="Times New Roman" w:cs="Univers"/>
          <w:i/>
          <w:szCs w:val="24"/>
        </w:rPr>
      </w:pPr>
      <w:r w:rsidRPr="00FE0E98">
        <w:rPr>
          <w:rFonts w:ascii="Times New Roman" w:hAnsi="Times New Roman" w:cs="Univers"/>
          <w:i/>
          <w:szCs w:val="24"/>
        </w:rPr>
        <w:t>There are no small businesses involved.</w:t>
      </w:r>
    </w:p>
    <w:p w14:paraId="7B90BD4A" w14:textId="77777777" w:rsidR="008D07FE" w:rsidRPr="00FE0E98" w:rsidRDefault="008D07FE" w:rsidP="00F77772">
      <w:pPr>
        <w:pStyle w:val="ListParagraph"/>
        <w:rPr>
          <w:rFonts w:ascii="Times New Roman" w:hAnsi="Times New Roman"/>
          <w:szCs w:val="24"/>
        </w:rPr>
      </w:pPr>
    </w:p>
    <w:p w14:paraId="7B90BD4B" w14:textId="77777777" w:rsidR="00386054" w:rsidRPr="00FE0E98"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FE0E98">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14:paraId="7B90BD4C" w14:textId="77777777" w:rsidR="00F77772" w:rsidRPr="00FE0E98" w:rsidRDefault="00F77772" w:rsidP="00F77772">
      <w:pPr>
        <w:pStyle w:val="ListParagraph"/>
        <w:rPr>
          <w:rFonts w:ascii="Times New Roman" w:hAnsi="Times New Roman"/>
          <w:szCs w:val="24"/>
        </w:rPr>
      </w:pPr>
    </w:p>
    <w:p w14:paraId="7B90BD4D" w14:textId="77777777" w:rsidR="008D07FE" w:rsidRPr="00FE0E98" w:rsidRDefault="008D07FE" w:rsidP="008D07FE">
      <w:pPr>
        <w:ind w:left="720"/>
        <w:rPr>
          <w:rFonts w:ascii="Times New Roman" w:hAnsi="Times New Roman" w:cs="Univers"/>
          <w:i/>
          <w:szCs w:val="24"/>
        </w:rPr>
      </w:pPr>
      <w:r w:rsidRPr="00FE0E98">
        <w:rPr>
          <w:rFonts w:ascii="Times New Roman" w:hAnsi="Times New Roman" w:cs="Univers"/>
          <w:i/>
          <w:szCs w:val="24"/>
        </w:rPr>
        <w:lastRenderedPageBreak/>
        <w:t>If these collections</w:t>
      </w:r>
      <w:r w:rsidR="000113E6" w:rsidRPr="00FE0E98">
        <w:rPr>
          <w:rFonts w:ascii="Times New Roman" w:hAnsi="Times New Roman" w:cs="Univers"/>
          <w:i/>
          <w:szCs w:val="24"/>
        </w:rPr>
        <w:t xml:space="preserve"> were required less frequently </w:t>
      </w:r>
      <w:r w:rsidRPr="00FE0E98">
        <w:rPr>
          <w:rFonts w:ascii="Times New Roman" w:hAnsi="Times New Roman" w:cs="Univers"/>
          <w:i/>
          <w:szCs w:val="24"/>
        </w:rPr>
        <w:t>borrowers might receive inaccurate</w:t>
      </w:r>
      <w:r w:rsidR="00900382" w:rsidRPr="00FE0E98">
        <w:rPr>
          <w:rFonts w:ascii="Times New Roman" w:hAnsi="Times New Roman" w:cs="Univers"/>
          <w:i/>
          <w:szCs w:val="24"/>
        </w:rPr>
        <w:t xml:space="preserve"> or</w:t>
      </w:r>
      <w:r w:rsidRPr="00FE0E98">
        <w:rPr>
          <w:rFonts w:ascii="Times New Roman" w:hAnsi="Times New Roman" w:cs="Univers"/>
          <w:i/>
          <w:szCs w:val="24"/>
        </w:rPr>
        <w:t xml:space="preserve"> inappropriate notices from the Secretary, borrowers would be less likely to understand their responsibilities and lenders and holders may not diligently pursue collection efforts.</w:t>
      </w:r>
    </w:p>
    <w:p w14:paraId="7B90BD4E" w14:textId="77777777" w:rsidR="008D07FE" w:rsidRPr="00FE0E98" w:rsidRDefault="008D07FE" w:rsidP="008D07FE">
      <w:pPr>
        <w:rPr>
          <w:rFonts w:ascii="Times New Roman" w:hAnsi="Times New Roman"/>
          <w:i/>
          <w:szCs w:val="24"/>
        </w:rPr>
      </w:pPr>
    </w:p>
    <w:p w14:paraId="7B90BD4F" w14:textId="77777777" w:rsidR="00386054" w:rsidRPr="00FE0E98" w:rsidRDefault="00386054" w:rsidP="00B10088">
      <w:pPr>
        <w:pStyle w:val="ListParagraph"/>
        <w:numPr>
          <w:ilvl w:val="0"/>
          <w:numId w:val="12"/>
        </w:numPr>
        <w:tabs>
          <w:tab w:val="left" w:pos="-720"/>
        </w:tabs>
        <w:suppressAutoHyphens/>
        <w:ind w:left="360"/>
        <w:rPr>
          <w:rFonts w:ascii="Times New Roman" w:hAnsi="Times New Roman"/>
          <w:szCs w:val="24"/>
        </w:rPr>
      </w:pPr>
      <w:r w:rsidRPr="00FE0E98">
        <w:rPr>
          <w:rFonts w:ascii="Times New Roman" w:hAnsi="Times New Roman"/>
          <w:szCs w:val="24"/>
        </w:rPr>
        <w:t>Explain any special circumstances that would cause an information collection to be conducted in a manner:</w:t>
      </w:r>
    </w:p>
    <w:p w14:paraId="7B90BD50" w14:textId="77777777" w:rsidR="00386054" w:rsidRPr="00FE0E98" w:rsidRDefault="00386054" w:rsidP="00B10088">
      <w:pPr>
        <w:numPr>
          <w:ilvl w:val="0"/>
          <w:numId w:val="8"/>
        </w:numPr>
        <w:tabs>
          <w:tab w:val="clear" w:pos="1440"/>
          <w:tab w:val="left" w:pos="-720"/>
        </w:tabs>
        <w:suppressAutoHyphens/>
        <w:ind w:left="720"/>
        <w:rPr>
          <w:rFonts w:ascii="Times New Roman" w:hAnsi="Times New Roman"/>
          <w:szCs w:val="24"/>
        </w:rPr>
      </w:pPr>
      <w:r w:rsidRPr="00FE0E98">
        <w:rPr>
          <w:rFonts w:ascii="Times New Roman" w:hAnsi="Times New Roman"/>
          <w:szCs w:val="24"/>
        </w:rPr>
        <w:t>requiring respondents to report information to the agency more often than quarterly;</w:t>
      </w:r>
    </w:p>
    <w:p w14:paraId="7B90BD51" w14:textId="77777777" w:rsidR="00386054" w:rsidRPr="00FE0E98" w:rsidRDefault="00386054" w:rsidP="00B10088">
      <w:pPr>
        <w:numPr>
          <w:ilvl w:val="0"/>
          <w:numId w:val="8"/>
        </w:numPr>
        <w:tabs>
          <w:tab w:val="clear" w:pos="1440"/>
          <w:tab w:val="left" w:pos="-720"/>
        </w:tabs>
        <w:suppressAutoHyphens/>
        <w:ind w:left="720"/>
        <w:rPr>
          <w:rFonts w:ascii="Times New Roman" w:hAnsi="Times New Roman"/>
          <w:szCs w:val="24"/>
        </w:rPr>
      </w:pPr>
      <w:r w:rsidRPr="00FE0E98">
        <w:rPr>
          <w:rFonts w:ascii="Times New Roman" w:hAnsi="Times New Roman"/>
          <w:szCs w:val="24"/>
        </w:rPr>
        <w:t>requiring respondents to prepare a written response to a collection of information in fewer than 30 days after receipt of it;</w:t>
      </w:r>
    </w:p>
    <w:p w14:paraId="7B90BD52" w14:textId="77777777" w:rsidR="00386054" w:rsidRPr="00FE0E98" w:rsidRDefault="00386054" w:rsidP="00B10088">
      <w:pPr>
        <w:numPr>
          <w:ilvl w:val="0"/>
          <w:numId w:val="8"/>
        </w:numPr>
        <w:tabs>
          <w:tab w:val="clear" w:pos="1440"/>
          <w:tab w:val="left" w:pos="-720"/>
        </w:tabs>
        <w:suppressAutoHyphens/>
        <w:ind w:left="720"/>
        <w:rPr>
          <w:rFonts w:ascii="Times New Roman" w:hAnsi="Times New Roman"/>
          <w:szCs w:val="24"/>
        </w:rPr>
      </w:pPr>
      <w:r w:rsidRPr="00FE0E98">
        <w:rPr>
          <w:rFonts w:ascii="Times New Roman" w:hAnsi="Times New Roman"/>
          <w:szCs w:val="24"/>
        </w:rPr>
        <w:t>requiring respondents to submit more than an original and two copies of any document;</w:t>
      </w:r>
    </w:p>
    <w:p w14:paraId="7B90BD53" w14:textId="77777777" w:rsidR="00386054" w:rsidRPr="00FE0E98" w:rsidRDefault="00386054" w:rsidP="00B10088">
      <w:pPr>
        <w:numPr>
          <w:ilvl w:val="0"/>
          <w:numId w:val="8"/>
        </w:numPr>
        <w:tabs>
          <w:tab w:val="clear" w:pos="1440"/>
          <w:tab w:val="left" w:pos="-720"/>
        </w:tabs>
        <w:suppressAutoHyphens/>
        <w:ind w:left="720"/>
        <w:rPr>
          <w:rFonts w:ascii="Times New Roman" w:hAnsi="Times New Roman"/>
          <w:szCs w:val="24"/>
        </w:rPr>
      </w:pPr>
      <w:r w:rsidRPr="00FE0E98">
        <w:rPr>
          <w:rFonts w:ascii="Times New Roman" w:hAnsi="Times New Roman"/>
          <w:szCs w:val="24"/>
        </w:rPr>
        <w:t>requiring respondents to retain records, other than health, medical, government contract, grant-in-aid, or tax records for more than three years;</w:t>
      </w:r>
    </w:p>
    <w:p w14:paraId="7B90BD54" w14:textId="77777777" w:rsidR="00386054" w:rsidRPr="00FE0E98" w:rsidRDefault="00386054" w:rsidP="00B10088">
      <w:pPr>
        <w:numPr>
          <w:ilvl w:val="0"/>
          <w:numId w:val="8"/>
        </w:numPr>
        <w:tabs>
          <w:tab w:val="clear" w:pos="1440"/>
          <w:tab w:val="left" w:pos="-720"/>
        </w:tabs>
        <w:suppressAutoHyphens/>
        <w:ind w:left="720"/>
        <w:rPr>
          <w:rFonts w:ascii="Times New Roman" w:hAnsi="Times New Roman"/>
          <w:szCs w:val="24"/>
        </w:rPr>
      </w:pPr>
      <w:r w:rsidRPr="00FE0E98">
        <w:rPr>
          <w:rFonts w:ascii="Times New Roman" w:hAnsi="Times New Roman"/>
          <w:szCs w:val="24"/>
        </w:rPr>
        <w:t>in connection with a statistical survey, that is not designed to produce valid and reliable results than can be generalized to the universe of study;</w:t>
      </w:r>
    </w:p>
    <w:p w14:paraId="7B90BD55" w14:textId="77777777" w:rsidR="00386054" w:rsidRPr="00FE0E98" w:rsidRDefault="00386054" w:rsidP="00B10088">
      <w:pPr>
        <w:numPr>
          <w:ilvl w:val="0"/>
          <w:numId w:val="8"/>
        </w:numPr>
        <w:tabs>
          <w:tab w:val="clear" w:pos="1440"/>
          <w:tab w:val="left" w:pos="-720"/>
        </w:tabs>
        <w:suppressAutoHyphens/>
        <w:ind w:left="720"/>
        <w:rPr>
          <w:rFonts w:ascii="Times New Roman" w:hAnsi="Times New Roman"/>
          <w:szCs w:val="24"/>
        </w:rPr>
      </w:pPr>
      <w:r w:rsidRPr="00FE0E98">
        <w:rPr>
          <w:rFonts w:ascii="Times New Roman" w:hAnsi="Times New Roman"/>
          <w:szCs w:val="24"/>
        </w:rPr>
        <w:t>requiring the use of a statistical data classification that has not been reviewed and approved by OMB;</w:t>
      </w:r>
    </w:p>
    <w:p w14:paraId="7B90BD56" w14:textId="77777777" w:rsidR="00386054" w:rsidRPr="00FE0E98" w:rsidRDefault="00386054" w:rsidP="00B10088">
      <w:pPr>
        <w:numPr>
          <w:ilvl w:val="0"/>
          <w:numId w:val="8"/>
        </w:numPr>
        <w:tabs>
          <w:tab w:val="clear" w:pos="1440"/>
          <w:tab w:val="left" w:pos="-720"/>
        </w:tabs>
        <w:suppressAutoHyphens/>
        <w:ind w:left="720"/>
        <w:rPr>
          <w:rFonts w:ascii="Times New Roman" w:hAnsi="Times New Roman"/>
          <w:szCs w:val="24"/>
        </w:rPr>
      </w:pPr>
      <w:r w:rsidRPr="00FE0E98">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7B90BD57" w14:textId="77777777" w:rsidR="00386054" w:rsidRPr="00FE0E98" w:rsidRDefault="00386054" w:rsidP="00B10088">
      <w:pPr>
        <w:numPr>
          <w:ilvl w:val="0"/>
          <w:numId w:val="8"/>
        </w:numPr>
        <w:tabs>
          <w:tab w:val="clear" w:pos="1440"/>
          <w:tab w:val="left" w:pos="-720"/>
        </w:tabs>
        <w:suppressAutoHyphens/>
        <w:ind w:left="720"/>
        <w:rPr>
          <w:rFonts w:ascii="Times New Roman" w:hAnsi="Times New Roman"/>
          <w:szCs w:val="24"/>
        </w:rPr>
      </w:pPr>
      <w:r w:rsidRPr="00FE0E98">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14:paraId="7B90BD58" w14:textId="77777777" w:rsidR="00F77772" w:rsidRPr="00FE0E98" w:rsidRDefault="00F77772" w:rsidP="00B10088">
      <w:pPr>
        <w:tabs>
          <w:tab w:val="left" w:pos="-720"/>
        </w:tabs>
        <w:suppressAutoHyphens/>
        <w:ind w:left="720"/>
        <w:rPr>
          <w:rFonts w:ascii="Times New Roman" w:hAnsi="Times New Roman"/>
          <w:szCs w:val="24"/>
        </w:rPr>
      </w:pPr>
    </w:p>
    <w:p w14:paraId="7B90BD59" w14:textId="77777777" w:rsidR="008D07FE" w:rsidRPr="00FE0E98" w:rsidRDefault="008D07FE" w:rsidP="000113E6">
      <w:pPr>
        <w:ind w:left="720"/>
        <w:rPr>
          <w:rFonts w:ascii="Times New Roman" w:hAnsi="Times New Roman" w:cs="Univers"/>
          <w:i/>
          <w:szCs w:val="24"/>
        </w:rPr>
      </w:pPr>
      <w:r w:rsidRPr="00FE0E98">
        <w:rPr>
          <w:rFonts w:ascii="Times New Roman" w:hAnsi="Times New Roman" w:cs="Univers"/>
          <w:i/>
          <w:szCs w:val="24"/>
        </w:rPr>
        <w:t>The HEAL statute allows for a repayment period of up to 33 years from the date the loan was made.  As a result, borrower records and repayment records that are a part of the loan collection process must be retained for the appropriate repayment period.  This is consistent with the guidelines under 5 CFR 1320.5(d)(2).</w:t>
      </w:r>
    </w:p>
    <w:p w14:paraId="7B90BD5A" w14:textId="77777777" w:rsidR="008D07FE" w:rsidRPr="00FE0E98" w:rsidRDefault="008D07FE" w:rsidP="00B10088">
      <w:pPr>
        <w:tabs>
          <w:tab w:val="left" w:pos="-720"/>
        </w:tabs>
        <w:suppressAutoHyphens/>
        <w:ind w:left="720"/>
        <w:rPr>
          <w:rFonts w:ascii="Times New Roman" w:hAnsi="Times New Roman"/>
          <w:szCs w:val="24"/>
        </w:rPr>
      </w:pPr>
    </w:p>
    <w:p w14:paraId="7B90BD5B" w14:textId="77777777" w:rsidR="00386054" w:rsidRPr="00FE0E98" w:rsidRDefault="001743A5" w:rsidP="00B10088">
      <w:pPr>
        <w:pStyle w:val="ListParagraph"/>
        <w:numPr>
          <w:ilvl w:val="0"/>
          <w:numId w:val="13"/>
        </w:numPr>
        <w:tabs>
          <w:tab w:val="left" w:pos="-720"/>
          <w:tab w:val="left" w:pos="375"/>
        </w:tabs>
        <w:suppressAutoHyphens/>
        <w:ind w:left="360"/>
        <w:contextualSpacing w:val="0"/>
        <w:rPr>
          <w:rFonts w:ascii="Times New Roman" w:hAnsi="Times New Roman"/>
          <w:szCs w:val="24"/>
        </w:rPr>
      </w:pPr>
      <w:r w:rsidRPr="00FE0E98">
        <w:rPr>
          <w:rFonts w:ascii="Times New Roman" w:hAnsi="Times New Roman"/>
          <w:szCs w:val="24"/>
        </w:rPr>
        <w:t xml:space="preserve">As </w:t>
      </w:r>
      <w:r w:rsidR="00386054" w:rsidRPr="00FE0E98">
        <w:rPr>
          <w:rFonts w:ascii="Times New Roman" w:hAnsi="Times New Roman"/>
          <w:szCs w:val="24"/>
        </w:rPr>
        <w:t xml:space="preserve">applicable, </w:t>
      </w:r>
      <w:r w:rsidRPr="00FE0E98">
        <w:rPr>
          <w:rFonts w:ascii="Times New Roman" w:hAnsi="Times New Roman"/>
          <w:szCs w:val="24"/>
        </w:rPr>
        <w:t xml:space="preserve">state that the Department has published the 60 and 30 Federal Register notices as </w:t>
      </w:r>
      <w:r w:rsidR="00386054" w:rsidRPr="00FE0E98">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B90BD5C" w14:textId="77777777" w:rsidR="00386054" w:rsidRPr="00FE0E98" w:rsidRDefault="00386054" w:rsidP="001176B3">
      <w:pPr>
        <w:tabs>
          <w:tab w:val="left" w:pos="-720"/>
        </w:tabs>
        <w:suppressAutoHyphens/>
        <w:rPr>
          <w:rStyle w:val="a"/>
          <w:rFonts w:ascii="Times New Roman" w:hAnsi="Times New Roman"/>
          <w:b/>
          <w:szCs w:val="24"/>
        </w:rPr>
      </w:pPr>
    </w:p>
    <w:p w14:paraId="7B90BD5D" w14:textId="77777777" w:rsidR="00386054" w:rsidRPr="00FE0E98" w:rsidRDefault="00386054" w:rsidP="00B10088">
      <w:pPr>
        <w:tabs>
          <w:tab w:val="left" w:pos="-720"/>
        </w:tabs>
        <w:suppressAutoHyphens/>
        <w:ind w:left="360"/>
        <w:rPr>
          <w:rStyle w:val="a"/>
          <w:rFonts w:ascii="Times New Roman" w:hAnsi="Times New Roman"/>
          <w:szCs w:val="24"/>
        </w:rPr>
      </w:pPr>
      <w:r w:rsidRPr="00FE0E98">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7B90BD5E" w14:textId="77777777" w:rsidR="00386054" w:rsidRPr="00FE0E98" w:rsidRDefault="00386054" w:rsidP="001176B3">
      <w:pPr>
        <w:tabs>
          <w:tab w:val="left" w:pos="-720"/>
        </w:tabs>
        <w:suppressAutoHyphens/>
        <w:rPr>
          <w:rStyle w:val="a"/>
          <w:rFonts w:ascii="Times New Roman" w:hAnsi="Times New Roman"/>
          <w:szCs w:val="24"/>
        </w:rPr>
      </w:pPr>
    </w:p>
    <w:p w14:paraId="7B90BD5F" w14:textId="77777777" w:rsidR="00386054" w:rsidRPr="00FE0E98" w:rsidRDefault="00386054" w:rsidP="00B10088">
      <w:pPr>
        <w:tabs>
          <w:tab w:val="left" w:pos="-720"/>
        </w:tabs>
        <w:suppressAutoHyphens/>
        <w:ind w:left="360"/>
        <w:rPr>
          <w:rStyle w:val="a"/>
          <w:rFonts w:ascii="Times New Roman" w:hAnsi="Times New Roman"/>
          <w:szCs w:val="24"/>
        </w:rPr>
      </w:pPr>
      <w:r w:rsidRPr="00FE0E98">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B90BD60" w14:textId="77777777" w:rsidR="00F77772" w:rsidRPr="00FE0E98" w:rsidRDefault="00F77772" w:rsidP="001176B3">
      <w:pPr>
        <w:tabs>
          <w:tab w:val="left" w:pos="-720"/>
        </w:tabs>
        <w:suppressAutoHyphens/>
        <w:ind w:left="720"/>
        <w:rPr>
          <w:rFonts w:ascii="Times New Roman" w:hAnsi="Times New Roman"/>
          <w:szCs w:val="24"/>
        </w:rPr>
      </w:pPr>
    </w:p>
    <w:p w14:paraId="27ECBA7B" w14:textId="75DF0D22" w:rsidR="002706C9" w:rsidRPr="00FE0E98" w:rsidRDefault="002706C9" w:rsidP="002706C9">
      <w:pPr>
        <w:tabs>
          <w:tab w:val="left" w:pos="-720"/>
        </w:tabs>
        <w:suppressAutoHyphens/>
        <w:ind w:left="720"/>
        <w:rPr>
          <w:rFonts w:ascii="Times New Roman" w:hAnsi="Times New Roman"/>
          <w:i/>
          <w:szCs w:val="24"/>
        </w:rPr>
      </w:pPr>
      <w:r w:rsidRPr="00FE0E98">
        <w:rPr>
          <w:rFonts w:ascii="Times New Roman" w:hAnsi="Times New Roman"/>
          <w:i/>
          <w:szCs w:val="24"/>
        </w:rPr>
        <w:t>The Department is requesting and will consider any comments received during the 30</w:t>
      </w:r>
      <w:r>
        <w:rPr>
          <w:rFonts w:ascii="Times New Roman" w:hAnsi="Times New Roman"/>
          <w:i/>
          <w:szCs w:val="24"/>
        </w:rPr>
        <w:t>-</w:t>
      </w:r>
      <w:r w:rsidRPr="00FE0E98">
        <w:rPr>
          <w:rFonts w:ascii="Times New Roman" w:hAnsi="Times New Roman"/>
          <w:i/>
          <w:szCs w:val="24"/>
        </w:rPr>
        <w:t xml:space="preserve">day public comment period.  </w:t>
      </w:r>
      <w:r w:rsidRPr="00074EE9">
        <w:rPr>
          <w:rFonts w:ascii="Times New Roman" w:hAnsi="Times New Roman"/>
          <w:i/>
          <w:szCs w:val="24"/>
        </w:rPr>
        <w:t>There ha</w:t>
      </w:r>
      <w:r w:rsidR="00377C62" w:rsidRPr="00074EE9">
        <w:rPr>
          <w:rFonts w:ascii="Times New Roman" w:hAnsi="Times New Roman"/>
          <w:i/>
          <w:szCs w:val="24"/>
        </w:rPr>
        <w:t>ve</w:t>
      </w:r>
      <w:r w:rsidRPr="00074EE9">
        <w:rPr>
          <w:rFonts w:ascii="Times New Roman" w:hAnsi="Times New Roman"/>
          <w:i/>
          <w:szCs w:val="24"/>
        </w:rPr>
        <w:t xml:space="preserve"> been </w:t>
      </w:r>
      <w:r w:rsidR="00377C62" w:rsidRPr="00074EE9">
        <w:rPr>
          <w:rFonts w:ascii="Times New Roman" w:hAnsi="Times New Roman"/>
          <w:i/>
          <w:szCs w:val="24"/>
        </w:rPr>
        <w:t xml:space="preserve">minimal technical </w:t>
      </w:r>
      <w:r w:rsidRPr="00074EE9">
        <w:rPr>
          <w:rFonts w:ascii="Times New Roman" w:hAnsi="Times New Roman"/>
          <w:i/>
          <w:szCs w:val="24"/>
        </w:rPr>
        <w:t>change</w:t>
      </w:r>
      <w:r w:rsidR="00377C62" w:rsidRPr="00074EE9">
        <w:rPr>
          <w:rFonts w:ascii="Times New Roman" w:hAnsi="Times New Roman"/>
          <w:i/>
          <w:szCs w:val="24"/>
        </w:rPr>
        <w:t>s made</w:t>
      </w:r>
      <w:r w:rsidRPr="00074EE9">
        <w:rPr>
          <w:rFonts w:ascii="Times New Roman" w:hAnsi="Times New Roman"/>
          <w:i/>
          <w:szCs w:val="24"/>
        </w:rPr>
        <w:t xml:space="preserve"> to the regulations.  </w:t>
      </w:r>
      <w:r w:rsidR="00B44642">
        <w:rPr>
          <w:rFonts w:ascii="Times New Roman" w:hAnsi="Times New Roman"/>
          <w:i/>
          <w:szCs w:val="24"/>
        </w:rPr>
        <w:t>A Federal Register was published May 6, 2019 (Vol. 84. No. 8</w:t>
      </w:r>
      <w:r w:rsidR="00843082">
        <w:rPr>
          <w:rFonts w:ascii="Times New Roman" w:hAnsi="Times New Roman"/>
          <w:i/>
          <w:szCs w:val="24"/>
        </w:rPr>
        <w:t>7, page 19772) requesting public comment on this information collection.  One comment was received during the 60</w:t>
      </w:r>
      <w:r w:rsidR="00556856">
        <w:rPr>
          <w:rFonts w:ascii="Times New Roman" w:hAnsi="Times New Roman"/>
          <w:i/>
          <w:szCs w:val="24"/>
        </w:rPr>
        <w:t>-</w:t>
      </w:r>
      <w:r w:rsidR="00843082">
        <w:rPr>
          <w:rFonts w:ascii="Times New Roman" w:hAnsi="Times New Roman"/>
          <w:i/>
          <w:szCs w:val="24"/>
        </w:rPr>
        <w:t xml:space="preserve">day public comment period but was outside the scope of this collection.  </w:t>
      </w:r>
      <w:r w:rsidR="00556856">
        <w:rPr>
          <w:rFonts w:ascii="Times New Roman" w:hAnsi="Times New Roman"/>
          <w:i/>
          <w:szCs w:val="24"/>
        </w:rPr>
        <w:t>No change has been made to this collection</w:t>
      </w:r>
      <w:r w:rsidR="000649A2">
        <w:rPr>
          <w:rFonts w:ascii="Times New Roman" w:hAnsi="Times New Roman"/>
          <w:i/>
          <w:szCs w:val="24"/>
        </w:rPr>
        <w:t xml:space="preserve">.  </w:t>
      </w:r>
      <w:r w:rsidRPr="00074EE9">
        <w:rPr>
          <w:rFonts w:ascii="Times New Roman" w:hAnsi="Times New Roman"/>
          <w:i/>
          <w:szCs w:val="24"/>
        </w:rPr>
        <w:t>This is a request</w:t>
      </w:r>
      <w:r w:rsidRPr="00FE0E98">
        <w:rPr>
          <w:rFonts w:ascii="Times New Roman" w:hAnsi="Times New Roman"/>
          <w:i/>
          <w:szCs w:val="24"/>
        </w:rPr>
        <w:t xml:space="preserve"> for the </w:t>
      </w:r>
      <w:r w:rsidR="00825E64">
        <w:rPr>
          <w:rFonts w:ascii="Times New Roman" w:hAnsi="Times New Roman"/>
          <w:i/>
          <w:szCs w:val="24"/>
        </w:rPr>
        <w:t>3</w:t>
      </w:r>
      <w:r w:rsidRPr="00FE0E98">
        <w:rPr>
          <w:rFonts w:ascii="Times New Roman" w:hAnsi="Times New Roman"/>
          <w:i/>
          <w:szCs w:val="24"/>
        </w:rPr>
        <w:t>0</w:t>
      </w:r>
      <w:r>
        <w:rPr>
          <w:rFonts w:ascii="Times New Roman" w:hAnsi="Times New Roman"/>
          <w:i/>
          <w:szCs w:val="24"/>
        </w:rPr>
        <w:t>-</w:t>
      </w:r>
      <w:r w:rsidRPr="00FE0E98">
        <w:rPr>
          <w:rFonts w:ascii="Times New Roman" w:hAnsi="Times New Roman"/>
          <w:i/>
          <w:szCs w:val="24"/>
        </w:rPr>
        <w:t xml:space="preserve">day </w:t>
      </w:r>
      <w:r>
        <w:rPr>
          <w:rFonts w:ascii="Times New Roman" w:hAnsi="Times New Roman"/>
          <w:i/>
          <w:szCs w:val="24"/>
        </w:rPr>
        <w:t xml:space="preserve">public </w:t>
      </w:r>
      <w:r w:rsidRPr="00FE0E98">
        <w:rPr>
          <w:rFonts w:ascii="Times New Roman" w:hAnsi="Times New Roman"/>
          <w:i/>
          <w:szCs w:val="24"/>
        </w:rPr>
        <w:t>comment period.</w:t>
      </w:r>
    </w:p>
    <w:p w14:paraId="7B90BD62" w14:textId="77777777" w:rsidR="008D07FE" w:rsidRPr="00FE0E98" w:rsidRDefault="008D07FE" w:rsidP="001176B3">
      <w:pPr>
        <w:tabs>
          <w:tab w:val="left" w:pos="-720"/>
        </w:tabs>
        <w:suppressAutoHyphens/>
        <w:ind w:left="720"/>
        <w:rPr>
          <w:rFonts w:ascii="Times New Roman" w:hAnsi="Times New Roman"/>
          <w:szCs w:val="24"/>
        </w:rPr>
      </w:pPr>
    </w:p>
    <w:p w14:paraId="7B90BD63" w14:textId="77777777" w:rsidR="00386054" w:rsidRPr="00FE0E98" w:rsidRDefault="00386054" w:rsidP="00B10088">
      <w:pPr>
        <w:pStyle w:val="ListParagraph"/>
        <w:numPr>
          <w:ilvl w:val="0"/>
          <w:numId w:val="13"/>
        </w:numPr>
        <w:tabs>
          <w:tab w:val="left" w:pos="-720"/>
        </w:tabs>
        <w:suppressAutoHyphens/>
        <w:ind w:left="360"/>
        <w:contextualSpacing w:val="0"/>
        <w:rPr>
          <w:rStyle w:val="a"/>
          <w:rFonts w:ascii="Times New Roman" w:hAnsi="Times New Roman"/>
          <w:szCs w:val="24"/>
        </w:rPr>
      </w:pPr>
      <w:r w:rsidRPr="00FE0E98">
        <w:rPr>
          <w:rStyle w:val="a"/>
          <w:rFonts w:ascii="Times New Roman" w:hAnsi="Times New Roman"/>
          <w:szCs w:val="24"/>
        </w:rPr>
        <w:t>Explain any decision to provide any payment or gift to respondents, other than remuneration of contractors or grantees</w:t>
      </w:r>
      <w:r w:rsidR="003E285A" w:rsidRPr="00FE0E98">
        <w:rPr>
          <w:rStyle w:val="a"/>
          <w:rFonts w:ascii="Times New Roman" w:hAnsi="Times New Roman"/>
          <w:szCs w:val="24"/>
        </w:rPr>
        <w:t xml:space="preserve"> with meaningful justification</w:t>
      </w:r>
      <w:r w:rsidRPr="00FE0E98">
        <w:rPr>
          <w:rStyle w:val="a"/>
          <w:rFonts w:ascii="Times New Roman" w:hAnsi="Times New Roman"/>
          <w:szCs w:val="24"/>
        </w:rPr>
        <w:t>.</w:t>
      </w:r>
    </w:p>
    <w:p w14:paraId="7B90BD64" w14:textId="77777777" w:rsidR="00F77772" w:rsidRPr="00FE0E98" w:rsidRDefault="00F77772" w:rsidP="00F77772">
      <w:pPr>
        <w:pStyle w:val="ListParagraph"/>
        <w:tabs>
          <w:tab w:val="left" w:pos="-720"/>
        </w:tabs>
        <w:suppressAutoHyphens/>
        <w:contextualSpacing w:val="0"/>
        <w:rPr>
          <w:rFonts w:ascii="Times New Roman" w:hAnsi="Times New Roman"/>
          <w:szCs w:val="24"/>
        </w:rPr>
      </w:pPr>
    </w:p>
    <w:p w14:paraId="7B90BD65" w14:textId="77777777" w:rsidR="008D07FE" w:rsidRPr="00FE0E98" w:rsidRDefault="000113E6" w:rsidP="008D07FE">
      <w:pPr>
        <w:ind w:left="540"/>
        <w:rPr>
          <w:rFonts w:ascii="Times New Roman" w:hAnsi="Times New Roman" w:cs="Univers"/>
          <w:i/>
          <w:szCs w:val="24"/>
        </w:rPr>
      </w:pPr>
      <w:r w:rsidRPr="00FE0E98">
        <w:rPr>
          <w:rFonts w:ascii="Times New Roman" w:hAnsi="Times New Roman" w:cs="Univers"/>
          <w:i/>
          <w:szCs w:val="24"/>
        </w:rPr>
        <w:t>No payments</w:t>
      </w:r>
      <w:r w:rsidR="0085108D" w:rsidRPr="00FE0E98">
        <w:rPr>
          <w:rFonts w:ascii="Times New Roman" w:hAnsi="Times New Roman" w:cs="Univers"/>
          <w:i/>
          <w:szCs w:val="24"/>
        </w:rPr>
        <w:t xml:space="preserve"> </w:t>
      </w:r>
      <w:r w:rsidRPr="00FE0E98">
        <w:rPr>
          <w:rFonts w:ascii="Times New Roman" w:hAnsi="Times New Roman" w:cs="Univers"/>
          <w:i/>
          <w:szCs w:val="24"/>
        </w:rPr>
        <w:t>or gifts will be provided to respondents</w:t>
      </w:r>
    </w:p>
    <w:p w14:paraId="7B90BD66" w14:textId="77777777" w:rsidR="008D07FE" w:rsidRPr="00FE0E98" w:rsidRDefault="008D07FE" w:rsidP="00F77772">
      <w:pPr>
        <w:pStyle w:val="ListParagraph"/>
        <w:tabs>
          <w:tab w:val="left" w:pos="-720"/>
        </w:tabs>
        <w:suppressAutoHyphens/>
        <w:contextualSpacing w:val="0"/>
        <w:rPr>
          <w:rFonts w:ascii="Times New Roman" w:hAnsi="Times New Roman"/>
          <w:szCs w:val="24"/>
        </w:rPr>
      </w:pPr>
    </w:p>
    <w:p w14:paraId="7B90BD67" w14:textId="77777777" w:rsidR="00386054" w:rsidRPr="00FE0E98"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FE0E98">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FE0E98">
        <w:rPr>
          <w:rFonts w:ascii="Times New Roman" w:hAnsi="Times New Roman"/>
          <w:szCs w:val="24"/>
        </w:rPr>
        <w:t xml:space="preserve"> as indicated on the IC Data Form</w:t>
      </w:r>
      <w:r w:rsidRPr="00FE0E98">
        <w:rPr>
          <w:rFonts w:ascii="Times New Roman" w:hAnsi="Times New Roman"/>
          <w:szCs w:val="24"/>
        </w:rPr>
        <w:t xml:space="preserve">. A confidentiality statement with a legal citation that authorizes the </w:t>
      </w:r>
      <w:r w:rsidR="001743A5" w:rsidRPr="00FE0E98">
        <w:rPr>
          <w:rFonts w:ascii="Times New Roman" w:hAnsi="Times New Roman"/>
          <w:szCs w:val="24"/>
        </w:rPr>
        <w:t xml:space="preserve">pledge </w:t>
      </w:r>
      <w:r w:rsidRPr="00FE0E98">
        <w:rPr>
          <w:rFonts w:ascii="Times New Roman" w:hAnsi="Times New Roman"/>
          <w:szCs w:val="24"/>
        </w:rPr>
        <w:t xml:space="preserve">of </w:t>
      </w:r>
      <w:r w:rsidR="001743A5" w:rsidRPr="00FE0E98">
        <w:rPr>
          <w:rFonts w:ascii="Times New Roman" w:hAnsi="Times New Roman"/>
          <w:szCs w:val="24"/>
        </w:rPr>
        <w:t xml:space="preserve">confidentiality </w:t>
      </w:r>
      <w:r w:rsidRPr="00FE0E98">
        <w:rPr>
          <w:rFonts w:ascii="Times New Roman" w:hAnsi="Times New Roman"/>
          <w:szCs w:val="24"/>
        </w:rPr>
        <w:t>should be provided.</w:t>
      </w:r>
      <w:r w:rsidRPr="00FE0E98">
        <w:rPr>
          <w:rStyle w:val="FootnoteReference"/>
          <w:szCs w:val="24"/>
        </w:rPr>
        <w:footnoteReference w:id="2"/>
      </w:r>
      <w:r w:rsidR="001743A5" w:rsidRPr="00FE0E98">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FE0E98">
        <w:rPr>
          <w:rFonts w:ascii="Times New Roman" w:hAnsi="Times New Roman"/>
          <w:szCs w:val="24"/>
        </w:rPr>
        <w:t>s</w:t>
      </w:r>
      <w:r w:rsidR="001743A5" w:rsidRPr="00FE0E98">
        <w:rPr>
          <w:rFonts w:ascii="Times New Roman" w:hAnsi="Times New Roman"/>
          <w:szCs w:val="24"/>
        </w:rPr>
        <w:t xml:space="preserve"> no pledge about the confidentially of the data.</w:t>
      </w:r>
    </w:p>
    <w:p w14:paraId="7B90BD68" w14:textId="77777777" w:rsidR="00F77772" w:rsidRPr="00FE0E98" w:rsidRDefault="00F77772" w:rsidP="00B10088">
      <w:pPr>
        <w:tabs>
          <w:tab w:val="left" w:pos="-720"/>
        </w:tabs>
        <w:suppressAutoHyphens/>
        <w:ind w:left="720"/>
        <w:rPr>
          <w:rFonts w:ascii="Times New Roman" w:hAnsi="Times New Roman"/>
          <w:szCs w:val="24"/>
        </w:rPr>
      </w:pPr>
    </w:p>
    <w:p w14:paraId="7B90BD69" w14:textId="77777777" w:rsidR="008D07FE" w:rsidRPr="00FE0E98" w:rsidRDefault="008D07FE" w:rsidP="008D07FE">
      <w:pPr>
        <w:ind w:left="720"/>
        <w:rPr>
          <w:rFonts w:ascii="Times New Roman" w:hAnsi="Times New Roman" w:cs="Univers"/>
          <w:i/>
          <w:szCs w:val="24"/>
        </w:rPr>
      </w:pPr>
      <w:r w:rsidRPr="00FE0E98">
        <w:rPr>
          <w:rFonts w:ascii="Times New Roman" w:hAnsi="Times New Roman" w:cs="Univers"/>
          <w:i/>
          <w:szCs w:val="24"/>
        </w:rPr>
        <w:t>This activity does not require additional information from individuals, although the initial loan application forms (cleared under separate OMB numbers) do request individual information.  For the original forms, the Privacy Act of 1974 (5 USC 522a) requires an agency to provide a notification to individuals who supply information.  The required Privacy Act notification</w:t>
      </w:r>
      <w:r w:rsidR="000113E6" w:rsidRPr="00FE0E98">
        <w:rPr>
          <w:rFonts w:ascii="Times New Roman" w:hAnsi="Times New Roman" w:cs="Univers"/>
          <w:i/>
          <w:szCs w:val="24"/>
        </w:rPr>
        <w:t xml:space="preserve"> </w:t>
      </w:r>
      <w:r w:rsidRPr="00FE0E98">
        <w:rPr>
          <w:rFonts w:ascii="Times New Roman" w:hAnsi="Times New Roman" w:cs="Univers"/>
          <w:i/>
          <w:szCs w:val="24"/>
        </w:rPr>
        <w:t>is provided to HEAL borrowers on the original forms (approved under OMB Numbers 0915-0034, 0915-0036, and 0915-0043).  Disclosure of the applicant's Social Security Number (SSN) is mandatory for participation in the HEAL program, as provided for by Section 4 of the Debt Collection Act of 1982 (26 USC 6103 note), and the borrower is advised of this requirement.  Access to these records is strictly limited to authorized users who are aware of their responsibilities under the Privacy Act and who are required to maintain Privacy Act safeguards with respect to such records.  A system of records was established and is maintained for the HEAL program (system number</w:t>
      </w:r>
      <w:r w:rsidR="000113E6" w:rsidRPr="00FE0E98">
        <w:rPr>
          <w:rFonts w:ascii="Times New Roman" w:hAnsi="Times New Roman" w:cs="Univers"/>
          <w:i/>
          <w:szCs w:val="24"/>
        </w:rPr>
        <w:t xml:space="preserve"> 18-11-20</w:t>
      </w:r>
      <w:r w:rsidRPr="00FE0E98">
        <w:rPr>
          <w:rFonts w:ascii="Times New Roman" w:hAnsi="Times New Roman" w:cs="Univers"/>
          <w:i/>
          <w:szCs w:val="24"/>
        </w:rPr>
        <w:t>).</w:t>
      </w:r>
    </w:p>
    <w:p w14:paraId="7B90BD6A" w14:textId="77777777" w:rsidR="008D07FE" w:rsidRPr="00FE0E98" w:rsidRDefault="008D07FE" w:rsidP="00B10088">
      <w:pPr>
        <w:tabs>
          <w:tab w:val="left" w:pos="-720"/>
        </w:tabs>
        <w:suppressAutoHyphens/>
        <w:ind w:left="720"/>
        <w:rPr>
          <w:rFonts w:ascii="Times New Roman" w:hAnsi="Times New Roman"/>
          <w:szCs w:val="24"/>
        </w:rPr>
      </w:pPr>
    </w:p>
    <w:p w14:paraId="7B90BD6B" w14:textId="77777777" w:rsidR="00386054" w:rsidRPr="00FE0E98"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FE0E98">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B90BD6C" w14:textId="77777777" w:rsidR="00F77772" w:rsidRPr="00FE0E98" w:rsidRDefault="00F77772" w:rsidP="00B10088">
      <w:pPr>
        <w:tabs>
          <w:tab w:val="left" w:pos="-720"/>
        </w:tabs>
        <w:suppressAutoHyphens/>
        <w:ind w:left="720"/>
        <w:rPr>
          <w:rFonts w:ascii="Times New Roman" w:hAnsi="Times New Roman"/>
          <w:szCs w:val="24"/>
        </w:rPr>
      </w:pPr>
    </w:p>
    <w:p w14:paraId="7B90BD6D" w14:textId="77777777" w:rsidR="008D07FE" w:rsidRPr="00FE0E98" w:rsidRDefault="008D07FE" w:rsidP="008D07FE">
      <w:pPr>
        <w:ind w:left="720"/>
        <w:rPr>
          <w:rFonts w:ascii="Times New Roman" w:hAnsi="Times New Roman" w:cs="Univers"/>
          <w:i/>
          <w:szCs w:val="24"/>
        </w:rPr>
      </w:pPr>
      <w:r w:rsidRPr="00FE0E98">
        <w:rPr>
          <w:rFonts w:ascii="Times New Roman" w:hAnsi="Times New Roman" w:cs="Univers"/>
          <w:i/>
          <w:szCs w:val="24"/>
        </w:rPr>
        <w:t>The HEAL regulations require that sensitive information (e.g., borrower's SSN) be submitted.  Authority for the SSN request is contained in Section 4 of the Debt Collection Act of 1982 (26 USC 6103 note).  Additionally, information concerning a student's financial obligations and level of indebtedness is required for the purpose of program administration.</w:t>
      </w:r>
    </w:p>
    <w:p w14:paraId="7B90BD6E" w14:textId="77777777" w:rsidR="008D07FE" w:rsidRPr="00FE0E98" w:rsidRDefault="008D07FE" w:rsidP="00B10088">
      <w:pPr>
        <w:tabs>
          <w:tab w:val="left" w:pos="-720"/>
        </w:tabs>
        <w:suppressAutoHyphens/>
        <w:ind w:left="720"/>
        <w:rPr>
          <w:rFonts w:ascii="Times New Roman" w:hAnsi="Times New Roman"/>
          <w:szCs w:val="24"/>
        </w:rPr>
      </w:pPr>
    </w:p>
    <w:p w14:paraId="7B90BD6F" w14:textId="77777777" w:rsidR="00386054" w:rsidRPr="00FE0E98"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FE0E98">
        <w:rPr>
          <w:rStyle w:val="a"/>
          <w:rFonts w:ascii="Times New Roman" w:hAnsi="Times New Roman"/>
          <w:szCs w:val="24"/>
        </w:rPr>
        <w:t>Provide estimates of the hour burden of the collection of information.  The statement should:</w:t>
      </w:r>
    </w:p>
    <w:p w14:paraId="7B90BD70" w14:textId="77777777" w:rsidR="00386054" w:rsidRPr="00FE0E98"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FE0E98">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B90BD71" w14:textId="77777777" w:rsidR="00386054" w:rsidRPr="00FE0E98"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FE0E98">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FE0E98">
        <w:rPr>
          <w:rStyle w:val="a"/>
          <w:rFonts w:ascii="Times New Roman" w:hAnsi="Times New Roman"/>
          <w:szCs w:val="24"/>
        </w:rPr>
        <w:t xml:space="preserve">ROCIS </w:t>
      </w:r>
      <w:r w:rsidRPr="00FE0E98">
        <w:rPr>
          <w:rStyle w:val="a"/>
          <w:rFonts w:ascii="Times New Roman" w:hAnsi="Times New Roman"/>
          <w:szCs w:val="24"/>
        </w:rPr>
        <w:t>IC Burden Analysis Table.</w:t>
      </w:r>
      <w:r w:rsidR="00CE72AF" w:rsidRPr="00FE0E98">
        <w:rPr>
          <w:rStyle w:val="a"/>
          <w:rFonts w:ascii="Times New Roman" w:hAnsi="Times New Roman"/>
          <w:szCs w:val="24"/>
        </w:rPr>
        <w:t xml:space="preserve">  (The table should at </w:t>
      </w:r>
      <w:r w:rsidR="003C7F70" w:rsidRPr="00FE0E98">
        <w:rPr>
          <w:rStyle w:val="a"/>
          <w:rFonts w:ascii="Times New Roman" w:hAnsi="Times New Roman"/>
          <w:szCs w:val="24"/>
        </w:rPr>
        <w:t>minimum</w:t>
      </w:r>
      <w:r w:rsidR="00CE72AF" w:rsidRPr="00FE0E98">
        <w:rPr>
          <w:rStyle w:val="a"/>
          <w:rFonts w:ascii="Times New Roman" w:hAnsi="Times New Roman"/>
          <w:szCs w:val="24"/>
        </w:rPr>
        <w:t xml:space="preserve"> include Respondent types, IC activity, Respondent and Responses, Hours/Response, and Total Hours)</w:t>
      </w:r>
    </w:p>
    <w:p w14:paraId="7B90BD72" w14:textId="77777777" w:rsidR="00386054" w:rsidRPr="00FE0E98" w:rsidRDefault="00386054" w:rsidP="00B10088">
      <w:pPr>
        <w:numPr>
          <w:ilvl w:val="0"/>
          <w:numId w:val="7"/>
        </w:numPr>
        <w:tabs>
          <w:tab w:val="clear" w:pos="1170"/>
          <w:tab w:val="num" w:pos="-1710"/>
          <w:tab w:val="left" w:pos="-720"/>
          <w:tab w:val="left" w:pos="-360"/>
        </w:tabs>
        <w:suppressAutoHyphens/>
        <w:ind w:left="720"/>
        <w:rPr>
          <w:rStyle w:val="a"/>
          <w:rFonts w:ascii="Times New Roman" w:hAnsi="Times New Roman"/>
          <w:szCs w:val="24"/>
        </w:rPr>
      </w:pPr>
      <w:r w:rsidRPr="00FE0E98">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7B90BD73" w14:textId="77777777" w:rsidR="00F77772" w:rsidRPr="00FE0E98" w:rsidRDefault="00F77772" w:rsidP="008D07FE">
      <w:pPr>
        <w:tabs>
          <w:tab w:val="left" w:pos="-720"/>
        </w:tabs>
        <w:suppressAutoHyphens/>
        <w:ind w:left="1440"/>
        <w:rPr>
          <w:rFonts w:ascii="Times New Roman" w:hAnsi="Times New Roman"/>
          <w:szCs w:val="24"/>
        </w:rPr>
      </w:pPr>
    </w:p>
    <w:p w14:paraId="7B90BD74" w14:textId="72043629" w:rsidR="00B0189B" w:rsidRPr="00FE0E98" w:rsidRDefault="008D07FE" w:rsidP="00B0189B">
      <w:pPr>
        <w:ind w:left="720"/>
        <w:rPr>
          <w:rFonts w:ascii="Times New Roman" w:hAnsi="Times New Roman" w:cs="Univers"/>
          <w:i/>
          <w:szCs w:val="24"/>
        </w:rPr>
      </w:pPr>
      <w:r w:rsidRPr="00FE0E98">
        <w:rPr>
          <w:rFonts w:ascii="Times New Roman" w:hAnsi="Times New Roman" w:cs="Univers"/>
          <w:i/>
          <w:szCs w:val="24"/>
        </w:rPr>
        <w:t>The following is a summary of the</w:t>
      </w:r>
      <w:r w:rsidR="000C7B12" w:rsidRPr="00FE0E98">
        <w:rPr>
          <w:rFonts w:ascii="Times New Roman" w:hAnsi="Times New Roman" w:cs="Univers"/>
          <w:i/>
          <w:szCs w:val="24"/>
        </w:rPr>
        <w:t xml:space="preserve"> proposed</w:t>
      </w:r>
      <w:r w:rsidRPr="00FE0E98">
        <w:rPr>
          <w:rFonts w:ascii="Times New Roman" w:hAnsi="Times New Roman" w:cs="Univers"/>
          <w:i/>
          <w:szCs w:val="24"/>
        </w:rPr>
        <w:t xml:space="preserve"> reporting, notification, and recordkeeping burden associated </w:t>
      </w:r>
      <w:r w:rsidR="0085108D" w:rsidRPr="00FE0E98">
        <w:rPr>
          <w:rFonts w:ascii="Times New Roman" w:hAnsi="Times New Roman" w:cs="Univers"/>
          <w:i/>
          <w:szCs w:val="24"/>
        </w:rPr>
        <w:t xml:space="preserve">with the information collection </w:t>
      </w:r>
      <w:r w:rsidRPr="00FE0E98">
        <w:rPr>
          <w:rFonts w:ascii="Times New Roman" w:hAnsi="Times New Roman" w:cs="Univers"/>
          <w:i/>
          <w:szCs w:val="24"/>
        </w:rPr>
        <w:t xml:space="preserve">in this supporting statement.  </w:t>
      </w:r>
      <w:r w:rsidR="00B0189B" w:rsidRPr="00FE0E98">
        <w:rPr>
          <w:rFonts w:ascii="Times New Roman" w:hAnsi="Times New Roman" w:cs="Univers"/>
          <w:i/>
          <w:szCs w:val="24"/>
        </w:rPr>
        <w:t>The estimate for this information collectio</w:t>
      </w:r>
      <w:r w:rsidR="000E56FF">
        <w:rPr>
          <w:rFonts w:ascii="Times New Roman" w:hAnsi="Times New Roman" w:cs="Univers"/>
          <w:i/>
          <w:szCs w:val="24"/>
        </w:rPr>
        <w:t>n’s annual</w:t>
      </w:r>
      <w:r w:rsidR="00B0189B" w:rsidRPr="00FE0E98">
        <w:rPr>
          <w:rFonts w:ascii="Times New Roman" w:hAnsi="Times New Roman" w:cs="Univers"/>
          <w:i/>
          <w:szCs w:val="24"/>
        </w:rPr>
        <w:t xml:space="preserve"> burden is based on </w:t>
      </w:r>
      <w:r w:rsidR="008A3C90">
        <w:rPr>
          <w:rFonts w:ascii="Times New Roman" w:hAnsi="Times New Roman" w:cs="Univers"/>
          <w:i/>
          <w:szCs w:val="24"/>
        </w:rPr>
        <w:t>13</w:t>
      </w:r>
      <w:r w:rsidR="008A3C90" w:rsidRPr="00FE0E98">
        <w:rPr>
          <w:rFonts w:ascii="Times New Roman" w:hAnsi="Times New Roman" w:cs="Univers"/>
          <w:i/>
          <w:szCs w:val="24"/>
        </w:rPr>
        <w:t xml:space="preserve"> </w:t>
      </w:r>
      <w:r w:rsidR="00B0189B" w:rsidRPr="00FE0E98">
        <w:rPr>
          <w:rFonts w:ascii="Times New Roman" w:hAnsi="Times New Roman" w:cs="Univers"/>
          <w:i/>
          <w:szCs w:val="24"/>
        </w:rPr>
        <w:t xml:space="preserve">HEAL holders in the program as of </w:t>
      </w:r>
      <w:r w:rsidR="006252FA">
        <w:rPr>
          <w:rFonts w:ascii="Times New Roman" w:hAnsi="Times New Roman" w:cs="Univers"/>
          <w:i/>
          <w:szCs w:val="24"/>
        </w:rPr>
        <w:t>December</w:t>
      </w:r>
      <w:r w:rsidR="00844FCA">
        <w:rPr>
          <w:rFonts w:ascii="Times New Roman" w:hAnsi="Times New Roman" w:cs="Univers"/>
          <w:i/>
          <w:szCs w:val="24"/>
        </w:rPr>
        <w:t xml:space="preserve"> 2018</w:t>
      </w:r>
      <w:r w:rsidR="00B0189B" w:rsidRPr="00FE0E98">
        <w:rPr>
          <w:rFonts w:ascii="Times New Roman" w:hAnsi="Times New Roman" w:cs="Univers"/>
          <w:i/>
          <w:szCs w:val="24"/>
        </w:rPr>
        <w:t>; and a</w:t>
      </w:r>
      <w:r w:rsidR="00844FCA">
        <w:rPr>
          <w:rFonts w:ascii="Times New Roman" w:hAnsi="Times New Roman" w:cs="Univers"/>
          <w:i/>
          <w:szCs w:val="24"/>
        </w:rPr>
        <w:t>n</w:t>
      </w:r>
      <w:r w:rsidR="00B0189B" w:rsidRPr="00FE0E98">
        <w:rPr>
          <w:rFonts w:ascii="Times New Roman" w:hAnsi="Times New Roman" w:cs="Univers"/>
          <w:i/>
          <w:szCs w:val="24"/>
        </w:rPr>
        <w:t xml:space="preserve"> </w:t>
      </w:r>
      <w:r w:rsidR="0083348C">
        <w:rPr>
          <w:rFonts w:ascii="Times New Roman" w:hAnsi="Times New Roman" w:cs="Univers"/>
          <w:i/>
          <w:szCs w:val="24"/>
        </w:rPr>
        <w:t xml:space="preserve">estimated </w:t>
      </w:r>
      <w:r w:rsidR="00B0189B" w:rsidRPr="00FE0E98">
        <w:rPr>
          <w:rFonts w:ascii="Times New Roman" w:hAnsi="Times New Roman" w:cs="Univers"/>
          <w:i/>
          <w:szCs w:val="24"/>
        </w:rPr>
        <w:t xml:space="preserve">current cumulative total of </w:t>
      </w:r>
      <w:r w:rsidR="006F73D0">
        <w:rPr>
          <w:rFonts w:ascii="Times New Roman" w:hAnsi="Times New Roman" w:cs="Univers"/>
          <w:i/>
          <w:szCs w:val="24"/>
        </w:rPr>
        <w:t>1</w:t>
      </w:r>
      <w:r w:rsidR="00261849">
        <w:rPr>
          <w:rFonts w:ascii="Times New Roman" w:hAnsi="Times New Roman" w:cs="Univers"/>
          <w:i/>
          <w:szCs w:val="24"/>
        </w:rPr>
        <w:t>0</w:t>
      </w:r>
      <w:r w:rsidR="0083348C">
        <w:rPr>
          <w:rFonts w:ascii="Times New Roman" w:hAnsi="Times New Roman" w:cs="Univers"/>
          <w:i/>
          <w:szCs w:val="24"/>
        </w:rPr>
        <w:t>,</w:t>
      </w:r>
      <w:r w:rsidR="00261849">
        <w:rPr>
          <w:rFonts w:ascii="Times New Roman" w:hAnsi="Times New Roman" w:cs="Univers"/>
          <w:i/>
          <w:szCs w:val="24"/>
        </w:rPr>
        <w:t>593</w:t>
      </w:r>
      <w:r w:rsidR="00B0189B" w:rsidRPr="00FE0E98">
        <w:rPr>
          <w:rFonts w:ascii="Times New Roman" w:hAnsi="Times New Roman" w:cs="Univers"/>
          <w:i/>
          <w:szCs w:val="24"/>
        </w:rPr>
        <w:t xml:space="preserve"> individuals with outstanding loans requiring a variety of servicing transactions depending on loan status, i.e., internship/residency repayment, or delinquent.  </w:t>
      </w:r>
    </w:p>
    <w:p w14:paraId="7B90BD75" w14:textId="77777777" w:rsidR="008D07FE" w:rsidRPr="00FE0E98" w:rsidRDefault="008D07FE" w:rsidP="008D07FE">
      <w:pPr>
        <w:ind w:left="720"/>
        <w:rPr>
          <w:rFonts w:ascii="Times New Roman" w:hAnsi="Times New Roman" w:cs="Univers"/>
          <w:i/>
          <w:szCs w:val="24"/>
          <w:highlight w:val="yellow"/>
        </w:rPr>
      </w:pPr>
      <w:r w:rsidRPr="00FE0E98">
        <w:rPr>
          <w:rFonts w:ascii="Times New Roman" w:hAnsi="Times New Roman" w:cs="Univers"/>
          <w:i/>
          <w:szCs w:val="24"/>
          <w:highlight w:val="yellow"/>
        </w:rPr>
        <w:t xml:space="preserve"> </w:t>
      </w:r>
    </w:p>
    <w:p w14:paraId="7B90BD76" w14:textId="77777777" w:rsidR="008D07FE" w:rsidRPr="00FE0E98" w:rsidRDefault="008D07FE" w:rsidP="000C7B12">
      <w:pPr>
        <w:ind w:left="720"/>
        <w:rPr>
          <w:rFonts w:ascii="Times New Roman" w:hAnsi="Times New Roman"/>
          <w:bCs/>
          <w:i/>
          <w:szCs w:val="24"/>
        </w:rPr>
      </w:pPr>
      <w:r w:rsidRPr="00FE0E98">
        <w:rPr>
          <w:rFonts w:ascii="Times New Roman" w:hAnsi="Times New Roman"/>
          <w:bCs/>
          <w:i/>
          <w:szCs w:val="24"/>
        </w:rPr>
        <w:t>REPORTING REQUIREMENTS</w:t>
      </w:r>
    </w:p>
    <w:p w14:paraId="7B90BD77" w14:textId="11E6DFC4" w:rsidR="00F9445A" w:rsidRPr="00FE0E98" w:rsidRDefault="00F9445A" w:rsidP="00F9445A">
      <w:pPr>
        <w:ind w:left="720"/>
        <w:rPr>
          <w:rFonts w:ascii="Times New Roman" w:hAnsi="Times New Roman" w:cs="Univers"/>
          <w:bCs/>
          <w:i/>
          <w:szCs w:val="24"/>
          <w:u w:val="single"/>
        </w:rPr>
      </w:pPr>
      <w:r w:rsidRPr="00FE0E98">
        <w:rPr>
          <w:rFonts w:ascii="Times New Roman" w:hAnsi="Times New Roman" w:cs="Univers"/>
          <w:bCs/>
          <w:i/>
          <w:szCs w:val="24"/>
          <w:u w:val="single"/>
        </w:rPr>
        <w:t>Entity</w:t>
      </w:r>
      <w:r w:rsidRPr="00FE0E98">
        <w:rPr>
          <w:rFonts w:ascii="Times New Roman" w:hAnsi="Times New Roman" w:cs="Univers"/>
          <w:bCs/>
          <w:i/>
          <w:szCs w:val="24"/>
          <w:u w:val="single"/>
        </w:rPr>
        <w:tab/>
      </w:r>
      <w:r w:rsidRPr="00FE0E98">
        <w:rPr>
          <w:rFonts w:ascii="Times New Roman" w:hAnsi="Times New Roman" w:cs="Univers"/>
          <w:bCs/>
          <w:i/>
          <w:szCs w:val="24"/>
          <w:u w:val="single"/>
        </w:rPr>
        <w:tab/>
      </w:r>
      <w:r w:rsidRPr="00FE0E98">
        <w:rPr>
          <w:rFonts w:ascii="Times New Roman" w:hAnsi="Times New Roman" w:cs="Univers"/>
          <w:bCs/>
          <w:i/>
          <w:szCs w:val="24"/>
          <w:u w:val="single"/>
        </w:rPr>
        <w:tab/>
        <w:t>Respondent</w:t>
      </w:r>
      <w:r w:rsidRPr="00FE0E98">
        <w:rPr>
          <w:rFonts w:ascii="Times New Roman" w:hAnsi="Times New Roman" w:cs="Univers"/>
          <w:bCs/>
          <w:i/>
          <w:szCs w:val="24"/>
          <w:u w:val="single"/>
        </w:rPr>
        <w:tab/>
      </w:r>
      <w:r w:rsidRPr="00FE0E98">
        <w:rPr>
          <w:rFonts w:ascii="Times New Roman" w:hAnsi="Times New Roman" w:cs="Univers"/>
          <w:bCs/>
          <w:i/>
          <w:szCs w:val="24"/>
          <w:u w:val="single"/>
        </w:rPr>
        <w:tab/>
        <w:t>Responses</w:t>
      </w:r>
      <w:r w:rsidRPr="00FE0E98">
        <w:rPr>
          <w:rFonts w:ascii="Times New Roman" w:hAnsi="Times New Roman" w:cs="Univers"/>
          <w:bCs/>
          <w:i/>
          <w:szCs w:val="24"/>
          <w:u w:val="single"/>
        </w:rPr>
        <w:tab/>
      </w:r>
      <w:r w:rsidRPr="00FE0E98">
        <w:rPr>
          <w:rFonts w:ascii="Times New Roman" w:hAnsi="Times New Roman" w:cs="Univers"/>
          <w:bCs/>
          <w:i/>
          <w:szCs w:val="24"/>
          <w:u w:val="single"/>
        </w:rPr>
        <w:tab/>
      </w:r>
      <w:r w:rsidR="00E42CE8">
        <w:rPr>
          <w:rFonts w:ascii="Times New Roman" w:hAnsi="Times New Roman" w:cs="Univers"/>
          <w:bCs/>
          <w:i/>
          <w:szCs w:val="24"/>
          <w:u w:val="single"/>
        </w:rPr>
        <w:t xml:space="preserve">Annual </w:t>
      </w:r>
      <w:r w:rsidRPr="00FE0E98">
        <w:rPr>
          <w:rFonts w:ascii="Times New Roman" w:hAnsi="Times New Roman" w:cs="Univers"/>
          <w:bCs/>
          <w:i/>
          <w:szCs w:val="24"/>
          <w:u w:val="single"/>
        </w:rPr>
        <w:t>Burden Hours</w:t>
      </w:r>
    </w:p>
    <w:p w14:paraId="7B90BD78" w14:textId="06C42B4E" w:rsidR="00F9445A" w:rsidRPr="00FE0E98" w:rsidRDefault="00F9445A" w:rsidP="00F9445A">
      <w:pPr>
        <w:ind w:left="720"/>
        <w:rPr>
          <w:rFonts w:ascii="Times New Roman" w:hAnsi="Times New Roman" w:cs="Univers"/>
          <w:bCs/>
          <w:i/>
          <w:szCs w:val="24"/>
        </w:rPr>
      </w:pPr>
      <w:r w:rsidRPr="00FE0E98">
        <w:rPr>
          <w:rFonts w:ascii="Times New Roman" w:hAnsi="Times New Roman" w:cs="Univers"/>
          <w:bCs/>
          <w:i/>
          <w:szCs w:val="24"/>
        </w:rPr>
        <w:t>State Agencies</w:t>
      </w:r>
      <w:r w:rsidRPr="00FE0E98">
        <w:rPr>
          <w:rFonts w:ascii="Times New Roman" w:hAnsi="Times New Roman" w:cs="Univers"/>
          <w:bCs/>
          <w:i/>
          <w:szCs w:val="24"/>
        </w:rPr>
        <w:tab/>
      </w:r>
      <w:r w:rsidRPr="00FE0E98">
        <w:rPr>
          <w:rFonts w:ascii="Times New Roman" w:hAnsi="Times New Roman" w:cs="Univers"/>
          <w:bCs/>
          <w:i/>
          <w:szCs w:val="24"/>
        </w:rPr>
        <w:tab/>
      </w:r>
      <w:r w:rsidRPr="00FE0E98">
        <w:rPr>
          <w:rFonts w:ascii="Times New Roman" w:hAnsi="Times New Roman" w:cs="Univers"/>
          <w:bCs/>
          <w:i/>
          <w:szCs w:val="24"/>
        </w:rPr>
        <w:tab/>
      </w:r>
      <w:r w:rsidR="0083348C">
        <w:rPr>
          <w:rFonts w:ascii="Times New Roman" w:hAnsi="Times New Roman" w:cs="Univers"/>
          <w:bCs/>
          <w:i/>
          <w:szCs w:val="24"/>
        </w:rPr>
        <w:t>13</w:t>
      </w:r>
      <w:r w:rsidRPr="00FE0E98">
        <w:rPr>
          <w:rFonts w:ascii="Times New Roman" w:hAnsi="Times New Roman" w:cs="Univers"/>
          <w:bCs/>
          <w:i/>
          <w:szCs w:val="24"/>
        </w:rPr>
        <w:tab/>
      </w:r>
      <w:r w:rsidRPr="00FE0E98">
        <w:rPr>
          <w:rFonts w:ascii="Times New Roman" w:hAnsi="Times New Roman" w:cs="Univers"/>
          <w:bCs/>
          <w:i/>
          <w:szCs w:val="24"/>
        </w:rPr>
        <w:tab/>
        <w:t>4 x 12 minutes</w:t>
      </w:r>
      <w:r w:rsidRPr="00FE0E98">
        <w:rPr>
          <w:rFonts w:ascii="Times New Roman" w:hAnsi="Times New Roman" w:cs="Univers"/>
          <w:bCs/>
          <w:i/>
          <w:szCs w:val="24"/>
        </w:rPr>
        <w:tab/>
        <w:t xml:space="preserve">         </w:t>
      </w:r>
      <w:r w:rsidR="00CD4FD2">
        <w:rPr>
          <w:rFonts w:ascii="Times New Roman" w:hAnsi="Times New Roman" w:cs="Univers"/>
          <w:bCs/>
          <w:i/>
          <w:szCs w:val="24"/>
        </w:rPr>
        <w:t>10</w:t>
      </w:r>
      <w:r w:rsidRPr="00FE0E98">
        <w:rPr>
          <w:rFonts w:ascii="Times New Roman" w:hAnsi="Times New Roman" w:cs="Univers"/>
          <w:bCs/>
          <w:i/>
          <w:szCs w:val="24"/>
        </w:rPr>
        <w:t xml:space="preserve"> hours</w:t>
      </w:r>
    </w:p>
    <w:p w14:paraId="7B90BD79" w14:textId="77777777" w:rsidR="00F9445A" w:rsidRPr="00FE0E98" w:rsidRDefault="00F9445A" w:rsidP="00F9445A">
      <w:pPr>
        <w:ind w:left="720"/>
        <w:rPr>
          <w:rFonts w:ascii="Times New Roman" w:hAnsi="Times New Roman"/>
          <w:b/>
          <w:bCs/>
          <w:i/>
          <w:szCs w:val="24"/>
          <w:highlight w:val="yellow"/>
        </w:rPr>
      </w:pPr>
    </w:p>
    <w:p w14:paraId="7B90BD7A" w14:textId="77777777" w:rsidR="008D07FE" w:rsidRPr="00FE0E98" w:rsidRDefault="008D07FE" w:rsidP="000C7B12">
      <w:pPr>
        <w:ind w:left="720"/>
        <w:rPr>
          <w:rFonts w:ascii="Times New Roman" w:hAnsi="Times New Roman"/>
          <w:bCs/>
          <w:i/>
          <w:szCs w:val="24"/>
        </w:rPr>
      </w:pPr>
      <w:r w:rsidRPr="00FE0E98">
        <w:rPr>
          <w:rFonts w:ascii="Times New Roman" w:hAnsi="Times New Roman"/>
          <w:bCs/>
          <w:i/>
          <w:szCs w:val="24"/>
        </w:rPr>
        <w:t>NOTIFICATION REQUIREMENTS</w:t>
      </w:r>
    </w:p>
    <w:p w14:paraId="7B90BD7B" w14:textId="515E3D4B" w:rsidR="00F9445A" w:rsidRPr="00FE0E98" w:rsidRDefault="00F9445A" w:rsidP="00F9445A">
      <w:pPr>
        <w:ind w:left="720"/>
        <w:rPr>
          <w:rFonts w:ascii="Times New Roman" w:hAnsi="Times New Roman" w:cs="Univers"/>
          <w:bCs/>
          <w:i/>
          <w:szCs w:val="24"/>
          <w:u w:val="single"/>
        </w:rPr>
      </w:pPr>
      <w:r w:rsidRPr="00FE0E98">
        <w:rPr>
          <w:rFonts w:ascii="Times New Roman" w:hAnsi="Times New Roman" w:cs="Univers"/>
          <w:bCs/>
          <w:i/>
          <w:szCs w:val="24"/>
          <w:u w:val="single"/>
        </w:rPr>
        <w:t>Entity</w:t>
      </w:r>
      <w:r w:rsidRPr="00FE0E98">
        <w:rPr>
          <w:rFonts w:ascii="Times New Roman" w:hAnsi="Times New Roman" w:cs="Univers"/>
          <w:bCs/>
          <w:i/>
          <w:szCs w:val="24"/>
          <w:u w:val="single"/>
        </w:rPr>
        <w:tab/>
      </w:r>
      <w:r w:rsidRPr="00FE0E98">
        <w:rPr>
          <w:rFonts w:ascii="Times New Roman" w:hAnsi="Times New Roman" w:cs="Univers"/>
          <w:bCs/>
          <w:i/>
          <w:szCs w:val="24"/>
          <w:u w:val="single"/>
        </w:rPr>
        <w:tab/>
      </w:r>
      <w:r w:rsidRPr="00FE0E98">
        <w:rPr>
          <w:rFonts w:ascii="Times New Roman" w:hAnsi="Times New Roman" w:cs="Univers"/>
          <w:bCs/>
          <w:i/>
          <w:szCs w:val="24"/>
          <w:u w:val="single"/>
        </w:rPr>
        <w:tab/>
        <w:t>Respondent</w:t>
      </w:r>
      <w:r w:rsidRPr="00FE0E98">
        <w:rPr>
          <w:rFonts w:ascii="Times New Roman" w:hAnsi="Times New Roman" w:cs="Univers"/>
          <w:bCs/>
          <w:i/>
          <w:szCs w:val="24"/>
          <w:u w:val="single"/>
        </w:rPr>
        <w:tab/>
      </w:r>
      <w:r w:rsidRPr="00FE0E98">
        <w:rPr>
          <w:rFonts w:ascii="Times New Roman" w:hAnsi="Times New Roman" w:cs="Univers"/>
          <w:bCs/>
          <w:i/>
          <w:szCs w:val="24"/>
          <w:u w:val="single"/>
        </w:rPr>
        <w:tab/>
        <w:t>Responses</w:t>
      </w:r>
      <w:r w:rsidRPr="00FE0E98">
        <w:rPr>
          <w:rFonts w:ascii="Times New Roman" w:hAnsi="Times New Roman" w:cs="Univers"/>
          <w:bCs/>
          <w:i/>
          <w:szCs w:val="24"/>
          <w:u w:val="single"/>
        </w:rPr>
        <w:tab/>
      </w:r>
      <w:r w:rsidRPr="00FE0E98">
        <w:rPr>
          <w:rFonts w:ascii="Times New Roman" w:hAnsi="Times New Roman" w:cs="Univers"/>
          <w:bCs/>
          <w:i/>
          <w:szCs w:val="24"/>
          <w:u w:val="single"/>
        </w:rPr>
        <w:tab/>
      </w:r>
      <w:r w:rsidR="00E42CE8">
        <w:rPr>
          <w:rFonts w:ascii="Times New Roman" w:hAnsi="Times New Roman" w:cs="Univers"/>
          <w:bCs/>
          <w:i/>
          <w:szCs w:val="24"/>
          <w:u w:val="single"/>
        </w:rPr>
        <w:t xml:space="preserve">Annual </w:t>
      </w:r>
      <w:r w:rsidRPr="00FE0E98">
        <w:rPr>
          <w:rFonts w:ascii="Times New Roman" w:hAnsi="Times New Roman" w:cs="Univers"/>
          <w:bCs/>
          <w:i/>
          <w:szCs w:val="24"/>
          <w:u w:val="single"/>
        </w:rPr>
        <w:t>Burden Hours</w:t>
      </w:r>
    </w:p>
    <w:p w14:paraId="7B90BD7C" w14:textId="14390A17" w:rsidR="00F9445A" w:rsidRPr="00FE0E98" w:rsidRDefault="00F9445A" w:rsidP="00F9445A">
      <w:pPr>
        <w:ind w:left="720"/>
        <w:rPr>
          <w:rFonts w:ascii="Times New Roman" w:hAnsi="Times New Roman"/>
          <w:bCs/>
          <w:i/>
          <w:szCs w:val="24"/>
        </w:rPr>
      </w:pPr>
      <w:r w:rsidRPr="00FE0E98">
        <w:rPr>
          <w:rFonts w:ascii="Times New Roman" w:hAnsi="Times New Roman" w:cs="Univers"/>
          <w:bCs/>
          <w:i/>
          <w:szCs w:val="24"/>
        </w:rPr>
        <w:t>State Agencies</w:t>
      </w:r>
      <w:r w:rsidRPr="00FE0E98">
        <w:rPr>
          <w:rFonts w:ascii="Times New Roman" w:hAnsi="Times New Roman" w:cs="Univers"/>
          <w:bCs/>
          <w:i/>
          <w:szCs w:val="24"/>
        </w:rPr>
        <w:tab/>
      </w:r>
      <w:r w:rsidRPr="00FE0E98">
        <w:rPr>
          <w:rFonts w:ascii="Times New Roman" w:hAnsi="Times New Roman" w:cs="Univers"/>
          <w:bCs/>
          <w:i/>
          <w:szCs w:val="24"/>
        </w:rPr>
        <w:tab/>
      </w:r>
      <w:r w:rsidRPr="00FE0E98">
        <w:rPr>
          <w:rFonts w:ascii="Times New Roman" w:hAnsi="Times New Roman" w:cs="Univers"/>
          <w:bCs/>
          <w:i/>
          <w:szCs w:val="24"/>
        </w:rPr>
        <w:tab/>
        <w:t>*</w:t>
      </w:r>
      <w:r w:rsidRPr="00FE0E98">
        <w:rPr>
          <w:rFonts w:ascii="Times New Roman" w:hAnsi="Times New Roman" w:cs="Univers"/>
          <w:bCs/>
          <w:i/>
          <w:szCs w:val="24"/>
        </w:rPr>
        <w:tab/>
      </w:r>
      <w:r w:rsidRPr="00FE0E98">
        <w:rPr>
          <w:rFonts w:ascii="Times New Roman" w:hAnsi="Times New Roman" w:cs="Univers"/>
          <w:bCs/>
          <w:i/>
          <w:szCs w:val="24"/>
        </w:rPr>
        <w:tab/>
        <w:t>85,</w:t>
      </w:r>
      <w:r w:rsidR="00542016">
        <w:rPr>
          <w:rFonts w:ascii="Times New Roman" w:hAnsi="Times New Roman" w:cs="Univers"/>
          <w:bCs/>
          <w:i/>
          <w:szCs w:val="24"/>
        </w:rPr>
        <w:t>500</w:t>
      </w:r>
      <w:r w:rsidR="00542016" w:rsidRPr="00FE0E98">
        <w:rPr>
          <w:rFonts w:ascii="Times New Roman" w:hAnsi="Times New Roman" w:cs="Univers"/>
          <w:bCs/>
          <w:i/>
          <w:szCs w:val="24"/>
        </w:rPr>
        <w:t xml:space="preserve"> </w:t>
      </w:r>
      <w:r w:rsidRPr="00FE0E98">
        <w:rPr>
          <w:rFonts w:ascii="Times New Roman" w:hAnsi="Times New Roman" w:cs="Univers"/>
          <w:bCs/>
          <w:i/>
          <w:szCs w:val="24"/>
        </w:rPr>
        <w:t>x 10 minutes</w:t>
      </w:r>
      <w:r w:rsidRPr="00FE0E98">
        <w:rPr>
          <w:rFonts w:ascii="Times New Roman" w:hAnsi="Times New Roman" w:cs="Univers"/>
          <w:bCs/>
          <w:i/>
          <w:szCs w:val="24"/>
        </w:rPr>
        <w:tab/>
      </w:r>
      <w:r w:rsidR="003A2D95">
        <w:rPr>
          <w:rFonts w:ascii="Times New Roman" w:hAnsi="Times New Roman" w:cs="Univers"/>
          <w:bCs/>
          <w:i/>
          <w:szCs w:val="24"/>
        </w:rPr>
        <w:t>14,365</w:t>
      </w:r>
      <w:r w:rsidRPr="00FE0E98">
        <w:rPr>
          <w:rFonts w:ascii="Times New Roman" w:hAnsi="Times New Roman" w:cs="Univers"/>
          <w:bCs/>
          <w:i/>
          <w:szCs w:val="24"/>
        </w:rPr>
        <w:t xml:space="preserve"> hours</w:t>
      </w:r>
    </w:p>
    <w:p w14:paraId="7B90BD7D" w14:textId="6E01BEAB" w:rsidR="00F9445A" w:rsidRPr="00FE0E98" w:rsidRDefault="00F9445A" w:rsidP="00F9445A">
      <w:pPr>
        <w:ind w:left="720"/>
        <w:rPr>
          <w:rFonts w:ascii="Times New Roman" w:hAnsi="Times New Roman"/>
          <w:bCs/>
          <w:i/>
          <w:szCs w:val="24"/>
        </w:rPr>
      </w:pPr>
      <w:r w:rsidRPr="00FE0E98">
        <w:rPr>
          <w:rFonts w:ascii="Times New Roman" w:hAnsi="Times New Roman"/>
          <w:bCs/>
          <w:i/>
          <w:szCs w:val="24"/>
        </w:rPr>
        <w:t>Individuals</w:t>
      </w:r>
      <w:r w:rsidRPr="00FE0E98">
        <w:rPr>
          <w:rFonts w:ascii="Times New Roman" w:hAnsi="Times New Roman"/>
          <w:bCs/>
          <w:i/>
          <w:szCs w:val="24"/>
        </w:rPr>
        <w:tab/>
      </w:r>
      <w:r w:rsidRPr="00FE0E98">
        <w:rPr>
          <w:rFonts w:ascii="Times New Roman" w:hAnsi="Times New Roman"/>
          <w:bCs/>
          <w:i/>
          <w:szCs w:val="24"/>
        </w:rPr>
        <w:tab/>
        <w:t xml:space="preserve">     </w:t>
      </w:r>
      <w:r w:rsidR="0029215C">
        <w:rPr>
          <w:rFonts w:ascii="Times New Roman" w:hAnsi="Times New Roman"/>
          <w:bCs/>
          <w:i/>
          <w:szCs w:val="24"/>
        </w:rPr>
        <w:t>1</w:t>
      </w:r>
      <w:r w:rsidR="003A2D95">
        <w:rPr>
          <w:rFonts w:ascii="Times New Roman" w:hAnsi="Times New Roman"/>
          <w:bCs/>
          <w:i/>
          <w:szCs w:val="24"/>
        </w:rPr>
        <w:t>0</w:t>
      </w:r>
      <w:r w:rsidR="0029215C">
        <w:rPr>
          <w:rFonts w:ascii="Times New Roman" w:hAnsi="Times New Roman"/>
          <w:bCs/>
          <w:i/>
          <w:szCs w:val="24"/>
        </w:rPr>
        <w:t>,</w:t>
      </w:r>
      <w:r w:rsidR="003A2D95">
        <w:rPr>
          <w:rFonts w:ascii="Times New Roman" w:hAnsi="Times New Roman"/>
          <w:bCs/>
          <w:i/>
          <w:szCs w:val="24"/>
        </w:rPr>
        <w:t>593</w:t>
      </w:r>
      <w:r w:rsidRPr="00FE0E98">
        <w:rPr>
          <w:rFonts w:ascii="Times New Roman" w:hAnsi="Times New Roman"/>
          <w:bCs/>
          <w:i/>
          <w:szCs w:val="24"/>
        </w:rPr>
        <w:tab/>
      </w:r>
      <w:r w:rsidRPr="00FE0E98">
        <w:rPr>
          <w:rFonts w:ascii="Times New Roman" w:hAnsi="Times New Roman"/>
          <w:bCs/>
          <w:i/>
          <w:szCs w:val="24"/>
        </w:rPr>
        <w:tab/>
      </w:r>
      <w:r w:rsidR="0029215C">
        <w:rPr>
          <w:rFonts w:ascii="Times New Roman" w:hAnsi="Times New Roman"/>
          <w:bCs/>
          <w:i/>
          <w:szCs w:val="24"/>
        </w:rPr>
        <w:t>1</w:t>
      </w:r>
      <w:r w:rsidR="003A2D95">
        <w:rPr>
          <w:rFonts w:ascii="Times New Roman" w:hAnsi="Times New Roman"/>
          <w:bCs/>
          <w:i/>
          <w:szCs w:val="24"/>
        </w:rPr>
        <w:t>0</w:t>
      </w:r>
      <w:r w:rsidR="0029215C">
        <w:rPr>
          <w:rFonts w:ascii="Times New Roman" w:hAnsi="Times New Roman"/>
          <w:bCs/>
          <w:i/>
          <w:szCs w:val="24"/>
        </w:rPr>
        <w:t>,</w:t>
      </w:r>
      <w:r w:rsidR="00427A1F">
        <w:rPr>
          <w:rFonts w:ascii="Times New Roman" w:hAnsi="Times New Roman"/>
          <w:bCs/>
          <w:i/>
          <w:szCs w:val="24"/>
        </w:rPr>
        <w:t>593</w:t>
      </w:r>
      <w:r w:rsidRPr="00FE0E98">
        <w:rPr>
          <w:rFonts w:ascii="Times New Roman" w:hAnsi="Times New Roman"/>
          <w:bCs/>
          <w:i/>
          <w:szCs w:val="24"/>
        </w:rPr>
        <w:t xml:space="preserve"> x 10 minutes</w:t>
      </w:r>
      <w:r w:rsidRPr="00FE0E98">
        <w:rPr>
          <w:rFonts w:ascii="Times New Roman" w:hAnsi="Times New Roman"/>
          <w:bCs/>
          <w:i/>
          <w:szCs w:val="24"/>
        </w:rPr>
        <w:tab/>
        <w:t xml:space="preserve">  </w:t>
      </w:r>
      <w:r w:rsidR="00427A1F">
        <w:rPr>
          <w:rFonts w:ascii="Times New Roman" w:hAnsi="Times New Roman"/>
          <w:bCs/>
          <w:i/>
          <w:szCs w:val="24"/>
        </w:rPr>
        <w:t>1,801</w:t>
      </w:r>
      <w:r w:rsidRPr="00FE0E98">
        <w:rPr>
          <w:rFonts w:ascii="Times New Roman" w:hAnsi="Times New Roman"/>
          <w:bCs/>
          <w:i/>
          <w:szCs w:val="24"/>
        </w:rPr>
        <w:t xml:space="preserve"> hours</w:t>
      </w:r>
    </w:p>
    <w:p w14:paraId="7B90BD7E" w14:textId="77777777" w:rsidR="00F9445A" w:rsidRPr="00FE0E98" w:rsidRDefault="00F9445A" w:rsidP="008D07FE">
      <w:pPr>
        <w:ind w:left="720"/>
        <w:jc w:val="center"/>
        <w:rPr>
          <w:rFonts w:ascii="Times New Roman" w:hAnsi="Times New Roman"/>
          <w:b/>
          <w:bCs/>
          <w:i/>
          <w:szCs w:val="24"/>
          <w:highlight w:val="yellow"/>
        </w:rPr>
      </w:pPr>
    </w:p>
    <w:p w14:paraId="7B90BD7F" w14:textId="77777777" w:rsidR="008D07FE" w:rsidRPr="00FE0E98" w:rsidRDefault="008D07FE" w:rsidP="000C7B12">
      <w:pPr>
        <w:ind w:left="720"/>
        <w:rPr>
          <w:rFonts w:ascii="Times New Roman" w:hAnsi="Times New Roman"/>
          <w:bCs/>
          <w:i/>
          <w:szCs w:val="24"/>
        </w:rPr>
      </w:pPr>
      <w:r w:rsidRPr="00FE0E98">
        <w:rPr>
          <w:rFonts w:ascii="Times New Roman" w:hAnsi="Times New Roman"/>
          <w:bCs/>
          <w:i/>
          <w:szCs w:val="24"/>
        </w:rPr>
        <w:t>RECORDKEEPING REQUIREMENTS</w:t>
      </w:r>
    </w:p>
    <w:p w14:paraId="7B90BD80" w14:textId="735B376F" w:rsidR="00F9445A" w:rsidRPr="00FE0E98" w:rsidRDefault="00F9445A" w:rsidP="00F9445A">
      <w:pPr>
        <w:ind w:left="720"/>
        <w:rPr>
          <w:rFonts w:ascii="Times New Roman" w:hAnsi="Times New Roman" w:cs="Univers"/>
          <w:bCs/>
          <w:i/>
          <w:szCs w:val="24"/>
          <w:u w:val="single"/>
        </w:rPr>
      </w:pPr>
      <w:r w:rsidRPr="00FE0E98">
        <w:rPr>
          <w:rFonts w:ascii="Times New Roman" w:hAnsi="Times New Roman" w:cs="Univers"/>
          <w:bCs/>
          <w:i/>
          <w:szCs w:val="24"/>
          <w:u w:val="single"/>
        </w:rPr>
        <w:t>Entity</w:t>
      </w:r>
      <w:r w:rsidRPr="00FE0E98">
        <w:rPr>
          <w:rFonts w:ascii="Times New Roman" w:hAnsi="Times New Roman" w:cs="Univers"/>
          <w:bCs/>
          <w:i/>
          <w:szCs w:val="24"/>
          <w:u w:val="single"/>
        </w:rPr>
        <w:tab/>
      </w:r>
      <w:r w:rsidRPr="00FE0E98">
        <w:rPr>
          <w:rFonts w:ascii="Times New Roman" w:hAnsi="Times New Roman" w:cs="Univers"/>
          <w:bCs/>
          <w:i/>
          <w:szCs w:val="24"/>
          <w:u w:val="single"/>
        </w:rPr>
        <w:tab/>
      </w:r>
      <w:r w:rsidRPr="00FE0E98">
        <w:rPr>
          <w:rFonts w:ascii="Times New Roman" w:hAnsi="Times New Roman" w:cs="Univers"/>
          <w:bCs/>
          <w:i/>
          <w:szCs w:val="24"/>
          <w:u w:val="single"/>
        </w:rPr>
        <w:tab/>
        <w:t>Respondent</w:t>
      </w:r>
      <w:r w:rsidRPr="00FE0E98">
        <w:rPr>
          <w:rFonts w:ascii="Times New Roman" w:hAnsi="Times New Roman" w:cs="Univers"/>
          <w:bCs/>
          <w:i/>
          <w:szCs w:val="24"/>
          <w:u w:val="single"/>
        </w:rPr>
        <w:tab/>
      </w:r>
      <w:r w:rsidRPr="00FE0E98">
        <w:rPr>
          <w:rFonts w:ascii="Times New Roman" w:hAnsi="Times New Roman" w:cs="Univers"/>
          <w:bCs/>
          <w:i/>
          <w:szCs w:val="24"/>
          <w:u w:val="single"/>
        </w:rPr>
        <w:tab/>
        <w:t>Responses</w:t>
      </w:r>
      <w:r w:rsidRPr="00FE0E98">
        <w:rPr>
          <w:rFonts w:ascii="Times New Roman" w:hAnsi="Times New Roman" w:cs="Univers"/>
          <w:bCs/>
          <w:i/>
          <w:szCs w:val="24"/>
          <w:u w:val="single"/>
        </w:rPr>
        <w:tab/>
      </w:r>
      <w:r w:rsidRPr="00FE0E98">
        <w:rPr>
          <w:rFonts w:ascii="Times New Roman" w:hAnsi="Times New Roman" w:cs="Univers"/>
          <w:bCs/>
          <w:i/>
          <w:szCs w:val="24"/>
          <w:u w:val="single"/>
        </w:rPr>
        <w:tab/>
      </w:r>
      <w:r w:rsidR="00E42CE8">
        <w:rPr>
          <w:rFonts w:ascii="Times New Roman" w:hAnsi="Times New Roman" w:cs="Univers"/>
          <w:bCs/>
          <w:i/>
          <w:szCs w:val="24"/>
          <w:u w:val="single"/>
        </w:rPr>
        <w:t xml:space="preserve">Annual </w:t>
      </w:r>
      <w:r w:rsidRPr="00FE0E98">
        <w:rPr>
          <w:rFonts w:ascii="Times New Roman" w:hAnsi="Times New Roman" w:cs="Univers"/>
          <w:bCs/>
          <w:i/>
          <w:szCs w:val="24"/>
          <w:u w:val="single"/>
        </w:rPr>
        <w:t>Burden Hours</w:t>
      </w:r>
    </w:p>
    <w:p w14:paraId="7B90BD81" w14:textId="1B86125B" w:rsidR="00F9445A" w:rsidRPr="00FE0E98" w:rsidRDefault="00F9445A" w:rsidP="00F9445A">
      <w:pPr>
        <w:ind w:left="720"/>
        <w:rPr>
          <w:rFonts w:ascii="Times New Roman" w:hAnsi="Times New Roman" w:cs="Univers"/>
          <w:bCs/>
          <w:i/>
          <w:szCs w:val="24"/>
        </w:rPr>
      </w:pPr>
      <w:r w:rsidRPr="00FE0E98">
        <w:rPr>
          <w:rFonts w:ascii="Times New Roman" w:hAnsi="Times New Roman" w:cs="Univers"/>
          <w:bCs/>
          <w:i/>
          <w:szCs w:val="24"/>
        </w:rPr>
        <w:t>State Agencies</w:t>
      </w:r>
      <w:r w:rsidRPr="00FE0E98">
        <w:rPr>
          <w:rFonts w:ascii="Times New Roman" w:hAnsi="Times New Roman" w:cs="Univers"/>
          <w:bCs/>
          <w:i/>
          <w:szCs w:val="24"/>
        </w:rPr>
        <w:tab/>
      </w:r>
      <w:r w:rsidRPr="00FE0E98">
        <w:rPr>
          <w:rFonts w:ascii="Times New Roman" w:hAnsi="Times New Roman" w:cs="Univers"/>
          <w:bCs/>
          <w:i/>
          <w:szCs w:val="24"/>
        </w:rPr>
        <w:tab/>
      </w:r>
      <w:r w:rsidRPr="00FE0E98">
        <w:rPr>
          <w:rFonts w:ascii="Times New Roman" w:hAnsi="Times New Roman" w:cs="Univers"/>
          <w:bCs/>
          <w:i/>
          <w:szCs w:val="24"/>
        </w:rPr>
        <w:tab/>
      </w:r>
      <w:r w:rsidR="000C7B12" w:rsidRPr="00FE0E98">
        <w:rPr>
          <w:rFonts w:ascii="Times New Roman" w:hAnsi="Times New Roman" w:cs="Univers"/>
          <w:bCs/>
          <w:i/>
          <w:szCs w:val="24"/>
        </w:rPr>
        <w:t>*</w:t>
      </w:r>
      <w:r w:rsidRPr="00FE0E98">
        <w:rPr>
          <w:rFonts w:ascii="Times New Roman" w:hAnsi="Times New Roman" w:cs="Univers"/>
          <w:bCs/>
          <w:i/>
          <w:szCs w:val="24"/>
        </w:rPr>
        <w:tab/>
      </w:r>
      <w:r w:rsidRPr="00FE0E98">
        <w:rPr>
          <w:rFonts w:ascii="Times New Roman" w:hAnsi="Times New Roman" w:cs="Univers"/>
          <w:bCs/>
          <w:i/>
          <w:szCs w:val="24"/>
        </w:rPr>
        <w:tab/>
      </w:r>
      <w:r w:rsidR="000C7B12" w:rsidRPr="00FE0E98">
        <w:rPr>
          <w:rFonts w:ascii="Times New Roman" w:hAnsi="Times New Roman" w:cs="Univers"/>
          <w:bCs/>
          <w:i/>
          <w:szCs w:val="24"/>
        </w:rPr>
        <w:t>33,80</w:t>
      </w:r>
      <w:r w:rsidRPr="00FE0E98">
        <w:rPr>
          <w:rFonts w:ascii="Times New Roman" w:hAnsi="Times New Roman" w:cs="Univers"/>
          <w:bCs/>
          <w:i/>
          <w:szCs w:val="24"/>
        </w:rPr>
        <w:t>0 x 1</w:t>
      </w:r>
      <w:r w:rsidR="000C7B12" w:rsidRPr="00FE0E98">
        <w:rPr>
          <w:rFonts w:ascii="Times New Roman" w:hAnsi="Times New Roman" w:cs="Univers"/>
          <w:bCs/>
          <w:i/>
          <w:szCs w:val="24"/>
        </w:rPr>
        <w:t>4</w:t>
      </w:r>
      <w:r w:rsidRPr="00FE0E98">
        <w:rPr>
          <w:rFonts w:ascii="Times New Roman" w:hAnsi="Times New Roman" w:cs="Univers"/>
          <w:bCs/>
          <w:i/>
          <w:szCs w:val="24"/>
        </w:rPr>
        <w:t xml:space="preserve"> minutes</w:t>
      </w:r>
      <w:r w:rsidRPr="00FE0E98">
        <w:rPr>
          <w:rFonts w:ascii="Times New Roman" w:hAnsi="Times New Roman" w:cs="Univers"/>
          <w:bCs/>
          <w:i/>
          <w:szCs w:val="24"/>
        </w:rPr>
        <w:tab/>
      </w:r>
      <w:r w:rsidR="000C7B12" w:rsidRPr="00FE0E98">
        <w:rPr>
          <w:rFonts w:ascii="Times New Roman" w:hAnsi="Times New Roman" w:cs="Univers"/>
          <w:bCs/>
          <w:i/>
          <w:szCs w:val="24"/>
        </w:rPr>
        <w:t xml:space="preserve">  7,</w:t>
      </w:r>
      <w:r w:rsidR="00B16123">
        <w:rPr>
          <w:rFonts w:ascii="Times New Roman" w:hAnsi="Times New Roman" w:cs="Univers"/>
          <w:bCs/>
          <w:i/>
          <w:szCs w:val="24"/>
        </w:rPr>
        <w:t>774</w:t>
      </w:r>
      <w:r w:rsidR="00B16123" w:rsidRPr="00FE0E98">
        <w:rPr>
          <w:rFonts w:ascii="Times New Roman" w:hAnsi="Times New Roman" w:cs="Univers"/>
          <w:bCs/>
          <w:i/>
          <w:szCs w:val="24"/>
        </w:rPr>
        <w:t xml:space="preserve"> </w:t>
      </w:r>
      <w:r w:rsidRPr="00FE0E98">
        <w:rPr>
          <w:rFonts w:ascii="Times New Roman" w:hAnsi="Times New Roman" w:cs="Univers"/>
          <w:bCs/>
          <w:i/>
          <w:szCs w:val="24"/>
        </w:rPr>
        <w:t>hours</w:t>
      </w:r>
    </w:p>
    <w:p w14:paraId="7B90BD82" w14:textId="77777777" w:rsidR="000C7B12" w:rsidRPr="00FE0E98" w:rsidRDefault="000C7B12" w:rsidP="00F9445A">
      <w:pPr>
        <w:ind w:left="720"/>
        <w:rPr>
          <w:rFonts w:ascii="Times New Roman" w:hAnsi="Times New Roman" w:cs="Univers"/>
          <w:bCs/>
          <w:i/>
          <w:szCs w:val="24"/>
        </w:rPr>
      </w:pPr>
    </w:p>
    <w:p w14:paraId="7B90BD83" w14:textId="017AFA3D" w:rsidR="000C7B12" w:rsidRPr="00FE0E98" w:rsidRDefault="000C7B12" w:rsidP="00F9445A">
      <w:pPr>
        <w:ind w:left="720"/>
        <w:rPr>
          <w:rFonts w:ascii="Times New Roman" w:hAnsi="Times New Roman" w:cs="Univers"/>
          <w:bCs/>
          <w:i/>
          <w:szCs w:val="24"/>
        </w:rPr>
      </w:pPr>
      <w:r w:rsidRPr="00FE0E98">
        <w:rPr>
          <w:rFonts w:ascii="Times New Roman" w:hAnsi="Times New Roman" w:cs="Univers"/>
          <w:bCs/>
          <w:i/>
          <w:szCs w:val="24"/>
        </w:rPr>
        <w:t xml:space="preserve">(The * represents the universe of </w:t>
      </w:r>
      <w:r w:rsidR="006F7921">
        <w:rPr>
          <w:rFonts w:ascii="Times New Roman" w:hAnsi="Times New Roman" w:cs="Univers"/>
          <w:bCs/>
          <w:i/>
          <w:szCs w:val="24"/>
        </w:rPr>
        <w:t>13</w:t>
      </w:r>
      <w:r w:rsidR="006F7921" w:rsidRPr="00FE0E98">
        <w:rPr>
          <w:rFonts w:ascii="Times New Roman" w:hAnsi="Times New Roman" w:cs="Univers"/>
          <w:bCs/>
          <w:i/>
          <w:szCs w:val="24"/>
        </w:rPr>
        <w:t xml:space="preserve"> </w:t>
      </w:r>
      <w:r w:rsidRPr="00FE0E98">
        <w:rPr>
          <w:rFonts w:ascii="Times New Roman" w:hAnsi="Times New Roman" w:cs="Univers"/>
          <w:bCs/>
          <w:i/>
          <w:szCs w:val="24"/>
        </w:rPr>
        <w:t xml:space="preserve">State agencies </w:t>
      </w:r>
      <w:r w:rsidR="00B0189B" w:rsidRPr="00FE0E98">
        <w:rPr>
          <w:rFonts w:ascii="Times New Roman" w:hAnsi="Times New Roman" w:cs="Univers"/>
          <w:bCs/>
          <w:i/>
          <w:szCs w:val="24"/>
        </w:rPr>
        <w:t xml:space="preserve">participating in the program </w:t>
      </w:r>
      <w:r w:rsidRPr="00FE0E98">
        <w:rPr>
          <w:rFonts w:ascii="Times New Roman" w:hAnsi="Times New Roman" w:cs="Univers"/>
          <w:bCs/>
          <w:i/>
          <w:szCs w:val="24"/>
        </w:rPr>
        <w:t>and is done to avoid double counting the number of respondents.)</w:t>
      </w:r>
    </w:p>
    <w:p w14:paraId="7B90BD84" w14:textId="77777777" w:rsidR="00F9445A" w:rsidRPr="00FE0E98" w:rsidRDefault="00F9445A" w:rsidP="00F9445A">
      <w:pPr>
        <w:ind w:left="720"/>
        <w:rPr>
          <w:rFonts w:ascii="Times New Roman" w:hAnsi="Times New Roman"/>
          <w:i/>
          <w:szCs w:val="24"/>
        </w:rPr>
      </w:pPr>
    </w:p>
    <w:p w14:paraId="7B90BD85" w14:textId="77777777" w:rsidR="000C7B12" w:rsidRPr="00FE0E98" w:rsidRDefault="000C7B12" w:rsidP="00B0189B">
      <w:pPr>
        <w:ind w:firstLine="720"/>
        <w:rPr>
          <w:rFonts w:ascii="Times New Roman" w:hAnsi="Times New Roman" w:cs="Univers"/>
          <w:b/>
          <w:bCs/>
          <w:i/>
          <w:szCs w:val="24"/>
          <w:u w:val="single"/>
        </w:rPr>
      </w:pPr>
      <w:r w:rsidRPr="00FE0E98">
        <w:rPr>
          <w:rFonts w:ascii="Times New Roman" w:hAnsi="Times New Roman" w:cs="Univers"/>
          <w:b/>
          <w:bCs/>
          <w:i/>
          <w:szCs w:val="24"/>
        </w:rPr>
        <w:t>Proposed Revised Totals</w:t>
      </w:r>
    </w:p>
    <w:p w14:paraId="7B90BD86" w14:textId="6DC4DB33" w:rsidR="00F76820" w:rsidRPr="00FE0E98" w:rsidRDefault="00F9445A" w:rsidP="00F9445A">
      <w:pPr>
        <w:ind w:left="720"/>
        <w:rPr>
          <w:rFonts w:ascii="Times New Roman" w:hAnsi="Times New Roman" w:cs="Univers"/>
          <w:bCs/>
          <w:i/>
          <w:szCs w:val="24"/>
          <w:u w:val="single"/>
        </w:rPr>
      </w:pPr>
      <w:r w:rsidRPr="00FE0E98">
        <w:rPr>
          <w:rFonts w:ascii="Times New Roman" w:hAnsi="Times New Roman" w:cs="Univers"/>
          <w:bCs/>
          <w:i/>
          <w:szCs w:val="24"/>
          <w:u w:val="single"/>
        </w:rPr>
        <w:t>Entity</w:t>
      </w:r>
      <w:r w:rsidRPr="00FE0E98">
        <w:rPr>
          <w:rFonts w:ascii="Times New Roman" w:hAnsi="Times New Roman" w:cs="Univers"/>
          <w:bCs/>
          <w:i/>
          <w:szCs w:val="24"/>
          <w:u w:val="single"/>
        </w:rPr>
        <w:tab/>
      </w:r>
      <w:r w:rsidRPr="00FE0E98">
        <w:rPr>
          <w:rFonts w:ascii="Times New Roman" w:hAnsi="Times New Roman" w:cs="Univers"/>
          <w:bCs/>
          <w:i/>
          <w:szCs w:val="24"/>
          <w:u w:val="single"/>
        </w:rPr>
        <w:tab/>
      </w:r>
      <w:r w:rsidRPr="00FE0E98">
        <w:rPr>
          <w:rFonts w:ascii="Times New Roman" w:hAnsi="Times New Roman" w:cs="Univers"/>
          <w:bCs/>
          <w:i/>
          <w:szCs w:val="24"/>
          <w:u w:val="single"/>
        </w:rPr>
        <w:tab/>
      </w:r>
      <w:r w:rsidR="00F76820" w:rsidRPr="00FE0E98">
        <w:rPr>
          <w:rFonts w:ascii="Times New Roman" w:hAnsi="Times New Roman" w:cs="Univers"/>
          <w:bCs/>
          <w:i/>
          <w:szCs w:val="24"/>
          <w:u w:val="single"/>
        </w:rPr>
        <w:t>Respondent</w:t>
      </w:r>
      <w:r w:rsidR="00F76820" w:rsidRPr="00FE0E98">
        <w:rPr>
          <w:rFonts w:ascii="Times New Roman" w:hAnsi="Times New Roman" w:cs="Univers"/>
          <w:bCs/>
          <w:i/>
          <w:szCs w:val="24"/>
          <w:u w:val="single"/>
        </w:rPr>
        <w:tab/>
      </w:r>
      <w:r w:rsidR="00F76820" w:rsidRPr="00FE0E98">
        <w:rPr>
          <w:rFonts w:ascii="Times New Roman" w:hAnsi="Times New Roman" w:cs="Univers"/>
          <w:bCs/>
          <w:i/>
          <w:szCs w:val="24"/>
          <w:u w:val="single"/>
        </w:rPr>
        <w:tab/>
        <w:t>Responses</w:t>
      </w:r>
      <w:r w:rsidR="00F76820" w:rsidRPr="00FE0E98">
        <w:rPr>
          <w:rFonts w:ascii="Times New Roman" w:hAnsi="Times New Roman" w:cs="Univers"/>
          <w:bCs/>
          <w:i/>
          <w:szCs w:val="24"/>
          <w:u w:val="single"/>
        </w:rPr>
        <w:tab/>
      </w:r>
      <w:r w:rsidR="00F76820" w:rsidRPr="00FE0E98">
        <w:rPr>
          <w:rFonts w:ascii="Times New Roman" w:hAnsi="Times New Roman" w:cs="Univers"/>
          <w:bCs/>
          <w:i/>
          <w:szCs w:val="24"/>
          <w:u w:val="single"/>
        </w:rPr>
        <w:tab/>
      </w:r>
      <w:r w:rsidR="00E42CE8">
        <w:rPr>
          <w:rFonts w:ascii="Times New Roman" w:hAnsi="Times New Roman" w:cs="Univers"/>
          <w:bCs/>
          <w:i/>
          <w:szCs w:val="24"/>
          <w:u w:val="single"/>
        </w:rPr>
        <w:t xml:space="preserve">Annual </w:t>
      </w:r>
      <w:r w:rsidR="00F76820" w:rsidRPr="00FE0E98">
        <w:rPr>
          <w:rFonts w:ascii="Times New Roman" w:hAnsi="Times New Roman" w:cs="Univers"/>
          <w:bCs/>
          <w:i/>
          <w:szCs w:val="24"/>
          <w:u w:val="single"/>
        </w:rPr>
        <w:t>Burden Hours</w:t>
      </w:r>
    </w:p>
    <w:p w14:paraId="7B90BD87" w14:textId="4529274A" w:rsidR="00F76820" w:rsidRPr="00FE0E98" w:rsidRDefault="00F76820" w:rsidP="00734290">
      <w:pPr>
        <w:ind w:left="720"/>
        <w:rPr>
          <w:rFonts w:ascii="Times New Roman" w:hAnsi="Times New Roman" w:cs="Univers"/>
          <w:bCs/>
          <w:i/>
          <w:szCs w:val="24"/>
        </w:rPr>
      </w:pPr>
      <w:r w:rsidRPr="00FE0E98">
        <w:rPr>
          <w:rFonts w:ascii="Times New Roman" w:hAnsi="Times New Roman" w:cs="Univers"/>
          <w:bCs/>
          <w:i/>
          <w:szCs w:val="24"/>
        </w:rPr>
        <w:t>State Agencies</w:t>
      </w:r>
      <w:r w:rsidRPr="00FE0E98">
        <w:rPr>
          <w:rFonts w:ascii="Times New Roman" w:hAnsi="Times New Roman" w:cs="Univers"/>
          <w:bCs/>
          <w:i/>
          <w:szCs w:val="24"/>
        </w:rPr>
        <w:tab/>
      </w:r>
      <w:r w:rsidR="00423433" w:rsidRPr="00FE0E98">
        <w:rPr>
          <w:rFonts w:ascii="Times New Roman" w:hAnsi="Times New Roman" w:cs="Univers"/>
          <w:bCs/>
          <w:i/>
          <w:szCs w:val="24"/>
        </w:rPr>
        <w:t xml:space="preserve">  </w:t>
      </w:r>
      <w:r w:rsidR="00734290" w:rsidRPr="00FE0E98">
        <w:rPr>
          <w:rFonts w:ascii="Times New Roman" w:hAnsi="Times New Roman" w:cs="Univers"/>
          <w:bCs/>
          <w:i/>
          <w:szCs w:val="24"/>
        </w:rPr>
        <w:t xml:space="preserve">  </w:t>
      </w:r>
      <w:r w:rsidR="00423433" w:rsidRPr="00FE0E98">
        <w:rPr>
          <w:rFonts w:ascii="Times New Roman" w:hAnsi="Times New Roman" w:cs="Univers"/>
          <w:bCs/>
          <w:i/>
          <w:szCs w:val="24"/>
        </w:rPr>
        <w:t xml:space="preserve">      </w:t>
      </w:r>
      <w:r w:rsidR="000C7B12" w:rsidRPr="00FE0E98">
        <w:rPr>
          <w:rFonts w:ascii="Times New Roman" w:hAnsi="Times New Roman" w:cs="Univers"/>
          <w:bCs/>
          <w:i/>
          <w:szCs w:val="24"/>
        </w:rPr>
        <w:tab/>
        <w:t xml:space="preserve">          </w:t>
      </w:r>
      <w:r w:rsidR="006F7921">
        <w:rPr>
          <w:rFonts w:ascii="Times New Roman" w:hAnsi="Times New Roman" w:cs="Univers"/>
          <w:bCs/>
          <w:i/>
          <w:szCs w:val="24"/>
        </w:rPr>
        <w:t>13</w:t>
      </w:r>
      <w:r w:rsidR="00423433" w:rsidRPr="00FE0E98">
        <w:rPr>
          <w:rFonts w:ascii="Times New Roman" w:hAnsi="Times New Roman" w:cs="Univers"/>
          <w:bCs/>
          <w:i/>
          <w:szCs w:val="24"/>
        </w:rPr>
        <w:tab/>
      </w:r>
      <w:r w:rsidR="00423433" w:rsidRPr="00FE0E98">
        <w:rPr>
          <w:rFonts w:ascii="Times New Roman" w:hAnsi="Times New Roman" w:cs="Univers"/>
          <w:bCs/>
          <w:i/>
          <w:szCs w:val="24"/>
        </w:rPr>
        <w:tab/>
      </w:r>
      <w:r w:rsidR="00734290" w:rsidRPr="00FE0E98">
        <w:rPr>
          <w:rFonts w:ascii="Times New Roman" w:hAnsi="Times New Roman" w:cs="Univers"/>
          <w:bCs/>
          <w:i/>
          <w:szCs w:val="24"/>
        </w:rPr>
        <w:t xml:space="preserve">    </w:t>
      </w:r>
      <w:r w:rsidR="00102434">
        <w:rPr>
          <w:rFonts w:ascii="Times New Roman" w:hAnsi="Times New Roman" w:cs="Univers"/>
          <w:bCs/>
          <w:i/>
          <w:szCs w:val="24"/>
        </w:rPr>
        <w:t>118,352</w:t>
      </w:r>
      <w:r w:rsidR="00734290" w:rsidRPr="00FE0E98">
        <w:rPr>
          <w:rFonts w:ascii="Times New Roman" w:hAnsi="Times New Roman" w:cs="Univers"/>
          <w:bCs/>
          <w:i/>
          <w:szCs w:val="24"/>
        </w:rPr>
        <w:tab/>
      </w:r>
      <w:r w:rsidR="00734290" w:rsidRPr="00FE0E98">
        <w:rPr>
          <w:rFonts w:ascii="Times New Roman" w:hAnsi="Times New Roman" w:cs="Univers"/>
          <w:bCs/>
          <w:i/>
          <w:szCs w:val="24"/>
        </w:rPr>
        <w:tab/>
      </w:r>
      <w:r w:rsidR="00734290" w:rsidRPr="00FE0E98">
        <w:rPr>
          <w:rFonts w:ascii="Times New Roman" w:hAnsi="Times New Roman" w:cs="Univers"/>
          <w:bCs/>
          <w:i/>
          <w:szCs w:val="24"/>
        </w:rPr>
        <w:tab/>
        <w:t>22,</w:t>
      </w:r>
      <w:r w:rsidR="00102434">
        <w:rPr>
          <w:rFonts w:ascii="Times New Roman" w:hAnsi="Times New Roman" w:cs="Univers"/>
          <w:bCs/>
          <w:i/>
          <w:szCs w:val="24"/>
        </w:rPr>
        <w:t>149</w:t>
      </w:r>
    </w:p>
    <w:p w14:paraId="7B90BD88" w14:textId="5BD8A9A0" w:rsidR="00F76820" w:rsidRPr="00FE0E98" w:rsidRDefault="00F76820" w:rsidP="00734290">
      <w:pPr>
        <w:ind w:left="720"/>
        <w:rPr>
          <w:rFonts w:ascii="Times New Roman" w:hAnsi="Times New Roman" w:cs="Univers"/>
          <w:bCs/>
          <w:i/>
          <w:szCs w:val="24"/>
          <w:u w:val="single"/>
        </w:rPr>
      </w:pPr>
      <w:r w:rsidRPr="00FE0E98">
        <w:rPr>
          <w:rFonts w:ascii="Times New Roman" w:hAnsi="Times New Roman" w:cs="Univers"/>
          <w:bCs/>
          <w:i/>
          <w:szCs w:val="24"/>
          <w:u w:val="single"/>
        </w:rPr>
        <w:t>Individuals</w:t>
      </w:r>
      <w:r w:rsidR="00734290" w:rsidRPr="00FE0E98">
        <w:rPr>
          <w:rFonts w:ascii="Times New Roman" w:hAnsi="Times New Roman" w:cs="Univers"/>
          <w:bCs/>
          <w:i/>
          <w:szCs w:val="24"/>
          <w:u w:val="single"/>
        </w:rPr>
        <w:tab/>
      </w:r>
      <w:r w:rsidR="00734290" w:rsidRPr="00FE0E98">
        <w:rPr>
          <w:rFonts w:ascii="Times New Roman" w:hAnsi="Times New Roman" w:cs="Univers"/>
          <w:bCs/>
          <w:i/>
          <w:szCs w:val="24"/>
          <w:u w:val="single"/>
        </w:rPr>
        <w:tab/>
        <w:t xml:space="preserve">  </w:t>
      </w:r>
      <w:r w:rsidR="00102434">
        <w:rPr>
          <w:rFonts w:ascii="Times New Roman" w:hAnsi="Times New Roman" w:cs="Univers"/>
          <w:bCs/>
          <w:i/>
          <w:szCs w:val="24"/>
          <w:u w:val="single"/>
        </w:rPr>
        <w:t>10,593</w:t>
      </w:r>
      <w:r w:rsidR="00734290" w:rsidRPr="00FE0E98">
        <w:rPr>
          <w:rFonts w:ascii="Times New Roman" w:hAnsi="Times New Roman" w:cs="Univers"/>
          <w:bCs/>
          <w:i/>
          <w:szCs w:val="24"/>
          <w:u w:val="single"/>
        </w:rPr>
        <w:tab/>
      </w:r>
      <w:r w:rsidR="00734290" w:rsidRPr="00FE0E98">
        <w:rPr>
          <w:rFonts w:ascii="Times New Roman" w:hAnsi="Times New Roman" w:cs="Univers"/>
          <w:bCs/>
          <w:i/>
          <w:szCs w:val="24"/>
          <w:u w:val="single"/>
        </w:rPr>
        <w:tab/>
        <w:t xml:space="preserve">      </w:t>
      </w:r>
      <w:r w:rsidR="00B0556A">
        <w:rPr>
          <w:rFonts w:ascii="Times New Roman" w:hAnsi="Times New Roman" w:cs="Univers"/>
          <w:bCs/>
          <w:i/>
          <w:szCs w:val="24"/>
          <w:u w:val="single"/>
        </w:rPr>
        <w:t>10,593</w:t>
      </w:r>
      <w:r w:rsidR="00734290" w:rsidRPr="00FE0E98">
        <w:rPr>
          <w:rFonts w:ascii="Times New Roman" w:hAnsi="Times New Roman" w:cs="Univers"/>
          <w:bCs/>
          <w:i/>
          <w:szCs w:val="24"/>
          <w:u w:val="single"/>
        </w:rPr>
        <w:tab/>
      </w:r>
      <w:r w:rsidR="00734290" w:rsidRPr="00FE0E98">
        <w:rPr>
          <w:rFonts w:ascii="Times New Roman" w:hAnsi="Times New Roman" w:cs="Univers"/>
          <w:bCs/>
          <w:i/>
          <w:szCs w:val="24"/>
          <w:u w:val="single"/>
        </w:rPr>
        <w:tab/>
      </w:r>
      <w:r w:rsidR="00734290" w:rsidRPr="00FE0E98">
        <w:rPr>
          <w:rFonts w:ascii="Times New Roman" w:hAnsi="Times New Roman" w:cs="Univers"/>
          <w:bCs/>
          <w:i/>
          <w:szCs w:val="24"/>
          <w:u w:val="single"/>
        </w:rPr>
        <w:tab/>
        <w:t xml:space="preserve">  </w:t>
      </w:r>
      <w:r w:rsidR="00B0556A">
        <w:rPr>
          <w:rFonts w:ascii="Times New Roman" w:hAnsi="Times New Roman" w:cs="Univers"/>
          <w:bCs/>
          <w:i/>
          <w:szCs w:val="24"/>
          <w:u w:val="single"/>
        </w:rPr>
        <w:t>1,801</w:t>
      </w:r>
    </w:p>
    <w:p w14:paraId="7B90BD89" w14:textId="04F81E46" w:rsidR="00734290" w:rsidRPr="00FE0E98" w:rsidRDefault="000C7B12" w:rsidP="00734290">
      <w:pPr>
        <w:ind w:left="720"/>
        <w:rPr>
          <w:rFonts w:ascii="Times New Roman" w:hAnsi="Times New Roman" w:cs="Univers"/>
          <w:bCs/>
          <w:i/>
          <w:szCs w:val="24"/>
        </w:rPr>
      </w:pPr>
      <w:r w:rsidRPr="00FE0E98">
        <w:rPr>
          <w:rFonts w:ascii="Times New Roman" w:hAnsi="Times New Roman" w:cs="Univers"/>
          <w:bCs/>
          <w:i/>
          <w:szCs w:val="24"/>
        </w:rPr>
        <w:tab/>
      </w:r>
      <w:r w:rsidR="00734290" w:rsidRPr="00FE0E98">
        <w:rPr>
          <w:rFonts w:ascii="Times New Roman" w:hAnsi="Times New Roman" w:cs="Univers"/>
          <w:bCs/>
          <w:i/>
          <w:szCs w:val="24"/>
        </w:rPr>
        <w:tab/>
      </w:r>
      <w:r w:rsidR="00734290" w:rsidRPr="00FE0E98">
        <w:rPr>
          <w:rFonts w:ascii="Times New Roman" w:hAnsi="Times New Roman" w:cs="Univers"/>
          <w:bCs/>
          <w:i/>
          <w:szCs w:val="24"/>
        </w:rPr>
        <w:tab/>
        <w:t xml:space="preserve">  </w:t>
      </w:r>
      <w:r w:rsidR="00211CD3">
        <w:rPr>
          <w:rFonts w:ascii="Times New Roman" w:hAnsi="Times New Roman" w:cs="Univers"/>
          <w:bCs/>
          <w:i/>
          <w:szCs w:val="24"/>
        </w:rPr>
        <w:t>10,606</w:t>
      </w:r>
      <w:r w:rsidR="00734290" w:rsidRPr="00FE0E98">
        <w:rPr>
          <w:rFonts w:ascii="Times New Roman" w:hAnsi="Times New Roman" w:cs="Univers"/>
          <w:bCs/>
          <w:i/>
          <w:szCs w:val="24"/>
        </w:rPr>
        <w:tab/>
      </w:r>
      <w:r w:rsidR="00734290" w:rsidRPr="00FE0E98">
        <w:rPr>
          <w:rFonts w:ascii="Times New Roman" w:hAnsi="Times New Roman" w:cs="Univers"/>
          <w:bCs/>
          <w:i/>
          <w:szCs w:val="24"/>
        </w:rPr>
        <w:tab/>
        <w:t xml:space="preserve">    </w:t>
      </w:r>
      <w:r w:rsidR="00211CD3">
        <w:rPr>
          <w:rFonts w:ascii="Times New Roman" w:hAnsi="Times New Roman" w:cs="Univers"/>
          <w:bCs/>
          <w:i/>
          <w:szCs w:val="24"/>
        </w:rPr>
        <w:t>128,945</w:t>
      </w:r>
      <w:r w:rsidR="00734290" w:rsidRPr="00FE0E98">
        <w:rPr>
          <w:rFonts w:ascii="Times New Roman" w:hAnsi="Times New Roman" w:cs="Univers"/>
          <w:bCs/>
          <w:i/>
          <w:szCs w:val="24"/>
        </w:rPr>
        <w:tab/>
      </w:r>
      <w:r w:rsidR="00734290" w:rsidRPr="00FE0E98">
        <w:rPr>
          <w:rFonts w:ascii="Times New Roman" w:hAnsi="Times New Roman" w:cs="Univers"/>
          <w:bCs/>
          <w:i/>
          <w:szCs w:val="24"/>
        </w:rPr>
        <w:tab/>
      </w:r>
      <w:r w:rsidR="00734290" w:rsidRPr="00FE0E98">
        <w:rPr>
          <w:rFonts w:ascii="Times New Roman" w:hAnsi="Times New Roman" w:cs="Univers"/>
          <w:bCs/>
          <w:i/>
          <w:szCs w:val="24"/>
        </w:rPr>
        <w:tab/>
      </w:r>
      <w:r w:rsidR="00211CD3">
        <w:rPr>
          <w:rFonts w:ascii="Times New Roman" w:hAnsi="Times New Roman" w:cs="Univers"/>
          <w:bCs/>
          <w:i/>
          <w:szCs w:val="24"/>
        </w:rPr>
        <w:t>23,950</w:t>
      </w:r>
    </w:p>
    <w:p w14:paraId="7B90BD8A" w14:textId="77777777" w:rsidR="00734290" w:rsidRPr="00FE0E98" w:rsidRDefault="00734290" w:rsidP="00734290">
      <w:pPr>
        <w:ind w:left="720"/>
        <w:rPr>
          <w:rFonts w:ascii="Times New Roman" w:hAnsi="Times New Roman" w:cs="Univers"/>
          <w:bCs/>
          <w:i/>
          <w:szCs w:val="24"/>
        </w:rPr>
      </w:pPr>
    </w:p>
    <w:p w14:paraId="7B90BD8B" w14:textId="77777777" w:rsidR="00B0189B" w:rsidRPr="00FE0E98" w:rsidRDefault="00B0189B" w:rsidP="00B0189B">
      <w:pPr>
        <w:ind w:left="720"/>
        <w:rPr>
          <w:rFonts w:ascii="Times New Roman" w:hAnsi="Times New Roman" w:cs="Univers"/>
          <w:b/>
          <w:bCs/>
          <w:i/>
          <w:szCs w:val="24"/>
        </w:rPr>
      </w:pPr>
      <w:r w:rsidRPr="00FE0E98">
        <w:rPr>
          <w:rFonts w:ascii="Times New Roman" w:hAnsi="Times New Roman" w:cs="Univers"/>
          <w:b/>
          <w:bCs/>
          <w:i/>
          <w:szCs w:val="24"/>
        </w:rPr>
        <w:t>Current Totals</w:t>
      </w:r>
    </w:p>
    <w:p w14:paraId="7B90BD8C" w14:textId="7CF8A61F" w:rsidR="00B0189B" w:rsidRPr="00FE0E98" w:rsidRDefault="00B0189B" w:rsidP="00B0189B">
      <w:pPr>
        <w:ind w:left="720"/>
        <w:rPr>
          <w:rFonts w:ascii="Times New Roman" w:hAnsi="Times New Roman" w:cs="Univers"/>
          <w:bCs/>
          <w:i/>
          <w:szCs w:val="24"/>
          <w:u w:val="single"/>
        </w:rPr>
      </w:pPr>
      <w:r w:rsidRPr="00FE0E98">
        <w:rPr>
          <w:rFonts w:ascii="Times New Roman" w:hAnsi="Times New Roman" w:cs="Univers"/>
          <w:bCs/>
          <w:i/>
          <w:szCs w:val="24"/>
          <w:u w:val="single"/>
        </w:rPr>
        <w:tab/>
      </w:r>
      <w:r w:rsidRPr="00FE0E98">
        <w:rPr>
          <w:rFonts w:ascii="Times New Roman" w:hAnsi="Times New Roman" w:cs="Univers"/>
          <w:bCs/>
          <w:i/>
          <w:szCs w:val="24"/>
          <w:u w:val="single"/>
        </w:rPr>
        <w:tab/>
      </w:r>
      <w:r w:rsidRPr="00FE0E98">
        <w:rPr>
          <w:rFonts w:ascii="Times New Roman" w:hAnsi="Times New Roman" w:cs="Univers"/>
          <w:bCs/>
          <w:i/>
          <w:szCs w:val="24"/>
          <w:u w:val="single"/>
        </w:rPr>
        <w:tab/>
        <w:t>Respondent</w:t>
      </w:r>
      <w:r w:rsidRPr="00FE0E98">
        <w:rPr>
          <w:rFonts w:ascii="Times New Roman" w:hAnsi="Times New Roman" w:cs="Univers"/>
          <w:bCs/>
          <w:i/>
          <w:szCs w:val="24"/>
          <w:u w:val="single"/>
        </w:rPr>
        <w:tab/>
      </w:r>
      <w:r w:rsidRPr="00FE0E98">
        <w:rPr>
          <w:rFonts w:ascii="Times New Roman" w:hAnsi="Times New Roman" w:cs="Univers"/>
          <w:bCs/>
          <w:i/>
          <w:szCs w:val="24"/>
          <w:u w:val="single"/>
        </w:rPr>
        <w:tab/>
        <w:t>Responses</w:t>
      </w:r>
      <w:r w:rsidRPr="00FE0E98">
        <w:rPr>
          <w:rFonts w:ascii="Times New Roman" w:hAnsi="Times New Roman" w:cs="Univers"/>
          <w:bCs/>
          <w:i/>
          <w:szCs w:val="24"/>
          <w:u w:val="single"/>
        </w:rPr>
        <w:tab/>
      </w:r>
      <w:r w:rsidRPr="00FE0E98">
        <w:rPr>
          <w:rFonts w:ascii="Times New Roman" w:hAnsi="Times New Roman" w:cs="Univers"/>
          <w:bCs/>
          <w:i/>
          <w:szCs w:val="24"/>
          <w:u w:val="single"/>
        </w:rPr>
        <w:tab/>
      </w:r>
      <w:r w:rsidR="00E42CE8">
        <w:rPr>
          <w:rFonts w:ascii="Times New Roman" w:hAnsi="Times New Roman" w:cs="Univers"/>
          <w:bCs/>
          <w:i/>
          <w:szCs w:val="24"/>
          <w:u w:val="single"/>
        </w:rPr>
        <w:t xml:space="preserve">Annual </w:t>
      </w:r>
      <w:r w:rsidRPr="00FE0E98">
        <w:rPr>
          <w:rFonts w:ascii="Times New Roman" w:hAnsi="Times New Roman" w:cs="Univers"/>
          <w:bCs/>
          <w:i/>
          <w:szCs w:val="24"/>
          <w:u w:val="single"/>
        </w:rPr>
        <w:t>Burden Hours</w:t>
      </w:r>
    </w:p>
    <w:p w14:paraId="7B90BD8D" w14:textId="5829923E" w:rsidR="00B0189B" w:rsidRPr="00FE0E98" w:rsidRDefault="00B0189B" w:rsidP="00B0189B">
      <w:pPr>
        <w:ind w:left="720"/>
        <w:rPr>
          <w:rFonts w:ascii="Times New Roman" w:hAnsi="Times New Roman" w:cs="Univers"/>
          <w:bCs/>
          <w:i/>
          <w:szCs w:val="24"/>
        </w:rPr>
      </w:pPr>
      <w:r w:rsidRPr="00FE0E98">
        <w:rPr>
          <w:rFonts w:ascii="Times New Roman" w:hAnsi="Times New Roman" w:cs="Univers"/>
          <w:bCs/>
          <w:i/>
          <w:szCs w:val="24"/>
        </w:rPr>
        <w:tab/>
      </w:r>
      <w:r w:rsidRPr="00FE0E98">
        <w:rPr>
          <w:rFonts w:ascii="Times New Roman" w:hAnsi="Times New Roman" w:cs="Univers"/>
          <w:bCs/>
          <w:i/>
          <w:szCs w:val="24"/>
        </w:rPr>
        <w:tab/>
      </w:r>
      <w:r w:rsidRPr="00FE0E98">
        <w:rPr>
          <w:rFonts w:ascii="Times New Roman" w:hAnsi="Times New Roman" w:cs="Univers"/>
          <w:bCs/>
          <w:i/>
          <w:szCs w:val="24"/>
        </w:rPr>
        <w:tab/>
        <w:t xml:space="preserve">   </w:t>
      </w:r>
      <w:r w:rsidR="000C7259">
        <w:rPr>
          <w:rFonts w:ascii="Times New Roman" w:hAnsi="Times New Roman" w:cs="Univers"/>
          <w:bCs/>
          <w:i/>
          <w:szCs w:val="24"/>
        </w:rPr>
        <w:t>11,404</w:t>
      </w:r>
      <w:r w:rsidRPr="00FE0E98">
        <w:rPr>
          <w:rFonts w:ascii="Times New Roman" w:hAnsi="Times New Roman" w:cs="Univers"/>
          <w:bCs/>
          <w:i/>
          <w:szCs w:val="24"/>
        </w:rPr>
        <w:tab/>
      </w:r>
      <w:r w:rsidRPr="00FE0E98">
        <w:rPr>
          <w:rFonts w:ascii="Times New Roman" w:hAnsi="Times New Roman" w:cs="Univers"/>
          <w:bCs/>
          <w:i/>
          <w:szCs w:val="24"/>
        </w:rPr>
        <w:tab/>
        <w:t xml:space="preserve">    </w:t>
      </w:r>
      <w:r w:rsidR="000C7259">
        <w:rPr>
          <w:rFonts w:ascii="Times New Roman" w:hAnsi="Times New Roman" w:cs="Univers"/>
          <w:bCs/>
          <w:i/>
          <w:szCs w:val="24"/>
        </w:rPr>
        <w:t>138,846</w:t>
      </w:r>
      <w:r w:rsidRPr="00FE0E98">
        <w:rPr>
          <w:rFonts w:ascii="Times New Roman" w:hAnsi="Times New Roman" w:cs="Univers"/>
          <w:bCs/>
          <w:i/>
          <w:szCs w:val="24"/>
        </w:rPr>
        <w:tab/>
      </w:r>
      <w:r w:rsidRPr="00FE0E98">
        <w:rPr>
          <w:rFonts w:ascii="Times New Roman" w:hAnsi="Times New Roman" w:cs="Univers"/>
          <w:bCs/>
          <w:i/>
          <w:szCs w:val="24"/>
        </w:rPr>
        <w:tab/>
      </w:r>
      <w:r w:rsidRPr="00FE0E98">
        <w:rPr>
          <w:rFonts w:ascii="Times New Roman" w:hAnsi="Times New Roman" w:cs="Univers"/>
          <w:bCs/>
          <w:i/>
          <w:szCs w:val="24"/>
        </w:rPr>
        <w:tab/>
      </w:r>
      <w:r w:rsidR="000C7259">
        <w:rPr>
          <w:rFonts w:ascii="Times New Roman" w:hAnsi="Times New Roman" w:cs="Univers"/>
          <w:bCs/>
          <w:i/>
          <w:szCs w:val="24"/>
        </w:rPr>
        <w:t>26,153</w:t>
      </w:r>
    </w:p>
    <w:p w14:paraId="7B90BD8E" w14:textId="77777777" w:rsidR="00B0189B" w:rsidRPr="00FE0E98" w:rsidRDefault="00B0189B" w:rsidP="00B0189B">
      <w:pPr>
        <w:ind w:left="720"/>
        <w:rPr>
          <w:rFonts w:ascii="Times New Roman" w:hAnsi="Times New Roman" w:cs="Univers"/>
          <w:bCs/>
          <w:i/>
          <w:szCs w:val="24"/>
        </w:rPr>
      </w:pPr>
    </w:p>
    <w:p w14:paraId="7B90BD8F" w14:textId="6E3CA8EB" w:rsidR="00734290" w:rsidRPr="00FE0E98" w:rsidRDefault="00734290" w:rsidP="00734290">
      <w:pPr>
        <w:ind w:left="720"/>
        <w:rPr>
          <w:rFonts w:ascii="Times New Roman" w:hAnsi="Times New Roman" w:cs="Univers"/>
          <w:bCs/>
          <w:i/>
          <w:szCs w:val="24"/>
        </w:rPr>
      </w:pPr>
      <w:r w:rsidRPr="00FE0E98">
        <w:rPr>
          <w:rFonts w:ascii="Times New Roman" w:hAnsi="Times New Roman" w:cs="Univers"/>
          <w:b/>
          <w:bCs/>
          <w:i/>
          <w:szCs w:val="24"/>
        </w:rPr>
        <w:t>Difference</w:t>
      </w:r>
      <w:r w:rsidRPr="00FE0E98">
        <w:rPr>
          <w:rFonts w:ascii="Times New Roman" w:hAnsi="Times New Roman" w:cs="Univers"/>
          <w:bCs/>
          <w:i/>
          <w:szCs w:val="24"/>
        </w:rPr>
        <w:tab/>
      </w:r>
      <w:r w:rsidRPr="00FE0E98">
        <w:rPr>
          <w:rFonts w:ascii="Times New Roman" w:hAnsi="Times New Roman" w:cs="Univers"/>
          <w:bCs/>
          <w:i/>
          <w:szCs w:val="24"/>
        </w:rPr>
        <w:tab/>
        <w:t xml:space="preserve">    </w:t>
      </w:r>
      <w:r w:rsidR="000C7259">
        <w:rPr>
          <w:rFonts w:ascii="Times New Roman" w:hAnsi="Times New Roman" w:cs="Univers"/>
          <w:bCs/>
          <w:i/>
          <w:szCs w:val="24"/>
        </w:rPr>
        <w:t>-798</w:t>
      </w:r>
      <w:r w:rsidRPr="00FE0E98">
        <w:rPr>
          <w:rFonts w:ascii="Times New Roman" w:hAnsi="Times New Roman" w:cs="Univers"/>
          <w:bCs/>
          <w:i/>
          <w:szCs w:val="24"/>
        </w:rPr>
        <w:tab/>
      </w:r>
      <w:r w:rsidRPr="00FE0E98">
        <w:rPr>
          <w:rFonts w:ascii="Times New Roman" w:hAnsi="Times New Roman" w:cs="Univers"/>
          <w:bCs/>
          <w:i/>
          <w:szCs w:val="24"/>
        </w:rPr>
        <w:tab/>
        <w:t xml:space="preserve">    </w:t>
      </w:r>
      <w:r w:rsidR="00E42CE8">
        <w:rPr>
          <w:rFonts w:ascii="Times New Roman" w:hAnsi="Times New Roman" w:cs="Univers"/>
          <w:bCs/>
          <w:i/>
          <w:szCs w:val="24"/>
        </w:rPr>
        <w:t xml:space="preserve">              </w:t>
      </w:r>
      <w:r w:rsidRPr="00FE0E98">
        <w:rPr>
          <w:rFonts w:ascii="Times New Roman" w:hAnsi="Times New Roman" w:cs="Univers"/>
          <w:bCs/>
          <w:i/>
          <w:szCs w:val="24"/>
        </w:rPr>
        <w:t>-</w:t>
      </w:r>
      <w:r w:rsidR="000C7259">
        <w:rPr>
          <w:rFonts w:ascii="Times New Roman" w:hAnsi="Times New Roman" w:cs="Univers"/>
          <w:bCs/>
          <w:i/>
          <w:szCs w:val="24"/>
        </w:rPr>
        <w:t>9,901</w:t>
      </w:r>
      <w:r w:rsidRPr="00FE0E98">
        <w:rPr>
          <w:rFonts w:ascii="Times New Roman" w:hAnsi="Times New Roman" w:cs="Univers"/>
          <w:bCs/>
          <w:i/>
          <w:szCs w:val="24"/>
        </w:rPr>
        <w:tab/>
      </w:r>
      <w:r w:rsidRPr="00FE0E98">
        <w:rPr>
          <w:rFonts w:ascii="Times New Roman" w:hAnsi="Times New Roman" w:cs="Univers"/>
          <w:bCs/>
          <w:i/>
          <w:szCs w:val="24"/>
        </w:rPr>
        <w:tab/>
      </w:r>
      <w:r w:rsidRPr="00FE0E98">
        <w:rPr>
          <w:rFonts w:ascii="Times New Roman" w:hAnsi="Times New Roman" w:cs="Univers"/>
          <w:bCs/>
          <w:i/>
          <w:szCs w:val="24"/>
        </w:rPr>
        <w:tab/>
      </w:r>
      <w:r w:rsidR="00F9445A" w:rsidRPr="00FE0E98">
        <w:rPr>
          <w:rFonts w:ascii="Times New Roman" w:hAnsi="Times New Roman" w:cs="Univers"/>
          <w:bCs/>
          <w:i/>
          <w:szCs w:val="24"/>
        </w:rPr>
        <w:t xml:space="preserve"> -2,</w:t>
      </w:r>
      <w:r w:rsidR="00EC0F0C">
        <w:rPr>
          <w:rFonts w:ascii="Times New Roman" w:hAnsi="Times New Roman" w:cs="Univers"/>
          <w:bCs/>
          <w:i/>
          <w:szCs w:val="24"/>
        </w:rPr>
        <w:t>203</w:t>
      </w:r>
    </w:p>
    <w:p w14:paraId="7B90BD90" w14:textId="77777777" w:rsidR="00B0189B" w:rsidRPr="00FE0E98" w:rsidRDefault="00B0189B" w:rsidP="00734290">
      <w:pPr>
        <w:ind w:left="720"/>
        <w:rPr>
          <w:rFonts w:ascii="Times New Roman" w:hAnsi="Times New Roman" w:cs="Univers"/>
          <w:bCs/>
          <w:i/>
          <w:szCs w:val="24"/>
        </w:rPr>
      </w:pPr>
    </w:p>
    <w:p w14:paraId="7B90BD91" w14:textId="77777777" w:rsidR="00B0189B" w:rsidRPr="00FE0E98" w:rsidRDefault="00B0189B" w:rsidP="00734290">
      <w:pPr>
        <w:ind w:left="720"/>
        <w:rPr>
          <w:rFonts w:ascii="Times New Roman" w:hAnsi="Times New Roman" w:cs="Univers"/>
          <w:bCs/>
          <w:i/>
          <w:szCs w:val="24"/>
        </w:rPr>
      </w:pPr>
      <w:r w:rsidRPr="00FE0E98">
        <w:rPr>
          <w:rFonts w:ascii="Times New Roman" w:hAnsi="Times New Roman" w:cs="Univers"/>
          <w:i/>
          <w:szCs w:val="24"/>
        </w:rPr>
        <w:t>The decrease in the number of holder/servicers decreased the number of reporting, notification and recordkeeping burden hours.</w:t>
      </w:r>
    </w:p>
    <w:p w14:paraId="7B90BD92" w14:textId="77777777" w:rsidR="008D07FE" w:rsidRPr="00FE0E98" w:rsidRDefault="008D07FE" w:rsidP="00734290">
      <w:pPr>
        <w:rPr>
          <w:rFonts w:ascii="Times New Roman" w:hAnsi="Times New Roman" w:cs="Univers"/>
          <w:szCs w:val="24"/>
        </w:rPr>
      </w:pPr>
    </w:p>
    <w:p w14:paraId="7B90BD93" w14:textId="77777777" w:rsidR="00386054" w:rsidRPr="00FE0E98" w:rsidRDefault="00386054" w:rsidP="00B10088">
      <w:pPr>
        <w:pStyle w:val="ListParagraph"/>
        <w:numPr>
          <w:ilvl w:val="0"/>
          <w:numId w:val="13"/>
        </w:numPr>
        <w:tabs>
          <w:tab w:val="left" w:pos="-720"/>
        </w:tabs>
        <w:suppressAutoHyphens/>
        <w:ind w:left="540" w:hanging="540"/>
        <w:rPr>
          <w:rFonts w:ascii="Times New Roman" w:hAnsi="Times New Roman"/>
          <w:szCs w:val="24"/>
        </w:rPr>
      </w:pPr>
      <w:r w:rsidRPr="00FE0E98">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7B90BD94" w14:textId="77777777" w:rsidR="00386054" w:rsidRPr="00FE0E98" w:rsidRDefault="00386054" w:rsidP="00B10088">
      <w:pPr>
        <w:numPr>
          <w:ilvl w:val="0"/>
          <w:numId w:val="5"/>
        </w:numPr>
        <w:tabs>
          <w:tab w:val="clear" w:pos="700"/>
          <w:tab w:val="left" w:pos="-720"/>
          <w:tab w:val="left" w:pos="-450"/>
          <w:tab w:val="num" w:pos="-360"/>
        </w:tabs>
        <w:suppressAutoHyphens/>
        <w:ind w:left="720" w:hanging="270"/>
        <w:rPr>
          <w:rFonts w:ascii="Times New Roman" w:hAnsi="Times New Roman"/>
          <w:szCs w:val="24"/>
        </w:rPr>
      </w:pPr>
      <w:r w:rsidRPr="00FE0E98">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7B90BD95" w14:textId="77777777" w:rsidR="00386054" w:rsidRPr="00FE0E98" w:rsidRDefault="00386054" w:rsidP="00B10088">
      <w:pPr>
        <w:numPr>
          <w:ilvl w:val="0"/>
          <w:numId w:val="5"/>
        </w:numPr>
        <w:tabs>
          <w:tab w:val="clear" w:pos="700"/>
          <w:tab w:val="left" w:pos="-720"/>
          <w:tab w:val="num" w:pos="-180"/>
          <w:tab w:val="left" w:pos="-90"/>
        </w:tabs>
        <w:suppressAutoHyphens/>
        <w:ind w:left="720"/>
        <w:rPr>
          <w:rFonts w:ascii="Times New Roman" w:hAnsi="Times New Roman"/>
          <w:szCs w:val="24"/>
        </w:rPr>
      </w:pPr>
      <w:r w:rsidRPr="00FE0E98">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B90BD96" w14:textId="77777777" w:rsidR="00386054" w:rsidRPr="00FE0E98" w:rsidRDefault="00386054" w:rsidP="00B10088">
      <w:pPr>
        <w:numPr>
          <w:ilvl w:val="0"/>
          <w:numId w:val="5"/>
        </w:numPr>
        <w:tabs>
          <w:tab w:val="clear" w:pos="700"/>
          <w:tab w:val="left" w:pos="-720"/>
          <w:tab w:val="num" w:pos="-540"/>
          <w:tab w:val="left" w:pos="-180"/>
        </w:tabs>
        <w:suppressAutoHyphens/>
        <w:ind w:left="720"/>
        <w:rPr>
          <w:rFonts w:ascii="Times New Roman" w:hAnsi="Times New Roman"/>
          <w:szCs w:val="24"/>
        </w:rPr>
      </w:pPr>
      <w:r w:rsidRPr="00FE0E98">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FE0E98">
        <w:rPr>
          <w:rFonts w:ascii="Times New Roman" w:hAnsi="Times New Roman"/>
          <w:szCs w:val="24"/>
        </w:rPr>
        <w:t>government</w:t>
      </w:r>
      <w:r w:rsidRPr="00FE0E98">
        <w:rPr>
          <w:rFonts w:ascii="Times New Roman" w:hAnsi="Times New Roman"/>
          <w:szCs w:val="24"/>
        </w:rPr>
        <w:t xml:space="preserve"> or (4) as part of customary and usual business or private practices.</w:t>
      </w:r>
      <w:r w:rsidR="001743A5" w:rsidRPr="00FE0E98">
        <w:rPr>
          <w:rFonts w:ascii="Times New Roman" w:hAnsi="Times New Roman"/>
          <w:szCs w:val="24"/>
        </w:rPr>
        <w:t xml:space="preserve"> Also, these estimates should not include the hourly costs (i.e., the monetization of the hours) captured above in Item 12</w:t>
      </w:r>
    </w:p>
    <w:p w14:paraId="7B90BD97" w14:textId="77777777" w:rsidR="00386054" w:rsidRPr="00FE0E98" w:rsidRDefault="00386054" w:rsidP="001176B3">
      <w:pPr>
        <w:tabs>
          <w:tab w:val="left" w:pos="-720"/>
        </w:tabs>
        <w:suppressAutoHyphens/>
        <w:rPr>
          <w:rFonts w:ascii="Times New Roman" w:hAnsi="Times New Roman"/>
          <w:szCs w:val="24"/>
        </w:rPr>
      </w:pPr>
    </w:p>
    <w:p w14:paraId="7B90BD98" w14:textId="77777777" w:rsidR="00386054" w:rsidRPr="00FE0E98" w:rsidRDefault="00386054" w:rsidP="001176B3">
      <w:pPr>
        <w:tabs>
          <w:tab w:val="left" w:pos="-720"/>
        </w:tabs>
        <w:suppressAutoHyphens/>
        <w:rPr>
          <w:rFonts w:ascii="Times New Roman" w:hAnsi="Times New Roman"/>
          <w:szCs w:val="24"/>
        </w:rPr>
      </w:pPr>
      <w:r w:rsidRPr="00FE0E98">
        <w:rPr>
          <w:rFonts w:ascii="Times New Roman" w:hAnsi="Times New Roman"/>
          <w:szCs w:val="24"/>
        </w:rPr>
        <w:tab/>
        <w:t>Total Annualized Capital/Startup Cost</w:t>
      </w:r>
      <w:r w:rsidRPr="00FE0E98">
        <w:rPr>
          <w:rFonts w:ascii="Times New Roman" w:hAnsi="Times New Roman"/>
          <w:szCs w:val="24"/>
        </w:rPr>
        <w:tab/>
        <w:t>:</w:t>
      </w:r>
    </w:p>
    <w:p w14:paraId="7B90BD99" w14:textId="77777777" w:rsidR="00386054" w:rsidRPr="00FE0E98" w:rsidRDefault="00386054" w:rsidP="001176B3">
      <w:pPr>
        <w:tabs>
          <w:tab w:val="left" w:pos="-720"/>
        </w:tabs>
        <w:suppressAutoHyphens/>
        <w:rPr>
          <w:rFonts w:ascii="Times New Roman" w:hAnsi="Times New Roman"/>
          <w:szCs w:val="24"/>
        </w:rPr>
      </w:pPr>
      <w:r w:rsidRPr="00FE0E98">
        <w:rPr>
          <w:rFonts w:ascii="Times New Roman" w:hAnsi="Times New Roman"/>
          <w:szCs w:val="24"/>
        </w:rPr>
        <w:tab/>
        <w:t>Total Annual Costs (O&amp;M)</w:t>
      </w:r>
      <w:r w:rsidRPr="00FE0E98">
        <w:rPr>
          <w:rFonts w:ascii="Times New Roman" w:hAnsi="Times New Roman"/>
          <w:szCs w:val="24"/>
        </w:rPr>
        <w:tab/>
      </w:r>
      <w:r w:rsidRPr="00FE0E98">
        <w:rPr>
          <w:rFonts w:ascii="Times New Roman" w:hAnsi="Times New Roman"/>
          <w:szCs w:val="24"/>
        </w:rPr>
        <w:tab/>
        <w:t>:____________________</w:t>
      </w:r>
    </w:p>
    <w:p w14:paraId="7B90BD9A" w14:textId="77777777" w:rsidR="00386054" w:rsidRPr="00FE0E98" w:rsidRDefault="00386054" w:rsidP="001176B3">
      <w:pPr>
        <w:tabs>
          <w:tab w:val="left" w:pos="-720"/>
        </w:tabs>
        <w:suppressAutoHyphens/>
        <w:rPr>
          <w:rFonts w:ascii="Times New Roman" w:hAnsi="Times New Roman"/>
          <w:szCs w:val="24"/>
        </w:rPr>
      </w:pPr>
      <w:r w:rsidRPr="00FE0E98">
        <w:rPr>
          <w:rFonts w:ascii="Times New Roman" w:hAnsi="Times New Roman"/>
          <w:szCs w:val="24"/>
        </w:rPr>
        <w:tab/>
        <w:t>Total Annualized Costs Requested</w:t>
      </w:r>
      <w:r w:rsidRPr="00FE0E98">
        <w:rPr>
          <w:rFonts w:ascii="Times New Roman" w:hAnsi="Times New Roman"/>
          <w:szCs w:val="24"/>
        </w:rPr>
        <w:tab/>
        <w:t>:</w:t>
      </w:r>
    </w:p>
    <w:p w14:paraId="7B90BD9B" w14:textId="77777777" w:rsidR="00386054" w:rsidRPr="00FE0E98" w:rsidRDefault="00386054" w:rsidP="00B10088">
      <w:pPr>
        <w:tabs>
          <w:tab w:val="left" w:pos="-720"/>
        </w:tabs>
        <w:suppressAutoHyphens/>
        <w:ind w:left="720"/>
        <w:rPr>
          <w:rFonts w:ascii="Times New Roman" w:hAnsi="Times New Roman"/>
          <w:szCs w:val="24"/>
        </w:rPr>
      </w:pPr>
    </w:p>
    <w:p w14:paraId="7B90BD9C" w14:textId="77777777" w:rsidR="008D07FE" w:rsidRPr="00FE0E98" w:rsidRDefault="008D07FE" w:rsidP="00E6675A">
      <w:pPr>
        <w:ind w:left="720"/>
        <w:rPr>
          <w:rFonts w:ascii="Times New Roman" w:hAnsi="Times New Roman" w:cs="Univers"/>
          <w:i/>
          <w:szCs w:val="24"/>
        </w:rPr>
      </w:pPr>
      <w:r w:rsidRPr="00FE0E98">
        <w:rPr>
          <w:rFonts w:ascii="Times New Roman" w:hAnsi="Times New Roman" w:cs="Univers"/>
          <w:i/>
          <w:szCs w:val="24"/>
        </w:rPr>
        <w:t>There are no capital and start-up costs to the respondents.  All equipment and software are maintained by the lenders for their normal business practice.</w:t>
      </w:r>
    </w:p>
    <w:p w14:paraId="7B90BD9D" w14:textId="77777777" w:rsidR="00885FC5" w:rsidRPr="00FE0E98" w:rsidRDefault="00885FC5" w:rsidP="00B10088">
      <w:pPr>
        <w:tabs>
          <w:tab w:val="left" w:pos="-720"/>
        </w:tabs>
        <w:suppressAutoHyphens/>
        <w:ind w:left="720"/>
        <w:rPr>
          <w:rFonts w:ascii="Times New Roman" w:hAnsi="Times New Roman"/>
          <w:szCs w:val="24"/>
        </w:rPr>
      </w:pPr>
    </w:p>
    <w:p w14:paraId="7B90BD9E" w14:textId="77777777" w:rsidR="00386054" w:rsidRPr="00FE0E98" w:rsidRDefault="00386054" w:rsidP="00B10088">
      <w:pPr>
        <w:pStyle w:val="ListParagraph"/>
        <w:numPr>
          <w:ilvl w:val="0"/>
          <w:numId w:val="13"/>
        </w:numPr>
        <w:tabs>
          <w:tab w:val="left" w:pos="-720"/>
        </w:tabs>
        <w:suppressAutoHyphens/>
        <w:ind w:left="540" w:hanging="540"/>
        <w:contextualSpacing w:val="0"/>
        <w:rPr>
          <w:rStyle w:val="a"/>
          <w:rFonts w:ascii="Times New Roman" w:hAnsi="Times New Roman"/>
          <w:szCs w:val="24"/>
        </w:rPr>
      </w:pPr>
      <w:r w:rsidRPr="00FE0E98">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B90BD9F" w14:textId="77777777" w:rsidR="00F77772" w:rsidRPr="00FE0E98" w:rsidRDefault="00F77772" w:rsidP="00B10088">
      <w:pPr>
        <w:pStyle w:val="ListParagraph"/>
        <w:tabs>
          <w:tab w:val="left" w:pos="-720"/>
        </w:tabs>
        <w:suppressAutoHyphens/>
        <w:contextualSpacing w:val="0"/>
        <w:rPr>
          <w:rFonts w:ascii="Times New Roman" w:hAnsi="Times New Roman"/>
          <w:szCs w:val="24"/>
        </w:rPr>
      </w:pPr>
    </w:p>
    <w:p w14:paraId="7B90BDA0" w14:textId="71633558" w:rsidR="008D07FE" w:rsidRPr="00FE0E98" w:rsidRDefault="008D07FE" w:rsidP="008D07FE">
      <w:pPr>
        <w:ind w:left="720"/>
        <w:rPr>
          <w:rFonts w:ascii="Times New Roman" w:hAnsi="Times New Roman"/>
          <w:i/>
          <w:szCs w:val="24"/>
        </w:rPr>
      </w:pPr>
      <w:r w:rsidRPr="00FE0E98">
        <w:rPr>
          <w:rFonts w:ascii="Times New Roman" w:hAnsi="Times New Roman"/>
          <w:i/>
          <w:szCs w:val="24"/>
        </w:rPr>
        <w:t xml:space="preserve">The cost to the Federal Government is estimated at </w:t>
      </w:r>
      <w:r w:rsidRPr="00FE0E98">
        <w:rPr>
          <w:rFonts w:ascii="Times New Roman" w:hAnsi="Times New Roman"/>
          <w:bCs/>
          <w:i/>
          <w:szCs w:val="24"/>
        </w:rPr>
        <w:t>$3</w:t>
      </w:r>
      <w:r w:rsidR="00DD0A84" w:rsidRPr="00FE0E98">
        <w:rPr>
          <w:rFonts w:ascii="Times New Roman" w:hAnsi="Times New Roman"/>
          <w:bCs/>
          <w:i/>
          <w:szCs w:val="24"/>
        </w:rPr>
        <w:t>3</w:t>
      </w:r>
      <w:r w:rsidR="00F76820" w:rsidRPr="00FE0E98">
        <w:rPr>
          <w:rFonts w:ascii="Times New Roman" w:hAnsi="Times New Roman"/>
          <w:bCs/>
          <w:i/>
          <w:szCs w:val="24"/>
        </w:rPr>
        <w:t>4</w:t>
      </w:r>
      <w:r w:rsidRPr="00FE0E98">
        <w:rPr>
          <w:rFonts w:ascii="Times New Roman" w:hAnsi="Times New Roman"/>
          <w:bCs/>
          <w:i/>
          <w:szCs w:val="24"/>
        </w:rPr>
        <w:t>.</w:t>
      </w:r>
      <w:r w:rsidR="00CF2D50">
        <w:rPr>
          <w:rFonts w:ascii="Times New Roman" w:hAnsi="Times New Roman"/>
          <w:bCs/>
          <w:i/>
          <w:szCs w:val="24"/>
        </w:rPr>
        <w:t xml:space="preserve">  This is based on GS 10, Step 4 salary of $33.38 times 10 hours of reporting</w:t>
      </w:r>
      <w:r w:rsidR="00E73140">
        <w:rPr>
          <w:rFonts w:ascii="Times New Roman" w:hAnsi="Times New Roman"/>
          <w:bCs/>
          <w:i/>
          <w:szCs w:val="24"/>
        </w:rPr>
        <w:t xml:space="preserve"> by the State Agencies</w:t>
      </w:r>
      <w:r w:rsidR="00CF2D50">
        <w:rPr>
          <w:rFonts w:ascii="Times New Roman" w:hAnsi="Times New Roman"/>
          <w:bCs/>
          <w:i/>
          <w:szCs w:val="24"/>
        </w:rPr>
        <w:t>, rounded up</w:t>
      </w:r>
      <w:r w:rsidR="00E73140">
        <w:rPr>
          <w:rFonts w:ascii="Times New Roman" w:hAnsi="Times New Roman"/>
          <w:bCs/>
          <w:i/>
          <w:szCs w:val="24"/>
        </w:rPr>
        <w:t xml:space="preserve"> to review the information submitted by the State Agencies for completeness</w:t>
      </w:r>
      <w:r w:rsidR="00CF2D50">
        <w:rPr>
          <w:rFonts w:ascii="Times New Roman" w:hAnsi="Times New Roman"/>
          <w:bCs/>
          <w:i/>
          <w:szCs w:val="24"/>
        </w:rPr>
        <w:t>.</w:t>
      </w:r>
      <w:r w:rsidRPr="00FE0E98">
        <w:rPr>
          <w:rFonts w:ascii="Times New Roman" w:hAnsi="Times New Roman"/>
          <w:i/>
          <w:szCs w:val="24"/>
        </w:rPr>
        <w:t xml:space="preserve">  </w:t>
      </w:r>
    </w:p>
    <w:p w14:paraId="7B90BDA1" w14:textId="77777777" w:rsidR="008D07FE" w:rsidRPr="00FE0E98" w:rsidRDefault="008D07FE" w:rsidP="008D07FE">
      <w:pPr>
        <w:ind w:left="720"/>
        <w:rPr>
          <w:rFonts w:ascii="Times New Roman" w:hAnsi="Times New Roman"/>
          <w:szCs w:val="24"/>
        </w:rPr>
      </w:pPr>
    </w:p>
    <w:p w14:paraId="7B90BDA2" w14:textId="77777777" w:rsidR="00386054" w:rsidRPr="00FE0E98"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FE0E98">
        <w:rPr>
          <w:rFonts w:ascii="Times New Roman" w:hAnsi="Times New Roman"/>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FE0E98">
        <w:rPr>
          <w:rFonts w:ascii="Times New Roman" w:hAnsi="Times New Roman"/>
          <w:szCs w:val="24"/>
        </w:rPr>
        <w:t xml:space="preserve">totals for </w:t>
      </w:r>
      <w:r w:rsidRPr="00FE0E98">
        <w:rPr>
          <w:rFonts w:ascii="Times New Roman" w:hAnsi="Times New Roman"/>
          <w:szCs w:val="24"/>
        </w:rPr>
        <w:t>changes in burden hours</w:t>
      </w:r>
      <w:r w:rsidR="002473CE" w:rsidRPr="00FE0E98">
        <w:rPr>
          <w:rFonts w:ascii="Times New Roman" w:hAnsi="Times New Roman"/>
          <w:szCs w:val="24"/>
        </w:rPr>
        <w:t>, responses</w:t>
      </w:r>
      <w:r w:rsidRPr="00FE0E98">
        <w:rPr>
          <w:rFonts w:ascii="Times New Roman" w:hAnsi="Times New Roman"/>
          <w:szCs w:val="24"/>
        </w:rPr>
        <w:t xml:space="preserve"> and cost</w:t>
      </w:r>
      <w:r w:rsidR="002473CE" w:rsidRPr="00FE0E98">
        <w:rPr>
          <w:rFonts w:ascii="Times New Roman" w:hAnsi="Times New Roman"/>
          <w:szCs w:val="24"/>
        </w:rPr>
        <w:t>s</w:t>
      </w:r>
      <w:r w:rsidRPr="00FE0E98">
        <w:rPr>
          <w:rFonts w:ascii="Times New Roman" w:hAnsi="Times New Roman"/>
          <w:szCs w:val="24"/>
        </w:rPr>
        <w:t xml:space="preserve"> </w:t>
      </w:r>
      <w:r w:rsidR="002473CE" w:rsidRPr="00FE0E98">
        <w:rPr>
          <w:rFonts w:ascii="Times New Roman" w:hAnsi="Times New Roman"/>
          <w:szCs w:val="24"/>
        </w:rPr>
        <w:t>(if applicable)</w:t>
      </w:r>
      <w:r w:rsidRPr="00FE0E98">
        <w:rPr>
          <w:rFonts w:ascii="Times New Roman" w:hAnsi="Times New Roman"/>
          <w:szCs w:val="24"/>
        </w:rPr>
        <w:t>.</w:t>
      </w:r>
    </w:p>
    <w:p w14:paraId="7B90BDA3" w14:textId="77777777" w:rsidR="00F77772" w:rsidRPr="00FE0E98" w:rsidRDefault="00F77772" w:rsidP="00B10088">
      <w:pPr>
        <w:tabs>
          <w:tab w:val="left" w:pos="-720"/>
        </w:tabs>
        <w:suppressAutoHyphens/>
        <w:ind w:left="720"/>
        <w:rPr>
          <w:rFonts w:ascii="Times New Roman" w:hAnsi="Times New Roman"/>
          <w:szCs w:val="24"/>
        </w:rPr>
      </w:pPr>
    </w:p>
    <w:p w14:paraId="7B90BDA4" w14:textId="03CE654B" w:rsidR="008D07FE" w:rsidRPr="00FE0E98" w:rsidRDefault="008D07FE" w:rsidP="008D07FE">
      <w:pPr>
        <w:ind w:left="720"/>
        <w:rPr>
          <w:rFonts w:ascii="Times New Roman" w:hAnsi="Times New Roman" w:cs="Univers"/>
          <w:i/>
          <w:szCs w:val="24"/>
        </w:rPr>
      </w:pPr>
      <w:r w:rsidRPr="00FE0E98">
        <w:rPr>
          <w:rFonts w:ascii="Times New Roman" w:hAnsi="Times New Roman" w:cs="Univers"/>
          <w:i/>
          <w:szCs w:val="24"/>
        </w:rPr>
        <w:t xml:space="preserve">We are requesting </w:t>
      </w:r>
      <w:r w:rsidR="00EC0F0C">
        <w:rPr>
          <w:rFonts w:ascii="Times New Roman" w:hAnsi="Times New Roman" w:cs="Univers"/>
          <w:i/>
          <w:szCs w:val="24"/>
        </w:rPr>
        <w:t>a revision</w:t>
      </w:r>
      <w:r w:rsidR="00900382" w:rsidRPr="00FE0E98">
        <w:rPr>
          <w:rFonts w:ascii="Times New Roman" w:hAnsi="Times New Roman" w:cs="Univers"/>
          <w:i/>
          <w:szCs w:val="24"/>
        </w:rPr>
        <w:t xml:space="preserve"> to this information collection.  The </w:t>
      </w:r>
      <w:r w:rsidR="003752E5">
        <w:rPr>
          <w:rFonts w:ascii="Times New Roman" w:hAnsi="Times New Roman" w:cs="Univers"/>
          <w:i/>
          <w:szCs w:val="24"/>
        </w:rPr>
        <w:t>program change is</w:t>
      </w:r>
      <w:r w:rsidR="00B0189B" w:rsidRPr="00FE0E98">
        <w:rPr>
          <w:rFonts w:ascii="Times New Roman" w:hAnsi="Times New Roman" w:cs="Univers"/>
          <w:i/>
          <w:szCs w:val="24"/>
        </w:rPr>
        <w:t xml:space="preserve"> </w:t>
      </w:r>
      <w:r w:rsidR="00900382" w:rsidRPr="00FE0E98">
        <w:rPr>
          <w:rFonts w:ascii="Times New Roman" w:hAnsi="Times New Roman" w:cs="Univers"/>
          <w:i/>
          <w:szCs w:val="24"/>
        </w:rPr>
        <w:t xml:space="preserve">due to a decrease in required hours </w:t>
      </w:r>
      <w:r w:rsidR="00B0189B" w:rsidRPr="00FE0E98">
        <w:rPr>
          <w:rFonts w:ascii="Times New Roman" w:hAnsi="Times New Roman" w:cs="Univers"/>
          <w:i/>
          <w:szCs w:val="24"/>
        </w:rPr>
        <w:t xml:space="preserve">to </w:t>
      </w:r>
      <w:r w:rsidR="00A745DA">
        <w:rPr>
          <w:rFonts w:ascii="Times New Roman" w:hAnsi="Times New Roman" w:cs="Univers"/>
          <w:i/>
          <w:szCs w:val="24"/>
        </w:rPr>
        <w:t>23,950</w:t>
      </w:r>
      <w:r w:rsidR="00B0189B" w:rsidRPr="00FE0E98">
        <w:rPr>
          <w:rFonts w:ascii="Times New Roman" w:hAnsi="Times New Roman" w:cs="Univers"/>
          <w:i/>
          <w:szCs w:val="24"/>
        </w:rPr>
        <w:t xml:space="preserve"> hour</w:t>
      </w:r>
      <w:r w:rsidR="00900382" w:rsidRPr="00FE0E98">
        <w:rPr>
          <w:rFonts w:ascii="Times New Roman" w:hAnsi="Times New Roman" w:cs="Univers"/>
          <w:i/>
          <w:szCs w:val="24"/>
        </w:rPr>
        <w:t>s,</w:t>
      </w:r>
      <w:r w:rsidRPr="00FE0E98">
        <w:rPr>
          <w:rFonts w:ascii="Times New Roman" w:hAnsi="Times New Roman" w:cs="Univers"/>
          <w:i/>
          <w:szCs w:val="24"/>
        </w:rPr>
        <w:t xml:space="preserve"> broken out as follows:  </w:t>
      </w:r>
    </w:p>
    <w:p w14:paraId="7B90BDA5" w14:textId="77777777" w:rsidR="008D07FE" w:rsidRPr="00FE0E98" w:rsidRDefault="008D07FE" w:rsidP="008D07FE">
      <w:pPr>
        <w:ind w:left="720"/>
        <w:rPr>
          <w:rFonts w:ascii="Times New Roman" w:hAnsi="Times New Roman" w:cs="Univers"/>
          <w:i/>
          <w:szCs w:val="24"/>
        </w:rPr>
      </w:pPr>
    </w:p>
    <w:p w14:paraId="7B90BDA6" w14:textId="306F7ECC" w:rsidR="008D07FE" w:rsidRPr="00FE0E98" w:rsidRDefault="008D07FE" w:rsidP="008D07FE">
      <w:pPr>
        <w:ind w:left="720" w:firstLine="720"/>
        <w:rPr>
          <w:rFonts w:ascii="Times New Roman" w:hAnsi="Times New Roman" w:cs="Univers"/>
          <w:i/>
          <w:szCs w:val="24"/>
        </w:rPr>
      </w:pPr>
      <w:r w:rsidRPr="00FE0E98">
        <w:rPr>
          <w:rFonts w:ascii="Times New Roman" w:hAnsi="Times New Roman" w:cs="Univers"/>
          <w:i/>
          <w:szCs w:val="24"/>
        </w:rPr>
        <w:t xml:space="preserve">Reporting requirements </w:t>
      </w:r>
      <w:r w:rsidR="00B0189B" w:rsidRPr="00FE0E98">
        <w:rPr>
          <w:rFonts w:ascii="Times New Roman" w:hAnsi="Times New Roman" w:cs="Univers"/>
          <w:i/>
          <w:szCs w:val="24"/>
        </w:rPr>
        <w:t>de</w:t>
      </w:r>
      <w:r w:rsidRPr="00FE0E98">
        <w:rPr>
          <w:rFonts w:ascii="Times New Roman" w:hAnsi="Times New Roman" w:cs="Univers"/>
          <w:i/>
          <w:szCs w:val="24"/>
        </w:rPr>
        <w:t xml:space="preserve">creased </w:t>
      </w:r>
      <w:r w:rsidR="00B0189B" w:rsidRPr="00FE0E98">
        <w:rPr>
          <w:rFonts w:ascii="Times New Roman" w:hAnsi="Times New Roman" w:cs="Univers"/>
          <w:i/>
          <w:szCs w:val="24"/>
        </w:rPr>
        <w:t xml:space="preserve">to </w:t>
      </w:r>
      <w:r w:rsidR="0015392B">
        <w:rPr>
          <w:rFonts w:ascii="Times New Roman" w:hAnsi="Times New Roman" w:cs="Univers"/>
          <w:i/>
          <w:szCs w:val="24"/>
        </w:rPr>
        <w:t>10</w:t>
      </w:r>
      <w:r w:rsidRPr="00FE0E98">
        <w:rPr>
          <w:rFonts w:ascii="Times New Roman" w:hAnsi="Times New Roman" w:cs="Univers"/>
          <w:i/>
          <w:szCs w:val="24"/>
        </w:rPr>
        <w:t xml:space="preserve"> hours</w:t>
      </w:r>
    </w:p>
    <w:p w14:paraId="7B90BDA7" w14:textId="406012A1" w:rsidR="008D07FE" w:rsidRPr="00FE0E98" w:rsidRDefault="008D07FE" w:rsidP="00B0189B">
      <w:pPr>
        <w:ind w:left="720" w:firstLine="720"/>
        <w:rPr>
          <w:rFonts w:ascii="Times New Roman" w:hAnsi="Times New Roman" w:cs="Univers"/>
          <w:i/>
          <w:szCs w:val="24"/>
        </w:rPr>
      </w:pPr>
      <w:r w:rsidRPr="00FE0E98">
        <w:rPr>
          <w:rFonts w:ascii="Times New Roman" w:hAnsi="Times New Roman" w:cs="Univers"/>
          <w:i/>
          <w:szCs w:val="24"/>
        </w:rPr>
        <w:t xml:space="preserve">Notification requirements </w:t>
      </w:r>
      <w:r w:rsidR="00B0189B" w:rsidRPr="00FE0E98">
        <w:rPr>
          <w:rFonts w:ascii="Times New Roman" w:hAnsi="Times New Roman" w:cs="Univers"/>
          <w:i/>
          <w:szCs w:val="24"/>
        </w:rPr>
        <w:t>de</w:t>
      </w:r>
      <w:r w:rsidRPr="00FE0E98">
        <w:rPr>
          <w:rFonts w:ascii="Times New Roman" w:hAnsi="Times New Roman" w:cs="Univers"/>
          <w:i/>
          <w:szCs w:val="24"/>
        </w:rPr>
        <w:t xml:space="preserve">creased </w:t>
      </w:r>
      <w:r w:rsidR="00B0189B" w:rsidRPr="00FE0E98">
        <w:rPr>
          <w:rFonts w:ascii="Times New Roman" w:hAnsi="Times New Roman" w:cs="Univers"/>
          <w:i/>
          <w:szCs w:val="24"/>
        </w:rPr>
        <w:t xml:space="preserve">to </w:t>
      </w:r>
      <w:r w:rsidR="004A6A16">
        <w:rPr>
          <w:rFonts w:ascii="Times New Roman" w:hAnsi="Times New Roman" w:cs="Univers"/>
          <w:i/>
          <w:szCs w:val="24"/>
        </w:rPr>
        <w:t>16,166</w:t>
      </w:r>
      <w:r w:rsidR="00B0189B" w:rsidRPr="00FE0E98">
        <w:rPr>
          <w:rFonts w:ascii="Times New Roman" w:hAnsi="Times New Roman" w:cs="Univers"/>
          <w:i/>
          <w:szCs w:val="24"/>
        </w:rPr>
        <w:t xml:space="preserve"> hours</w:t>
      </w:r>
    </w:p>
    <w:p w14:paraId="7B90BDA8" w14:textId="40B77F02" w:rsidR="008D07FE" w:rsidRPr="00FE0E98" w:rsidRDefault="008D07FE" w:rsidP="008D07FE">
      <w:pPr>
        <w:ind w:left="720" w:firstLine="720"/>
        <w:rPr>
          <w:rFonts w:ascii="Times New Roman" w:hAnsi="Times New Roman" w:cs="Univers"/>
          <w:i/>
          <w:szCs w:val="24"/>
        </w:rPr>
      </w:pPr>
      <w:r w:rsidRPr="00FE0E98">
        <w:rPr>
          <w:rFonts w:ascii="Times New Roman" w:hAnsi="Times New Roman" w:cs="Univers"/>
          <w:i/>
          <w:szCs w:val="24"/>
        </w:rPr>
        <w:t xml:space="preserve">Recordkeeping requirements </w:t>
      </w:r>
      <w:r w:rsidR="00B0189B" w:rsidRPr="00FE0E98">
        <w:rPr>
          <w:rFonts w:ascii="Times New Roman" w:hAnsi="Times New Roman" w:cs="Univers"/>
          <w:i/>
          <w:szCs w:val="24"/>
        </w:rPr>
        <w:t>de</w:t>
      </w:r>
      <w:r w:rsidRPr="00FE0E98">
        <w:rPr>
          <w:rFonts w:ascii="Times New Roman" w:hAnsi="Times New Roman" w:cs="Univers"/>
          <w:i/>
          <w:szCs w:val="24"/>
        </w:rPr>
        <w:t xml:space="preserve">creased </w:t>
      </w:r>
      <w:r w:rsidR="00B0189B" w:rsidRPr="00FE0E98">
        <w:rPr>
          <w:rFonts w:ascii="Times New Roman" w:hAnsi="Times New Roman" w:cs="Univers"/>
          <w:i/>
          <w:szCs w:val="24"/>
        </w:rPr>
        <w:t>to</w:t>
      </w:r>
      <w:r w:rsidRPr="00FE0E98">
        <w:rPr>
          <w:rFonts w:ascii="Times New Roman" w:hAnsi="Times New Roman" w:cs="Univers"/>
          <w:i/>
          <w:szCs w:val="24"/>
        </w:rPr>
        <w:t xml:space="preserve"> </w:t>
      </w:r>
      <w:r w:rsidR="004A6A16">
        <w:rPr>
          <w:rFonts w:ascii="Times New Roman" w:hAnsi="Times New Roman" w:cs="Univers"/>
          <w:i/>
          <w:szCs w:val="24"/>
        </w:rPr>
        <w:t>7,774</w:t>
      </w:r>
      <w:r w:rsidRPr="00FE0E98">
        <w:rPr>
          <w:rFonts w:ascii="Times New Roman" w:hAnsi="Times New Roman" w:cs="Univers"/>
          <w:i/>
          <w:szCs w:val="24"/>
        </w:rPr>
        <w:t xml:space="preserve"> hours</w:t>
      </w:r>
    </w:p>
    <w:p w14:paraId="7B90BDA9" w14:textId="77777777" w:rsidR="008D07FE" w:rsidRPr="00FE0E98" w:rsidRDefault="008D07FE" w:rsidP="00B10088">
      <w:pPr>
        <w:tabs>
          <w:tab w:val="left" w:pos="-720"/>
        </w:tabs>
        <w:suppressAutoHyphens/>
        <w:ind w:left="720"/>
        <w:rPr>
          <w:rFonts w:ascii="Times New Roman" w:hAnsi="Times New Roman"/>
          <w:szCs w:val="24"/>
        </w:rPr>
      </w:pPr>
    </w:p>
    <w:p w14:paraId="7B90BDAA" w14:textId="77777777" w:rsidR="00386054" w:rsidRPr="00FE0E98" w:rsidRDefault="00386054" w:rsidP="00B10088">
      <w:pPr>
        <w:pStyle w:val="ListParagraph"/>
        <w:numPr>
          <w:ilvl w:val="0"/>
          <w:numId w:val="13"/>
        </w:numPr>
        <w:tabs>
          <w:tab w:val="left" w:pos="-720"/>
        </w:tabs>
        <w:suppressAutoHyphens/>
        <w:ind w:left="450" w:hanging="446"/>
        <w:contextualSpacing w:val="0"/>
        <w:rPr>
          <w:rStyle w:val="a"/>
          <w:rFonts w:ascii="Times New Roman" w:hAnsi="Times New Roman"/>
          <w:szCs w:val="24"/>
        </w:rPr>
      </w:pPr>
      <w:r w:rsidRPr="00FE0E98">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F77772" w:rsidRPr="00FE0E98">
        <w:rPr>
          <w:rStyle w:val="a"/>
          <w:rFonts w:ascii="Times New Roman" w:hAnsi="Times New Roman"/>
          <w:szCs w:val="24"/>
        </w:rPr>
        <w:t>.</w:t>
      </w:r>
    </w:p>
    <w:p w14:paraId="7B90BDAB" w14:textId="77777777" w:rsidR="00F77772" w:rsidRPr="00FE0E98" w:rsidRDefault="00F77772" w:rsidP="00F77772">
      <w:pPr>
        <w:pStyle w:val="ListParagraph"/>
        <w:rPr>
          <w:rFonts w:ascii="Times New Roman" w:hAnsi="Times New Roman"/>
          <w:szCs w:val="24"/>
        </w:rPr>
      </w:pPr>
    </w:p>
    <w:p w14:paraId="7B90BDAC" w14:textId="77777777" w:rsidR="005A0562" w:rsidRPr="00FE0E98" w:rsidRDefault="005A0562" w:rsidP="005A0562">
      <w:pPr>
        <w:ind w:left="540"/>
        <w:rPr>
          <w:rFonts w:ascii="Times New Roman" w:hAnsi="Times New Roman" w:cs="Univers"/>
          <w:szCs w:val="24"/>
        </w:rPr>
      </w:pPr>
      <w:r w:rsidRPr="00FE0E98">
        <w:rPr>
          <w:rFonts w:ascii="Times New Roman" w:hAnsi="Times New Roman" w:cs="Univers"/>
          <w:i/>
          <w:szCs w:val="24"/>
        </w:rPr>
        <w:t>There will be no statistical analysis of data or publication of information resulting from this effort</w:t>
      </w:r>
      <w:r w:rsidRPr="00FE0E98">
        <w:rPr>
          <w:rFonts w:ascii="Times New Roman" w:hAnsi="Times New Roman" w:cs="Univers"/>
          <w:szCs w:val="24"/>
        </w:rPr>
        <w:t xml:space="preserve">.  </w:t>
      </w:r>
    </w:p>
    <w:p w14:paraId="7B90BDAD" w14:textId="77777777" w:rsidR="00F77772" w:rsidRPr="00FE0E98" w:rsidRDefault="00F77772" w:rsidP="00B10088">
      <w:pPr>
        <w:pStyle w:val="ListParagraph"/>
        <w:tabs>
          <w:tab w:val="left" w:pos="-720"/>
        </w:tabs>
        <w:suppressAutoHyphens/>
        <w:contextualSpacing w:val="0"/>
        <w:rPr>
          <w:rFonts w:ascii="Times New Roman" w:hAnsi="Times New Roman"/>
          <w:szCs w:val="24"/>
        </w:rPr>
      </w:pPr>
    </w:p>
    <w:p w14:paraId="7B90BDAE" w14:textId="77777777" w:rsidR="00386054" w:rsidRPr="00FE0E98" w:rsidRDefault="00386054" w:rsidP="00B10088">
      <w:pPr>
        <w:pStyle w:val="ListParagraph"/>
        <w:numPr>
          <w:ilvl w:val="0"/>
          <w:numId w:val="13"/>
        </w:numPr>
        <w:tabs>
          <w:tab w:val="left" w:pos="-720"/>
        </w:tabs>
        <w:suppressAutoHyphens/>
        <w:ind w:left="540" w:hanging="547"/>
        <w:contextualSpacing w:val="0"/>
        <w:rPr>
          <w:rStyle w:val="a"/>
          <w:rFonts w:ascii="Times New Roman" w:hAnsi="Times New Roman"/>
          <w:szCs w:val="24"/>
        </w:rPr>
      </w:pPr>
      <w:r w:rsidRPr="00FE0E98">
        <w:rPr>
          <w:rStyle w:val="a"/>
          <w:rFonts w:ascii="Times New Roman" w:hAnsi="Times New Roman"/>
          <w:szCs w:val="24"/>
        </w:rPr>
        <w:t>If seeking approval to not display the expiration date for OMB approval of the information collection, explain the reasons that display would be inappropriate.</w:t>
      </w:r>
    </w:p>
    <w:p w14:paraId="7B90BDAF" w14:textId="77777777" w:rsidR="00F77772" w:rsidRPr="00FE0E98" w:rsidRDefault="00F77772" w:rsidP="00B10088">
      <w:pPr>
        <w:tabs>
          <w:tab w:val="left" w:pos="-720"/>
        </w:tabs>
        <w:suppressAutoHyphens/>
        <w:ind w:left="720"/>
        <w:rPr>
          <w:rFonts w:ascii="Times New Roman" w:hAnsi="Times New Roman"/>
          <w:szCs w:val="24"/>
        </w:rPr>
      </w:pPr>
    </w:p>
    <w:p w14:paraId="7B90BDB0" w14:textId="77777777" w:rsidR="005A0562" w:rsidRPr="00FE0E98" w:rsidRDefault="005A0562" w:rsidP="005A0562">
      <w:pPr>
        <w:ind w:left="720"/>
        <w:rPr>
          <w:rFonts w:ascii="Times New Roman" w:hAnsi="Times New Roman" w:cs="Univers"/>
          <w:szCs w:val="24"/>
        </w:rPr>
      </w:pPr>
      <w:r w:rsidRPr="00FE0E98">
        <w:rPr>
          <w:rFonts w:ascii="Times New Roman" w:hAnsi="Times New Roman" w:cs="Univers"/>
          <w:i/>
          <w:szCs w:val="24"/>
        </w:rPr>
        <w:t>No exemption is requested.</w:t>
      </w:r>
    </w:p>
    <w:p w14:paraId="7B90BDB1" w14:textId="77777777" w:rsidR="005A0562" w:rsidRPr="00FE0E98" w:rsidRDefault="005A0562" w:rsidP="00B10088">
      <w:pPr>
        <w:tabs>
          <w:tab w:val="left" w:pos="-720"/>
        </w:tabs>
        <w:suppressAutoHyphens/>
        <w:ind w:left="720"/>
        <w:rPr>
          <w:rFonts w:ascii="Times New Roman" w:hAnsi="Times New Roman"/>
          <w:szCs w:val="24"/>
        </w:rPr>
      </w:pPr>
    </w:p>
    <w:p w14:paraId="7B90BDB2" w14:textId="77777777" w:rsidR="00386054" w:rsidRPr="00FE0E98"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FE0E98">
        <w:rPr>
          <w:rStyle w:val="a"/>
          <w:rFonts w:ascii="Times New Roman" w:hAnsi="Times New Roman"/>
          <w:szCs w:val="24"/>
        </w:rPr>
        <w:t>Explain each exception to the certification statement identified in the Certification of Paperwork Reduction Act.</w:t>
      </w:r>
    </w:p>
    <w:p w14:paraId="7B90BDB3" w14:textId="77777777" w:rsidR="00B10088" w:rsidRPr="00FE0E98" w:rsidRDefault="00B10088" w:rsidP="00B10088">
      <w:pPr>
        <w:pStyle w:val="ListParagraph"/>
        <w:rPr>
          <w:rFonts w:ascii="Times New Roman" w:hAnsi="Times New Roman"/>
          <w:szCs w:val="24"/>
        </w:rPr>
      </w:pPr>
    </w:p>
    <w:p w14:paraId="7B90BDB4" w14:textId="77777777" w:rsidR="005A0562" w:rsidRPr="00FE0E98" w:rsidRDefault="005A0562" w:rsidP="005A0562">
      <w:pPr>
        <w:tabs>
          <w:tab w:val="left" w:pos="360"/>
        </w:tabs>
        <w:ind w:left="720"/>
        <w:rPr>
          <w:rFonts w:ascii="Times New Roman" w:hAnsi="Times New Roman" w:cs="Univers"/>
          <w:i/>
          <w:szCs w:val="24"/>
        </w:rPr>
      </w:pPr>
      <w:r w:rsidRPr="00FE0E98">
        <w:rPr>
          <w:rFonts w:ascii="Times New Roman" w:hAnsi="Times New Roman" w:cs="Univers"/>
          <w:i/>
          <w:szCs w:val="24"/>
        </w:rPr>
        <w:t>This fully complies with the guidelines set forth in 5 CFR 1320.9.  The certifications are included in the package.</w:t>
      </w:r>
    </w:p>
    <w:p w14:paraId="7B90BDB5" w14:textId="77777777" w:rsidR="005A0562" w:rsidRPr="00FE0E98" w:rsidRDefault="005A0562" w:rsidP="00B10088">
      <w:pPr>
        <w:pStyle w:val="ListParagraph"/>
        <w:rPr>
          <w:rFonts w:ascii="Times New Roman" w:hAnsi="Times New Roman"/>
          <w:szCs w:val="24"/>
        </w:rPr>
      </w:pPr>
    </w:p>
    <w:p w14:paraId="7B90BDB6" w14:textId="77777777" w:rsidR="005A0562" w:rsidRPr="00FE0E98" w:rsidRDefault="005A0562" w:rsidP="00B10088">
      <w:pPr>
        <w:pStyle w:val="ListParagraph"/>
        <w:rPr>
          <w:rFonts w:ascii="Times New Roman" w:hAnsi="Times New Roman"/>
          <w:szCs w:val="24"/>
        </w:rPr>
      </w:pPr>
    </w:p>
    <w:sectPr w:rsidR="005A0562" w:rsidRPr="00FE0E98" w:rsidSect="00E07290">
      <w:headerReference w:type="default" r:id="rId13"/>
      <w:footerReference w:type="default" r:id="rId14"/>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77FFA" w14:textId="77777777" w:rsidR="008A72A1" w:rsidRDefault="008A72A1">
      <w:pPr>
        <w:spacing w:line="20" w:lineRule="exact"/>
      </w:pPr>
    </w:p>
  </w:endnote>
  <w:endnote w:type="continuationSeparator" w:id="0">
    <w:p w14:paraId="157B00A7" w14:textId="77777777" w:rsidR="008A72A1" w:rsidRDefault="008A72A1">
      <w:r>
        <w:t xml:space="preserve"> </w:t>
      </w:r>
    </w:p>
  </w:endnote>
  <w:endnote w:type="continuationNotice" w:id="1">
    <w:p w14:paraId="3D0D1997" w14:textId="77777777" w:rsidR="008A72A1" w:rsidRDefault="008A72A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0BDBE" w14:textId="77777777" w:rsidR="00386054" w:rsidRDefault="00386054">
    <w:pPr>
      <w:spacing w:before="140" w:line="100" w:lineRule="exact"/>
      <w:rPr>
        <w:sz w:val="10"/>
      </w:rPr>
    </w:pPr>
  </w:p>
  <w:p w14:paraId="7B90BDBF" w14:textId="77777777" w:rsidR="00386054" w:rsidRDefault="00386054">
    <w:pPr>
      <w:tabs>
        <w:tab w:val="left" w:pos="0"/>
      </w:tabs>
      <w:suppressAutoHyphens/>
    </w:pPr>
  </w:p>
  <w:p w14:paraId="7B90BDC0" w14:textId="77777777" w:rsidR="00386054" w:rsidRDefault="00F47511">
    <w:pPr>
      <w:tabs>
        <w:tab w:val="left" w:pos="0"/>
      </w:tabs>
      <w:suppressAutoHyphens/>
    </w:pPr>
    <w:r>
      <w:rPr>
        <w:noProof/>
      </w:rPr>
      <mc:AlternateContent>
        <mc:Choice Requires="wps">
          <w:drawing>
            <wp:inline distT="0" distB="0" distL="0" distR="0" wp14:anchorId="7B90BDC1" wp14:editId="7B90BDC2">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B90BDC5" w14:textId="77777777"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317761">
                            <w:rPr>
                              <w:noProof/>
                            </w:rPr>
                            <w:t>1</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14:paraId="7B90BDC5" w14:textId="77777777"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317761">
                      <w:rPr>
                        <w:noProof/>
                      </w:rPr>
                      <w:t>1</w:t>
                    </w:r>
                    <w:r w:rsidR="0063073E">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B5BB7" w14:textId="77777777" w:rsidR="008A72A1" w:rsidRDefault="008A72A1">
      <w:r>
        <w:separator/>
      </w:r>
    </w:p>
  </w:footnote>
  <w:footnote w:type="continuationSeparator" w:id="0">
    <w:p w14:paraId="29A821D2" w14:textId="77777777" w:rsidR="008A72A1" w:rsidRDefault="008A72A1">
      <w:r>
        <w:continuationSeparator/>
      </w:r>
    </w:p>
  </w:footnote>
  <w:footnote w:id="1">
    <w:p w14:paraId="7B90BDC3"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7B90BDC4"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0BDBC" w14:textId="6616AC98" w:rsidR="00386054" w:rsidRDefault="00386054">
    <w:pPr>
      <w:pStyle w:val="Header"/>
      <w:rPr>
        <w:rFonts w:ascii="Times New Roman" w:hAnsi="Times New Roman"/>
        <w:sz w:val="20"/>
      </w:rPr>
    </w:pPr>
    <w:r>
      <w:rPr>
        <w:rFonts w:ascii="Times New Roman" w:hAnsi="Times New Roman"/>
        <w:sz w:val="20"/>
      </w:rPr>
      <w:t xml:space="preserve">Tracking and OMB Number: (XXXX) </w:t>
    </w:r>
    <w:r w:rsidR="00ED1B9A">
      <w:rPr>
        <w:rFonts w:ascii="Times New Roman" w:hAnsi="Times New Roman"/>
        <w:sz w:val="20"/>
      </w:rPr>
      <w:t>1845-0125</w:t>
    </w:r>
    <w:r w:rsidR="008D07FE">
      <w:rPr>
        <w:rFonts w:ascii="Times New Roman" w:hAnsi="Times New Roman"/>
        <w:sz w:val="20"/>
      </w:rPr>
      <w:tab/>
    </w:r>
    <w:r>
      <w:rPr>
        <w:rFonts w:ascii="Times New Roman" w:hAnsi="Times New Roman"/>
        <w:sz w:val="20"/>
      </w:rPr>
      <w:t xml:space="preserve">Revised: </w:t>
    </w:r>
    <w:r w:rsidR="00CF2D50">
      <w:rPr>
        <w:rFonts w:ascii="Times New Roman" w:hAnsi="Times New Roman"/>
        <w:sz w:val="20"/>
      </w:rPr>
      <w:t>10/9</w:t>
    </w:r>
    <w:r w:rsidR="00AA0C34">
      <w:rPr>
        <w:rFonts w:ascii="Times New Roman" w:hAnsi="Times New Roman"/>
        <w:sz w:val="20"/>
      </w:rPr>
      <w:t>/2019</w:t>
    </w:r>
  </w:p>
  <w:p w14:paraId="7B90BDBD" w14:textId="77777777" w:rsidR="00386054" w:rsidRPr="00386054" w:rsidRDefault="00386054" w:rsidP="004E63EA">
    <w:pPr>
      <w:pStyle w:val="Header"/>
      <w:spacing w:after="240"/>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10"/>
  </w:num>
  <w:num w:numId="5">
    <w:abstractNumId w:val="1"/>
  </w:num>
  <w:num w:numId="6">
    <w:abstractNumId w:val="2"/>
  </w:num>
  <w:num w:numId="7">
    <w:abstractNumId w:val="7"/>
  </w:num>
  <w:num w:numId="8">
    <w:abstractNumId w:val="6"/>
  </w:num>
  <w:num w:numId="9">
    <w:abstractNumId w:val="9"/>
  </w:num>
  <w:num w:numId="10">
    <w:abstractNumId w:val="13"/>
  </w:num>
  <w:num w:numId="11">
    <w:abstractNumId w:val="3"/>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13E6"/>
    <w:rsid w:val="00050CBE"/>
    <w:rsid w:val="000649A2"/>
    <w:rsid w:val="00074EE9"/>
    <w:rsid w:val="000909E0"/>
    <w:rsid w:val="000B14D8"/>
    <w:rsid w:val="000C7259"/>
    <w:rsid w:val="000C7B12"/>
    <w:rsid w:val="000E56FF"/>
    <w:rsid w:val="000E592D"/>
    <w:rsid w:val="000F175B"/>
    <w:rsid w:val="00102434"/>
    <w:rsid w:val="001062F5"/>
    <w:rsid w:val="001176B3"/>
    <w:rsid w:val="0014500F"/>
    <w:rsid w:val="0015392B"/>
    <w:rsid w:val="00153F20"/>
    <w:rsid w:val="00164CDF"/>
    <w:rsid w:val="001743A5"/>
    <w:rsid w:val="0017515A"/>
    <w:rsid w:val="0018279C"/>
    <w:rsid w:val="00211CD3"/>
    <w:rsid w:val="00217A51"/>
    <w:rsid w:val="002440EF"/>
    <w:rsid w:val="002473CE"/>
    <w:rsid w:val="00261849"/>
    <w:rsid w:val="002706C9"/>
    <w:rsid w:val="0029215C"/>
    <w:rsid w:val="002B0412"/>
    <w:rsid w:val="002B0A95"/>
    <w:rsid w:val="00317761"/>
    <w:rsid w:val="003752E5"/>
    <w:rsid w:val="00377C62"/>
    <w:rsid w:val="00386054"/>
    <w:rsid w:val="003868BB"/>
    <w:rsid w:val="003A2D95"/>
    <w:rsid w:val="003A4777"/>
    <w:rsid w:val="003B139E"/>
    <w:rsid w:val="003C29C2"/>
    <w:rsid w:val="003C7F70"/>
    <w:rsid w:val="003D45FA"/>
    <w:rsid w:val="003E285A"/>
    <w:rsid w:val="00423433"/>
    <w:rsid w:val="00427A1F"/>
    <w:rsid w:val="00431308"/>
    <w:rsid w:val="004A1148"/>
    <w:rsid w:val="004A2DBB"/>
    <w:rsid w:val="004A6A16"/>
    <w:rsid w:val="004E23D9"/>
    <w:rsid w:val="004E63EA"/>
    <w:rsid w:val="004F692A"/>
    <w:rsid w:val="00512598"/>
    <w:rsid w:val="00542016"/>
    <w:rsid w:val="00556856"/>
    <w:rsid w:val="00563CCF"/>
    <w:rsid w:val="005A0562"/>
    <w:rsid w:val="005A1566"/>
    <w:rsid w:val="005A1DFC"/>
    <w:rsid w:val="005A4185"/>
    <w:rsid w:val="005A5D46"/>
    <w:rsid w:val="005C328B"/>
    <w:rsid w:val="005D2E7B"/>
    <w:rsid w:val="00622CFB"/>
    <w:rsid w:val="006252FA"/>
    <w:rsid w:val="0063073E"/>
    <w:rsid w:val="0063484C"/>
    <w:rsid w:val="00653CA7"/>
    <w:rsid w:val="00654305"/>
    <w:rsid w:val="006737C0"/>
    <w:rsid w:val="00677BC2"/>
    <w:rsid w:val="006A3B5C"/>
    <w:rsid w:val="006C01D0"/>
    <w:rsid w:val="006E16A5"/>
    <w:rsid w:val="006F73D0"/>
    <w:rsid w:val="006F7921"/>
    <w:rsid w:val="00734290"/>
    <w:rsid w:val="00754B0B"/>
    <w:rsid w:val="007661D9"/>
    <w:rsid w:val="007B14E8"/>
    <w:rsid w:val="007C12B5"/>
    <w:rsid w:val="007E77FA"/>
    <w:rsid w:val="008011B6"/>
    <w:rsid w:val="008113EE"/>
    <w:rsid w:val="00825E64"/>
    <w:rsid w:val="0083348C"/>
    <w:rsid w:val="00843082"/>
    <w:rsid w:val="00844FCA"/>
    <w:rsid w:val="0085108D"/>
    <w:rsid w:val="00885FC5"/>
    <w:rsid w:val="008A3C90"/>
    <w:rsid w:val="008A72A1"/>
    <w:rsid w:val="008D07FE"/>
    <w:rsid w:val="008F3062"/>
    <w:rsid w:val="00900382"/>
    <w:rsid w:val="00921CB1"/>
    <w:rsid w:val="00943B60"/>
    <w:rsid w:val="00944616"/>
    <w:rsid w:val="009544A3"/>
    <w:rsid w:val="00955D21"/>
    <w:rsid w:val="00964A2E"/>
    <w:rsid w:val="00974B21"/>
    <w:rsid w:val="009949A8"/>
    <w:rsid w:val="00A01331"/>
    <w:rsid w:val="00A31E3B"/>
    <w:rsid w:val="00A41F2C"/>
    <w:rsid w:val="00A745DA"/>
    <w:rsid w:val="00A87940"/>
    <w:rsid w:val="00A94CCB"/>
    <w:rsid w:val="00AA0C34"/>
    <w:rsid w:val="00AA61A2"/>
    <w:rsid w:val="00AB0D7D"/>
    <w:rsid w:val="00AF168D"/>
    <w:rsid w:val="00B0189B"/>
    <w:rsid w:val="00B0556A"/>
    <w:rsid w:val="00B10088"/>
    <w:rsid w:val="00B16123"/>
    <w:rsid w:val="00B23EC0"/>
    <w:rsid w:val="00B31EA6"/>
    <w:rsid w:val="00B36B96"/>
    <w:rsid w:val="00B44642"/>
    <w:rsid w:val="00B65162"/>
    <w:rsid w:val="00BC244F"/>
    <w:rsid w:val="00BD1325"/>
    <w:rsid w:val="00C641E9"/>
    <w:rsid w:val="00C66773"/>
    <w:rsid w:val="00C723C2"/>
    <w:rsid w:val="00CA48CF"/>
    <w:rsid w:val="00CB6F6A"/>
    <w:rsid w:val="00CD4FD2"/>
    <w:rsid w:val="00CE72AF"/>
    <w:rsid w:val="00CF2D50"/>
    <w:rsid w:val="00D0321B"/>
    <w:rsid w:val="00D115BF"/>
    <w:rsid w:val="00D269C3"/>
    <w:rsid w:val="00D85ACE"/>
    <w:rsid w:val="00D97E3D"/>
    <w:rsid w:val="00DD0A84"/>
    <w:rsid w:val="00E023B7"/>
    <w:rsid w:val="00E07290"/>
    <w:rsid w:val="00E42CE8"/>
    <w:rsid w:val="00E6675A"/>
    <w:rsid w:val="00E73140"/>
    <w:rsid w:val="00EA3C1F"/>
    <w:rsid w:val="00EB3FB6"/>
    <w:rsid w:val="00EC0F0C"/>
    <w:rsid w:val="00EC2CC4"/>
    <w:rsid w:val="00ED1B9A"/>
    <w:rsid w:val="00EF7FF5"/>
    <w:rsid w:val="00F13B6B"/>
    <w:rsid w:val="00F3072D"/>
    <w:rsid w:val="00F313DF"/>
    <w:rsid w:val="00F47511"/>
    <w:rsid w:val="00F53E04"/>
    <w:rsid w:val="00F71C70"/>
    <w:rsid w:val="00F76820"/>
    <w:rsid w:val="00F77772"/>
    <w:rsid w:val="00F9445A"/>
    <w:rsid w:val="00FD526A"/>
    <w:rsid w:val="00FE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B90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character" w:styleId="Hyperlink">
    <w:name w:val="Hyperlink"/>
    <w:basedOn w:val="DefaultParagraphFont"/>
    <w:uiPriority w:val="99"/>
    <w:unhideWhenUsed/>
    <w:rsid w:val="00CB6F6A"/>
    <w:rPr>
      <w:color w:val="0000FF" w:themeColor="hyperlink"/>
      <w:u w:val="single"/>
    </w:rPr>
  </w:style>
  <w:style w:type="character" w:customStyle="1" w:styleId="UnresolvedMention">
    <w:name w:val="Unresolved Mention"/>
    <w:basedOn w:val="DefaultParagraphFont"/>
    <w:uiPriority w:val="99"/>
    <w:semiHidden/>
    <w:unhideWhenUsed/>
    <w:rsid w:val="00CB6F6A"/>
    <w:rPr>
      <w:color w:val="605E5C"/>
      <w:shd w:val="clear" w:color="auto" w:fill="E1DFDD"/>
    </w:rPr>
  </w:style>
  <w:style w:type="character" w:styleId="FollowedHyperlink">
    <w:name w:val="FollowedHyperlink"/>
    <w:basedOn w:val="DefaultParagraphFont"/>
    <w:uiPriority w:val="99"/>
    <w:semiHidden/>
    <w:unhideWhenUsed/>
    <w:rsid w:val="00CB6F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character" w:styleId="Hyperlink">
    <w:name w:val="Hyperlink"/>
    <w:basedOn w:val="DefaultParagraphFont"/>
    <w:uiPriority w:val="99"/>
    <w:unhideWhenUsed/>
    <w:rsid w:val="00CB6F6A"/>
    <w:rPr>
      <w:color w:val="0000FF" w:themeColor="hyperlink"/>
      <w:u w:val="single"/>
    </w:rPr>
  </w:style>
  <w:style w:type="character" w:customStyle="1" w:styleId="UnresolvedMention">
    <w:name w:val="Unresolved Mention"/>
    <w:basedOn w:val="DefaultParagraphFont"/>
    <w:uiPriority w:val="99"/>
    <w:semiHidden/>
    <w:unhideWhenUsed/>
    <w:rsid w:val="00CB6F6A"/>
    <w:rPr>
      <w:color w:val="605E5C"/>
      <w:shd w:val="clear" w:color="auto" w:fill="E1DFDD"/>
    </w:rPr>
  </w:style>
  <w:style w:type="character" w:styleId="FollowedHyperlink">
    <w:name w:val="FollowedHyperlink"/>
    <w:basedOn w:val="DefaultParagraphFont"/>
    <w:uiPriority w:val="99"/>
    <w:semiHidden/>
    <w:unhideWhenUsed/>
    <w:rsid w:val="00CB6F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ifap.ed.gov/fregisters/FR111517HEALFinalRul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C0E5-D61B-4371-9D33-2679A5A716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4E36EC-A46E-4F60-B146-132FD2B2627B}">
  <ds:schemaRefs>
    <ds:schemaRef ds:uri="http://schemas.microsoft.com/sharepoint/v3/contenttype/forms"/>
  </ds:schemaRefs>
</ds:datastoreItem>
</file>

<file path=customXml/itemProps3.xml><?xml version="1.0" encoding="utf-8"?>
<ds:datastoreItem xmlns:ds="http://schemas.openxmlformats.org/officeDocument/2006/customXml" ds:itemID="{CB7AD2A1-8C1B-478F-B045-60FE6BDDD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853C5-6AB9-42C8-82CA-7C7D1A0A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2019-04-16T15:48:00Z</cp:lastPrinted>
  <dcterms:created xsi:type="dcterms:W3CDTF">2019-10-17T14:34:00Z</dcterms:created>
  <dcterms:modified xsi:type="dcterms:W3CDTF">2019-10-17T14:34:00Z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