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3F39B" w14:textId="77777777" w:rsidR="002340F1" w:rsidRPr="002340F1" w:rsidRDefault="00427EF9" w:rsidP="00427EF9">
      <w:pPr>
        <w:jc w:val="center"/>
        <w:rPr>
          <w:b/>
          <w:sz w:val="32"/>
          <w:szCs w:val="32"/>
        </w:rPr>
      </w:pPr>
      <w:bookmarkStart w:id="0" w:name="_GoBack"/>
      <w:bookmarkEnd w:id="0"/>
      <w:r w:rsidRPr="002340F1">
        <w:rPr>
          <w:b/>
          <w:sz w:val="32"/>
          <w:szCs w:val="32"/>
        </w:rPr>
        <w:t xml:space="preserve">Request for a Non-Substantive Change </w:t>
      </w:r>
    </w:p>
    <w:p w14:paraId="2C25554E" w14:textId="77777777" w:rsidR="001162E5" w:rsidRPr="002340F1" w:rsidRDefault="00427EF9" w:rsidP="00427EF9">
      <w:pPr>
        <w:jc w:val="center"/>
        <w:rPr>
          <w:b/>
          <w:sz w:val="32"/>
          <w:szCs w:val="32"/>
        </w:rPr>
      </w:pPr>
      <w:r w:rsidRPr="002340F1">
        <w:rPr>
          <w:b/>
          <w:sz w:val="32"/>
          <w:szCs w:val="32"/>
        </w:rPr>
        <w:t>to an Existing Approved Information Collection</w:t>
      </w:r>
    </w:p>
    <w:p w14:paraId="2F465C91" w14:textId="74B75D7C" w:rsidR="00D3542D" w:rsidRDefault="00AB6AF0" w:rsidP="00AB6AF0">
      <w:pPr>
        <w:jc w:val="center"/>
        <w:rPr>
          <w:b/>
        </w:rPr>
      </w:pPr>
      <w:r>
        <w:t xml:space="preserve">(EPA ICR No. </w:t>
      </w:r>
      <w:r w:rsidR="0074398D">
        <w:t>1363.2</w:t>
      </w:r>
      <w:r w:rsidR="00EA69DD">
        <w:t>7</w:t>
      </w:r>
      <w:r>
        <w:t xml:space="preserve">; OMB Control No. </w:t>
      </w:r>
      <w:r w:rsidR="0074398D">
        <w:t>2025</w:t>
      </w:r>
      <w:r>
        <w:t>-</w:t>
      </w:r>
      <w:r w:rsidR="0074398D">
        <w:t>0009</w:t>
      </w:r>
      <w:r>
        <w:t>)</w:t>
      </w:r>
    </w:p>
    <w:p w14:paraId="3959E83D" w14:textId="77777777" w:rsidR="00B810E3" w:rsidRDefault="00B810E3">
      <w:pPr>
        <w:rPr>
          <w:b/>
        </w:rPr>
      </w:pPr>
    </w:p>
    <w:p w14:paraId="492F4387" w14:textId="77777777" w:rsidR="00301217" w:rsidRDefault="00301217" w:rsidP="00B810E3">
      <w:pPr>
        <w:outlineLvl w:val="0"/>
        <w:rPr>
          <w:b/>
          <w:sz w:val="28"/>
          <w:szCs w:val="28"/>
        </w:rPr>
      </w:pPr>
      <w:bookmarkStart w:id="1" w:name="_Toc258935214"/>
      <w:r>
        <w:rPr>
          <w:b/>
          <w:sz w:val="28"/>
          <w:szCs w:val="28"/>
        </w:rPr>
        <w:t>I.  Introduction</w:t>
      </w:r>
      <w:bookmarkEnd w:id="1"/>
    </w:p>
    <w:p w14:paraId="353E63F1" w14:textId="77777777" w:rsidR="00301217" w:rsidRDefault="00301217" w:rsidP="00301217">
      <w:pPr>
        <w:rPr>
          <w:i/>
        </w:rPr>
      </w:pPr>
    </w:p>
    <w:p w14:paraId="358CDC7C" w14:textId="77777777" w:rsidR="00301217" w:rsidRPr="00203D61" w:rsidRDefault="00301217" w:rsidP="00B810E3">
      <w:pPr>
        <w:outlineLvl w:val="1"/>
        <w:rPr>
          <w:b/>
          <w:i/>
        </w:rPr>
      </w:pPr>
      <w:bookmarkStart w:id="2" w:name="_Toc258935215"/>
      <w:r w:rsidRPr="00203D61">
        <w:rPr>
          <w:b/>
          <w:i/>
        </w:rPr>
        <w:t>Why is EPA Requesting a Non-Substantive Change?</w:t>
      </w:r>
      <w:bookmarkEnd w:id="2"/>
    </w:p>
    <w:p w14:paraId="77F342E8" w14:textId="1622FB15" w:rsidR="00301217" w:rsidRDefault="006A0562" w:rsidP="002029A9">
      <w:pPr>
        <w:rPr>
          <w:b/>
        </w:rPr>
      </w:pPr>
      <w:r>
        <w:t xml:space="preserve">EPA is requesting a non-substantive change in order to </w:t>
      </w:r>
      <w:r w:rsidR="0074398D">
        <w:t xml:space="preserve">update </w:t>
      </w:r>
      <w:r>
        <w:t xml:space="preserve">the </w:t>
      </w:r>
      <w:r w:rsidRPr="002029A9">
        <w:rPr>
          <w:i/>
        </w:rPr>
        <w:t xml:space="preserve">instructions </w:t>
      </w:r>
      <w:r>
        <w:t xml:space="preserve">for EPA </w:t>
      </w:r>
      <w:r w:rsidR="002029A9">
        <w:t>F</w:t>
      </w:r>
      <w:r>
        <w:t>orm</w:t>
      </w:r>
      <w:r w:rsidR="0074398D">
        <w:t>s 9350-1, 9350-2, and 9350-3 (Form R, Form A Certification Statement, and Form R Schedule 1</w:t>
      </w:r>
      <w:r w:rsidR="002029A9">
        <w:t xml:space="preserve">). </w:t>
      </w:r>
      <w:r w:rsidR="00FF6491">
        <w:t xml:space="preserve">Additionally, EPA is </w:t>
      </w:r>
      <w:r w:rsidR="004013F6">
        <w:t>repackaging five existing Q&amp;A sources</w:t>
      </w:r>
      <w:r w:rsidR="00FF6491">
        <w:t xml:space="preserve"> into a consolidated guidance document. </w:t>
      </w:r>
      <w:r w:rsidR="002029A9">
        <w:t>EPA is not otherwise modifying the information collection requirements or agency paperwork burden estimates.</w:t>
      </w:r>
      <w:r w:rsidR="002029A9">
        <w:rPr>
          <w:b/>
        </w:rPr>
        <w:t xml:space="preserve"> </w:t>
      </w:r>
    </w:p>
    <w:p w14:paraId="4A5AB185" w14:textId="77777777" w:rsidR="002029A9" w:rsidRDefault="002029A9" w:rsidP="00B810E3">
      <w:pPr>
        <w:outlineLvl w:val="0"/>
        <w:rPr>
          <w:b/>
          <w:sz w:val="28"/>
          <w:szCs w:val="28"/>
        </w:rPr>
      </w:pPr>
    </w:p>
    <w:p w14:paraId="1459233F" w14:textId="77777777" w:rsidR="002029A9" w:rsidRDefault="002029A9" w:rsidP="002029A9">
      <w:pPr>
        <w:outlineLvl w:val="0"/>
        <w:rPr>
          <w:b/>
          <w:sz w:val="28"/>
          <w:szCs w:val="28"/>
        </w:rPr>
      </w:pPr>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p>
    <w:p w14:paraId="3AA9D8E4" w14:textId="77777777" w:rsidR="002029A9" w:rsidRDefault="002029A9" w:rsidP="002029A9">
      <w:pPr>
        <w:rPr>
          <w:i/>
        </w:rPr>
      </w:pPr>
    </w:p>
    <w:p w14:paraId="20F274BA" w14:textId="77777777" w:rsidR="002029A9" w:rsidRPr="00203D61" w:rsidRDefault="002029A9" w:rsidP="002029A9">
      <w:pPr>
        <w:outlineLvl w:val="1"/>
        <w:rPr>
          <w:b/>
          <w:i/>
        </w:rPr>
      </w:pPr>
      <w:r w:rsidRPr="00203D61">
        <w:rPr>
          <w:b/>
          <w:i/>
        </w:rPr>
        <w:t>What Information Collection Request (ICR) is EPA changing?</w:t>
      </w:r>
    </w:p>
    <w:p w14:paraId="1074CB81" w14:textId="77777777" w:rsidR="002029A9" w:rsidRDefault="002029A9" w:rsidP="002029A9">
      <w:pPr>
        <w:rPr>
          <w:b/>
        </w:rPr>
      </w:pPr>
    </w:p>
    <w:tbl>
      <w:tblPr>
        <w:tblW w:w="0" w:type="auto"/>
        <w:tblInd w:w="708" w:type="dxa"/>
        <w:tblLook w:val="01E0" w:firstRow="1" w:lastRow="1" w:firstColumn="1" w:lastColumn="1" w:noHBand="0" w:noVBand="0"/>
      </w:tblPr>
      <w:tblGrid>
        <w:gridCol w:w="1800"/>
        <w:gridCol w:w="7068"/>
      </w:tblGrid>
      <w:tr w:rsidR="002029A9" w14:paraId="4ABBB657" w14:textId="77777777" w:rsidTr="00CE5A18">
        <w:trPr>
          <w:trHeight w:val="432"/>
        </w:trPr>
        <w:tc>
          <w:tcPr>
            <w:tcW w:w="1800" w:type="dxa"/>
          </w:tcPr>
          <w:p w14:paraId="6BAFD5B9" w14:textId="77777777" w:rsidR="002029A9" w:rsidRDefault="002029A9" w:rsidP="00CE5A18">
            <w:r w:rsidRPr="000416B8">
              <w:rPr>
                <w:b/>
              </w:rPr>
              <w:t>ICR Title:</w:t>
            </w:r>
          </w:p>
        </w:tc>
        <w:tc>
          <w:tcPr>
            <w:tcW w:w="7068" w:type="dxa"/>
            <w:vAlign w:val="center"/>
          </w:tcPr>
          <w:p w14:paraId="53A70D72" w14:textId="77777777" w:rsidR="002029A9" w:rsidRDefault="0074398D" w:rsidP="00CE5A18">
            <w:r w:rsidRPr="0074398D">
              <w:t>Toxic Chemical Release Reporting</w:t>
            </w:r>
          </w:p>
        </w:tc>
      </w:tr>
      <w:tr w:rsidR="002029A9" w14:paraId="0CE832FE" w14:textId="77777777" w:rsidTr="00CE5A18">
        <w:trPr>
          <w:trHeight w:val="432"/>
        </w:trPr>
        <w:tc>
          <w:tcPr>
            <w:tcW w:w="1800" w:type="dxa"/>
            <w:vAlign w:val="center"/>
          </w:tcPr>
          <w:p w14:paraId="1E4EFEF9" w14:textId="77777777" w:rsidR="002029A9" w:rsidRDefault="002029A9" w:rsidP="00CE5A18">
            <w:r w:rsidRPr="000416B8">
              <w:rPr>
                <w:b/>
              </w:rPr>
              <w:t>ICR Numbers:</w:t>
            </w:r>
          </w:p>
        </w:tc>
        <w:tc>
          <w:tcPr>
            <w:tcW w:w="7068" w:type="dxa"/>
            <w:vAlign w:val="center"/>
          </w:tcPr>
          <w:p w14:paraId="5798685A" w14:textId="0BD5D46F" w:rsidR="002029A9" w:rsidRDefault="002029A9" w:rsidP="002029A9">
            <w:r>
              <w:t xml:space="preserve">EPA ICR No. </w:t>
            </w:r>
            <w:r w:rsidR="0074398D">
              <w:t>1363.2</w:t>
            </w:r>
            <w:r w:rsidR="00EA69DD">
              <w:t>7</w:t>
            </w:r>
            <w:r>
              <w:t xml:space="preserve">; </w:t>
            </w:r>
            <w:hyperlink r:id="rId8" w:history="1">
              <w:r w:rsidRPr="000361B2">
                <w:rPr>
                  <w:rStyle w:val="Hyperlink"/>
                </w:rPr>
                <w:t xml:space="preserve">OMB Control No. </w:t>
              </w:r>
              <w:r w:rsidR="0074398D">
                <w:rPr>
                  <w:rStyle w:val="Hyperlink"/>
                </w:rPr>
                <w:t>2025-0009</w:t>
              </w:r>
            </w:hyperlink>
          </w:p>
        </w:tc>
      </w:tr>
    </w:tbl>
    <w:p w14:paraId="42F8FC23" w14:textId="77777777" w:rsidR="002029A9" w:rsidRDefault="002029A9" w:rsidP="002029A9"/>
    <w:p w14:paraId="64ED9797" w14:textId="77777777" w:rsidR="002029A9" w:rsidRPr="00203D61" w:rsidRDefault="002029A9" w:rsidP="002029A9">
      <w:pPr>
        <w:outlineLvl w:val="1"/>
        <w:rPr>
          <w:b/>
          <w:i/>
        </w:rPr>
      </w:pPr>
      <w:r w:rsidRPr="00203D61">
        <w:rPr>
          <w:b/>
          <w:i/>
        </w:rPr>
        <w:t>What is the current status of this ICR?</w:t>
      </w:r>
    </w:p>
    <w:p w14:paraId="09DD63A3" w14:textId="77777777" w:rsidR="002029A9" w:rsidRDefault="002029A9" w:rsidP="002029A9">
      <w:r w:rsidRPr="0009025C">
        <w:t>This ICR is currently approved</w:t>
      </w:r>
      <w:r>
        <w:t xml:space="preserve"> through </w:t>
      </w:r>
      <w:r w:rsidR="0074398D">
        <w:t xml:space="preserve">October </w:t>
      </w:r>
      <w:r w:rsidR="00764B33">
        <w:t>31, 2021</w:t>
      </w:r>
      <w:r>
        <w:t>.</w:t>
      </w:r>
    </w:p>
    <w:p w14:paraId="0D440749" w14:textId="77777777" w:rsidR="002029A9" w:rsidRDefault="002029A9" w:rsidP="00B810E3">
      <w:pPr>
        <w:outlineLvl w:val="0"/>
        <w:rPr>
          <w:b/>
          <w:sz w:val="28"/>
          <w:szCs w:val="28"/>
        </w:rPr>
      </w:pPr>
    </w:p>
    <w:p w14:paraId="05D82F4D" w14:textId="77777777" w:rsidR="002029A9" w:rsidRPr="00203D61" w:rsidRDefault="002029A9" w:rsidP="002029A9">
      <w:pPr>
        <w:outlineLvl w:val="1"/>
        <w:rPr>
          <w:b/>
        </w:rPr>
      </w:pPr>
      <w:r w:rsidRPr="00203D61">
        <w:rPr>
          <w:b/>
          <w:i/>
        </w:rPr>
        <w:t xml:space="preserve">What are the changes that EPA is making to this </w:t>
      </w:r>
      <w:r w:rsidR="00EF3BB7" w:rsidRPr="00203D61">
        <w:rPr>
          <w:b/>
          <w:i/>
        </w:rPr>
        <w:t>collection of information</w:t>
      </w:r>
      <w:r w:rsidRPr="00203D61">
        <w:rPr>
          <w:b/>
          <w:i/>
        </w:rPr>
        <w:t>?</w:t>
      </w:r>
    </w:p>
    <w:p w14:paraId="519B3DCA" w14:textId="202250EC" w:rsidR="00444398" w:rsidRDefault="002029A9" w:rsidP="00764B33">
      <w:r>
        <w:t xml:space="preserve">EPA is </w:t>
      </w:r>
      <w:r w:rsidR="00764B33">
        <w:t xml:space="preserve">revising the instructions to refer to Reporting Year (RY) 2018 rather than RY 2017 (i.e., changing all references to the reporting year from RY 2017 to RY 2018 and revising the what’s new information). EPA is also revising descriptive text of TRI-MEweb, the software used to prepare and submit EPA forms 9350-1, 9350-2, and 9350-3, to align with the most current version of the software. </w:t>
      </w:r>
      <w:r w:rsidR="00FF6491">
        <w:t>T</w:t>
      </w:r>
      <w:r w:rsidR="00764B33">
        <w:t xml:space="preserve">here are minor formatting and language updates to the instructions to improve readability and clarity. </w:t>
      </w:r>
    </w:p>
    <w:p w14:paraId="5F872FBF" w14:textId="603F8D33" w:rsidR="00FF6491" w:rsidRDefault="00FF6491" w:rsidP="00764B33"/>
    <w:p w14:paraId="0118BD11" w14:textId="43FA946C" w:rsidR="00FF6491" w:rsidRDefault="00FF6491" w:rsidP="00E11029">
      <w:r>
        <w:t>EPA currently provides five Q&amp;A documents to regulated entities</w:t>
      </w:r>
      <w:r w:rsidR="00E11029">
        <w:t xml:space="preserve"> (1998 EPCRA 313 Q&amp;As, 1998 Newly Added Industries Q&amp;A, 1999 Federal Addendum Q&amp;A, 2004 Q&amp;A Addendum, Frequent Questions)</w:t>
      </w:r>
      <w:r>
        <w:t xml:space="preserve">. Some of these Q&amp;As are out of date (e.g., refer to SIC codes rather than NAICS codes). Rather than have facilities refer to multiple Q&amp;A documents, EPA is consolidating the documents into one document, making minor edits to align the Q&amp;As with the current regulatory landscape requirements (e.g., mentioning North American Industry Classification System (NAICS) codes given that TRI transitioned from using Standard Industrial Classification (SIC) codes to NAICS codes in 2006). </w:t>
      </w:r>
      <w:r w:rsidRPr="00FF6491">
        <w:rPr>
          <w:iCs/>
        </w:rPr>
        <w:t xml:space="preserve">There are no substantive changes being made; </w:t>
      </w:r>
      <w:r w:rsidRPr="00FF6491">
        <w:t xml:space="preserve">this is a housekeeping effort to simplify the guidance universe via consolidation and minor maintenance.  </w:t>
      </w:r>
    </w:p>
    <w:p w14:paraId="4B9E5DA7" w14:textId="77777777" w:rsidR="00203D61" w:rsidRDefault="00203D61" w:rsidP="00203D61"/>
    <w:p w14:paraId="157B9F65" w14:textId="77777777" w:rsidR="00203D61" w:rsidRPr="00203D61" w:rsidRDefault="00203D61" w:rsidP="00203D61">
      <w:pPr>
        <w:rPr>
          <w:b/>
          <w:i/>
        </w:rPr>
      </w:pPr>
      <w:r w:rsidRPr="00203D61">
        <w:rPr>
          <w:b/>
          <w:i/>
        </w:rPr>
        <w:t xml:space="preserve">Will this change impact the annual ICR burden estimate? </w:t>
      </w:r>
    </w:p>
    <w:p w14:paraId="429EA35C" w14:textId="77777777" w:rsidR="00762ADD" w:rsidRDefault="00203D61" w:rsidP="00203D61">
      <w:r>
        <w:t xml:space="preserve">No.  The current ICR annual burden will not change. </w:t>
      </w:r>
    </w:p>
    <w:sectPr w:rsidR="00762ADD" w:rsidSect="00EF3BB7">
      <w:footerReference w:type="default" r:id="rId9"/>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70AEA" w14:textId="77777777" w:rsidR="00284FE1" w:rsidRDefault="00284FE1">
      <w:r>
        <w:separator/>
      </w:r>
    </w:p>
  </w:endnote>
  <w:endnote w:type="continuationSeparator" w:id="0">
    <w:p w14:paraId="79BC38E5" w14:textId="77777777" w:rsidR="00284FE1" w:rsidRDefault="0028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42FB" w14:textId="77777777" w:rsidR="0016521F" w:rsidRPr="0016521F" w:rsidRDefault="0016521F" w:rsidP="0016521F">
    <w:pPr>
      <w:jc w:val="right"/>
    </w:pPr>
    <w:r>
      <w:t xml:space="preserve">Page </w:t>
    </w:r>
    <w:r>
      <w:fldChar w:fldCharType="begin"/>
    </w:r>
    <w:r>
      <w:instrText xml:space="preserve"> PAGE </w:instrText>
    </w:r>
    <w:r>
      <w:fldChar w:fldCharType="separate"/>
    </w:r>
    <w:r w:rsidR="005D25BB">
      <w:rPr>
        <w:noProof/>
      </w:rPr>
      <w:t>1</w:t>
    </w:r>
    <w:r>
      <w:fldChar w:fldCharType="end"/>
    </w:r>
    <w:r>
      <w:t xml:space="preserve"> of </w:t>
    </w:r>
    <w:r w:rsidR="005D25BB">
      <w:fldChar w:fldCharType="begin"/>
    </w:r>
    <w:r w:rsidR="005D25BB">
      <w:instrText xml:space="preserve"> NUMPAGES  </w:instrText>
    </w:r>
    <w:r w:rsidR="005D25BB">
      <w:fldChar w:fldCharType="separate"/>
    </w:r>
    <w:r w:rsidR="005D25BB">
      <w:rPr>
        <w:noProof/>
      </w:rPr>
      <w:t>1</w:t>
    </w:r>
    <w:r w:rsidR="005D25B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80417" w14:textId="77777777" w:rsidR="00284FE1" w:rsidRDefault="00284FE1">
      <w:r>
        <w:separator/>
      </w:r>
    </w:p>
  </w:footnote>
  <w:footnote w:type="continuationSeparator" w:id="0">
    <w:p w14:paraId="3949E54E" w14:textId="77777777" w:rsidR="00284FE1" w:rsidRDefault="00284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E3263C4"/>
    <w:multiLevelType w:val="hybridMultilevel"/>
    <w:tmpl w:val="3796D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BA719D"/>
    <w:multiLevelType w:val="hybridMultilevel"/>
    <w:tmpl w:val="3522D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C82D72"/>
    <w:multiLevelType w:val="hybridMultilevel"/>
    <w:tmpl w:val="6C6A7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6A7A"/>
    <w:rsid w:val="00007884"/>
    <w:rsid w:val="00010014"/>
    <w:rsid w:val="00013B16"/>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B0"/>
    <w:rsid w:val="000C5FC9"/>
    <w:rsid w:val="000C7E83"/>
    <w:rsid w:val="000D6122"/>
    <w:rsid w:val="000D791C"/>
    <w:rsid w:val="000E234E"/>
    <w:rsid w:val="000E2546"/>
    <w:rsid w:val="00102167"/>
    <w:rsid w:val="00102689"/>
    <w:rsid w:val="00103983"/>
    <w:rsid w:val="00103E22"/>
    <w:rsid w:val="00115209"/>
    <w:rsid w:val="001162E5"/>
    <w:rsid w:val="00117937"/>
    <w:rsid w:val="00117F56"/>
    <w:rsid w:val="00141806"/>
    <w:rsid w:val="00151F4D"/>
    <w:rsid w:val="0016521F"/>
    <w:rsid w:val="00171B0B"/>
    <w:rsid w:val="001907F5"/>
    <w:rsid w:val="00197E8F"/>
    <w:rsid w:val="001A762E"/>
    <w:rsid w:val="001A7AD1"/>
    <w:rsid w:val="001B4F67"/>
    <w:rsid w:val="001C0633"/>
    <w:rsid w:val="001C3331"/>
    <w:rsid w:val="001D3208"/>
    <w:rsid w:val="001F35D6"/>
    <w:rsid w:val="001F563C"/>
    <w:rsid w:val="001F6CD6"/>
    <w:rsid w:val="002029A9"/>
    <w:rsid w:val="00203D61"/>
    <w:rsid w:val="0020567E"/>
    <w:rsid w:val="0021159C"/>
    <w:rsid w:val="00215092"/>
    <w:rsid w:val="00215C6E"/>
    <w:rsid w:val="002340F1"/>
    <w:rsid w:val="00234D23"/>
    <w:rsid w:val="00252B3A"/>
    <w:rsid w:val="00272F83"/>
    <w:rsid w:val="00284FE1"/>
    <w:rsid w:val="00287D5C"/>
    <w:rsid w:val="0029490C"/>
    <w:rsid w:val="002A3601"/>
    <w:rsid w:val="002A5024"/>
    <w:rsid w:val="002A77F3"/>
    <w:rsid w:val="002B0552"/>
    <w:rsid w:val="002C3A80"/>
    <w:rsid w:val="002C4AC1"/>
    <w:rsid w:val="002C557D"/>
    <w:rsid w:val="002C56EE"/>
    <w:rsid w:val="002E0DDB"/>
    <w:rsid w:val="002E3103"/>
    <w:rsid w:val="002E586E"/>
    <w:rsid w:val="002E5CE1"/>
    <w:rsid w:val="002E68A3"/>
    <w:rsid w:val="003008B8"/>
    <w:rsid w:val="00301217"/>
    <w:rsid w:val="0031183F"/>
    <w:rsid w:val="00311E13"/>
    <w:rsid w:val="0031663D"/>
    <w:rsid w:val="00321D5D"/>
    <w:rsid w:val="0033513F"/>
    <w:rsid w:val="00341A41"/>
    <w:rsid w:val="00354BF5"/>
    <w:rsid w:val="00357520"/>
    <w:rsid w:val="0036389B"/>
    <w:rsid w:val="0037506C"/>
    <w:rsid w:val="003812E2"/>
    <w:rsid w:val="00385965"/>
    <w:rsid w:val="003876D8"/>
    <w:rsid w:val="00392B6C"/>
    <w:rsid w:val="003A1E13"/>
    <w:rsid w:val="003A4438"/>
    <w:rsid w:val="003B0041"/>
    <w:rsid w:val="003C185A"/>
    <w:rsid w:val="003C3F44"/>
    <w:rsid w:val="003D28D5"/>
    <w:rsid w:val="003D32CF"/>
    <w:rsid w:val="003D6FBA"/>
    <w:rsid w:val="003E50C1"/>
    <w:rsid w:val="003E794E"/>
    <w:rsid w:val="003F2EEA"/>
    <w:rsid w:val="003F50E4"/>
    <w:rsid w:val="00400EB6"/>
    <w:rsid w:val="004013F6"/>
    <w:rsid w:val="0040154F"/>
    <w:rsid w:val="00404AE1"/>
    <w:rsid w:val="0040706D"/>
    <w:rsid w:val="004249F2"/>
    <w:rsid w:val="00427EF9"/>
    <w:rsid w:val="0043328B"/>
    <w:rsid w:val="00435ED3"/>
    <w:rsid w:val="00442621"/>
    <w:rsid w:val="00444398"/>
    <w:rsid w:val="004443B4"/>
    <w:rsid w:val="0045744C"/>
    <w:rsid w:val="00490A8B"/>
    <w:rsid w:val="00492D3C"/>
    <w:rsid w:val="004B45D6"/>
    <w:rsid w:val="004C3C73"/>
    <w:rsid w:val="004C516B"/>
    <w:rsid w:val="004D71FD"/>
    <w:rsid w:val="004E394A"/>
    <w:rsid w:val="004E41E0"/>
    <w:rsid w:val="005004DF"/>
    <w:rsid w:val="00514841"/>
    <w:rsid w:val="00516946"/>
    <w:rsid w:val="00520745"/>
    <w:rsid w:val="005222B6"/>
    <w:rsid w:val="00523844"/>
    <w:rsid w:val="00527C84"/>
    <w:rsid w:val="00531F33"/>
    <w:rsid w:val="005339E3"/>
    <w:rsid w:val="00536125"/>
    <w:rsid w:val="0053683E"/>
    <w:rsid w:val="00546796"/>
    <w:rsid w:val="0055252F"/>
    <w:rsid w:val="00552AAF"/>
    <w:rsid w:val="00573A65"/>
    <w:rsid w:val="00573EFC"/>
    <w:rsid w:val="0057737F"/>
    <w:rsid w:val="00577721"/>
    <w:rsid w:val="00587608"/>
    <w:rsid w:val="0059154B"/>
    <w:rsid w:val="00591B0C"/>
    <w:rsid w:val="005936F2"/>
    <w:rsid w:val="00593B27"/>
    <w:rsid w:val="00595FC2"/>
    <w:rsid w:val="005A5A3B"/>
    <w:rsid w:val="005B5A02"/>
    <w:rsid w:val="005B5FF6"/>
    <w:rsid w:val="005C042A"/>
    <w:rsid w:val="005D25BB"/>
    <w:rsid w:val="005E13B8"/>
    <w:rsid w:val="005E3A40"/>
    <w:rsid w:val="005E537D"/>
    <w:rsid w:val="005F210D"/>
    <w:rsid w:val="00607AB4"/>
    <w:rsid w:val="006106B0"/>
    <w:rsid w:val="006118D8"/>
    <w:rsid w:val="006168EC"/>
    <w:rsid w:val="00623721"/>
    <w:rsid w:val="006320C4"/>
    <w:rsid w:val="0063471C"/>
    <w:rsid w:val="00640674"/>
    <w:rsid w:val="00642030"/>
    <w:rsid w:val="006424DF"/>
    <w:rsid w:val="00642A40"/>
    <w:rsid w:val="00645C90"/>
    <w:rsid w:val="00646036"/>
    <w:rsid w:val="00657764"/>
    <w:rsid w:val="006671CD"/>
    <w:rsid w:val="006A00FD"/>
    <w:rsid w:val="006A0562"/>
    <w:rsid w:val="006D5F99"/>
    <w:rsid w:val="006D67E4"/>
    <w:rsid w:val="006E1F21"/>
    <w:rsid w:val="00700691"/>
    <w:rsid w:val="00706681"/>
    <w:rsid w:val="00712C55"/>
    <w:rsid w:val="007267DF"/>
    <w:rsid w:val="00733C94"/>
    <w:rsid w:val="0074398D"/>
    <w:rsid w:val="00762ADD"/>
    <w:rsid w:val="007649E5"/>
    <w:rsid w:val="00764B33"/>
    <w:rsid w:val="00775602"/>
    <w:rsid w:val="00790C9D"/>
    <w:rsid w:val="00795399"/>
    <w:rsid w:val="007A09B9"/>
    <w:rsid w:val="007A3EBA"/>
    <w:rsid w:val="007B6CD8"/>
    <w:rsid w:val="007C1EFC"/>
    <w:rsid w:val="007D2073"/>
    <w:rsid w:val="007E42B1"/>
    <w:rsid w:val="007E5B8C"/>
    <w:rsid w:val="007F0DE8"/>
    <w:rsid w:val="00804784"/>
    <w:rsid w:val="00805DA0"/>
    <w:rsid w:val="00810D07"/>
    <w:rsid w:val="00817DB9"/>
    <w:rsid w:val="00821AFD"/>
    <w:rsid w:val="00821D9D"/>
    <w:rsid w:val="00823D7D"/>
    <w:rsid w:val="008302AC"/>
    <w:rsid w:val="008470D5"/>
    <w:rsid w:val="00852DE5"/>
    <w:rsid w:val="00860269"/>
    <w:rsid w:val="00863B00"/>
    <w:rsid w:val="00870E72"/>
    <w:rsid w:val="00880747"/>
    <w:rsid w:val="00897870"/>
    <w:rsid w:val="008A156C"/>
    <w:rsid w:val="008A271E"/>
    <w:rsid w:val="008A2C36"/>
    <w:rsid w:val="008A5B25"/>
    <w:rsid w:val="008C4669"/>
    <w:rsid w:val="008F0C2F"/>
    <w:rsid w:val="008F4669"/>
    <w:rsid w:val="00920702"/>
    <w:rsid w:val="00924142"/>
    <w:rsid w:val="00933D91"/>
    <w:rsid w:val="00940893"/>
    <w:rsid w:val="00956497"/>
    <w:rsid w:val="0098077D"/>
    <w:rsid w:val="00985042"/>
    <w:rsid w:val="0099415B"/>
    <w:rsid w:val="009A1B82"/>
    <w:rsid w:val="009A5C6D"/>
    <w:rsid w:val="009B0C32"/>
    <w:rsid w:val="009C0EC7"/>
    <w:rsid w:val="009C30DB"/>
    <w:rsid w:val="009D12D3"/>
    <w:rsid w:val="009E3CFE"/>
    <w:rsid w:val="009E5E44"/>
    <w:rsid w:val="009E62DC"/>
    <w:rsid w:val="009E7890"/>
    <w:rsid w:val="009F0CAA"/>
    <w:rsid w:val="009F6401"/>
    <w:rsid w:val="00A03DC5"/>
    <w:rsid w:val="00A040C2"/>
    <w:rsid w:val="00A05B4D"/>
    <w:rsid w:val="00A06F58"/>
    <w:rsid w:val="00A073C5"/>
    <w:rsid w:val="00A20F5E"/>
    <w:rsid w:val="00A45149"/>
    <w:rsid w:val="00A76A6D"/>
    <w:rsid w:val="00A813E4"/>
    <w:rsid w:val="00A82A86"/>
    <w:rsid w:val="00A864E0"/>
    <w:rsid w:val="00A86DDE"/>
    <w:rsid w:val="00A92140"/>
    <w:rsid w:val="00AA3A5B"/>
    <w:rsid w:val="00AB6863"/>
    <w:rsid w:val="00AB6AF0"/>
    <w:rsid w:val="00AB6DB1"/>
    <w:rsid w:val="00AC304A"/>
    <w:rsid w:val="00AC542D"/>
    <w:rsid w:val="00AD17B2"/>
    <w:rsid w:val="00AD34E7"/>
    <w:rsid w:val="00AD6A3D"/>
    <w:rsid w:val="00B11F7B"/>
    <w:rsid w:val="00B27C74"/>
    <w:rsid w:val="00B32B6B"/>
    <w:rsid w:val="00B37E64"/>
    <w:rsid w:val="00B5194C"/>
    <w:rsid w:val="00B57B5B"/>
    <w:rsid w:val="00B62DEF"/>
    <w:rsid w:val="00B6338E"/>
    <w:rsid w:val="00B658A0"/>
    <w:rsid w:val="00B66CAF"/>
    <w:rsid w:val="00B76BBA"/>
    <w:rsid w:val="00B77794"/>
    <w:rsid w:val="00B810E3"/>
    <w:rsid w:val="00B85C97"/>
    <w:rsid w:val="00BA6E19"/>
    <w:rsid w:val="00BA714F"/>
    <w:rsid w:val="00BC04ED"/>
    <w:rsid w:val="00BD15B0"/>
    <w:rsid w:val="00BD79AC"/>
    <w:rsid w:val="00BF7553"/>
    <w:rsid w:val="00C0629A"/>
    <w:rsid w:val="00C207D4"/>
    <w:rsid w:val="00C22476"/>
    <w:rsid w:val="00C34D8F"/>
    <w:rsid w:val="00C476F0"/>
    <w:rsid w:val="00C547B2"/>
    <w:rsid w:val="00C658E7"/>
    <w:rsid w:val="00C724FE"/>
    <w:rsid w:val="00C74BA4"/>
    <w:rsid w:val="00C849CA"/>
    <w:rsid w:val="00C84A04"/>
    <w:rsid w:val="00CA45B1"/>
    <w:rsid w:val="00CB3A75"/>
    <w:rsid w:val="00CC5EFF"/>
    <w:rsid w:val="00CC65EC"/>
    <w:rsid w:val="00CD0BD2"/>
    <w:rsid w:val="00CE00BD"/>
    <w:rsid w:val="00CE5A18"/>
    <w:rsid w:val="00CE5A3D"/>
    <w:rsid w:val="00CF1839"/>
    <w:rsid w:val="00D02781"/>
    <w:rsid w:val="00D07AB4"/>
    <w:rsid w:val="00D11FDF"/>
    <w:rsid w:val="00D15558"/>
    <w:rsid w:val="00D1598B"/>
    <w:rsid w:val="00D26314"/>
    <w:rsid w:val="00D3542D"/>
    <w:rsid w:val="00D6211F"/>
    <w:rsid w:val="00D6296D"/>
    <w:rsid w:val="00D73AEE"/>
    <w:rsid w:val="00D76766"/>
    <w:rsid w:val="00D86DB3"/>
    <w:rsid w:val="00D9308A"/>
    <w:rsid w:val="00D935B0"/>
    <w:rsid w:val="00D95757"/>
    <w:rsid w:val="00DB330B"/>
    <w:rsid w:val="00DB3427"/>
    <w:rsid w:val="00DC453E"/>
    <w:rsid w:val="00DC4644"/>
    <w:rsid w:val="00DC4F65"/>
    <w:rsid w:val="00DD0842"/>
    <w:rsid w:val="00DD0F18"/>
    <w:rsid w:val="00DD4608"/>
    <w:rsid w:val="00DD6724"/>
    <w:rsid w:val="00DF0B5B"/>
    <w:rsid w:val="00DF5230"/>
    <w:rsid w:val="00E056CD"/>
    <w:rsid w:val="00E107B4"/>
    <w:rsid w:val="00E11029"/>
    <w:rsid w:val="00E41013"/>
    <w:rsid w:val="00E42B98"/>
    <w:rsid w:val="00E45AA4"/>
    <w:rsid w:val="00E479E4"/>
    <w:rsid w:val="00E5217D"/>
    <w:rsid w:val="00E61E38"/>
    <w:rsid w:val="00E63FBB"/>
    <w:rsid w:val="00E75B64"/>
    <w:rsid w:val="00E8209C"/>
    <w:rsid w:val="00E83644"/>
    <w:rsid w:val="00E83A32"/>
    <w:rsid w:val="00E879EE"/>
    <w:rsid w:val="00EA597D"/>
    <w:rsid w:val="00EA69DD"/>
    <w:rsid w:val="00EC3EA0"/>
    <w:rsid w:val="00EE77B2"/>
    <w:rsid w:val="00EF3BB7"/>
    <w:rsid w:val="00EF6C93"/>
    <w:rsid w:val="00F03F35"/>
    <w:rsid w:val="00F06C65"/>
    <w:rsid w:val="00F074E9"/>
    <w:rsid w:val="00F16371"/>
    <w:rsid w:val="00F20F58"/>
    <w:rsid w:val="00F24908"/>
    <w:rsid w:val="00F268DB"/>
    <w:rsid w:val="00F27DE8"/>
    <w:rsid w:val="00F34BCC"/>
    <w:rsid w:val="00F37287"/>
    <w:rsid w:val="00F40353"/>
    <w:rsid w:val="00F4262C"/>
    <w:rsid w:val="00F46819"/>
    <w:rsid w:val="00F52E28"/>
    <w:rsid w:val="00F5776E"/>
    <w:rsid w:val="00F737AC"/>
    <w:rsid w:val="00F8759D"/>
    <w:rsid w:val="00FA2F7B"/>
    <w:rsid w:val="00FB0345"/>
    <w:rsid w:val="00FB2C4A"/>
    <w:rsid w:val="00FC788D"/>
    <w:rsid w:val="00FD500C"/>
    <w:rsid w:val="00FD6D43"/>
    <w:rsid w:val="00FE0C7C"/>
    <w:rsid w:val="00FE1133"/>
    <w:rsid w:val="00FE1B07"/>
    <w:rsid w:val="00FE1D42"/>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8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ref_nbr=201711-2025-00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2489</CharactersWithSpaces>
  <SharedDoc>false</SharedDoc>
  <HLinks>
    <vt:vector size="6" baseType="variant">
      <vt:variant>
        <vt:i4>786489</vt:i4>
      </vt:variant>
      <vt:variant>
        <vt:i4>0</vt:i4>
      </vt:variant>
      <vt:variant>
        <vt:i4>0</vt:i4>
      </vt:variant>
      <vt:variant>
        <vt:i4>5</vt:i4>
      </vt:variant>
      <vt:variant>
        <vt:lpwstr>http://www.reginfo.gov/public/do/PRAViewICR?ref_nbr=201106-2070-003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subject/>
  <dc:creator>Peter Smith</dc:creator>
  <cp:keywords/>
  <cp:lastModifiedBy>SYSTEM</cp:lastModifiedBy>
  <cp:revision>2</cp:revision>
  <cp:lastPrinted>2010-04-07T14:57:00Z</cp:lastPrinted>
  <dcterms:created xsi:type="dcterms:W3CDTF">2019-04-05T20:52:00Z</dcterms:created>
  <dcterms:modified xsi:type="dcterms:W3CDTF">2019-04-05T20:52:00Z</dcterms:modified>
</cp:coreProperties>
</file>