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082" w:rsidRPr="001A69C3" w:rsidRDefault="00C80082" w:rsidP="00C80082">
      <w:pPr>
        <w:spacing w:line="228" w:lineRule="auto"/>
      </w:pPr>
      <w:bookmarkStart w:id="0" w:name="_GoBack"/>
      <w:bookmarkEnd w:id="0"/>
      <w:r w:rsidRPr="001A69C3">
        <w:t xml:space="preserve">Dear </w:t>
      </w:r>
      <w:r w:rsidRPr="0063660A">
        <w:rPr>
          <w:noProof/>
        </w:rPr>
        <w:fldChar w:fldCharType="begin"/>
      </w:r>
      <w:r w:rsidRPr="0063660A">
        <w:rPr>
          <w:noProof/>
        </w:rPr>
        <w:instrText xml:space="preserve"> MERGEFIELD FirstName </w:instrText>
      </w:r>
      <w:r w:rsidRPr="0063660A">
        <w:rPr>
          <w:noProof/>
        </w:rPr>
        <w:fldChar w:fldCharType="separate"/>
      </w:r>
      <w:r w:rsidRPr="0063660A">
        <w:rPr>
          <w:noProof/>
        </w:rPr>
        <w:t>FNAME</w:t>
      </w:r>
      <w:r w:rsidRPr="0063660A">
        <w:rPr>
          <w:noProof/>
        </w:rPr>
        <w:fldChar w:fldCharType="end"/>
      </w:r>
      <w:r w:rsidRPr="0063660A">
        <w:rPr>
          <w:noProof/>
        </w:rPr>
        <w:t xml:space="preserve"> </w:t>
      </w:r>
      <w:r w:rsidRPr="0063660A">
        <w:rPr>
          <w:noProof/>
        </w:rPr>
        <w:fldChar w:fldCharType="begin"/>
      </w:r>
      <w:r w:rsidRPr="0063660A">
        <w:rPr>
          <w:noProof/>
        </w:rPr>
        <w:instrText xml:space="preserve"> MERGEFIELD LastName </w:instrText>
      </w:r>
      <w:r w:rsidRPr="0063660A">
        <w:rPr>
          <w:noProof/>
        </w:rPr>
        <w:fldChar w:fldCharType="separate"/>
      </w:r>
      <w:r w:rsidRPr="0063660A">
        <w:rPr>
          <w:noProof/>
        </w:rPr>
        <w:t>LNAM</w:t>
      </w:r>
      <w:r w:rsidRPr="0063660A">
        <w:rPr>
          <w:noProof/>
        </w:rPr>
        <w:fldChar w:fldCharType="end"/>
      </w:r>
      <w:r w:rsidRPr="001A69C3">
        <w:t>:</w:t>
      </w:r>
    </w:p>
    <w:p w:rsidR="00F22D05" w:rsidRPr="00CD108D" w:rsidRDefault="00F22D05" w:rsidP="00F22D05">
      <w:pPr>
        <w:spacing w:line="228" w:lineRule="auto"/>
      </w:pPr>
    </w:p>
    <w:p w:rsidR="00743CEE" w:rsidRPr="00CD108D" w:rsidRDefault="00743CEE" w:rsidP="00CC24F5">
      <w:pPr>
        <w:autoSpaceDE w:val="0"/>
        <w:autoSpaceDN w:val="0"/>
        <w:adjustRightInd w:val="0"/>
        <w:spacing w:line="276" w:lineRule="auto"/>
        <w:ind w:right="198"/>
      </w:pPr>
      <w:r w:rsidRPr="001A69C3">
        <w:t xml:space="preserve">The Office of Aerospace Medicine strives to continuously improve airman medical certification services provided to you. Every two years we ask you to complete </w:t>
      </w:r>
      <w:r w:rsidR="00C80082" w:rsidRPr="007B2A73">
        <w:t>evaluation of our airman medical certification services to help identify areas for improvement</w:t>
      </w:r>
      <w:r w:rsidR="00C80082">
        <w:t>.</w:t>
      </w:r>
    </w:p>
    <w:p w:rsidR="00743CEE" w:rsidRDefault="00743CEE" w:rsidP="00CC24F5">
      <w:pPr>
        <w:ind w:right="198"/>
      </w:pPr>
    </w:p>
    <w:p w:rsidR="006B167E" w:rsidRDefault="006B167E" w:rsidP="00CC24F5">
      <w:pPr>
        <w:ind w:right="198"/>
      </w:pPr>
      <w:r>
        <w:t xml:space="preserve">You can expect to receive your email </w:t>
      </w:r>
      <w:r w:rsidR="00CC24F5">
        <w:t xml:space="preserve">invitation to complete the survey </w:t>
      </w:r>
      <w:r w:rsidR="00C80082">
        <w:t>early next</w:t>
      </w:r>
      <w:r>
        <w:t xml:space="preserve"> week. For your convenience, you will be able to complete the survey online using a direct link that will be provided in your invitation email.</w:t>
      </w:r>
      <w:r w:rsidR="00C80082">
        <w:t xml:space="preserve"> You will also receive an invitation letter via US Postal mail.</w:t>
      </w:r>
    </w:p>
    <w:p w:rsidR="006B167E" w:rsidRDefault="006B167E" w:rsidP="00CC24F5">
      <w:pPr>
        <w:ind w:right="198"/>
      </w:pPr>
    </w:p>
    <w:p w:rsidR="00CC24F5" w:rsidRDefault="00CC24F5" w:rsidP="00CC24F5">
      <w:pPr>
        <w:pStyle w:val="ListParagraph"/>
        <w:numPr>
          <w:ilvl w:val="0"/>
          <w:numId w:val="7"/>
        </w:numPr>
        <w:ind w:left="450" w:right="198" w:hanging="450"/>
      </w:pPr>
      <w:r>
        <w:t>I</w:t>
      </w:r>
      <w:r w:rsidR="006B167E" w:rsidRPr="006B167E">
        <w:t xml:space="preserve">f you do not receive your survey invitation </w:t>
      </w:r>
      <w:r>
        <w:t>email</w:t>
      </w:r>
      <w:r w:rsidR="006B167E" w:rsidRPr="006B167E">
        <w:t xml:space="preserve">, </w:t>
      </w:r>
      <w:r>
        <w:t xml:space="preserve">please </w:t>
      </w:r>
      <w:r w:rsidR="006B167E" w:rsidRPr="006B167E">
        <w:t xml:space="preserve">send an email to: </w:t>
      </w:r>
    </w:p>
    <w:p w:rsidR="006B167E" w:rsidRDefault="009C4A58" w:rsidP="00CC24F5">
      <w:pPr>
        <w:ind w:left="450" w:right="198"/>
      </w:pPr>
      <w:hyperlink r:id="rId9" w:history="1">
        <w:r w:rsidR="006B167E" w:rsidRPr="006B167E">
          <w:t>9-AMC-SurveySupport@faa.gov</w:t>
        </w:r>
      </w:hyperlink>
      <w:r w:rsidR="006B167E" w:rsidRPr="006B167E">
        <w:t xml:space="preserve"> or call (405) 954-8579 Monda</w:t>
      </w:r>
      <w:r w:rsidR="00CC24F5">
        <w:t>y through Friday, 9:00 a.m. to 5</w:t>
      </w:r>
      <w:r w:rsidR="006B167E" w:rsidRPr="006B167E">
        <w:t xml:space="preserve">:00 p.m. </w:t>
      </w:r>
      <w:r w:rsidR="006B167E">
        <w:t>Central</w:t>
      </w:r>
      <w:r w:rsidR="006B167E" w:rsidRPr="006B167E">
        <w:t>.</w:t>
      </w:r>
    </w:p>
    <w:p w:rsidR="006B167E" w:rsidRDefault="006B167E" w:rsidP="00CC24F5">
      <w:pPr>
        <w:ind w:right="198"/>
      </w:pPr>
    </w:p>
    <w:p w:rsidR="00A969A2" w:rsidRDefault="00C80082" w:rsidP="00CC24F5">
      <w:pPr>
        <w:spacing w:line="228" w:lineRule="auto"/>
        <w:ind w:right="-234"/>
      </w:pPr>
      <w:r w:rsidRPr="001A69C3">
        <w:t>Your participation in this evaluation is greatly appreciated and will help us improve our services and support</w:t>
      </w:r>
      <w:r w:rsidRPr="00CD108D">
        <w:t xml:space="preserve"> to you </w:t>
      </w:r>
      <w:r>
        <w:t>and other airmen</w:t>
      </w:r>
      <w:r w:rsidRPr="00CD108D">
        <w:t>.</w:t>
      </w:r>
    </w:p>
    <w:p w:rsidR="00C80082" w:rsidRDefault="00C80082" w:rsidP="00CC24F5">
      <w:pPr>
        <w:spacing w:line="228" w:lineRule="auto"/>
        <w:ind w:right="-234"/>
      </w:pPr>
    </w:p>
    <w:p w:rsidR="00F22D05" w:rsidRPr="006C5B19" w:rsidRDefault="00F22D05" w:rsidP="00CC24F5">
      <w:pPr>
        <w:spacing w:line="228" w:lineRule="auto"/>
        <w:ind w:right="-234"/>
      </w:pPr>
      <w:r w:rsidRPr="006C5B19">
        <w:t>Sincerely,</w:t>
      </w:r>
    </w:p>
    <w:p w:rsidR="00A42951" w:rsidRPr="006C5B19" w:rsidRDefault="002B3FF8" w:rsidP="0007634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4182369C" wp14:editId="3B75D883">
            <wp:extent cx="2002155" cy="5207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0" t="22736" r="7764" b="15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55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68CA" w:rsidRPr="006C5B19" w:rsidRDefault="00E504E5" w:rsidP="0007634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6C5B19">
        <w:rPr>
          <w:color w:val="000000"/>
        </w:rPr>
        <w:t xml:space="preserve">Dr. </w:t>
      </w:r>
      <w:r w:rsidR="002B3FF8">
        <w:rPr>
          <w:color w:val="000000"/>
        </w:rPr>
        <w:t>Michael A. Berry, MD</w:t>
      </w:r>
    </w:p>
    <w:p w:rsidR="00076342" w:rsidRPr="006C5B19" w:rsidRDefault="00076342" w:rsidP="0007634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6C5B19">
        <w:rPr>
          <w:color w:val="000000"/>
        </w:rPr>
        <w:t>Federal Air Surgeon</w:t>
      </w:r>
    </w:p>
    <w:p w:rsidR="00DB472D" w:rsidRPr="006C5B19" w:rsidRDefault="00076342" w:rsidP="0007634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6C5B19">
        <w:rPr>
          <w:color w:val="000000"/>
        </w:rPr>
        <w:t>FAA Office of Aerospace Medicine</w:t>
      </w:r>
    </w:p>
    <w:p w:rsidR="001A69C3" w:rsidRPr="006C5B19" w:rsidRDefault="001A69C3" w:rsidP="0007634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1A69C3" w:rsidRPr="00D749F4" w:rsidRDefault="001A69C3" w:rsidP="00700CC8">
      <w:pPr>
        <w:autoSpaceDE w:val="0"/>
        <w:autoSpaceDN w:val="0"/>
        <w:adjustRightInd w:val="0"/>
        <w:spacing w:line="276" w:lineRule="auto"/>
        <w:rPr>
          <w:color w:val="000000"/>
          <w:sz w:val="20"/>
          <w:szCs w:val="20"/>
        </w:rPr>
      </w:pPr>
    </w:p>
    <w:sectPr w:rsidR="001A69C3" w:rsidRPr="00D749F4" w:rsidSect="00485F7F">
      <w:headerReference w:type="even" r:id="rId11"/>
      <w:headerReference w:type="default" r:id="rId12"/>
      <w:pgSz w:w="12240" w:h="15840"/>
      <w:pgMar w:top="1296" w:right="1296" w:bottom="1296" w:left="1296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1E6" w:rsidRDefault="00F551E6">
      <w:r>
        <w:separator/>
      </w:r>
    </w:p>
  </w:endnote>
  <w:endnote w:type="continuationSeparator" w:id="0">
    <w:p w:rsidR="00F551E6" w:rsidRDefault="00F5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1E6" w:rsidRDefault="00F551E6">
      <w:r>
        <w:separator/>
      </w:r>
    </w:p>
  </w:footnote>
  <w:footnote w:type="continuationSeparator" w:id="0">
    <w:p w:rsidR="00F551E6" w:rsidRDefault="00F55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342" w:rsidRDefault="000763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6342" w:rsidRDefault="0007634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342" w:rsidRDefault="000763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3CEE">
      <w:rPr>
        <w:rStyle w:val="PageNumber"/>
        <w:noProof/>
      </w:rPr>
      <w:t>2</w:t>
    </w:r>
    <w:r>
      <w:rPr>
        <w:rStyle w:val="PageNumber"/>
      </w:rPr>
      <w:fldChar w:fldCharType="end"/>
    </w:r>
  </w:p>
  <w:p w:rsidR="00076342" w:rsidRDefault="00076342">
    <w:pPr>
      <w:pStyle w:val="Header"/>
      <w:ind w:right="360"/>
      <w:rPr>
        <w:rStyle w:val="PageNumbe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7FF0"/>
    <w:multiLevelType w:val="hybridMultilevel"/>
    <w:tmpl w:val="C32E59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D347B"/>
    <w:multiLevelType w:val="hybridMultilevel"/>
    <w:tmpl w:val="626E8E40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>
    <w:nsid w:val="25CF29B8"/>
    <w:multiLevelType w:val="hybridMultilevel"/>
    <w:tmpl w:val="7B42F3B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AD096F"/>
    <w:multiLevelType w:val="hybridMultilevel"/>
    <w:tmpl w:val="1568902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49784510"/>
    <w:multiLevelType w:val="hybridMultilevel"/>
    <w:tmpl w:val="73B8B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2CC6E4A"/>
    <w:multiLevelType w:val="hybridMultilevel"/>
    <w:tmpl w:val="17FA1F34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6E4926F4"/>
    <w:multiLevelType w:val="hybridMultilevel"/>
    <w:tmpl w:val="35CA15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D05"/>
    <w:rsid w:val="0001280B"/>
    <w:rsid w:val="00071513"/>
    <w:rsid w:val="00076342"/>
    <w:rsid w:val="000955B7"/>
    <w:rsid w:val="000A5C8D"/>
    <w:rsid w:val="000A7BAC"/>
    <w:rsid w:val="000D3CCC"/>
    <w:rsid w:val="000D774B"/>
    <w:rsid w:val="000F277D"/>
    <w:rsid w:val="00116AAD"/>
    <w:rsid w:val="00117536"/>
    <w:rsid w:val="0013692E"/>
    <w:rsid w:val="00156237"/>
    <w:rsid w:val="00156339"/>
    <w:rsid w:val="0019478C"/>
    <w:rsid w:val="001A69C3"/>
    <w:rsid w:val="001C0F4B"/>
    <w:rsid w:val="001C23C4"/>
    <w:rsid w:val="001D3DEC"/>
    <w:rsid w:val="001E12A0"/>
    <w:rsid w:val="001F467C"/>
    <w:rsid w:val="001F610A"/>
    <w:rsid w:val="002138FC"/>
    <w:rsid w:val="00214455"/>
    <w:rsid w:val="00225D43"/>
    <w:rsid w:val="00242F20"/>
    <w:rsid w:val="00260460"/>
    <w:rsid w:val="0029715A"/>
    <w:rsid w:val="002A501E"/>
    <w:rsid w:val="002B3442"/>
    <w:rsid w:val="002B3FF8"/>
    <w:rsid w:val="002C7BB8"/>
    <w:rsid w:val="002D5BEF"/>
    <w:rsid w:val="002E3D97"/>
    <w:rsid w:val="003205A1"/>
    <w:rsid w:val="0032124E"/>
    <w:rsid w:val="00327C4D"/>
    <w:rsid w:val="00351070"/>
    <w:rsid w:val="00353D68"/>
    <w:rsid w:val="00354223"/>
    <w:rsid w:val="00355ED1"/>
    <w:rsid w:val="0036130A"/>
    <w:rsid w:val="003667A1"/>
    <w:rsid w:val="0039050D"/>
    <w:rsid w:val="00393A00"/>
    <w:rsid w:val="00396828"/>
    <w:rsid w:val="003A28E7"/>
    <w:rsid w:val="003A3724"/>
    <w:rsid w:val="003C494A"/>
    <w:rsid w:val="003D4C18"/>
    <w:rsid w:val="003E6345"/>
    <w:rsid w:val="003F4A5A"/>
    <w:rsid w:val="004124FB"/>
    <w:rsid w:val="00446DA0"/>
    <w:rsid w:val="00463A17"/>
    <w:rsid w:val="00470B44"/>
    <w:rsid w:val="0048084B"/>
    <w:rsid w:val="00485F7F"/>
    <w:rsid w:val="004862EE"/>
    <w:rsid w:val="00486506"/>
    <w:rsid w:val="00487EA6"/>
    <w:rsid w:val="004B35DD"/>
    <w:rsid w:val="004B4354"/>
    <w:rsid w:val="004C0BA4"/>
    <w:rsid w:val="004D2C3F"/>
    <w:rsid w:val="004F173A"/>
    <w:rsid w:val="00502751"/>
    <w:rsid w:val="00503299"/>
    <w:rsid w:val="00503D4C"/>
    <w:rsid w:val="0054272A"/>
    <w:rsid w:val="00553E62"/>
    <w:rsid w:val="0056607D"/>
    <w:rsid w:val="00571B5F"/>
    <w:rsid w:val="00581FD4"/>
    <w:rsid w:val="0059048D"/>
    <w:rsid w:val="0059758C"/>
    <w:rsid w:val="005A4307"/>
    <w:rsid w:val="005B479E"/>
    <w:rsid w:val="005D455F"/>
    <w:rsid w:val="005D6B03"/>
    <w:rsid w:val="005E2805"/>
    <w:rsid w:val="00607E1B"/>
    <w:rsid w:val="0061719B"/>
    <w:rsid w:val="00621037"/>
    <w:rsid w:val="00665A35"/>
    <w:rsid w:val="00694E6E"/>
    <w:rsid w:val="006A0375"/>
    <w:rsid w:val="006A0B05"/>
    <w:rsid w:val="006A78B7"/>
    <w:rsid w:val="006B167E"/>
    <w:rsid w:val="006C5B19"/>
    <w:rsid w:val="006D1528"/>
    <w:rsid w:val="006D6B00"/>
    <w:rsid w:val="006E0536"/>
    <w:rsid w:val="006F100C"/>
    <w:rsid w:val="006F3936"/>
    <w:rsid w:val="006F5A0F"/>
    <w:rsid w:val="00700CC8"/>
    <w:rsid w:val="00702804"/>
    <w:rsid w:val="00703703"/>
    <w:rsid w:val="00713B0C"/>
    <w:rsid w:val="00743CEE"/>
    <w:rsid w:val="00765BBB"/>
    <w:rsid w:val="007739D5"/>
    <w:rsid w:val="007755E5"/>
    <w:rsid w:val="0077628B"/>
    <w:rsid w:val="007907CE"/>
    <w:rsid w:val="0079186B"/>
    <w:rsid w:val="00794C98"/>
    <w:rsid w:val="007B1A4C"/>
    <w:rsid w:val="007C0502"/>
    <w:rsid w:val="007E2C41"/>
    <w:rsid w:val="007E63BD"/>
    <w:rsid w:val="007F0F28"/>
    <w:rsid w:val="007F2606"/>
    <w:rsid w:val="00805202"/>
    <w:rsid w:val="00815DD2"/>
    <w:rsid w:val="00830CAE"/>
    <w:rsid w:val="00830F95"/>
    <w:rsid w:val="00831ED3"/>
    <w:rsid w:val="00883369"/>
    <w:rsid w:val="008876F9"/>
    <w:rsid w:val="00887E2D"/>
    <w:rsid w:val="008B05AB"/>
    <w:rsid w:val="008D095B"/>
    <w:rsid w:val="00901218"/>
    <w:rsid w:val="00902CF8"/>
    <w:rsid w:val="0090496C"/>
    <w:rsid w:val="00912900"/>
    <w:rsid w:val="0092167F"/>
    <w:rsid w:val="00931F74"/>
    <w:rsid w:val="00935FD8"/>
    <w:rsid w:val="00944B8A"/>
    <w:rsid w:val="00944E1B"/>
    <w:rsid w:val="00946CA6"/>
    <w:rsid w:val="009630A3"/>
    <w:rsid w:val="00966F1F"/>
    <w:rsid w:val="00967E2A"/>
    <w:rsid w:val="00973BCB"/>
    <w:rsid w:val="009811B2"/>
    <w:rsid w:val="00985D0C"/>
    <w:rsid w:val="00986C90"/>
    <w:rsid w:val="009A14A4"/>
    <w:rsid w:val="009B0C1F"/>
    <w:rsid w:val="009B11F3"/>
    <w:rsid w:val="009B20CD"/>
    <w:rsid w:val="009B6F88"/>
    <w:rsid w:val="009C4A58"/>
    <w:rsid w:val="009D17D9"/>
    <w:rsid w:val="009D7B85"/>
    <w:rsid w:val="009F78C6"/>
    <w:rsid w:val="00A014D9"/>
    <w:rsid w:val="00A01B6F"/>
    <w:rsid w:val="00A033AF"/>
    <w:rsid w:val="00A1166F"/>
    <w:rsid w:val="00A11D85"/>
    <w:rsid w:val="00A12FFB"/>
    <w:rsid w:val="00A175FF"/>
    <w:rsid w:val="00A2563D"/>
    <w:rsid w:val="00A33588"/>
    <w:rsid w:val="00A42951"/>
    <w:rsid w:val="00A44125"/>
    <w:rsid w:val="00A64E76"/>
    <w:rsid w:val="00A6502B"/>
    <w:rsid w:val="00A66CCF"/>
    <w:rsid w:val="00A969A2"/>
    <w:rsid w:val="00AE36AC"/>
    <w:rsid w:val="00B03EA5"/>
    <w:rsid w:val="00B1545D"/>
    <w:rsid w:val="00B2229D"/>
    <w:rsid w:val="00B23FE8"/>
    <w:rsid w:val="00B25C51"/>
    <w:rsid w:val="00B265F8"/>
    <w:rsid w:val="00B34847"/>
    <w:rsid w:val="00B50488"/>
    <w:rsid w:val="00B728FE"/>
    <w:rsid w:val="00B776F7"/>
    <w:rsid w:val="00B843C9"/>
    <w:rsid w:val="00B95776"/>
    <w:rsid w:val="00BA025A"/>
    <w:rsid w:val="00BB0DE5"/>
    <w:rsid w:val="00BB0EBE"/>
    <w:rsid w:val="00BE10CD"/>
    <w:rsid w:val="00BF299F"/>
    <w:rsid w:val="00C140CF"/>
    <w:rsid w:val="00C230A2"/>
    <w:rsid w:val="00C24F44"/>
    <w:rsid w:val="00C45D9C"/>
    <w:rsid w:val="00C622BB"/>
    <w:rsid w:val="00C66234"/>
    <w:rsid w:val="00C75F32"/>
    <w:rsid w:val="00C80082"/>
    <w:rsid w:val="00C84A99"/>
    <w:rsid w:val="00C90DF7"/>
    <w:rsid w:val="00CA3519"/>
    <w:rsid w:val="00CA5463"/>
    <w:rsid w:val="00CB46B9"/>
    <w:rsid w:val="00CB4B2A"/>
    <w:rsid w:val="00CC24F5"/>
    <w:rsid w:val="00CC6E59"/>
    <w:rsid w:val="00CD0DAC"/>
    <w:rsid w:val="00CD108D"/>
    <w:rsid w:val="00CE6833"/>
    <w:rsid w:val="00D268CA"/>
    <w:rsid w:val="00D27A97"/>
    <w:rsid w:val="00D34827"/>
    <w:rsid w:val="00D43103"/>
    <w:rsid w:val="00D628E9"/>
    <w:rsid w:val="00D638D8"/>
    <w:rsid w:val="00D749F4"/>
    <w:rsid w:val="00D838F6"/>
    <w:rsid w:val="00D852AD"/>
    <w:rsid w:val="00D93048"/>
    <w:rsid w:val="00DA3DE2"/>
    <w:rsid w:val="00DA5947"/>
    <w:rsid w:val="00DB472D"/>
    <w:rsid w:val="00DD22A8"/>
    <w:rsid w:val="00DE54DD"/>
    <w:rsid w:val="00DF0E61"/>
    <w:rsid w:val="00DF14C7"/>
    <w:rsid w:val="00E03331"/>
    <w:rsid w:val="00E10E73"/>
    <w:rsid w:val="00E34BB4"/>
    <w:rsid w:val="00E504E5"/>
    <w:rsid w:val="00E524A9"/>
    <w:rsid w:val="00E606A6"/>
    <w:rsid w:val="00E82A28"/>
    <w:rsid w:val="00E910A0"/>
    <w:rsid w:val="00E978B2"/>
    <w:rsid w:val="00EA0DFD"/>
    <w:rsid w:val="00EA75E9"/>
    <w:rsid w:val="00EB13C2"/>
    <w:rsid w:val="00EE5855"/>
    <w:rsid w:val="00EE7D02"/>
    <w:rsid w:val="00EF6EBD"/>
    <w:rsid w:val="00F1309C"/>
    <w:rsid w:val="00F15FB4"/>
    <w:rsid w:val="00F215A8"/>
    <w:rsid w:val="00F22601"/>
    <w:rsid w:val="00F22D05"/>
    <w:rsid w:val="00F2307A"/>
    <w:rsid w:val="00F25370"/>
    <w:rsid w:val="00F42041"/>
    <w:rsid w:val="00F42F9E"/>
    <w:rsid w:val="00F50A8B"/>
    <w:rsid w:val="00F551E6"/>
    <w:rsid w:val="00F56EBA"/>
    <w:rsid w:val="00F6375F"/>
    <w:rsid w:val="00F6480D"/>
    <w:rsid w:val="00F653EF"/>
    <w:rsid w:val="00F96BC9"/>
    <w:rsid w:val="00F97A72"/>
    <w:rsid w:val="00FE49C0"/>
    <w:rsid w:val="00FE5010"/>
    <w:rsid w:val="00FF0B88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Grid">
    <w:name w:val="Grid"/>
    <w:pPr>
      <w:keepLines/>
      <w:ind w:left="43"/>
    </w:pPr>
    <w:rPr>
      <w:rFonts w:ascii="Arial" w:hAnsi="Arial"/>
      <w:snapToGrid w:val="0"/>
    </w:rPr>
  </w:style>
  <w:style w:type="paragraph" w:styleId="BodyText">
    <w:name w:val="Body Text"/>
    <w:basedOn w:val="Normal"/>
    <w:rPr>
      <w:szCs w:val="20"/>
    </w:rPr>
  </w:style>
  <w:style w:type="character" w:styleId="PageNumber">
    <w:name w:val="page number"/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GridText">
    <w:name w:val="GridText"/>
    <w:pPr>
      <w:spacing w:line="168" w:lineRule="exact"/>
      <w:ind w:left="43"/>
    </w:pPr>
    <w:rPr>
      <w:snapToGrid w:val="0"/>
      <w:sz w:val="16"/>
    </w:rPr>
  </w:style>
  <w:style w:type="paragraph" w:styleId="BalloonText">
    <w:name w:val="Balloon Text"/>
    <w:basedOn w:val="Normal"/>
    <w:semiHidden/>
    <w:rsid w:val="00F22601"/>
    <w:rPr>
      <w:rFonts w:ascii="Tahoma" w:hAnsi="Tahoma" w:cs="Tahoma"/>
      <w:sz w:val="16"/>
      <w:szCs w:val="16"/>
    </w:rPr>
  </w:style>
  <w:style w:type="character" w:styleId="Hyperlink">
    <w:name w:val="Hyperlink"/>
    <w:rsid w:val="00EA75E9"/>
    <w:rPr>
      <w:color w:val="0000FF"/>
      <w:u w:val="single"/>
    </w:rPr>
  </w:style>
  <w:style w:type="character" w:customStyle="1" w:styleId="normal1">
    <w:name w:val="normal1"/>
    <w:rsid w:val="00485F7F"/>
    <w:rPr>
      <w:rFonts w:ascii="Verdana" w:hAnsi="Verdana" w:hint="default"/>
      <w:b w:val="0"/>
      <w:bCs w:val="0"/>
      <w:color w:val="000000"/>
      <w:sz w:val="21"/>
      <w:szCs w:val="21"/>
    </w:rPr>
  </w:style>
  <w:style w:type="character" w:styleId="FollowedHyperlink">
    <w:name w:val="FollowedHyperlink"/>
    <w:rsid w:val="0059048D"/>
    <w:rPr>
      <w:color w:val="800080"/>
      <w:u w:val="single"/>
    </w:rPr>
  </w:style>
  <w:style w:type="character" w:styleId="CommentReference">
    <w:name w:val="annotation reference"/>
    <w:semiHidden/>
    <w:rsid w:val="00A014D9"/>
    <w:rPr>
      <w:sz w:val="16"/>
      <w:szCs w:val="16"/>
    </w:rPr>
  </w:style>
  <w:style w:type="paragraph" w:styleId="CommentText">
    <w:name w:val="annotation text"/>
    <w:basedOn w:val="Normal"/>
    <w:semiHidden/>
    <w:rsid w:val="00A014D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014D9"/>
    <w:rPr>
      <w:b/>
      <w:bCs/>
    </w:rPr>
  </w:style>
  <w:style w:type="character" w:customStyle="1" w:styleId="apple-converted-space">
    <w:name w:val="apple-converted-space"/>
    <w:rsid w:val="001A69C3"/>
  </w:style>
  <w:style w:type="paragraph" w:styleId="ListParagraph">
    <w:name w:val="List Paragraph"/>
    <w:basedOn w:val="Normal"/>
    <w:uiPriority w:val="34"/>
    <w:qFormat/>
    <w:rsid w:val="006B16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Grid">
    <w:name w:val="Grid"/>
    <w:pPr>
      <w:keepLines/>
      <w:ind w:left="43"/>
    </w:pPr>
    <w:rPr>
      <w:rFonts w:ascii="Arial" w:hAnsi="Arial"/>
      <w:snapToGrid w:val="0"/>
    </w:rPr>
  </w:style>
  <w:style w:type="paragraph" w:styleId="BodyText">
    <w:name w:val="Body Text"/>
    <w:basedOn w:val="Normal"/>
    <w:rPr>
      <w:szCs w:val="20"/>
    </w:rPr>
  </w:style>
  <w:style w:type="character" w:styleId="PageNumber">
    <w:name w:val="page number"/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GridText">
    <w:name w:val="GridText"/>
    <w:pPr>
      <w:spacing w:line="168" w:lineRule="exact"/>
      <w:ind w:left="43"/>
    </w:pPr>
    <w:rPr>
      <w:snapToGrid w:val="0"/>
      <w:sz w:val="16"/>
    </w:rPr>
  </w:style>
  <w:style w:type="paragraph" w:styleId="BalloonText">
    <w:name w:val="Balloon Text"/>
    <w:basedOn w:val="Normal"/>
    <w:semiHidden/>
    <w:rsid w:val="00F22601"/>
    <w:rPr>
      <w:rFonts w:ascii="Tahoma" w:hAnsi="Tahoma" w:cs="Tahoma"/>
      <w:sz w:val="16"/>
      <w:szCs w:val="16"/>
    </w:rPr>
  </w:style>
  <w:style w:type="character" w:styleId="Hyperlink">
    <w:name w:val="Hyperlink"/>
    <w:rsid w:val="00EA75E9"/>
    <w:rPr>
      <w:color w:val="0000FF"/>
      <w:u w:val="single"/>
    </w:rPr>
  </w:style>
  <w:style w:type="character" w:customStyle="1" w:styleId="normal1">
    <w:name w:val="normal1"/>
    <w:rsid w:val="00485F7F"/>
    <w:rPr>
      <w:rFonts w:ascii="Verdana" w:hAnsi="Verdana" w:hint="default"/>
      <w:b w:val="0"/>
      <w:bCs w:val="0"/>
      <w:color w:val="000000"/>
      <w:sz w:val="21"/>
      <w:szCs w:val="21"/>
    </w:rPr>
  </w:style>
  <w:style w:type="character" w:styleId="FollowedHyperlink">
    <w:name w:val="FollowedHyperlink"/>
    <w:rsid w:val="0059048D"/>
    <w:rPr>
      <w:color w:val="800080"/>
      <w:u w:val="single"/>
    </w:rPr>
  </w:style>
  <w:style w:type="character" w:styleId="CommentReference">
    <w:name w:val="annotation reference"/>
    <w:semiHidden/>
    <w:rsid w:val="00A014D9"/>
    <w:rPr>
      <w:sz w:val="16"/>
      <w:szCs w:val="16"/>
    </w:rPr>
  </w:style>
  <w:style w:type="paragraph" w:styleId="CommentText">
    <w:name w:val="annotation text"/>
    <w:basedOn w:val="Normal"/>
    <w:semiHidden/>
    <w:rsid w:val="00A014D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014D9"/>
    <w:rPr>
      <w:b/>
      <w:bCs/>
    </w:rPr>
  </w:style>
  <w:style w:type="character" w:customStyle="1" w:styleId="apple-converted-space">
    <w:name w:val="apple-converted-space"/>
    <w:rsid w:val="001A69C3"/>
  </w:style>
  <w:style w:type="paragraph" w:styleId="ListParagraph">
    <w:name w:val="List Paragraph"/>
    <w:basedOn w:val="Normal"/>
    <w:uiPriority w:val="34"/>
    <w:qFormat/>
    <w:rsid w:val="006B1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8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9-AMC-SurveySupport@fa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FAA</Company>
  <LinksUpToDate>false</LinksUpToDate>
  <CharactersWithSpaces>1076</CharactersWithSpaces>
  <SharedDoc>false</SharedDoc>
  <HLinks>
    <vt:vector size="6" baseType="variant">
      <vt:variant>
        <vt:i4>3342410</vt:i4>
      </vt:variant>
      <vt:variant>
        <vt:i4>0</vt:i4>
      </vt:variant>
      <vt:variant>
        <vt:i4>0</vt:i4>
      </vt:variant>
      <vt:variant>
        <vt:i4>5</vt:i4>
      </vt:variant>
      <vt:variant>
        <vt:lpwstr>mailto:9-AMC-SurveySupport@faa.gov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ARM</dc:creator>
  <cp:lastModifiedBy>SYSTEM</cp:lastModifiedBy>
  <cp:revision>2</cp:revision>
  <cp:lastPrinted>2010-03-18T15:38:00Z</cp:lastPrinted>
  <dcterms:created xsi:type="dcterms:W3CDTF">2019-04-25T18:23:00Z</dcterms:created>
  <dcterms:modified xsi:type="dcterms:W3CDTF">2019-04-25T18:23:00Z</dcterms:modified>
</cp:coreProperties>
</file>